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F339B" w:rsidP="00FE4503">
      <w:pPr>
        <w:jc w:val="center"/>
        <w:rPr>
          <w:b/>
          <w:bCs/>
          <w:sz w:val="44"/>
        </w:rPr>
      </w:pPr>
      <w:bookmarkStart w:id="0" w:name="_Toc73936073"/>
      <w:r>
        <w:rPr>
          <w:rFonts w:hint="eastAsia"/>
          <w:b/>
          <w:bCs/>
          <w:sz w:val="44"/>
        </w:rPr>
        <w:t>南方高股息主题股票型证券投资基金招募说明书（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F339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F339B">
        <w:rPr>
          <w:rFonts w:ascii="黑体" w:eastAsia="黑体" w:hAnsi="宋体" w:hint="eastAsia"/>
          <w:sz w:val="28"/>
        </w:rPr>
        <w:t>中国银行股份有限公司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BF339B" w:rsidP="00BF339B">
      <w:pPr>
        <w:pStyle w:val="-4"/>
      </w:pPr>
      <w:proofErr w:type="spellStart"/>
      <w:r>
        <w:rPr>
          <w:rFonts w:hint="eastAsia"/>
        </w:rPr>
        <w:lastRenderedPageBreak/>
        <w:t>目录</w:t>
      </w:r>
      <w:proofErr w:type="spellEnd"/>
    </w:p>
    <w:p w:rsidR="00BF339B" w:rsidRDefault="00BF339B">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734741" w:history="1">
        <w:r w:rsidRPr="0080278F">
          <w:rPr>
            <w:rStyle w:val="a5"/>
            <w:noProof/>
          </w:rPr>
          <w:t xml:space="preserve">§1 </w:t>
        </w:r>
        <w:r w:rsidRPr="0080278F">
          <w:rPr>
            <w:rStyle w:val="a5"/>
            <w:rFonts w:hint="eastAsia"/>
            <w:noProof/>
          </w:rPr>
          <w:t>绪言</w:t>
        </w:r>
        <w:r>
          <w:rPr>
            <w:noProof/>
            <w:webHidden/>
          </w:rPr>
          <w:tab/>
        </w:r>
        <w:r>
          <w:rPr>
            <w:noProof/>
            <w:webHidden/>
          </w:rPr>
          <w:fldChar w:fldCharType="begin"/>
        </w:r>
        <w:r>
          <w:rPr>
            <w:noProof/>
            <w:webHidden/>
          </w:rPr>
          <w:instrText xml:space="preserve"> PAGEREF _Toc53734741 \h </w:instrText>
        </w:r>
        <w:r>
          <w:rPr>
            <w:noProof/>
            <w:webHidden/>
          </w:rPr>
        </w:r>
        <w:r>
          <w:rPr>
            <w:noProof/>
            <w:webHidden/>
          </w:rPr>
          <w:fldChar w:fldCharType="separate"/>
        </w:r>
        <w:r>
          <w:rPr>
            <w:noProof/>
            <w:webHidden/>
          </w:rPr>
          <w:t>5</w:t>
        </w:r>
        <w:r>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2" w:history="1">
        <w:r w:rsidR="00BF339B" w:rsidRPr="0080278F">
          <w:rPr>
            <w:rStyle w:val="a5"/>
            <w:noProof/>
          </w:rPr>
          <w:t xml:space="preserve">§2 </w:t>
        </w:r>
        <w:r w:rsidR="00BF339B" w:rsidRPr="0080278F">
          <w:rPr>
            <w:rStyle w:val="a5"/>
            <w:rFonts w:hint="eastAsia"/>
            <w:noProof/>
          </w:rPr>
          <w:t>释义</w:t>
        </w:r>
        <w:r w:rsidR="00BF339B">
          <w:rPr>
            <w:noProof/>
            <w:webHidden/>
          </w:rPr>
          <w:tab/>
        </w:r>
        <w:r w:rsidR="00BF339B">
          <w:rPr>
            <w:noProof/>
            <w:webHidden/>
          </w:rPr>
          <w:fldChar w:fldCharType="begin"/>
        </w:r>
        <w:r w:rsidR="00BF339B">
          <w:rPr>
            <w:noProof/>
            <w:webHidden/>
          </w:rPr>
          <w:instrText xml:space="preserve"> PAGEREF _Toc53734742 \h </w:instrText>
        </w:r>
        <w:r w:rsidR="00BF339B">
          <w:rPr>
            <w:noProof/>
            <w:webHidden/>
          </w:rPr>
        </w:r>
        <w:r w:rsidR="00BF339B">
          <w:rPr>
            <w:noProof/>
            <w:webHidden/>
          </w:rPr>
          <w:fldChar w:fldCharType="separate"/>
        </w:r>
        <w:r w:rsidR="00BF339B">
          <w:rPr>
            <w:noProof/>
            <w:webHidden/>
          </w:rPr>
          <w:t>6</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3" w:history="1">
        <w:r w:rsidR="00BF339B" w:rsidRPr="0080278F">
          <w:rPr>
            <w:rStyle w:val="a5"/>
            <w:noProof/>
          </w:rPr>
          <w:t xml:space="preserve">§3 </w:t>
        </w:r>
        <w:r w:rsidR="00BF339B" w:rsidRPr="0080278F">
          <w:rPr>
            <w:rStyle w:val="a5"/>
            <w:rFonts w:hint="eastAsia"/>
            <w:noProof/>
          </w:rPr>
          <w:t>基金管理人</w:t>
        </w:r>
        <w:r w:rsidR="00BF339B">
          <w:rPr>
            <w:noProof/>
            <w:webHidden/>
          </w:rPr>
          <w:tab/>
        </w:r>
        <w:r w:rsidR="00BF339B">
          <w:rPr>
            <w:noProof/>
            <w:webHidden/>
          </w:rPr>
          <w:fldChar w:fldCharType="begin"/>
        </w:r>
        <w:r w:rsidR="00BF339B">
          <w:rPr>
            <w:noProof/>
            <w:webHidden/>
          </w:rPr>
          <w:instrText xml:space="preserve"> PAGEREF _Toc53734743 \h </w:instrText>
        </w:r>
        <w:r w:rsidR="00BF339B">
          <w:rPr>
            <w:noProof/>
            <w:webHidden/>
          </w:rPr>
        </w:r>
        <w:r w:rsidR="00BF339B">
          <w:rPr>
            <w:noProof/>
            <w:webHidden/>
          </w:rPr>
          <w:fldChar w:fldCharType="separate"/>
        </w:r>
        <w:r w:rsidR="00BF339B">
          <w:rPr>
            <w:noProof/>
            <w:webHidden/>
          </w:rPr>
          <w:t>10</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4" w:history="1">
        <w:r w:rsidR="00BF339B" w:rsidRPr="0080278F">
          <w:rPr>
            <w:rStyle w:val="a5"/>
            <w:noProof/>
          </w:rPr>
          <w:t xml:space="preserve">§4 </w:t>
        </w:r>
        <w:r w:rsidR="00BF339B" w:rsidRPr="0080278F">
          <w:rPr>
            <w:rStyle w:val="a5"/>
            <w:rFonts w:hint="eastAsia"/>
            <w:noProof/>
          </w:rPr>
          <w:t>基金托管人</w:t>
        </w:r>
        <w:r w:rsidR="00BF339B">
          <w:rPr>
            <w:noProof/>
            <w:webHidden/>
          </w:rPr>
          <w:tab/>
        </w:r>
        <w:r w:rsidR="00BF339B">
          <w:rPr>
            <w:noProof/>
            <w:webHidden/>
          </w:rPr>
          <w:fldChar w:fldCharType="begin"/>
        </w:r>
        <w:r w:rsidR="00BF339B">
          <w:rPr>
            <w:noProof/>
            <w:webHidden/>
          </w:rPr>
          <w:instrText xml:space="preserve"> PAGEREF _Toc53734744 \h </w:instrText>
        </w:r>
        <w:r w:rsidR="00BF339B">
          <w:rPr>
            <w:noProof/>
            <w:webHidden/>
          </w:rPr>
        </w:r>
        <w:r w:rsidR="00BF339B">
          <w:rPr>
            <w:noProof/>
            <w:webHidden/>
          </w:rPr>
          <w:fldChar w:fldCharType="separate"/>
        </w:r>
        <w:r w:rsidR="00BF339B">
          <w:rPr>
            <w:noProof/>
            <w:webHidden/>
          </w:rPr>
          <w:t>19</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5" w:history="1">
        <w:r w:rsidR="00BF339B" w:rsidRPr="0080278F">
          <w:rPr>
            <w:rStyle w:val="a5"/>
            <w:noProof/>
          </w:rPr>
          <w:t xml:space="preserve">§5 </w:t>
        </w:r>
        <w:r w:rsidR="00BF339B" w:rsidRPr="0080278F">
          <w:rPr>
            <w:rStyle w:val="a5"/>
            <w:rFonts w:hint="eastAsia"/>
            <w:noProof/>
          </w:rPr>
          <w:t>相关服务机构</w:t>
        </w:r>
        <w:r w:rsidR="00BF339B">
          <w:rPr>
            <w:noProof/>
            <w:webHidden/>
          </w:rPr>
          <w:tab/>
        </w:r>
        <w:r w:rsidR="00BF339B">
          <w:rPr>
            <w:noProof/>
            <w:webHidden/>
          </w:rPr>
          <w:fldChar w:fldCharType="begin"/>
        </w:r>
        <w:r w:rsidR="00BF339B">
          <w:rPr>
            <w:noProof/>
            <w:webHidden/>
          </w:rPr>
          <w:instrText xml:space="preserve"> PAGEREF _Toc53734745 \h </w:instrText>
        </w:r>
        <w:r w:rsidR="00BF339B">
          <w:rPr>
            <w:noProof/>
            <w:webHidden/>
          </w:rPr>
        </w:r>
        <w:r w:rsidR="00BF339B">
          <w:rPr>
            <w:noProof/>
            <w:webHidden/>
          </w:rPr>
          <w:fldChar w:fldCharType="separate"/>
        </w:r>
        <w:r w:rsidR="00BF339B">
          <w:rPr>
            <w:noProof/>
            <w:webHidden/>
          </w:rPr>
          <w:t>21</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6" w:history="1">
        <w:r w:rsidR="00BF339B" w:rsidRPr="0080278F">
          <w:rPr>
            <w:rStyle w:val="a5"/>
            <w:noProof/>
          </w:rPr>
          <w:t xml:space="preserve">§6 </w:t>
        </w:r>
        <w:r w:rsidR="00BF339B" w:rsidRPr="0080278F">
          <w:rPr>
            <w:rStyle w:val="a5"/>
            <w:rFonts w:hint="eastAsia"/>
            <w:noProof/>
          </w:rPr>
          <w:t>基金的募集</w:t>
        </w:r>
        <w:r w:rsidR="00BF339B">
          <w:rPr>
            <w:noProof/>
            <w:webHidden/>
          </w:rPr>
          <w:tab/>
        </w:r>
        <w:r w:rsidR="00BF339B">
          <w:rPr>
            <w:noProof/>
            <w:webHidden/>
          </w:rPr>
          <w:fldChar w:fldCharType="begin"/>
        </w:r>
        <w:r w:rsidR="00BF339B">
          <w:rPr>
            <w:noProof/>
            <w:webHidden/>
          </w:rPr>
          <w:instrText xml:space="preserve"> PAGEREF _Toc53734746 \h </w:instrText>
        </w:r>
        <w:r w:rsidR="00BF339B">
          <w:rPr>
            <w:noProof/>
            <w:webHidden/>
          </w:rPr>
        </w:r>
        <w:r w:rsidR="00BF339B">
          <w:rPr>
            <w:noProof/>
            <w:webHidden/>
          </w:rPr>
          <w:fldChar w:fldCharType="separate"/>
        </w:r>
        <w:r w:rsidR="00BF339B">
          <w:rPr>
            <w:noProof/>
            <w:webHidden/>
          </w:rPr>
          <w:t>23</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7" w:history="1">
        <w:r w:rsidR="00BF339B" w:rsidRPr="0080278F">
          <w:rPr>
            <w:rStyle w:val="a5"/>
            <w:noProof/>
          </w:rPr>
          <w:t xml:space="preserve">§7 </w:t>
        </w:r>
        <w:r w:rsidR="00BF339B" w:rsidRPr="0080278F">
          <w:rPr>
            <w:rStyle w:val="a5"/>
            <w:rFonts w:hint="eastAsia"/>
            <w:noProof/>
          </w:rPr>
          <w:t>基金合同的生效</w:t>
        </w:r>
        <w:r w:rsidR="00BF339B">
          <w:rPr>
            <w:noProof/>
            <w:webHidden/>
          </w:rPr>
          <w:tab/>
        </w:r>
        <w:r w:rsidR="00BF339B">
          <w:rPr>
            <w:noProof/>
            <w:webHidden/>
          </w:rPr>
          <w:fldChar w:fldCharType="begin"/>
        </w:r>
        <w:r w:rsidR="00BF339B">
          <w:rPr>
            <w:noProof/>
            <w:webHidden/>
          </w:rPr>
          <w:instrText xml:space="preserve"> PAGEREF _Toc53734747 \h </w:instrText>
        </w:r>
        <w:r w:rsidR="00BF339B">
          <w:rPr>
            <w:noProof/>
            <w:webHidden/>
          </w:rPr>
        </w:r>
        <w:r w:rsidR="00BF339B">
          <w:rPr>
            <w:noProof/>
            <w:webHidden/>
          </w:rPr>
          <w:fldChar w:fldCharType="separate"/>
        </w:r>
        <w:r w:rsidR="00BF339B">
          <w:rPr>
            <w:noProof/>
            <w:webHidden/>
          </w:rPr>
          <w:t>26</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8" w:history="1">
        <w:r w:rsidR="00BF339B" w:rsidRPr="0080278F">
          <w:rPr>
            <w:rStyle w:val="a5"/>
            <w:noProof/>
          </w:rPr>
          <w:t xml:space="preserve">§8 </w:t>
        </w:r>
        <w:r w:rsidR="00BF339B" w:rsidRPr="0080278F">
          <w:rPr>
            <w:rStyle w:val="a5"/>
            <w:rFonts w:hint="eastAsia"/>
            <w:noProof/>
          </w:rPr>
          <w:t>基金份额的申购和赎回</w:t>
        </w:r>
        <w:r w:rsidR="00BF339B">
          <w:rPr>
            <w:noProof/>
            <w:webHidden/>
          </w:rPr>
          <w:tab/>
        </w:r>
        <w:r w:rsidR="00BF339B">
          <w:rPr>
            <w:noProof/>
            <w:webHidden/>
          </w:rPr>
          <w:fldChar w:fldCharType="begin"/>
        </w:r>
        <w:r w:rsidR="00BF339B">
          <w:rPr>
            <w:noProof/>
            <w:webHidden/>
          </w:rPr>
          <w:instrText xml:space="preserve"> PAGEREF _Toc53734748 \h </w:instrText>
        </w:r>
        <w:r w:rsidR="00BF339B">
          <w:rPr>
            <w:noProof/>
            <w:webHidden/>
          </w:rPr>
        </w:r>
        <w:r w:rsidR="00BF339B">
          <w:rPr>
            <w:noProof/>
            <w:webHidden/>
          </w:rPr>
          <w:fldChar w:fldCharType="separate"/>
        </w:r>
        <w:r w:rsidR="00BF339B">
          <w:rPr>
            <w:noProof/>
            <w:webHidden/>
          </w:rPr>
          <w:t>27</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49" w:history="1">
        <w:r w:rsidR="00BF339B" w:rsidRPr="0080278F">
          <w:rPr>
            <w:rStyle w:val="a5"/>
            <w:noProof/>
          </w:rPr>
          <w:t xml:space="preserve">§9 </w:t>
        </w:r>
        <w:r w:rsidR="00BF339B" w:rsidRPr="0080278F">
          <w:rPr>
            <w:rStyle w:val="a5"/>
            <w:rFonts w:hint="eastAsia"/>
            <w:noProof/>
          </w:rPr>
          <w:t>基金的投资</w:t>
        </w:r>
        <w:r w:rsidR="00BF339B">
          <w:rPr>
            <w:noProof/>
            <w:webHidden/>
          </w:rPr>
          <w:tab/>
        </w:r>
        <w:r w:rsidR="00BF339B">
          <w:rPr>
            <w:noProof/>
            <w:webHidden/>
          </w:rPr>
          <w:fldChar w:fldCharType="begin"/>
        </w:r>
        <w:r w:rsidR="00BF339B">
          <w:rPr>
            <w:noProof/>
            <w:webHidden/>
          </w:rPr>
          <w:instrText xml:space="preserve"> PAGEREF _Toc53734749 \h </w:instrText>
        </w:r>
        <w:r w:rsidR="00BF339B">
          <w:rPr>
            <w:noProof/>
            <w:webHidden/>
          </w:rPr>
        </w:r>
        <w:r w:rsidR="00BF339B">
          <w:rPr>
            <w:noProof/>
            <w:webHidden/>
          </w:rPr>
          <w:fldChar w:fldCharType="separate"/>
        </w:r>
        <w:r w:rsidR="00BF339B">
          <w:rPr>
            <w:noProof/>
            <w:webHidden/>
          </w:rPr>
          <w:t>37</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0" w:history="1">
        <w:r w:rsidR="00BF339B" w:rsidRPr="0080278F">
          <w:rPr>
            <w:rStyle w:val="a5"/>
            <w:noProof/>
          </w:rPr>
          <w:t xml:space="preserve">§10 </w:t>
        </w:r>
        <w:r w:rsidR="00BF339B" w:rsidRPr="0080278F">
          <w:rPr>
            <w:rStyle w:val="a5"/>
            <w:rFonts w:hint="eastAsia"/>
            <w:noProof/>
          </w:rPr>
          <w:t>基金的财产</w:t>
        </w:r>
        <w:r w:rsidR="00BF339B">
          <w:rPr>
            <w:noProof/>
            <w:webHidden/>
          </w:rPr>
          <w:tab/>
        </w:r>
        <w:r w:rsidR="00BF339B">
          <w:rPr>
            <w:noProof/>
            <w:webHidden/>
          </w:rPr>
          <w:fldChar w:fldCharType="begin"/>
        </w:r>
        <w:r w:rsidR="00BF339B">
          <w:rPr>
            <w:noProof/>
            <w:webHidden/>
          </w:rPr>
          <w:instrText xml:space="preserve"> PAGEREF _Toc53734750 \h </w:instrText>
        </w:r>
        <w:r w:rsidR="00BF339B">
          <w:rPr>
            <w:noProof/>
            <w:webHidden/>
          </w:rPr>
        </w:r>
        <w:r w:rsidR="00BF339B">
          <w:rPr>
            <w:noProof/>
            <w:webHidden/>
          </w:rPr>
          <w:fldChar w:fldCharType="separate"/>
        </w:r>
        <w:r w:rsidR="00BF339B">
          <w:rPr>
            <w:noProof/>
            <w:webHidden/>
          </w:rPr>
          <w:t>45</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1" w:history="1">
        <w:r w:rsidR="00BF339B" w:rsidRPr="0080278F">
          <w:rPr>
            <w:rStyle w:val="a5"/>
            <w:noProof/>
          </w:rPr>
          <w:t xml:space="preserve">§11 </w:t>
        </w:r>
        <w:r w:rsidR="00BF339B" w:rsidRPr="0080278F">
          <w:rPr>
            <w:rStyle w:val="a5"/>
            <w:rFonts w:hint="eastAsia"/>
            <w:noProof/>
          </w:rPr>
          <w:t>基金资产估值</w:t>
        </w:r>
        <w:r w:rsidR="00BF339B">
          <w:rPr>
            <w:noProof/>
            <w:webHidden/>
          </w:rPr>
          <w:tab/>
        </w:r>
        <w:r w:rsidR="00BF339B">
          <w:rPr>
            <w:noProof/>
            <w:webHidden/>
          </w:rPr>
          <w:fldChar w:fldCharType="begin"/>
        </w:r>
        <w:r w:rsidR="00BF339B">
          <w:rPr>
            <w:noProof/>
            <w:webHidden/>
          </w:rPr>
          <w:instrText xml:space="preserve"> PAGEREF _Toc53734751 \h </w:instrText>
        </w:r>
        <w:r w:rsidR="00BF339B">
          <w:rPr>
            <w:noProof/>
            <w:webHidden/>
          </w:rPr>
        </w:r>
        <w:r w:rsidR="00BF339B">
          <w:rPr>
            <w:noProof/>
            <w:webHidden/>
          </w:rPr>
          <w:fldChar w:fldCharType="separate"/>
        </w:r>
        <w:r w:rsidR="00BF339B">
          <w:rPr>
            <w:noProof/>
            <w:webHidden/>
          </w:rPr>
          <w:t>46</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2" w:history="1">
        <w:r w:rsidR="00BF339B" w:rsidRPr="0080278F">
          <w:rPr>
            <w:rStyle w:val="a5"/>
            <w:noProof/>
          </w:rPr>
          <w:t xml:space="preserve">§12 </w:t>
        </w:r>
        <w:r w:rsidR="00BF339B" w:rsidRPr="0080278F">
          <w:rPr>
            <w:rStyle w:val="a5"/>
            <w:rFonts w:hint="eastAsia"/>
            <w:noProof/>
          </w:rPr>
          <w:t>基金的收益与分配</w:t>
        </w:r>
        <w:r w:rsidR="00BF339B">
          <w:rPr>
            <w:noProof/>
            <w:webHidden/>
          </w:rPr>
          <w:tab/>
        </w:r>
        <w:r w:rsidR="00BF339B">
          <w:rPr>
            <w:noProof/>
            <w:webHidden/>
          </w:rPr>
          <w:fldChar w:fldCharType="begin"/>
        </w:r>
        <w:r w:rsidR="00BF339B">
          <w:rPr>
            <w:noProof/>
            <w:webHidden/>
          </w:rPr>
          <w:instrText xml:space="preserve"> PAGEREF _Toc53734752 \h </w:instrText>
        </w:r>
        <w:r w:rsidR="00BF339B">
          <w:rPr>
            <w:noProof/>
            <w:webHidden/>
          </w:rPr>
        </w:r>
        <w:r w:rsidR="00BF339B">
          <w:rPr>
            <w:noProof/>
            <w:webHidden/>
          </w:rPr>
          <w:fldChar w:fldCharType="separate"/>
        </w:r>
        <w:r w:rsidR="00BF339B">
          <w:rPr>
            <w:noProof/>
            <w:webHidden/>
          </w:rPr>
          <w:t>51</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3" w:history="1">
        <w:r w:rsidR="00BF339B" w:rsidRPr="0080278F">
          <w:rPr>
            <w:rStyle w:val="a5"/>
            <w:noProof/>
          </w:rPr>
          <w:t xml:space="preserve">§13 </w:t>
        </w:r>
        <w:r w:rsidR="00BF339B" w:rsidRPr="0080278F">
          <w:rPr>
            <w:rStyle w:val="a5"/>
            <w:rFonts w:hint="eastAsia"/>
            <w:noProof/>
          </w:rPr>
          <w:t>基金的费用与税收</w:t>
        </w:r>
        <w:r w:rsidR="00BF339B">
          <w:rPr>
            <w:noProof/>
            <w:webHidden/>
          </w:rPr>
          <w:tab/>
        </w:r>
        <w:r w:rsidR="00BF339B">
          <w:rPr>
            <w:noProof/>
            <w:webHidden/>
          </w:rPr>
          <w:fldChar w:fldCharType="begin"/>
        </w:r>
        <w:r w:rsidR="00BF339B">
          <w:rPr>
            <w:noProof/>
            <w:webHidden/>
          </w:rPr>
          <w:instrText xml:space="preserve"> PAGEREF _Toc53734753 \h </w:instrText>
        </w:r>
        <w:r w:rsidR="00BF339B">
          <w:rPr>
            <w:noProof/>
            <w:webHidden/>
          </w:rPr>
        </w:r>
        <w:r w:rsidR="00BF339B">
          <w:rPr>
            <w:noProof/>
            <w:webHidden/>
          </w:rPr>
          <w:fldChar w:fldCharType="separate"/>
        </w:r>
        <w:r w:rsidR="00BF339B">
          <w:rPr>
            <w:noProof/>
            <w:webHidden/>
          </w:rPr>
          <w:t>53</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4" w:history="1">
        <w:r w:rsidR="00BF339B" w:rsidRPr="0080278F">
          <w:rPr>
            <w:rStyle w:val="a5"/>
            <w:noProof/>
          </w:rPr>
          <w:t xml:space="preserve">§14 </w:t>
        </w:r>
        <w:r w:rsidR="00BF339B" w:rsidRPr="0080278F">
          <w:rPr>
            <w:rStyle w:val="a5"/>
            <w:rFonts w:hint="eastAsia"/>
            <w:noProof/>
          </w:rPr>
          <w:t>基金的会计与审计</w:t>
        </w:r>
        <w:r w:rsidR="00BF339B">
          <w:rPr>
            <w:noProof/>
            <w:webHidden/>
          </w:rPr>
          <w:tab/>
        </w:r>
        <w:r w:rsidR="00BF339B">
          <w:rPr>
            <w:noProof/>
            <w:webHidden/>
          </w:rPr>
          <w:fldChar w:fldCharType="begin"/>
        </w:r>
        <w:r w:rsidR="00BF339B">
          <w:rPr>
            <w:noProof/>
            <w:webHidden/>
          </w:rPr>
          <w:instrText xml:space="preserve"> PAGEREF _Toc53734754 \h </w:instrText>
        </w:r>
        <w:r w:rsidR="00BF339B">
          <w:rPr>
            <w:noProof/>
            <w:webHidden/>
          </w:rPr>
        </w:r>
        <w:r w:rsidR="00BF339B">
          <w:rPr>
            <w:noProof/>
            <w:webHidden/>
          </w:rPr>
          <w:fldChar w:fldCharType="separate"/>
        </w:r>
        <w:r w:rsidR="00BF339B">
          <w:rPr>
            <w:noProof/>
            <w:webHidden/>
          </w:rPr>
          <w:t>55</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5" w:history="1">
        <w:r w:rsidR="00BF339B" w:rsidRPr="0080278F">
          <w:rPr>
            <w:rStyle w:val="a5"/>
            <w:noProof/>
          </w:rPr>
          <w:t xml:space="preserve">§15 </w:t>
        </w:r>
        <w:r w:rsidR="00BF339B" w:rsidRPr="0080278F">
          <w:rPr>
            <w:rStyle w:val="a5"/>
            <w:rFonts w:hint="eastAsia"/>
            <w:noProof/>
          </w:rPr>
          <w:t>基金的信息披露</w:t>
        </w:r>
        <w:r w:rsidR="00BF339B">
          <w:rPr>
            <w:noProof/>
            <w:webHidden/>
          </w:rPr>
          <w:tab/>
        </w:r>
        <w:r w:rsidR="00BF339B">
          <w:rPr>
            <w:noProof/>
            <w:webHidden/>
          </w:rPr>
          <w:fldChar w:fldCharType="begin"/>
        </w:r>
        <w:r w:rsidR="00BF339B">
          <w:rPr>
            <w:noProof/>
            <w:webHidden/>
          </w:rPr>
          <w:instrText xml:space="preserve"> PAGEREF _Toc53734755 \h </w:instrText>
        </w:r>
        <w:r w:rsidR="00BF339B">
          <w:rPr>
            <w:noProof/>
            <w:webHidden/>
          </w:rPr>
        </w:r>
        <w:r w:rsidR="00BF339B">
          <w:rPr>
            <w:noProof/>
            <w:webHidden/>
          </w:rPr>
          <w:fldChar w:fldCharType="separate"/>
        </w:r>
        <w:r w:rsidR="00BF339B">
          <w:rPr>
            <w:noProof/>
            <w:webHidden/>
          </w:rPr>
          <w:t>56</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6" w:history="1">
        <w:r w:rsidR="00BF339B" w:rsidRPr="0080278F">
          <w:rPr>
            <w:rStyle w:val="a5"/>
            <w:noProof/>
          </w:rPr>
          <w:t xml:space="preserve">§16 </w:t>
        </w:r>
        <w:r w:rsidR="00BF339B" w:rsidRPr="0080278F">
          <w:rPr>
            <w:rStyle w:val="a5"/>
            <w:rFonts w:hint="eastAsia"/>
            <w:noProof/>
          </w:rPr>
          <w:t>风险揭示</w:t>
        </w:r>
        <w:r w:rsidR="00BF339B">
          <w:rPr>
            <w:noProof/>
            <w:webHidden/>
          </w:rPr>
          <w:tab/>
        </w:r>
        <w:r w:rsidR="00BF339B">
          <w:rPr>
            <w:noProof/>
            <w:webHidden/>
          </w:rPr>
          <w:fldChar w:fldCharType="begin"/>
        </w:r>
        <w:r w:rsidR="00BF339B">
          <w:rPr>
            <w:noProof/>
            <w:webHidden/>
          </w:rPr>
          <w:instrText xml:space="preserve"> PAGEREF _Toc53734756 \h </w:instrText>
        </w:r>
        <w:r w:rsidR="00BF339B">
          <w:rPr>
            <w:noProof/>
            <w:webHidden/>
          </w:rPr>
        </w:r>
        <w:r w:rsidR="00BF339B">
          <w:rPr>
            <w:noProof/>
            <w:webHidden/>
          </w:rPr>
          <w:fldChar w:fldCharType="separate"/>
        </w:r>
        <w:r w:rsidR="00BF339B">
          <w:rPr>
            <w:noProof/>
            <w:webHidden/>
          </w:rPr>
          <w:t>62</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7" w:history="1">
        <w:r w:rsidR="00BF339B" w:rsidRPr="0080278F">
          <w:rPr>
            <w:rStyle w:val="a5"/>
            <w:noProof/>
          </w:rPr>
          <w:t xml:space="preserve">§17 </w:t>
        </w:r>
        <w:r w:rsidR="00BF339B" w:rsidRPr="0080278F">
          <w:rPr>
            <w:rStyle w:val="a5"/>
            <w:rFonts w:hint="eastAsia"/>
            <w:noProof/>
          </w:rPr>
          <w:t>基金合同的变更、终止和基金财产的清算</w:t>
        </w:r>
        <w:r w:rsidR="00BF339B">
          <w:rPr>
            <w:noProof/>
            <w:webHidden/>
          </w:rPr>
          <w:tab/>
        </w:r>
        <w:r w:rsidR="00BF339B">
          <w:rPr>
            <w:noProof/>
            <w:webHidden/>
          </w:rPr>
          <w:fldChar w:fldCharType="begin"/>
        </w:r>
        <w:r w:rsidR="00BF339B">
          <w:rPr>
            <w:noProof/>
            <w:webHidden/>
          </w:rPr>
          <w:instrText xml:space="preserve"> PAGEREF _Toc53734757 \h </w:instrText>
        </w:r>
        <w:r w:rsidR="00BF339B">
          <w:rPr>
            <w:noProof/>
            <w:webHidden/>
          </w:rPr>
        </w:r>
        <w:r w:rsidR="00BF339B">
          <w:rPr>
            <w:noProof/>
            <w:webHidden/>
          </w:rPr>
          <w:fldChar w:fldCharType="separate"/>
        </w:r>
        <w:r w:rsidR="00BF339B">
          <w:rPr>
            <w:noProof/>
            <w:webHidden/>
          </w:rPr>
          <w:t>69</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8" w:history="1">
        <w:r w:rsidR="00BF339B" w:rsidRPr="0080278F">
          <w:rPr>
            <w:rStyle w:val="a5"/>
            <w:noProof/>
          </w:rPr>
          <w:t xml:space="preserve">§18 </w:t>
        </w:r>
        <w:r w:rsidR="00BF339B" w:rsidRPr="0080278F">
          <w:rPr>
            <w:rStyle w:val="a5"/>
            <w:rFonts w:hint="eastAsia"/>
            <w:noProof/>
          </w:rPr>
          <w:t>基金合同的内容摘要</w:t>
        </w:r>
        <w:r w:rsidR="00BF339B">
          <w:rPr>
            <w:noProof/>
            <w:webHidden/>
          </w:rPr>
          <w:tab/>
        </w:r>
        <w:r w:rsidR="00BF339B">
          <w:rPr>
            <w:noProof/>
            <w:webHidden/>
          </w:rPr>
          <w:fldChar w:fldCharType="begin"/>
        </w:r>
        <w:r w:rsidR="00BF339B">
          <w:rPr>
            <w:noProof/>
            <w:webHidden/>
          </w:rPr>
          <w:instrText xml:space="preserve"> PAGEREF _Toc53734758 \h </w:instrText>
        </w:r>
        <w:r w:rsidR="00BF339B">
          <w:rPr>
            <w:noProof/>
            <w:webHidden/>
          </w:rPr>
        </w:r>
        <w:r w:rsidR="00BF339B">
          <w:rPr>
            <w:noProof/>
            <w:webHidden/>
          </w:rPr>
          <w:fldChar w:fldCharType="separate"/>
        </w:r>
        <w:r w:rsidR="00BF339B">
          <w:rPr>
            <w:noProof/>
            <w:webHidden/>
          </w:rPr>
          <w:t>71</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59" w:history="1">
        <w:r w:rsidR="00BF339B" w:rsidRPr="0080278F">
          <w:rPr>
            <w:rStyle w:val="a5"/>
            <w:noProof/>
          </w:rPr>
          <w:t xml:space="preserve">§19 </w:t>
        </w:r>
        <w:r w:rsidR="00BF339B" w:rsidRPr="0080278F">
          <w:rPr>
            <w:rStyle w:val="a5"/>
            <w:rFonts w:hint="eastAsia"/>
            <w:noProof/>
          </w:rPr>
          <w:t>基金托管协议的内容摘要</w:t>
        </w:r>
        <w:r w:rsidR="00BF339B">
          <w:rPr>
            <w:noProof/>
            <w:webHidden/>
          </w:rPr>
          <w:tab/>
        </w:r>
        <w:r w:rsidR="00BF339B">
          <w:rPr>
            <w:noProof/>
            <w:webHidden/>
          </w:rPr>
          <w:fldChar w:fldCharType="begin"/>
        </w:r>
        <w:r w:rsidR="00BF339B">
          <w:rPr>
            <w:noProof/>
            <w:webHidden/>
          </w:rPr>
          <w:instrText xml:space="preserve"> PAGEREF _Toc53734759 \h </w:instrText>
        </w:r>
        <w:r w:rsidR="00BF339B">
          <w:rPr>
            <w:noProof/>
            <w:webHidden/>
          </w:rPr>
        </w:r>
        <w:r w:rsidR="00BF339B">
          <w:rPr>
            <w:noProof/>
            <w:webHidden/>
          </w:rPr>
          <w:fldChar w:fldCharType="separate"/>
        </w:r>
        <w:r w:rsidR="00BF339B">
          <w:rPr>
            <w:noProof/>
            <w:webHidden/>
          </w:rPr>
          <w:t>90</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60" w:history="1">
        <w:r w:rsidR="00BF339B" w:rsidRPr="0080278F">
          <w:rPr>
            <w:rStyle w:val="a5"/>
            <w:noProof/>
          </w:rPr>
          <w:t xml:space="preserve">§20 </w:t>
        </w:r>
        <w:r w:rsidR="00BF339B" w:rsidRPr="0080278F">
          <w:rPr>
            <w:rStyle w:val="a5"/>
            <w:rFonts w:hint="eastAsia"/>
            <w:noProof/>
          </w:rPr>
          <w:t>基金份额持有人服务</w:t>
        </w:r>
        <w:r w:rsidR="00BF339B">
          <w:rPr>
            <w:noProof/>
            <w:webHidden/>
          </w:rPr>
          <w:tab/>
        </w:r>
        <w:r w:rsidR="00BF339B">
          <w:rPr>
            <w:noProof/>
            <w:webHidden/>
          </w:rPr>
          <w:fldChar w:fldCharType="begin"/>
        </w:r>
        <w:r w:rsidR="00BF339B">
          <w:rPr>
            <w:noProof/>
            <w:webHidden/>
          </w:rPr>
          <w:instrText xml:space="preserve"> PAGEREF _Toc53734760 \h </w:instrText>
        </w:r>
        <w:r w:rsidR="00BF339B">
          <w:rPr>
            <w:noProof/>
            <w:webHidden/>
          </w:rPr>
        </w:r>
        <w:r w:rsidR="00BF339B">
          <w:rPr>
            <w:noProof/>
            <w:webHidden/>
          </w:rPr>
          <w:fldChar w:fldCharType="separate"/>
        </w:r>
        <w:r w:rsidR="00BF339B">
          <w:rPr>
            <w:noProof/>
            <w:webHidden/>
          </w:rPr>
          <w:t>100</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61" w:history="1">
        <w:r w:rsidR="00BF339B" w:rsidRPr="0080278F">
          <w:rPr>
            <w:rStyle w:val="a5"/>
            <w:noProof/>
          </w:rPr>
          <w:t xml:space="preserve">§21 </w:t>
        </w:r>
        <w:r w:rsidR="00BF339B" w:rsidRPr="0080278F">
          <w:rPr>
            <w:rStyle w:val="a5"/>
            <w:rFonts w:hint="eastAsia"/>
            <w:noProof/>
          </w:rPr>
          <w:t>其他应披露事项</w:t>
        </w:r>
        <w:r w:rsidR="00BF339B">
          <w:rPr>
            <w:noProof/>
            <w:webHidden/>
          </w:rPr>
          <w:tab/>
        </w:r>
        <w:r w:rsidR="00BF339B">
          <w:rPr>
            <w:noProof/>
            <w:webHidden/>
          </w:rPr>
          <w:fldChar w:fldCharType="begin"/>
        </w:r>
        <w:r w:rsidR="00BF339B">
          <w:rPr>
            <w:noProof/>
            <w:webHidden/>
          </w:rPr>
          <w:instrText xml:space="preserve"> PAGEREF _Toc53734761 \h </w:instrText>
        </w:r>
        <w:r w:rsidR="00BF339B">
          <w:rPr>
            <w:noProof/>
            <w:webHidden/>
          </w:rPr>
        </w:r>
        <w:r w:rsidR="00BF339B">
          <w:rPr>
            <w:noProof/>
            <w:webHidden/>
          </w:rPr>
          <w:fldChar w:fldCharType="separate"/>
        </w:r>
        <w:r w:rsidR="00BF339B">
          <w:rPr>
            <w:noProof/>
            <w:webHidden/>
          </w:rPr>
          <w:t>102</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62" w:history="1">
        <w:r w:rsidR="00BF339B" w:rsidRPr="0080278F">
          <w:rPr>
            <w:rStyle w:val="a5"/>
            <w:noProof/>
          </w:rPr>
          <w:t xml:space="preserve">§22 </w:t>
        </w:r>
        <w:r w:rsidR="00BF339B" w:rsidRPr="0080278F">
          <w:rPr>
            <w:rStyle w:val="a5"/>
            <w:rFonts w:hint="eastAsia"/>
            <w:noProof/>
          </w:rPr>
          <w:t>招募说明书存放及其查阅方式</w:t>
        </w:r>
        <w:r w:rsidR="00BF339B">
          <w:rPr>
            <w:noProof/>
            <w:webHidden/>
          </w:rPr>
          <w:tab/>
        </w:r>
        <w:r w:rsidR="00BF339B">
          <w:rPr>
            <w:noProof/>
            <w:webHidden/>
          </w:rPr>
          <w:fldChar w:fldCharType="begin"/>
        </w:r>
        <w:r w:rsidR="00BF339B">
          <w:rPr>
            <w:noProof/>
            <w:webHidden/>
          </w:rPr>
          <w:instrText xml:space="preserve"> PAGEREF _Toc53734762 \h </w:instrText>
        </w:r>
        <w:r w:rsidR="00BF339B">
          <w:rPr>
            <w:noProof/>
            <w:webHidden/>
          </w:rPr>
        </w:r>
        <w:r w:rsidR="00BF339B">
          <w:rPr>
            <w:noProof/>
            <w:webHidden/>
          </w:rPr>
          <w:fldChar w:fldCharType="separate"/>
        </w:r>
        <w:r w:rsidR="00BF339B">
          <w:rPr>
            <w:noProof/>
            <w:webHidden/>
          </w:rPr>
          <w:t>103</w:t>
        </w:r>
        <w:r w:rsidR="00BF339B">
          <w:rPr>
            <w:noProof/>
            <w:webHidden/>
          </w:rPr>
          <w:fldChar w:fldCharType="end"/>
        </w:r>
      </w:hyperlink>
    </w:p>
    <w:p w:rsidR="00BF339B" w:rsidRDefault="006E60AB">
      <w:pPr>
        <w:pStyle w:val="11"/>
        <w:tabs>
          <w:tab w:val="right" w:leader="dot" w:pos="8296"/>
        </w:tabs>
        <w:rPr>
          <w:rFonts w:asciiTheme="minorHAnsi" w:eastAsiaTheme="minorEastAsia" w:hAnsiTheme="minorHAnsi" w:cstheme="minorBidi"/>
          <w:noProof/>
          <w:szCs w:val="22"/>
        </w:rPr>
      </w:pPr>
      <w:hyperlink w:anchor="_Toc53734763" w:history="1">
        <w:r w:rsidR="00BF339B" w:rsidRPr="0080278F">
          <w:rPr>
            <w:rStyle w:val="a5"/>
            <w:noProof/>
          </w:rPr>
          <w:t xml:space="preserve">§23 </w:t>
        </w:r>
        <w:r w:rsidR="00BF339B" w:rsidRPr="0080278F">
          <w:rPr>
            <w:rStyle w:val="a5"/>
            <w:rFonts w:hint="eastAsia"/>
            <w:noProof/>
          </w:rPr>
          <w:t>备查文件</w:t>
        </w:r>
        <w:r w:rsidR="00BF339B">
          <w:rPr>
            <w:noProof/>
            <w:webHidden/>
          </w:rPr>
          <w:tab/>
        </w:r>
        <w:r w:rsidR="00BF339B">
          <w:rPr>
            <w:noProof/>
            <w:webHidden/>
          </w:rPr>
          <w:fldChar w:fldCharType="begin"/>
        </w:r>
        <w:r w:rsidR="00BF339B">
          <w:rPr>
            <w:noProof/>
            <w:webHidden/>
          </w:rPr>
          <w:instrText xml:space="preserve"> PAGEREF _Toc53734763 \h </w:instrText>
        </w:r>
        <w:r w:rsidR="00BF339B">
          <w:rPr>
            <w:noProof/>
            <w:webHidden/>
          </w:rPr>
        </w:r>
        <w:r w:rsidR="00BF339B">
          <w:rPr>
            <w:noProof/>
            <w:webHidden/>
          </w:rPr>
          <w:fldChar w:fldCharType="separate"/>
        </w:r>
        <w:r w:rsidR="00BF339B">
          <w:rPr>
            <w:noProof/>
            <w:webHidden/>
          </w:rPr>
          <w:t>104</w:t>
        </w:r>
        <w:r w:rsidR="00BF339B">
          <w:rPr>
            <w:noProof/>
            <w:webHidden/>
          </w:rPr>
          <w:fldChar w:fldCharType="end"/>
        </w:r>
      </w:hyperlink>
    </w:p>
    <w:p w:rsidR="00BF339B" w:rsidRDefault="00BF339B" w:rsidP="00BF339B">
      <w:r>
        <w:fldChar w:fldCharType="end"/>
      </w:r>
    </w:p>
    <w:p w:rsidR="00BF339B" w:rsidRDefault="00BF339B">
      <w:pPr>
        <w:widowControl/>
        <w:jc w:val="left"/>
      </w:pPr>
      <w:r>
        <w:br w:type="page"/>
      </w:r>
    </w:p>
    <w:p w:rsidR="00BF339B" w:rsidRDefault="00BF339B" w:rsidP="00BF339B">
      <w:pPr>
        <w:pStyle w:val="-4"/>
      </w:pPr>
      <w:proofErr w:type="spellStart"/>
      <w:r>
        <w:rPr>
          <w:rFonts w:hint="eastAsia"/>
        </w:rPr>
        <w:lastRenderedPageBreak/>
        <w:t>重要提示</w:t>
      </w:r>
      <w:proofErr w:type="spellEnd"/>
    </w:p>
    <w:p w:rsidR="00BF339B" w:rsidRDefault="00BF339B" w:rsidP="00BF339B">
      <w:pPr>
        <w:pStyle w:val="-"/>
        <w:ind w:firstLine="420"/>
      </w:pPr>
      <w:r>
        <w:rPr>
          <w:rFonts w:hint="eastAsia"/>
        </w:rPr>
        <w:t>本基金经中国证监会2019年10月29日证监许可[2019]2106号文注册募集。</w:t>
      </w:r>
    </w:p>
    <w:p w:rsidR="00BF339B" w:rsidRDefault="00BF339B" w:rsidP="00BF339B">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BF339B" w:rsidRDefault="00BF339B" w:rsidP="00BF339B">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w:t>
      </w:r>
    </w:p>
    <w:p w:rsidR="00BF339B" w:rsidRDefault="00BF339B" w:rsidP="00BF339B">
      <w:pPr>
        <w:pStyle w:val="-"/>
        <w:ind w:firstLine="420"/>
      </w:pPr>
      <w:proofErr w:type="spellStart"/>
      <w:r>
        <w:rPr>
          <w:rFonts w:hint="eastAsia"/>
        </w:rPr>
        <w:t>本基金投资范围包括中国存托凭证,存在中国存托凭证价格大幅波动甚至出现较大亏损的风险、与中国存托凭证发行机制相关的风险等</w:t>
      </w:r>
      <w:proofErr w:type="spellEnd"/>
      <w:r>
        <w:rPr>
          <w:rFonts w:hint="eastAsia"/>
        </w:rPr>
        <w:t>。</w:t>
      </w:r>
    </w:p>
    <w:p w:rsidR="00BF339B" w:rsidRDefault="00BF339B" w:rsidP="00BF339B">
      <w:pPr>
        <w:pStyle w:val="-"/>
        <w:ind w:firstLine="420"/>
      </w:pPr>
      <w:r>
        <w:rPr>
          <w:rFonts w:hint="eastAsia"/>
        </w:rPr>
        <w:t>本基金可通过港股通机制参与香港股票市场交易，可根据投资策略需要或不同配置地市场环境的变化，选择将部分基金资产投资于港股或选择不将基金资产投资于港股，基金资产并非必然投资港股。</w:t>
      </w:r>
    </w:p>
    <w:p w:rsidR="00BF339B" w:rsidRDefault="00BF339B" w:rsidP="00BF339B">
      <w:pPr>
        <w:pStyle w:val="-"/>
        <w:ind w:firstLine="420"/>
      </w:pPr>
      <w:r>
        <w:rPr>
          <w:rFonts w:hint="eastAsia"/>
        </w:rPr>
        <w:t>本基金可投资于股指期货，股指期货作为一种金融衍生品，存在市场风险、流动性风险、基差风险、保证金风险、杠杆风险、信用风险和操作风险。</w:t>
      </w:r>
    </w:p>
    <w:p w:rsidR="00BF339B" w:rsidRDefault="00BF339B" w:rsidP="00BF339B">
      <w:pPr>
        <w:pStyle w:val="-"/>
        <w:ind w:firstLine="420"/>
      </w:pPr>
      <w:r>
        <w:rPr>
          <w:rFonts w:hint="eastAsia"/>
        </w:rPr>
        <w:t>本基金投资范围包括国债期货，可能给本基金带来额外风险，包括杠杆风险、期货价格与基金投资品种价格的相关度降低带来的风险等，由此可能增加本基金净值的波动性。</w:t>
      </w:r>
    </w:p>
    <w:p w:rsidR="00BF339B" w:rsidRDefault="00BF339B" w:rsidP="00BF339B">
      <w:pPr>
        <w:pStyle w:val="-"/>
        <w:ind w:firstLine="420"/>
      </w:pPr>
      <w:proofErr w:type="spellStart"/>
      <w:r>
        <w:rPr>
          <w:rFonts w:hint="eastAsia"/>
        </w:rPr>
        <w:t>本基金可投资于资产支持证券，因此可能面临资产支持证券的信用风险、利率风险、流动性风险、提前偿付风险、法律风险和操作风险</w:t>
      </w:r>
      <w:proofErr w:type="spellEnd"/>
      <w:r>
        <w:rPr>
          <w:rFonts w:hint="eastAsia"/>
        </w:rPr>
        <w:t>。</w:t>
      </w:r>
    </w:p>
    <w:p w:rsidR="00BF339B" w:rsidRDefault="00BF339B" w:rsidP="00BF339B">
      <w:pPr>
        <w:pStyle w:val="-"/>
        <w:ind w:firstLine="420"/>
      </w:pPr>
      <w:r>
        <w:rPr>
          <w:rFonts w:hint="eastAsia"/>
        </w:rPr>
        <w:t>投资有风险，投资人认购（或申购）基金时应认真阅读本基金的《招募说明书》、《基金合同》、基金产品资料概要等信息披露文件，自主判断基金的投资价值，自主做出投资决策，全面认识本基金的风险收益特征和产品特性，并充分考虑自身的风险承受能力，理性判断市场，谨慎做出投资决策。</w:t>
      </w:r>
    </w:p>
    <w:p w:rsidR="00BF339B" w:rsidRDefault="00BF339B" w:rsidP="00BF339B">
      <w:pPr>
        <w:pStyle w:val="-"/>
        <w:ind w:firstLine="420"/>
      </w:pPr>
      <w:proofErr w:type="spellStart"/>
      <w:r>
        <w:rPr>
          <w:rFonts w:hint="eastAsia"/>
        </w:rPr>
        <w:t>基金的过往业绩并不预示其未来表现</w:t>
      </w:r>
      <w:proofErr w:type="spellEnd"/>
      <w:r>
        <w:rPr>
          <w:rFonts w:hint="eastAsia"/>
        </w:rPr>
        <w:t>。</w:t>
      </w:r>
    </w:p>
    <w:p w:rsidR="00BF339B" w:rsidRDefault="00BF339B" w:rsidP="00BF339B">
      <w:pPr>
        <w:pStyle w:val="-"/>
        <w:ind w:firstLine="420"/>
      </w:pPr>
      <w:r>
        <w:rPr>
          <w:rFonts w:hint="eastAsia"/>
        </w:rPr>
        <w:lastRenderedPageBreak/>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BF339B" w:rsidRDefault="00BF339B" w:rsidP="00BF339B">
      <w:pPr>
        <w:pStyle w:val="-"/>
        <w:ind w:firstLine="420"/>
      </w:pPr>
      <w:proofErr w:type="spellStart"/>
      <w:r>
        <w:rPr>
          <w:rFonts w:hint="eastAsia"/>
        </w:rPr>
        <w:t>本次更新主要涉及投资范围增加存托凭证事项，并已在招募说明书中对相关表述做出了修订</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 w:name="_Toc53734741"/>
      <w:r>
        <w:rPr>
          <w:rFonts w:hint="eastAsia"/>
        </w:rPr>
        <w:lastRenderedPageBreak/>
        <w:t>§</w:t>
      </w:r>
      <w:r>
        <w:t xml:space="preserve">1 </w:t>
      </w:r>
      <w:proofErr w:type="spellStart"/>
      <w:r>
        <w:t>绪言</w:t>
      </w:r>
      <w:bookmarkEnd w:id="1"/>
      <w:proofErr w:type="spellEnd"/>
    </w:p>
    <w:p w:rsidR="00BF339B" w:rsidRDefault="00BF339B" w:rsidP="00BF339B">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高股息主题股票型证券投资基金基金合同》编写。</w:t>
      </w:r>
    </w:p>
    <w:p w:rsidR="00BF339B" w:rsidRDefault="00BF339B" w:rsidP="00BF339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F339B" w:rsidRDefault="00BF339B" w:rsidP="00BF339B">
      <w:pPr>
        <w:pStyle w:val="-"/>
        <w:ind w:firstLine="420"/>
      </w:pPr>
      <w:r>
        <w:rPr>
          <w:rFonts w:hint="eastAsia"/>
        </w:rPr>
        <w:t>本招募说明书根据本基金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F339B" w:rsidRDefault="00BF339B" w:rsidP="00BF339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2" w:name="_Toc53734742"/>
      <w:r>
        <w:rPr>
          <w:rFonts w:hint="eastAsia"/>
        </w:rPr>
        <w:lastRenderedPageBreak/>
        <w:t>§</w:t>
      </w:r>
      <w:r>
        <w:t xml:space="preserve">2 </w:t>
      </w:r>
      <w:proofErr w:type="spellStart"/>
      <w:r>
        <w:t>释义</w:t>
      </w:r>
      <w:bookmarkEnd w:id="2"/>
      <w:proofErr w:type="spellEnd"/>
    </w:p>
    <w:p w:rsidR="00BF339B" w:rsidRDefault="00BF339B" w:rsidP="00BF339B">
      <w:pPr>
        <w:pStyle w:val="-"/>
        <w:ind w:firstLine="420"/>
      </w:pPr>
      <w:proofErr w:type="spellStart"/>
      <w:r>
        <w:rPr>
          <w:rFonts w:hint="eastAsia"/>
        </w:rPr>
        <w:t>在本招募说明书中，除非文意另有所指，下列词语或简称具有如下含义</w:t>
      </w:r>
      <w:proofErr w:type="spellEnd"/>
      <w:r>
        <w:rPr>
          <w:rFonts w:hint="eastAsia"/>
        </w:rPr>
        <w:t>：</w:t>
      </w:r>
    </w:p>
    <w:p w:rsidR="00BF339B" w:rsidRDefault="00BF339B" w:rsidP="00BF339B">
      <w:pPr>
        <w:pStyle w:val="-"/>
        <w:ind w:firstLine="420"/>
      </w:pPr>
      <w:r>
        <w:rPr>
          <w:rFonts w:hint="eastAsia"/>
        </w:rPr>
        <w:t>1、基金或本基金：指南方高股息主题股票型证券投资基金</w:t>
      </w:r>
    </w:p>
    <w:p w:rsidR="00BF339B" w:rsidRDefault="00BF339B" w:rsidP="00BF339B">
      <w:pPr>
        <w:pStyle w:val="-"/>
        <w:ind w:firstLine="420"/>
      </w:pPr>
      <w:r>
        <w:rPr>
          <w:rFonts w:hint="eastAsia"/>
        </w:rPr>
        <w:t>2、基金管理人：指南方基金管理股份有限公司</w:t>
      </w:r>
    </w:p>
    <w:p w:rsidR="00BF339B" w:rsidRDefault="00BF339B" w:rsidP="00BF339B">
      <w:pPr>
        <w:pStyle w:val="-"/>
        <w:ind w:firstLine="420"/>
      </w:pPr>
      <w:r>
        <w:rPr>
          <w:rFonts w:hint="eastAsia"/>
        </w:rPr>
        <w:t>3、基金托管人：指中国银行股份有限公司</w:t>
      </w:r>
    </w:p>
    <w:p w:rsidR="00BF339B" w:rsidRDefault="00BF339B" w:rsidP="00BF339B">
      <w:pPr>
        <w:pStyle w:val="-"/>
        <w:ind w:firstLine="420"/>
      </w:pPr>
      <w:r>
        <w:rPr>
          <w:rFonts w:hint="eastAsia"/>
        </w:rPr>
        <w:t>4、基金合同：指《南方高股息主题股票型证券投资基金基金合同》及对基金合同的任何有效修订和补充</w:t>
      </w:r>
    </w:p>
    <w:p w:rsidR="00BF339B" w:rsidRDefault="00BF339B" w:rsidP="00BF339B">
      <w:pPr>
        <w:pStyle w:val="-"/>
        <w:ind w:firstLine="420"/>
      </w:pPr>
      <w:r>
        <w:rPr>
          <w:rFonts w:hint="eastAsia"/>
        </w:rPr>
        <w:t>5、托管协议：指基金管理人与基金托管人就本基金签订之《南方高股息主题股票型证券投资基金托管协议》及对该托管协议的任何有效修订和补充</w:t>
      </w:r>
    </w:p>
    <w:p w:rsidR="00BF339B" w:rsidRDefault="00BF339B" w:rsidP="00BF339B">
      <w:pPr>
        <w:pStyle w:val="-"/>
        <w:ind w:firstLine="420"/>
      </w:pPr>
      <w:r>
        <w:rPr>
          <w:rFonts w:hint="eastAsia"/>
        </w:rPr>
        <w:t>6、招募说明书或本招募说明书：指《南方高股息主题股票型证券投资基金招募说明书》及其更新</w:t>
      </w:r>
    </w:p>
    <w:p w:rsidR="00BF339B" w:rsidRDefault="00BF339B" w:rsidP="00BF339B">
      <w:pPr>
        <w:pStyle w:val="-"/>
        <w:ind w:firstLine="420"/>
      </w:pPr>
      <w:r>
        <w:rPr>
          <w:rFonts w:hint="eastAsia"/>
        </w:rPr>
        <w:t>7、基金产品资料概要：指《南方高股息主题股票型证券投资基金基金产品资料概要》及其更新</w:t>
      </w:r>
    </w:p>
    <w:p w:rsidR="00BF339B" w:rsidRDefault="00BF339B" w:rsidP="00BF339B">
      <w:pPr>
        <w:pStyle w:val="-"/>
        <w:ind w:firstLine="420"/>
      </w:pPr>
      <w:r>
        <w:rPr>
          <w:rFonts w:hint="eastAsia"/>
        </w:rPr>
        <w:t>8、基金份额发售公告：指《南方高股息主题股票型证券投资基金基金份额发售公告》</w:t>
      </w:r>
    </w:p>
    <w:p w:rsidR="00BF339B" w:rsidRDefault="00BF339B" w:rsidP="00BF339B">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F339B" w:rsidRDefault="00BF339B" w:rsidP="00BF339B">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BF339B" w:rsidRDefault="00BF339B" w:rsidP="00BF339B">
      <w:pPr>
        <w:pStyle w:val="-"/>
        <w:ind w:firstLine="420"/>
      </w:pPr>
      <w:r>
        <w:rPr>
          <w:rFonts w:hint="eastAsia"/>
        </w:rPr>
        <w:t>11、《销售办法》：指中国证监会2013年3月15日颁布、同年6月1日实施的《证券投资基金销售管理办法》及颁布机关对其不时做出的修订</w:t>
      </w:r>
    </w:p>
    <w:p w:rsidR="00BF339B" w:rsidRDefault="00BF339B" w:rsidP="00BF339B">
      <w:pPr>
        <w:pStyle w:val="-"/>
        <w:ind w:firstLine="420"/>
      </w:pPr>
      <w:r>
        <w:rPr>
          <w:rFonts w:hint="eastAsia"/>
        </w:rPr>
        <w:t>12、《信息披露办法》：指中国证监会2019年7月26日颁布、同年9月1日实施的《公开募集证券投资基金信息披露管理办法》及颁布机关对其不时做出的修订</w:t>
      </w:r>
    </w:p>
    <w:p w:rsidR="00BF339B" w:rsidRDefault="00BF339B" w:rsidP="00BF339B">
      <w:pPr>
        <w:pStyle w:val="-"/>
        <w:ind w:firstLine="420"/>
      </w:pPr>
      <w:r>
        <w:rPr>
          <w:rFonts w:hint="eastAsia"/>
        </w:rPr>
        <w:t>13、《运作办法》：指中国证监会2014年7月7日颁布、同年8月8日实施的《公开募集证券投资基金运作管理办法》及颁布机关对其不时做出的修订</w:t>
      </w:r>
    </w:p>
    <w:p w:rsidR="00BF339B" w:rsidRDefault="00BF339B" w:rsidP="00BF339B">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BF339B" w:rsidRDefault="00BF339B" w:rsidP="00BF339B">
      <w:pPr>
        <w:pStyle w:val="-"/>
        <w:ind w:firstLine="420"/>
      </w:pPr>
      <w:r>
        <w:rPr>
          <w:rFonts w:hint="eastAsia"/>
        </w:rPr>
        <w:t>15、中国证监会：指中国证券监督管理委员会</w:t>
      </w:r>
    </w:p>
    <w:p w:rsidR="00BF339B" w:rsidRDefault="00BF339B" w:rsidP="00BF339B">
      <w:pPr>
        <w:pStyle w:val="-"/>
        <w:ind w:firstLine="420"/>
      </w:pPr>
      <w:r>
        <w:rPr>
          <w:rFonts w:hint="eastAsia"/>
        </w:rPr>
        <w:t>16、银行业监督管理机构：指中国人民银行和/</w:t>
      </w:r>
      <w:proofErr w:type="spellStart"/>
      <w:r>
        <w:rPr>
          <w:rFonts w:hint="eastAsia"/>
        </w:rPr>
        <w:t>或中国银行保险监督管理委员会</w:t>
      </w:r>
      <w:proofErr w:type="spellEnd"/>
    </w:p>
    <w:p w:rsidR="00BF339B" w:rsidRDefault="00BF339B" w:rsidP="00BF339B">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BF339B" w:rsidRDefault="00BF339B" w:rsidP="00BF339B">
      <w:pPr>
        <w:pStyle w:val="-"/>
        <w:ind w:firstLine="420"/>
      </w:pPr>
      <w:r>
        <w:rPr>
          <w:rFonts w:hint="eastAsia"/>
        </w:rPr>
        <w:t>18、个人投资者：指依据有关法律法规规定可投资于证券投资基金的自然人</w:t>
      </w:r>
    </w:p>
    <w:p w:rsidR="00BF339B" w:rsidRDefault="00BF339B" w:rsidP="00BF339B">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BF339B" w:rsidRDefault="00BF339B" w:rsidP="00BF339B">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BF339B" w:rsidRDefault="00BF339B" w:rsidP="00BF339B">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F339B" w:rsidRDefault="00BF339B" w:rsidP="00BF339B">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BF339B" w:rsidRDefault="00BF339B" w:rsidP="00BF339B">
      <w:pPr>
        <w:pStyle w:val="-"/>
        <w:ind w:firstLine="420"/>
      </w:pPr>
      <w:r>
        <w:rPr>
          <w:rFonts w:hint="eastAsia"/>
        </w:rPr>
        <w:t>23、基金份额持有人：指依基金合同和招募说明书合法取得基金份额的投资人</w:t>
      </w:r>
    </w:p>
    <w:p w:rsidR="00BF339B" w:rsidRDefault="00BF339B" w:rsidP="00BF339B">
      <w:pPr>
        <w:pStyle w:val="-"/>
        <w:ind w:firstLine="420"/>
      </w:pPr>
      <w:r>
        <w:rPr>
          <w:rFonts w:hint="eastAsia"/>
        </w:rPr>
        <w:t>24、基金销售业务：指基金管理人或销售机构宣传推介基金，发售基金份额，办理基金份额的申购、赎回、转换、转托管及定投等业务。</w:t>
      </w:r>
    </w:p>
    <w:p w:rsidR="00BF339B" w:rsidRDefault="00BF339B" w:rsidP="00BF339B">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BF339B" w:rsidRDefault="00BF339B" w:rsidP="00BF339B">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F339B" w:rsidRDefault="00BF339B" w:rsidP="00BF339B">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BF339B" w:rsidRDefault="00BF339B" w:rsidP="00BF339B">
      <w:pPr>
        <w:pStyle w:val="-"/>
        <w:ind w:firstLine="420"/>
      </w:pPr>
      <w:r>
        <w:rPr>
          <w:rFonts w:hint="eastAsia"/>
        </w:rPr>
        <w:t>28、基金账户：指登记机构为投资人开立的、记录其持有的、基金管理人所管理的基金份额余额及其变动情况的账户</w:t>
      </w:r>
    </w:p>
    <w:p w:rsidR="00BF339B" w:rsidRDefault="00BF339B" w:rsidP="00BF339B">
      <w:pPr>
        <w:pStyle w:val="-"/>
        <w:ind w:firstLine="420"/>
      </w:pPr>
      <w:r>
        <w:rPr>
          <w:rFonts w:hint="eastAsia"/>
        </w:rPr>
        <w:t>29、基金交易账户：指销售机构为投资人开立的、记录投资人通过该销售机构办理认购、申购、赎回等业务而引起的基金份额变动及结余情况的账户</w:t>
      </w:r>
    </w:p>
    <w:p w:rsidR="00BF339B" w:rsidRDefault="00BF339B" w:rsidP="00BF339B">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BF339B" w:rsidRDefault="00BF339B" w:rsidP="00BF339B">
      <w:pPr>
        <w:pStyle w:val="-"/>
        <w:ind w:firstLine="420"/>
      </w:pPr>
      <w:r>
        <w:rPr>
          <w:rFonts w:hint="eastAsia"/>
        </w:rPr>
        <w:t>31、基金合同终止日：指基金合同规定的基金合同终止事由出现后，基金财产清算完毕，清算结果报中国证监会备案并予以公告的日期</w:t>
      </w:r>
    </w:p>
    <w:p w:rsidR="00BF339B" w:rsidRDefault="00BF339B" w:rsidP="00BF339B">
      <w:pPr>
        <w:pStyle w:val="-"/>
        <w:ind w:firstLine="420"/>
      </w:pPr>
      <w:r>
        <w:rPr>
          <w:rFonts w:hint="eastAsia"/>
        </w:rPr>
        <w:t>32、基金募集期：指自基金份额发售之日起至发售结束之日止的期间，最长不得超过3个月</w:t>
      </w:r>
    </w:p>
    <w:p w:rsidR="00BF339B" w:rsidRDefault="00BF339B" w:rsidP="00BF339B">
      <w:pPr>
        <w:pStyle w:val="-"/>
        <w:ind w:firstLine="420"/>
      </w:pPr>
      <w:r>
        <w:rPr>
          <w:rFonts w:hint="eastAsia"/>
        </w:rPr>
        <w:lastRenderedPageBreak/>
        <w:t>33、存续期：指基金合同生效至终止之间的不定期期限</w:t>
      </w:r>
    </w:p>
    <w:p w:rsidR="00BF339B" w:rsidRDefault="00BF339B" w:rsidP="00BF339B">
      <w:pPr>
        <w:pStyle w:val="-"/>
        <w:ind w:firstLine="420"/>
      </w:pPr>
      <w:r>
        <w:rPr>
          <w:rFonts w:hint="eastAsia"/>
        </w:rPr>
        <w:t>34、工作日：指上海证券交易所、深圳证券交易所的正常交易日</w:t>
      </w:r>
    </w:p>
    <w:p w:rsidR="00BF339B" w:rsidRDefault="00BF339B" w:rsidP="00BF339B">
      <w:pPr>
        <w:pStyle w:val="-"/>
        <w:ind w:firstLine="420"/>
      </w:pPr>
      <w:r>
        <w:rPr>
          <w:rFonts w:hint="eastAsia"/>
        </w:rPr>
        <w:t>35、T日：指销售机构在规定时间受理投资人申购、赎回或其他业务申请的开放日</w:t>
      </w:r>
    </w:p>
    <w:p w:rsidR="00BF339B" w:rsidRDefault="00BF339B" w:rsidP="00BF339B">
      <w:pPr>
        <w:pStyle w:val="-"/>
        <w:ind w:firstLine="420"/>
      </w:pPr>
      <w:r>
        <w:rPr>
          <w:rFonts w:hint="eastAsia"/>
        </w:rPr>
        <w:t>36、T+n日：指自T日起第n个工作日(</w:t>
      </w:r>
      <w:proofErr w:type="spellStart"/>
      <w:r>
        <w:rPr>
          <w:rFonts w:hint="eastAsia"/>
        </w:rPr>
        <w:t>不包含T日</w:t>
      </w:r>
      <w:proofErr w:type="spellEnd"/>
      <w:r>
        <w:rPr>
          <w:rFonts w:hint="eastAsia"/>
        </w:rPr>
        <w:t>)，</w:t>
      </w:r>
      <w:proofErr w:type="spellStart"/>
      <w:r>
        <w:rPr>
          <w:rFonts w:hint="eastAsia"/>
        </w:rPr>
        <w:t>n为自然数</w:t>
      </w:r>
      <w:proofErr w:type="spellEnd"/>
    </w:p>
    <w:p w:rsidR="00BF339B" w:rsidRDefault="00BF339B" w:rsidP="00BF339B">
      <w:pPr>
        <w:pStyle w:val="-"/>
        <w:ind w:firstLine="420"/>
      </w:pPr>
      <w:r>
        <w:rPr>
          <w:rFonts w:hint="eastAsia"/>
        </w:rPr>
        <w:t>37、开放日：指为投资人办理基金份额申购、赎回或其他业务的工作日</w:t>
      </w:r>
    </w:p>
    <w:p w:rsidR="00BF339B" w:rsidRDefault="00BF339B" w:rsidP="00BF339B">
      <w:pPr>
        <w:pStyle w:val="-"/>
        <w:ind w:firstLine="420"/>
      </w:pPr>
      <w:r>
        <w:rPr>
          <w:rFonts w:hint="eastAsia"/>
        </w:rPr>
        <w:t>38、开放时间：指开放日基金接受申购、赎回或其他交易的时间段</w:t>
      </w:r>
    </w:p>
    <w:p w:rsidR="00BF339B" w:rsidRDefault="00BF339B" w:rsidP="00BF339B">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BF339B" w:rsidRDefault="00BF339B" w:rsidP="00BF339B">
      <w:pPr>
        <w:pStyle w:val="-"/>
        <w:ind w:firstLine="420"/>
      </w:pPr>
      <w:r>
        <w:rPr>
          <w:rFonts w:hint="eastAsia"/>
        </w:rPr>
        <w:t>40、认购：指在基金募集期内，投资人根据基金合同和招募说明书的规定申请购买基金份额的行为</w:t>
      </w:r>
    </w:p>
    <w:p w:rsidR="00BF339B" w:rsidRDefault="00BF339B" w:rsidP="00BF339B">
      <w:pPr>
        <w:pStyle w:val="-"/>
        <w:ind w:firstLine="420"/>
      </w:pPr>
      <w:r>
        <w:rPr>
          <w:rFonts w:hint="eastAsia"/>
        </w:rPr>
        <w:t>41、申购：指基金合同生效后，投资人根据基金合同和招募说明书的规定申请购买基金份额的行为</w:t>
      </w:r>
    </w:p>
    <w:p w:rsidR="00BF339B" w:rsidRDefault="00BF339B" w:rsidP="00BF339B">
      <w:pPr>
        <w:pStyle w:val="-"/>
        <w:ind w:firstLine="420"/>
      </w:pPr>
      <w:r>
        <w:rPr>
          <w:rFonts w:hint="eastAsia"/>
        </w:rPr>
        <w:t>42、赎回：指基金合同生效后，基金份额持有人按基金合同和招募说明书规定的条件要求将基金份额兑换为现金的行为</w:t>
      </w:r>
    </w:p>
    <w:p w:rsidR="00BF339B" w:rsidRDefault="00BF339B" w:rsidP="00BF339B">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BF339B" w:rsidRDefault="00BF339B" w:rsidP="00BF339B">
      <w:pPr>
        <w:pStyle w:val="-"/>
        <w:ind w:firstLine="420"/>
      </w:pPr>
      <w:r>
        <w:rPr>
          <w:rFonts w:hint="eastAsia"/>
        </w:rPr>
        <w:t>44、转托管：指基金份额持有人在本基金的不同销售机构之间实施的变更所持基金份额销售机构的操作</w:t>
      </w:r>
    </w:p>
    <w:p w:rsidR="00BF339B" w:rsidRDefault="00BF339B" w:rsidP="00BF339B">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BF339B" w:rsidRDefault="00BF339B" w:rsidP="00BF339B">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BF339B" w:rsidRDefault="00BF339B" w:rsidP="00BF339B">
      <w:pPr>
        <w:pStyle w:val="-"/>
        <w:ind w:firstLine="420"/>
      </w:pPr>
      <w:r>
        <w:rPr>
          <w:rFonts w:hint="eastAsia"/>
        </w:rPr>
        <w:t>47、元：指人民币元</w:t>
      </w:r>
    </w:p>
    <w:p w:rsidR="00BF339B" w:rsidRDefault="00BF339B" w:rsidP="00BF339B">
      <w:pPr>
        <w:pStyle w:val="-"/>
        <w:ind w:firstLine="420"/>
      </w:pPr>
      <w:r>
        <w:rPr>
          <w:rFonts w:hint="eastAsia"/>
        </w:rPr>
        <w:t>48、基金利润：指基金利息收入、投资收益、公允价值变动收益和其他收入扣除相关费用后的余额</w:t>
      </w:r>
    </w:p>
    <w:p w:rsidR="00BF339B" w:rsidRDefault="00BF339B" w:rsidP="00BF339B">
      <w:pPr>
        <w:pStyle w:val="-"/>
        <w:ind w:firstLine="420"/>
      </w:pPr>
      <w:r>
        <w:rPr>
          <w:rFonts w:hint="eastAsia"/>
        </w:rPr>
        <w:t>49、基金资产总值：指基金拥有的各类有价证券、银行存款本息、基金应收申购款及其他资产的价值总和</w:t>
      </w:r>
    </w:p>
    <w:p w:rsidR="00BF339B" w:rsidRDefault="00BF339B" w:rsidP="00BF339B">
      <w:pPr>
        <w:pStyle w:val="-"/>
        <w:ind w:firstLine="420"/>
      </w:pPr>
      <w:r>
        <w:rPr>
          <w:rFonts w:hint="eastAsia"/>
        </w:rPr>
        <w:t>50、基金资产净值：指基金资产总值减去基金负债后的价值</w:t>
      </w:r>
    </w:p>
    <w:p w:rsidR="00BF339B" w:rsidRDefault="00BF339B" w:rsidP="00BF339B">
      <w:pPr>
        <w:pStyle w:val="-"/>
        <w:ind w:firstLine="420"/>
      </w:pPr>
      <w:r>
        <w:rPr>
          <w:rFonts w:hint="eastAsia"/>
        </w:rPr>
        <w:t>51、基金份额净值：指计算日基金资产净值除以计算日基金份额总数</w:t>
      </w:r>
    </w:p>
    <w:p w:rsidR="00BF339B" w:rsidRDefault="00BF339B" w:rsidP="00BF339B">
      <w:pPr>
        <w:pStyle w:val="-"/>
        <w:ind w:firstLine="420"/>
      </w:pPr>
      <w:r>
        <w:rPr>
          <w:rFonts w:hint="eastAsia"/>
        </w:rPr>
        <w:lastRenderedPageBreak/>
        <w:t>52、基金资产估值：指计算评估基金资产和负债的价值，以确定基金资产净值和基金份额净值的过程</w:t>
      </w:r>
    </w:p>
    <w:p w:rsidR="00BF339B" w:rsidRDefault="00BF339B" w:rsidP="00BF339B">
      <w:pPr>
        <w:pStyle w:val="-"/>
        <w:ind w:firstLine="420"/>
      </w:pPr>
      <w:r>
        <w:rPr>
          <w:rFonts w:hint="eastAsia"/>
        </w:rPr>
        <w:t>53、指定媒介：指中国证监会指定的用以进行信息披露的全国性报刊、指定互联网网站（包括基金管理人网站、基金托管人网站、中国证监会基金电子披露网站）及其他媒介</w:t>
      </w:r>
    </w:p>
    <w:p w:rsidR="00BF339B" w:rsidRDefault="00BF339B" w:rsidP="00BF339B">
      <w:pPr>
        <w:pStyle w:val="-"/>
        <w:ind w:firstLine="420"/>
      </w:pPr>
      <w:r>
        <w:rPr>
          <w:rFonts w:hint="eastAsia"/>
        </w:rPr>
        <w:t>54、销售服务费：指从基金财产中计提的，用于本基金市场推广、销售以及基金份额持有人服务的费用</w:t>
      </w:r>
    </w:p>
    <w:p w:rsidR="00BF339B" w:rsidRDefault="00BF339B" w:rsidP="00BF339B">
      <w:pPr>
        <w:pStyle w:val="-"/>
        <w:ind w:firstLine="420"/>
      </w:pPr>
      <w:r>
        <w:rPr>
          <w:rFonts w:hint="eastAsia"/>
        </w:rPr>
        <w:t>55、流动性受限资产：指由于法律法规、监管、合同或操作障碍等原因无法以合理价格予以变现的资产，包括但不限于到期日在10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w:t>
      </w:r>
    </w:p>
    <w:p w:rsidR="00BF339B" w:rsidRDefault="00BF339B" w:rsidP="00BF339B">
      <w:pPr>
        <w:pStyle w:val="-"/>
        <w:ind w:firstLine="420"/>
      </w:pPr>
      <w:r>
        <w:rPr>
          <w:rFonts w:hint="eastAsia"/>
        </w:rPr>
        <w:t>56、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BF339B" w:rsidRDefault="00BF339B" w:rsidP="00BF339B">
      <w:pPr>
        <w:pStyle w:val="-"/>
        <w:ind w:firstLine="420"/>
      </w:pPr>
      <w:r>
        <w:rPr>
          <w:rFonts w:hint="eastAsia"/>
        </w:rPr>
        <w:t>57、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BF339B" w:rsidRDefault="00BF339B" w:rsidP="00BF339B">
      <w:pPr>
        <w:pStyle w:val="-"/>
        <w:ind w:firstLine="420"/>
      </w:pPr>
      <w:r>
        <w:rPr>
          <w:rFonts w:hint="eastAsia"/>
        </w:rPr>
        <w:t>58、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BF339B" w:rsidRDefault="00BF339B" w:rsidP="00BF339B">
      <w:pPr>
        <w:pStyle w:val="-"/>
        <w:ind w:firstLine="420"/>
      </w:pPr>
      <w:r>
        <w:rPr>
          <w:rFonts w:hint="eastAsia"/>
        </w:rPr>
        <w:t>59、不可抗力：指基金合同当事人不能预见、不能避免且不能克服的客观事件</w:t>
      </w:r>
    </w:p>
    <w:p w:rsidR="00BF339B" w:rsidRDefault="00BF339B" w:rsidP="00BF339B">
      <w:pPr>
        <w:pStyle w:val="-"/>
        <w:ind w:firstLine="420"/>
      </w:pPr>
    </w:p>
    <w:p w:rsidR="00BF339B" w:rsidRDefault="00BF339B" w:rsidP="00BF339B">
      <w:pPr>
        <w:pStyle w:val="-"/>
        <w:ind w:firstLine="420"/>
      </w:pPr>
      <w:proofErr w:type="spellStart"/>
      <w:r>
        <w:rPr>
          <w:rFonts w:hint="eastAsia"/>
        </w:rPr>
        <w:t>以上释义中涉及法律法规、业务规则的内容，法律法规、业务规则修订后，如适用本基金，相关内容以修订后法律法规、业务规则为准</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3" w:name="_Toc53734743"/>
      <w:r>
        <w:rPr>
          <w:rFonts w:hint="eastAsia"/>
        </w:rPr>
        <w:lastRenderedPageBreak/>
        <w:t>§</w:t>
      </w:r>
      <w:r>
        <w:t xml:space="preserve">3 </w:t>
      </w:r>
      <w:proofErr w:type="spellStart"/>
      <w:r>
        <w:t>基金管理人</w:t>
      </w:r>
      <w:bookmarkEnd w:id="3"/>
      <w:proofErr w:type="spellEnd"/>
    </w:p>
    <w:p w:rsidR="00BF339B" w:rsidRDefault="00BF339B" w:rsidP="00BF339B">
      <w:pPr>
        <w:pStyle w:val="-2"/>
      </w:pPr>
      <w:r>
        <w:rPr>
          <w:rFonts w:hint="eastAsia"/>
        </w:rPr>
        <w:t xml:space="preserve">3.1 </w:t>
      </w:r>
      <w:proofErr w:type="spellStart"/>
      <w:r>
        <w:rPr>
          <w:rFonts w:hint="eastAsia"/>
        </w:rPr>
        <w:t>基金管理人概况</w:t>
      </w:r>
      <w:proofErr w:type="spellEnd"/>
    </w:p>
    <w:p w:rsidR="00BF339B" w:rsidRDefault="00BF339B" w:rsidP="00BF339B">
      <w:pPr>
        <w:pStyle w:val="-"/>
        <w:ind w:firstLine="420"/>
      </w:pPr>
      <w:proofErr w:type="spellStart"/>
      <w:r>
        <w:rPr>
          <w:rFonts w:hint="eastAsia"/>
        </w:rPr>
        <w:t>名称：南方基金管理股份有限公司</w:t>
      </w:r>
      <w:proofErr w:type="spellEnd"/>
    </w:p>
    <w:p w:rsidR="00BF339B" w:rsidRDefault="00BF339B" w:rsidP="00BF339B">
      <w:pPr>
        <w:pStyle w:val="-"/>
        <w:ind w:firstLine="420"/>
      </w:pPr>
      <w:r>
        <w:rPr>
          <w:rFonts w:hint="eastAsia"/>
        </w:rPr>
        <w:t>住所及办公地址：深圳市福田区莲花街道益田路5999号基金大厦32-42楼</w:t>
      </w:r>
    </w:p>
    <w:p w:rsidR="00BF339B" w:rsidRDefault="00BF339B" w:rsidP="00BF339B">
      <w:pPr>
        <w:pStyle w:val="-"/>
        <w:ind w:firstLine="420"/>
      </w:pPr>
      <w:r>
        <w:rPr>
          <w:rFonts w:hint="eastAsia"/>
        </w:rPr>
        <w:t>成立时间：1998年3月6日</w:t>
      </w:r>
    </w:p>
    <w:p w:rsidR="00BF339B" w:rsidRDefault="00BF339B" w:rsidP="00BF339B">
      <w:pPr>
        <w:pStyle w:val="-"/>
        <w:ind w:firstLine="420"/>
      </w:pPr>
      <w:proofErr w:type="spellStart"/>
      <w:r>
        <w:rPr>
          <w:rFonts w:hint="eastAsia"/>
        </w:rPr>
        <w:t>法定代表人：张海波</w:t>
      </w:r>
      <w:proofErr w:type="spellEnd"/>
    </w:p>
    <w:p w:rsidR="00BF339B" w:rsidRDefault="00BF339B" w:rsidP="00BF339B">
      <w:pPr>
        <w:pStyle w:val="-"/>
        <w:ind w:firstLine="420"/>
      </w:pPr>
      <w:r>
        <w:rPr>
          <w:rFonts w:hint="eastAsia"/>
        </w:rPr>
        <w:t>注册资本：3.6172亿元人民币</w:t>
      </w:r>
    </w:p>
    <w:p w:rsidR="00BF339B" w:rsidRDefault="00BF339B" w:rsidP="00BF339B">
      <w:pPr>
        <w:pStyle w:val="-"/>
        <w:ind w:firstLine="420"/>
      </w:pPr>
      <w:proofErr w:type="spellStart"/>
      <w:r>
        <w:rPr>
          <w:rFonts w:hint="eastAsia"/>
        </w:rPr>
        <w:t>电话</w:t>
      </w:r>
      <w:proofErr w:type="spellEnd"/>
      <w:r>
        <w:rPr>
          <w:rFonts w:hint="eastAsia"/>
        </w:rPr>
        <w:t>：（0755）82763888</w:t>
      </w:r>
    </w:p>
    <w:p w:rsidR="00BF339B" w:rsidRDefault="00BF339B" w:rsidP="00BF339B">
      <w:pPr>
        <w:pStyle w:val="-"/>
        <w:ind w:firstLine="420"/>
      </w:pPr>
      <w:proofErr w:type="spellStart"/>
      <w:r>
        <w:rPr>
          <w:rFonts w:hint="eastAsia"/>
        </w:rPr>
        <w:t>传真</w:t>
      </w:r>
      <w:proofErr w:type="spellEnd"/>
      <w:r>
        <w:rPr>
          <w:rFonts w:hint="eastAsia"/>
        </w:rPr>
        <w:t>：（0755）82763889</w:t>
      </w:r>
    </w:p>
    <w:p w:rsidR="00BF339B" w:rsidRDefault="00BF339B" w:rsidP="00BF339B">
      <w:pPr>
        <w:pStyle w:val="-"/>
        <w:ind w:firstLine="420"/>
      </w:pPr>
      <w:proofErr w:type="spellStart"/>
      <w:r>
        <w:rPr>
          <w:rFonts w:hint="eastAsia"/>
        </w:rPr>
        <w:t>联系人：常克川</w:t>
      </w:r>
      <w:proofErr w:type="spellEnd"/>
    </w:p>
    <w:p w:rsidR="00BF339B" w:rsidRDefault="00BF339B" w:rsidP="00BF339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2014年公司进行增资扩股，注册资本金达3亿元人民币。</w:t>
      </w:r>
    </w:p>
    <w:p w:rsidR="00BF339B" w:rsidRDefault="00BF339B" w:rsidP="00BF339B">
      <w:pPr>
        <w:pStyle w:val="-"/>
        <w:ind w:firstLine="420"/>
      </w:pPr>
      <w:r>
        <w:rPr>
          <w:rFonts w:hint="eastAsia"/>
        </w:rPr>
        <w:t>2018年1月，公司整体变更设立为南方基金管理股份有限公司,注册资本金3亿元人民币。</w:t>
      </w:r>
    </w:p>
    <w:p w:rsidR="00BF339B" w:rsidRDefault="00BF339B" w:rsidP="00BF339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F339B" w:rsidRDefault="00BF339B" w:rsidP="00BF339B">
      <w:pPr>
        <w:pStyle w:val="-2"/>
      </w:pPr>
      <w:r>
        <w:t xml:space="preserve">3.2 </w:t>
      </w:r>
      <w:proofErr w:type="spellStart"/>
      <w:r>
        <w:t>主要人员情况</w:t>
      </w:r>
      <w:proofErr w:type="spellEnd"/>
    </w:p>
    <w:p w:rsidR="00BF339B" w:rsidRDefault="00BF339B" w:rsidP="00BF339B">
      <w:pPr>
        <w:pStyle w:val="-3"/>
      </w:pPr>
      <w:r>
        <w:rPr>
          <w:rFonts w:hint="eastAsia"/>
        </w:rPr>
        <w:t xml:space="preserve">3.2.1 </w:t>
      </w:r>
      <w:proofErr w:type="spellStart"/>
      <w:r>
        <w:rPr>
          <w:rFonts w:hint="eastAsia"/>
        </w:rPr>
        <w:t>董事会成员</w:t>
      </w:r>
      <w:proofErr w:type="spellEnd"/>
    </w:p>
    <w:p w:rsidR="00BF339B" w:rsidRDefault="00BF339B" w:rsidP="00BF339B">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F339B" w:rsidRDefault="00BF339B" w:rsidP="00BF339B">
      <w:pPr>
        <w:pStyle w:val="-"/>
        <w:ind w:firstLine="420"/>
      </w:pPr>
      <w:r>
        <w:rPr>
          <w:rFonts w:hint="eastAsia"/>
        </w:rPr>
        <w:lastRenderedPageBreak/>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现任华泰证券股份有限公司总裁助理兼深圳分公司总经理。</w:t>
      </w:r>
    </w:p>
    <w:p w:rsidR="00BF339B" w:rsidRDefault="00BF339B" w:rsidP="00BF339B">
      <w:pPr>
        <w:pStyle w:val="-"/>
        <w:ind w:firstLine="420"/>
      </w:pPr>
      <w:r>
        <w:rPr>
          <w:rFonts w:hint="eastAsia"/>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董事会秘书。</w:t>
      </w:r>
    </w:p>
    <w:p w:rsidR="00BF339B" w:rsidRDefault="00BF339B" w:rsidP="00BF339B">
      <w:pPr>
        <w:pStyle w:val="-"/>
        <w:ind w:firstLine="420"/>
      </w:pPr>
      <w:r>
        <w:rPr>
          <w:rFonts w:hint="eastAsia"/>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rsidR="00BF339B" w:rsidRDefault="00BF339B" w:rsidP="00BF339B">
      <w:pPr>
        <w:pStyle w:val="-"/>
        <w:ind w:firstLine="420"/>
      </w:pPr>
      <w:r>
        <w:rPr>
          <w:rFonts w:hint="eastAsia"/>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rsidR="00BF339B" w:rsidRDefault="00BF339B" w:rsidP="00BF339B">
      <w:pPr>
        <w:pStyle w:val="-"/>
        <w:ind w:firstLine="420"/>
      </w:pPr>
      <w:r>
        <w:rPr>
          <w:rFonts w:hint="eastAsia"/>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rsidR="00BF339B" w:rsidRDefault="00BF339B" w:rsidP="00BF339B">
      <w:pPr>
        <w:pStyle w:val="-"/>
        <w:ind w:firstLine="420"/>
      </w:pPr>
      <w:r>
        <w:rPr>
          <w:rFonts w:hint="eastAsia"/>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BF339B" w:rsidRDefault="00BF339B" w:rsidP="00BF339B">
      <w:pPr>
        <w:pStyle w:val="-"/>
        <w:ind w:firstLine="420"/>
      </w:pPr>
      <w:r>
        <w:rPr>
          <w:rFonts w:hint="eastAsia"/>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w:t>
      </w:r>
      <w:r>
        <w:rPr>
          <w:rFonts w:hint="eastAsia"/>
        </w:rPr>
        <w:lastRenderedPageBreak/>
        <w:t>兼新闻发言人。现任国务院参事室特约研究员，中国经济50人论坛成员，中国统计学会副会长。</w:t>
      </w:r>
    </w:p>
    <w:p w:rsidR="00BF339B" w:rsidRDefault="00BF339B" w:rsidP="00BF339B">
      <w:pPr>
        <w:pStyle w:val="-"/>
        <w:ind w:firstLine="420"/>
      </w:pPr>
      <w:r>
        <w:rPr>
          <w:rFonts w:hint="eastAsia"/>
        </w:rPr>
        <w:t>李心丹先生，独立董事，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w:t>
      </w:r>
    </w:p>
    <w:p w:rsidR="00BF339B" w:rsidRDefault="00BF339B" w:rsidP="00BF339B">
      <w:pPr>
        <w:pStyle w:val="-"/>
        <w:ind w:firstLine="420"/>
      </w:pPr>
      <w:r>
        <w:rPr>
          <w:rFonts w:hint="eastAsia"/>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rsidR="00BF339B" w:rsidRDefault="00BF339B" w:rsidP="00BF339B">
      <w:pPr>
        <w:pStyle w:val="-"/>
        <w:ind w:firstLine="420"/>
      </w:pPr>
      <w:r>
        <w:rPr>
          <w:rFonts w:hint="eastAsia"/>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rsidR="00BF339B" w:rsidRDefault="00BF339B" w:rsidP="00BF339B">
      <w:pPr>
        <w:pStyle w:val="-"/>
        <w:ind w:firstLine="420"/>
      </w:pPr>
      <w:r>
        <w:rPr>
          <w:rFonts w:hint="eastAsia"/>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rsidR="00BF339B" w:rsidRDefault="00BF339B" w:rsidP="00BF339B">
      <w:pPr>
        <w:pStyle w:val="-3"/>
      </w:pPr>
      <w:r>
        <w:t xml:space="preserve">3.2.2 </w:t>
      </w:r>
      <w:proofErr w:type="spellStart"/>
      <w:r>
        <w:t>监事会成员</w:t>
      </w:r>
      <w:proofErr w:type="spellEnd"/>
    </w:p>
    <w:p w:rsidR="00BF339B" w:rsidRDefault="00BF339B" w:rsidP="00BF339B">
      <w:pPr>
        <w:pStyle w:val="-"/>
        <w:ind w:firstLine="420"/>
      </w:pPr>
      <w:r>
        <w:rPr>
          <w:rFonts w:hint="eastAsia"/>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F339B" w:rsidRDefault="00BF339B" w:rsidP="00BF339B">
      <w:pPr>
        <w:pStyle w:val="-"/>
        <w:ind w:firstLine="420"/>
      </w:pPr>
      <w:r>
        <w:rPr>
          <w:rFonts w:hint="eastAsia"/>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rsidR="00BF339B" w:rsidRDefault="00BF339B" w:rsidP="00BF339B">
      <w:pPr>
        <w:pStyle w:val="-"/>
        <w:ind w:firstLine="420"/>
      </w:pPr>
      <w:r>
        <w:rPr>
          <w:rFonts w:hint="eastAsia"/>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w:t>
      </w:r>
      <w:r>
        <w:rPr>
          <w:rFonts w:hint="eastAsia"/>
        </w:rPr>
        <w:lastRenderedPageBreak/>
        <w:t>圳市投资控股有限公司财务部部长、深圳经济特区房地产（集团）股份有限公司董事、深圳市建安（集团）股份有限公司董事。</w:t>
      </w:r>
    </w:p>
    <w:p w:rsidR="00BF339B" w:rsidRDefault="00BF339B" w:rsidP="00BF339B">
      <w:pPr>
        <w:pStyle w:val="-"/>
        <w:ind w:firstLine="420"/>
      </w:pPr>
      <w:r>
        <w:rPr>
          <w:rFonts w:hint="eastAsia"/>
        </w:rPr>
        <w:t>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w:t>
      </w:r>
    </w:p>
    <w:p w:rsidR="00BF339B" w:rsidRDefault="00BF339B" w:rsidP="00BF339B">
      <w:pPr>
        <w:pStyle w:val="-"/>
        <w:ind w:firstLine="420"/>
      </w:pPr>
      <w:r>
        <w:rPr>
          <w:rFonts w:hint="eastAsia"/>
        </w:rPr>
        <w:t>林红珍女士，监事，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rsidR="00BF339B" w:rsidRDefault="00BF339B" w:rsidP="00BF339B">
      <w:pPr>
        <w:pStyle w:val="-"/>
        <w:ind w:firstLine="420"/>
      </w:pPr>
      <w:r>
        <w:rPr>
          <w:rFonts w:hint="eastAsia"/>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rsidR="00BF339B" w:rsidRDefault="00BF339B" w:rsidP="00BF339B">
      <w:pPr>
        <w:pStyle w:val="-"/>
        <w:ind w:firstLine="420"/>
      </w:pPr>
      <w:r>
        <w:rPr>
          <w:rFonts w:hint="eastAsia"/>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rsidR="00BF339B" w:rsidRDefault="00BF339B" w:rsidP="00BF339B">
      <w:pPr>
        <w:pStyle w:val="-"/>
        <w:ind w:firstLine="420"/>
      </w:pPr>
      <w:r>
        <w:rPr>
          <w:rFonts w:hint="eastAsia"/>
        </w:rPr>
        <w:t>苏望先生，职工监事，法学硕士学位，中国籍。曾任国信证券股份有限公司合规管理总部职员，深圳市融通资本管理股份有限公司职员。现任南方基金管理股份有限公司监察稽核部高级副总裁。</w:t>
      </w:r>
    </w:p>
    <w:p w:rsidR="00BF339B" w:rsidRDefault="00BF339B" w:rsidP="00BF339B">
      <w:pPr>
        <w:pStyle w:val="-3"/>
      </w:pPr>
      <w:r>
        <w:t xml:space="preserve">3.2.3 </w:t>
      </w:r>
      <w:proofErr w:type="spellStart"/>
      <w:r>
        <w:t>公司高级管理人员</w:t>
      </w:r>
      <w:proofErr w:type="spellEnd"/>
    </w:p>
    <w:p w:rsidR="00BF339B" w:rsidRDefault="00BF339B" w:rsidP="00BF339B">
      <w:pPr>
        <w:pStyle w:val="-"/>
        <w:ind w:firstLine="420"/>
      </w:pPr>
      <w:r>
        <w:rPr>
          <w:rFonts w:hint="eastAsia"/>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F339B" w:rsidRDefault="00BF339B" w:rsidP="00BF339B">
      <w:pPr>
        <w:pStyle w:val="-"/>
        <w:ind w:firstLine="420"/>
      </w:pPr>
      <w:r>
        <w:rPr>
          <w:rFonts w:hint="eastAsia"/>
        </w:rPr>
        <w:t>杨小松先生，总裁，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rsidR="00BF339B" w:rsidRDefault="00BF339B" w:rsidP="00BF339B">
      <w:pPr>
        <w:pStyle w:val="-"/>
        <w:ind w:firstLine="420"/>
      </w:pPr>
      <w:r>
        <w:rPr>
          <w:rFonts w:hint="eastAsia"/>
        </w:rPr>
        <w:lastRenderedPageBreak/>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F339B" w:rsidRDefault="00BF339B" w:rsidP="00BF339B">
      <w:pPr>
        <w:pStyle w:val="-"/>
        <w:ind w:firstLine="420"/>
      </w:pPr>
      <w:r>
        <w:rPr>
          <w:rFonts w:hint="eastAsia"/>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F339B" w:rsidRDefault="00BF339B" w:rsidP="00BF339B">
      <w:pPr>
        <w:pStyle w:val="-"/>
        <w:ind w:firstLine="420"/>
      </w:pPr>
      <w:r>
        <w:rPr>
          <w:rFonts w:hint="eastAsia"/>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F339B" w:rsidRDefault="00BF339B" w:rsidP="00BF339B">
      <w:pPr>
        <w:pStyle w:val="-"/>
        <w:ind w:firstLine="420"/>
      </w:pPr>
      <w:proofErr w:type="spellStart"/>
      <w:r>
        <w:rPr>
          <w:rFonts w:hint="eastAsia"/>
        </w:rPr>
        <w:t>李海鹏先生，副总裁，工商管理硕士，中国籍。曾任职美国AXA</w:t>
      </w:r>
      <w:proofErr w:type="spellEnd"/>
      <w:r>
        <w:rPr>
          <w:rFonts w:hint="eastAsia"/>
        </w:rPr>
        <w:t xml:space="preserve">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F339B" w:rsidRDefault="00BF339B" w:rsidP="00BF339B">
      <w:pPr>
        <w:pStyle w:val="-"/>
        <w:ind w:firstLine="420"/>
      </w:pPr>
      <w:r>
        <w:rPr>
          <w:rFonts w:hint="eastAsia"/>
        </w:rPr>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rsidR="00BF339B" w:rsidRDefault="00BF339B" w:rsidP="00BF339B">
      <w:pPr>
        <w:pStyle w:val="-"/>
        <w:ind w:firstLine="420"/>
      </w:pPr>
      <w:r>
        <w:rPr>
          <w:rFonts w:hint="eastAsia"/>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F339B" w:rsidRDefault="00BF339B" w:rsidP="00BF339B">
      <w:pPr>
        <w:pStyle w:val="-3"/>
      </w:pPr>
      <w:r>
        <w:t xml:space="preserve">3.2.4 </w:t>
      </w:r>
      <w:proofErr w:type="spellStart"/>
      <w:r>
        <w:t>基金经理</w:t>
      </w:r>
      <w:proofErr w:type="spellEnd"/>
    </w:p>
    <w:p w:rsidR="00BF339B" w:rsidRDefault="00BF339B" w:rsidP="00BF339B">
      <w:pPr>
        <w:pStyle w:val="-"/>
        <w:ind w:firstLine="420"/>
      </w:pPr>
      <w:proofErr w:type="spellStart"/>
      <w:r>
        <w:rPr>
          <w:rFonts w:hint="eastAsia"/>
        </w:rPr>
        <w:t>本基金的基金经理为张原先生和黄春逢先生</w:t>
      </w:r>
      <w:proofErr w:type="spellEnd"/>
      <w:r>
        <w:rPr>
          <w:rFonts w:hint="eastAsia"/>
        </w:rPr>
        <w:t>。</w:t>
      </w:r>
    </w:p>
    <w:p w:rsidR="00BF339B" w:rsidRDefault="00BF339B" w:rsidP="00BF339B">
      <w:pPr>
        <w:pStyle w:val="-"/>
        <w:ind w:firstLine="420"/>
      </w:pPr>
      <w:r>
        <w:rPr>
          <w:rFonts w:hint="eastAsia"/>
        </w:rPr>
        <w:t>张原先生，美国密歇根大学经济学硕士学位，具有基金从业资格。2006年4月加入南方基金，曾担任南方基金研究部机械及电力设备行业高级研究员，南方高增及南方隆元基金经理助理；现任权益投资部总经理、境内权益投资决策委员会委员；2009年9月至2013年4月，任南方500基金经理；2010年2月至2016年10月，任南方绩优基金经理；2017</w:t>
      </w:r>
      <w:r>
        <w:rPr>
          <w:rFonts w:hint="eastAsia"/>
        </w:rPr>
        <w:lastRenderedPageBreak/>
        <w:t>年1月至2018年6月，任南方教育股票基金经理；2011年2月至今，任南方高增基金经理；2015年12月至今，任南方成份基金经理；2017年11月至今，任南方互联混合基金经理。</w:t>
      </w:r>
    </w:p>
    <w:p w:rsidR="00BF339B" w:rsidRDefault="00BF339B" w:rsidP="00BF339B">
      <w:pPr>
        <w:pStyle w:val="-"/>
        <w:ind w:firstLine="420"/>
      </w:pPr>
      <w:r>
        <w:rPr>
          <w:rFonts w:hint="eastAsia"/>
        </w:rPr>
        <w:t>黄春逢先生，上海交通大学金融学硕士，具有基金从业资格。2011年7月至2014年12月，任职于国泰君安研究所，担任银行业分析师；2015年1月加入南方基金研究部，任金融行业高级研究员；2015年4月至2015年12月，任南方避险、南方保本、南方利淘的基金经理助理；2015年5月至2015年12月，任南方利鑫的基金经理助理；2015年6月至2015年12月，任南方丰合的基金经理助理；2015年12月至今，任南方成份基金经理；2017年7月至今，任南方平衡配置基金经理；2017年8月至今，任南方金融混合基金经理；2019年1月至今，任南方益和混合基金经理。</w:t>
      </w:r>
    </w:p>
    <w:p w:rsidR="00BF339B" w:rsidRDefault="00BF339B" w:rsidP="00BF339B">
      <w:pPr>
        <w:pStyle w:val="-3"/>
      </w:pPr>
      <w:r>
        <w:t xml:space="preserve">3.2.5 </w:t>
      </w:r>
      <w:proofErr w:type="spellStart"/>
      <w:r>
        <w:t>投资决策委员会成员</w:t>
      </w:r>
      <w:proofErr w:type="spellEnd"/>
    </w:p>
    <w:p w:rsidR="00BF339B" w:rsidRDefault="00BF339B" w:rsidP="00BF339B">
      <w:pPr>
        <w:pStyle w:val="-"/>
        <w:ind w:firstLine="420"/>
      </w:pPr>
      <w:r>
        <w:rPr>
          <w:rFonts w:hint="eastAsia"/>
        </w:rPr>
        <w:t>副总裁兼首席投资官（固定收益）李海鹏先生，副总裁兼首席投资官（权益）史博先生，现金投资部总经理夏晨曦先生，交易管理部总经理王珂女士，固定收益投资部总经理李璇女士，固定收益专户投资部总经理乔羽夫先生，固定收益研究部总经理陶铄先生，权益专户投资部总经理刘树坤先生，权益研究部总经理茅炜先生，权益投资部总经理张原先生，指数投资部总经理罗文杰女士。</w:t>
      </w:r>
    </w:p>
    <w:p w:rsidR="00BF339B" w:rsidRDefault="00BF339B" w:rsidP="00BF339B">
      <w:pPr>
        <w:pStyle w:val="-3"/>
      </w:pPr>
      <w:r>
        <w:t xml:space="preserve">3.2.6 </w:t>
      </w:r>
      <w:proofErr w:type="spellStart"/>
      <w:r>
        <w:t>上述人员之间不存在近亲属关系</w:t>
      </w:r>
      <w:proofErr w:type="spellEnd"/>
      <w:r>
        <w:t>。</w:t>
      </w:r>
    </w:p>
    <w:p w:rsidR="00BF339B" w:rsidRDefault="00BF339B" w:rsidP="00BF339B">
      <w:pPr>
        <w:pStyle w:val="-2"/>
      </w:pPr>
      <w:r>
        <w:rPr>
          <w:rFonts w:hint="eastAsia"/>
        </w:rPr>
        <w:t xml:space="preserve">3.3 </w:t>
      </w:r>
      <w:proofErr w:type="spellStart"/>
      <w:r>
        <w:rPr>
          <w:rFonts w:hint="eastAsia"/>
        </w:rPr>
        <w:t>基金管理人的职责</w:t>
      </w:r>
      <w:proofErr w:type="spellEnd"/>
    </w:p>
    <w:p w:rsidR="00BF339B" w:rsidRDefault="00BF339B" w:rsidP="00BF339B">
      <w:pPr>
        <w:pStyle w:val="-"/>
        <w:ind w:firstLine="420"/>
      </w:pPr>
      <w:r>
        <w:rPr>
          <w:rFonts w:hint="eastAsia"/>
        </w:rPr>
        <w:t>（1）依法募集资金，办理或者委托经中国证监会认定的其他机构代为办理基金份额的发售、申购、赎回和登记事宜；</w:t>
      </w:r>
    </w:p>
    <w:p w:rsidR="00BF339B" w:rsidRDefault="00BF339B" w:rsidP="00BF339B">
      <w:pPr>
        <w:pStyle w:val="-"/>
        <w:ind w:firstLine="420"/>
      </w:pPr>
      <w:r>
        <w:rPr>
          <w:rFonts w:hint="eastAsia"/>
        </w:rPr>
        <w:t>（2）办理基金备案手续；</w:t>
      </w:r>
    </w:p>
    <w:p w:rsidR="00BF339B" w:rsidRDefault="00BF339B" w:rsidP="00BF339B">
      <w:pPr>
        <w:pStyle w:val="-"/>
        <w:ind w:firstLine="420"/>
      </w:pPr>
      <w:r>
        <w:rPr>
          <w:rFonts w:hint="eastAsia"/>
        </w:rPr>
        <w:t>（3）对所管理的不同基金财产分别管理、分别记账，进行证券投资；</w:t>
      </w:r>
    </w:p>
    <w:p w:rsidR="00BF339B" w:rsidRDefault="00BF339B" w:rsidP="00BF339B">
      <w:pPr>
        <w:pStyle w:val="-"/>
        <w:ind w:firstLine="420"/>
      </w:pPr>
      <w:r>
        <w:rPr>
          <w:rFonts w:hint="eastAsia"/>
        </w:rPr>
        <w:t>（4）按照基金合同的约定确定基金收益分配方案，及时向基金份额持有人分配收益；</w:t>
      </w:r>
    </w:p>
    <w:p w:rsidR="00BF339B" w:rsidRDefault="00BF339B" w:rsidP="00BF339B">
      <w:pPr>
        <w:pStyle w:val="-"/>
        <w:ind w:firstLine="420"/>
      </w:pPr>
      <w:r>
        <w:rPr>
          <w:rFonts w:hint="eastAsia"/>
        </w:rPr>
        <w:t>（5）进行基金会计核算并编制基金财务会计报告；</w:t>
      </w:r>
    </w:p>
    <w:p w:rsidR="00BF339B" w:rsidRDefault="00BF339B" w:rsidP="00BF339B">
      <w:pPr>
        <w:pStyle w:val="-"/>
        <w:ind w:firstLine="420"/>
      </w:pPr>
      <w:r>
        <w:rPr>
          <w:rFonts w:hint="eastAsia"/>
        </w:rPr>
        <w:t>（6）编制季度报告、中期报告和年度报告；</w:t>
      </w:r>
    </w:p>
    <w:p w:rsidR="00BF339B" w:rsidRDefault="00BF339B" w:rsidP="00BF339B">
      <w:pPr>
        <w:pStyle w:val="-"/>
        <w:ind w:firstLine="420"/>
      </w:pPr>
      <w:r>
        <w:rPr>
          <w:rFonts w:hint="eastAsia"/>
        </w:rPr>
        <w:t>（7）计算并公告基金资产净值，确定基金份额申购、赎回价格；</w:t>
      </w:r>
    </w:p>
    <w:p w:rsidR="00BF339B" w:rsidRDefault="00BF339B" w:rsidP="00BF339B">
      <w:pPr>
        <w:pStyle w:val="-"/>
        <w:ind w:firstLine="420"/>
      </w:pPr>
      <w:r>
        <w:rPr>
          <w:rFonts w:hint="eastAsia"/>
        </w:rPr>
        <w:t>（8）办理与基金财产管理业务活动有关的信息披露事项；</w:t>
      </w:r>
    </w:p>
    <w:p w:rsidR="00BF339B" w:rsidRDefault="00BF339B" w:rsidP="00BF339B">
      <w:pPr>
        <w:pStyle w:val="-"/>
        <w:ind w:firstLine="420"/>
      </w:pPr>
      <w:r>
        <w:rPr>
          <w:rFonts w:hint="eastAsia"/>
        </w:rPr>
        <w:t>（9）按照规定召集基金份额持有人大会；</w:t>
      </w:r>
    </w:p>
    <w:p w:rsidR="00BF339B" w:rsidRDefault="00BF339B" w:rsidP="00BF339B">
      <w:pPr>
        <w:pStyle w:val="-"/>
        <w:ind w:firstLine="420"/>
      </w:pPr>
      <w:r>
        <w:rPr>
          <w:rFonts w:hint="eastAsia"/>
        </w:rPr>
        <w:t>（10）保存基金财产管理业务活动的记录、账册、报表和其他相关资料；</w:t>
      </w:r>
    </w:p>
    <w:p w:rsidR="00BF339B" w:rsidRDefault="00BF339B" w:rsidP="00BF339B">
      <w:pPr>
        <w:pStyle w:val="-"/>
        <w:ind w:firstLine="420"/>
      </w:pPr>
      <w:r>
        <w:rPr>
          <w:rFonts w:hint="eastAsia"/>
        </w:rPr>
        <w:lastRenderedPageBreak/>
        <w:t>（11）以基金管理人名义，代表基金份额持有人利益行使诉讼权利或者实施其他法律行为；</w:t>
      </w:r>
    </w:p>
    <w:p w:rsidR="00BF339B" w:rsidRDefault="00BF339B" w:rsidP="00BF339B">
      <w:pPr>
        <w:pStyle w:val="-"/>
        <w:ind w:firstLine="420"/>
      </w:pPr>
      <w:r>
        <w:rPr>
          <w:rFonts w:hint="eastAsia"/>
        </w:rPr>
        <w:t>（12）法律法规及中国证监会规定的和基金合同约定的其他职责。</w:t>
      </w:r>
    </w:p>
    <w:p w:rsidR="00BF339B" w:rsidRDefault="00BF339B" w:rsidP="00BF339B">
      <w:pPr>
        <w:pStyle w:val="-2"/>
      </w:pPr>
      <w:r>
        <w:t xml:space="preserve">3.4 </w:t>
      </w:r>
      <w:proofErr w:type="spellStart"/>
      <w:r>
        <w:t>基金管理人关于遵守法律法规的承诺</w:t>
      </w:r>
      <w:proofErr w:type="spellEnd"/>
    </w:p>
    <w:p w:rsidR="00BF339B" w:rsidRDefault="00BF339B" w:rsidP="00BF339B">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BF339B" w:rsidRDefault="00BF339B" w:rsidP="00BF339B">
      <w:pPr>
        <w:pStyle w:val="-"/>
        <w:ind w:firstLine="420"/>
      </w:pPr>
      <w:r>
        <w:rPr>
          <w:rFonts w:hint="eastAsia"/>
        </w:rPr>
        <w:t>2、基金管理人承诺不从事下列行为：</w:t>
      </w:r>
    </w:p>
    <w:p w:rsidR="00BF339B" w:rsidRDefault="00BF339B" w:rsidP="00BF339B">
      <w:pPr>
        <w:pStyle w:val="-"/>
        <w:ind w:firstLine="420"/>
      </w:pPr>
      <w:r>
        <w:rPr>
          <w:rFonts w:hint="eastAsia"/>
        </w:rPr>
        <w:t>（1）将基金管理人固有财产或者他人财产混同于基金财产从事证券投资；</w:t>
      </w:r>
    </w:p>
    <w:p w:rsidR="00BF339B" w:rsidRDefault="00BF339B" w:rsidP="00BF339B">
      <w:pPr>
        <w:pStyle w:val="-"/>
        <w:ind w:firstLine="420"/>
      </w:pPr>
      <w:r>
        <w:rPr>
          <w:rFonts w:hint="eastAsia"/>
        </w:rPr>
        <w:t>（2）不公平地对待管理的不同基金财产；</w:t>
      </w:r>
    </w:p>
    <w:p w:rsidR="00BF339B" w:rsidRDefault="00BF339B" w:rsidP="00BF339B">
      <w:pPr>
        <w:pStyle w:val="-"/>
        <w:ind w:firstLine="420"/>
      </w:pPr>
      <w:r>
        <w:rPr>
          <w:rFonts w:hint="eastAsia"/>
        </w:rPr>
        <w:t>（3）利用基金财产或者职务之便为基金份额持有人以外的人牟取利益；</w:t>
      </w:r>
    </w:p>
    <w:p w:rsidR="00BF339B" w:rsidRDefault="00BF339B" w:rsidP="00BF339B">
      <w:pPr>
        <w:pStyle w:val="-"/>
        <w:ind w:firstLine="420"/>
      </w:pPr>
      <w:r>
        <w:rPr>
          <w:rFonts w:hint="eastAsia"/>
        </w:rPr>
        <w:t>（4）向基金份额持有人违规承诺收益或者承担损失；</w:t>
      </w:r>
    </w:p>
    <w:p w:rsidR="00BF339B" w:rsidRDefault="00BF339B" w:rsidP="00BF339B">
      <w:pPr>
        <w:pStyle w:val="-"/>
        <w:ind w:firstLine="420"/>
      </w:pPr>
      <w:r>
        <w:rPr>
          <w:rFonts w:hint="eastAsia"/>
        </w:rPr>
        <w:t>（5）侵占、挪用基金财产；</w:t>
      </w:r>
    </w:p>
    <w:p w:rsidR="00BF339B" w:rsidRDefault="00BF339B" w:rsidP="00BF339B">
      <w:pPr>
        <w:pStyle w:val="-"/>
        <w:ind w:firstLine="420"/>
      </w:pPr>
      <w:r>
        <w:rPr>
          <w:rFonts w:hint="eastAsia"/>
        </w:rPr>
        <w:t>（6）泄露因职务便利获取的未公开信息、利用该信息从事或者明示、暗示他人从事相关的交易活动；</w:t>
      </w:r>
    </w:p>
    <w:p w:rsidR="00BF339B" w:rsidRDefault="00BF339B" w:rsidP="00BF339B">
      <w:pPr>
        <w:pStyle w:val="-"/>
        <w:ind w:firstLine="420"/>
      </w:pPr>
      <w:r>
        <w:rPr>
          <w:rFonts w:hint="eastAsia"/>
        </w:rPr>
        <w:t>（7）玩忽职守，不按照规定履行职责；</w:t>
      </w:r>
    </w:p>
    <w:p w:rsidR="00BF339B" w:rsidRDefault="00BF339B" w:rsidP="00BF339B">
      <w:pPr>
        <w:pStyle w:val="-"/>
        <w:ind w:firstLine="420"/>
      </w:pPr>
      <w:r>
        <w:rPr>
          <w:rFonts w:hint="eastAsia"/>
        </w:rPr>
        <w:t>（8）法律、行政法规和中国证监会规定禁止的其他行为。</w:t>
      </w:r>
    </w:p>
    <w:p w:rsidR="00BF339B" w:rsidRDefault="00BF339B" w:rsidP="00BF339B">
      <w:pPr>
        <w:pStyle w:val="-2"/>
      </w:pPr>
      <w:r>
        <w:t xml:space="preserve">3.5 </w:t>
      </w:r>
      <w:proofErr w:type="spellStart"/>
      <w:r>
        <w:t>基金管理人关于禁止性行为的承诺</w:t>
      </w:r>
      <w:proofErr w:type="spellEnd"/>
    </w:p>
    <w:p w:rsidR="00BF339B" w:rsidRDefault="00BF339B" w:rsidP="00BF339B">
      <w:pPr>
        <w:pStyle w:val="-"/>
        <w:ind w:firstLine="420"/>
      </w:pPr>
      <w:proofErr w:type="spellStart"/>
      <w:r>
        <w:rPr>
          <w:rFonts w:hint="eastAsia"/>
        </w:rPr>
        <w:t>为维护基金份额持有人的合法权益，本基金禁止从事下列行为</w:t>
      </w:r>
      <w:proofErr w:type="spellEnd"/>
      <w:r>
        <w:rPr>
          <w:rFonts w:hint="eastAsia"/>
        </w:rPr>
        <w:t>：</w:t>
      </w:r>
    </w:p>
    <w:p w:rsidR="00BF339B" w:rsidRDefault="00BF339B" w:rsidP="00BF339B">
      <w:pPr>
        <w:pStyle w:val="-"/>
        <w:ind w:firstLine="420"/>
      </w:pPr>
      <w:r>
        <w:rPr>
          <w:rFonts w:hint="eastAsia"/>
        </w:rPr>
        <w:t>（1）承销证券；</w:t>
      </w:r>
    </w:p>
    <w:p w:rsidR="00BF339B" w:rsidRDefault="00BF339B" w:rsidP="00BF339B">
      <w:pPr>
        <w:pStyle w:val="-"/>
        <w:ind w:firstLine="420"/>
      </w:pPr>
      <w:r>
        <w:rPr>
          <w:rFonts w:hint="eastAsia"/>
        </w:rPr>
        <w:t>（2）违反规定向他人贷款或者提供担保；</w:t>
      </w:r>
    </w:p>
    <w:p w:rsidR="00BF339B" w:rsidRDefault="00BF339B" w:rsidP="00BF339B">
      <w:pPr>
        <w:pStyle w:val="-"/>
        <w:ind w:firstLine="420"/>
      </w:pPr>
      <w:r>
        <w:rPr>
          <w:rFonts w:hint="eastAsia"/>
        </w:rPr>
        <w:t>（3）从事承担无限责任的投资；</w:t>
      </w:r>
    </w:p>
    <w:p w:rsidR="00BF339B" w:rsidRDefault="00BF339B" w:rsidP="00BF339B">
      <w:pPr>
        <w:pStyle w:val="-"/>
        <w:ind w:firstLine="420"/>
      </w:pPr>
      <w:r>
        <w:rPr>
          <w:rFonts w:hint="eastAsia"/>
        </w:rPr>
        <w:t>（4）买卖其他基金份额，但是中国证监会另有规定的除外；</w:t>
      </w:r>
    </w:p>
    <w:p w:rsidR="00BF339B" w:rsidRDefault="00BF339B" w:rsidP="00BF339B">
      <w:pPr>
        <w:pStyle w:val="-"/>
        <w:ind w:firstLine="420"/>
      </w:pPr>
      <w:r>
        <w:rPr>
          <w:rFonts w:hint="eastAsia"/>
        </w:rPr>
        <w:t>（5）向其基金管理人、基金托管人出资；</w:t>
      </w:r>
    </w:p>
    <w:p w:rsidR="00BF339B" w:rsidRDefault="00BF339B" w:rsidP="00BF339B">
      <w:pPr>
        <w:pStyle w:val="-"/>
        <w:ind w:firstLine="420"/>
      </w:pPr>
      <w:r>
        <w:rPr>
          <w:rFonts w:hint="eastAsia"/>
        </w:rPr>
        <w:t>（6）从事内幕交易、操纵证券交易价格及其他不正当的证券交易活动；</w:t>
      </w:r>
    </w:p>
    <w:p w:rsidR="00BF339B" w:rsidRDefault="00BF339B" w:rsidP="00BF339B">
      <w:pPr>
        <w:pStyle w:val="-"/>
        <w:ind w:firstLine="420"/>
      </w:pPr>
      <w:r>
        <w:rPr>
          <w:rFonts w:hint="eastAsia"/>
        </w:rPr>
        <w:t>（7）法律、行政法规和中国证监会规定禁止的其他活动。</w:t>
      </w:r>
    </w:p>
    <w:p w:rsidR="00BF339B" w:rsidRDefault="00BF339B" w:rsidP="00BF339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w:t>
      </w:r>
      <w:r>
        <w:rPr>
          <w:rFonts w:hint="eastAsia"/>
        </w:rPr>
        <w:lastRenderedPageBreak/>
        <w:t>人董事会审议，并经过三分之二以上的独立董事通过。基金管理人董事会应至少每半年对关联交易事项进行审查。</w:t>
      </w:r>
    </w:p>
    <w:p w:rsidR="00BF339B" w:rsidRDefault="00BF339B" w:rsidP="00BF339B">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BF339B" w:rsidRDefault="00BF339B" w:rsidP="00BF339B">
      <w:pPr>
        <w:pStyle w:val="-2"/>
      </w:pPr>
      <w:r>
        <w:t xml:space="preserve">3.6 </w:t>
      </w:r>
      <w:proofErr w:type="spellStart"/>
      <w:r>
        <w:t>基金经理承诺</w:t>
      </w:r>
      <w:proofErr w:type="spellEnd"/>
    </w:p>
    <w:p w:rsidR="00BF339B" w:rsidRDefault="00BF339B" w:rsidP="00BF339B">
      <w:pPr>
        <w:pStyle w:val="-"/>
        <w:ind w:firstLine="420"/>
      </w:pPr>
      <w:r>
        <w:rPr>
          <w:rFonts w:hint="eastAsia"/>
        </w:rPr>
        <w:t>1、依照有关法律、法规和基金合同的规定，本着勤勉尽责的原则为基金份额持有人谋取最大利益；</w:t>
      </w:r>
    </w:p>
    <w:p w:rsidR="00BF339B" w:rsidRDefault="00BF339B" w:rsidP="00BF339B">
      <w:pPr>
        <w:pStyle w:val="-"/>
        <w:ind w:firstLine="420"/>
      </w:pPr>
      <w:r>
        <w:rPr>
          <w:rFonts w:hint="eastAsia"/>
        </w:rPr>
        <w:t>2、不能利用职务之便为自己、受雇人或基金份额持有人以外的人谋取利益；</w:t>
      </w:r>
    </w:p>
    <w:p w:rsidR="00BF339B" w:rsidRDefault="00BF339B" w:rsidP="00BF339B">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F339B" w:rsidRDefault="00BF339B" w:rsidP="00BF339B">
      <w:pPr>
        <w:pStyle w:val="-"/>
        <w:ind w:firstLine="420"/>
      </w:pPr>
      <w:r>
        <w:rPr>
          <w:rFonts w:hint="eastAsia"/>
        </w:rPr>
        <w:t>4、不以任何形式为其他组织或个人进行证券交易。</w:t>
      </w:r>
    </w:p>
    <w:p w:rsidR="00BF339B" w:rsidRDefault="00BF339B" w:rsidP="00BF339B">
      <w:pPr>
        <w:pStyle w:val="-2"/>
      </w:pPr>
      <w:r>
        <w:t xml:space="preserve">3.7 </w:t>
      </w:r>
      <w:proofErr w:type="spellStart"/>
      <w:r>
        <w:t>基金管理人的内部控制制度</w:t>
      </w:r>
      <w:proofErr w:type="spellEnd"/>
    </w:p>
    <w:p w:rsidR="00BF339B" w:rsidRDefault="00BF339B" w:rsidP="00BF339B">
      <w:pPr>
        <w:pStyle w:val="-"/>
        <w:ind w:firstLine="420"/>
      </w:pPr>
      <w:r>
        <w:rPr>
          <w:rFonts w:hint="eastAsia"/>
        </w:rPr>
        <w:t>1、内部控制制度概述</w:t>
      </w:r>
    </w:p>
    <w:p w:rsidR="00BF339B" w:rsidRDefault="00BF339B" w:rsidP="00BF339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F339B" w:rsidRDefault="00BF339B" w:rsidP="00BF339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F339B" w:rsidRDefault="00BF339B" w:rsidP="00BF339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F339B" w:rsidRDefault="00BF339B" w:rsidP="00BF339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F339B" w:rsidRDefault="00BF339B" w:rsidP="00BF339B">
      <w:pPr>
        <w:pStyle w:val="-"/>
        <w:ind w:firstLine="420"/>
      </w:pPr>
      <w:proofErr w:type="spellStart"/>
      <w:r>
        <w:rPr>
          <w:rFonts w:hint="eastAsia"/>
        </w:rPr>
        <w:t>部门业务规章是在基本管理制度的基础上，对各部门的主要职责、岗位设置、岗位责任、操作守则等的具体说明</w:t>
      </w:r>
      <w:proofErr w:type="spellEnd"/>
      <w:r>
        <w:rPr>
          <w:rFonts w:hint="eastAsia"/>
        </w:rPr>
        <w:t>。</w:t>
      </w:r>
    </w:p>
    <w:p w:rsidR="00BF339B" w:rsidRDefault="00BF339B" w:rsidP="00BF339B">
      <w:pPr>
        <w:pStyle w:val="-"/>
        <w:ind w:firstLine="420"/>
      </w:pPr>
      <w:r>
        <w:rPr>
          <w:rFonts w:hint="eastAsia"/>
        </w:rPr>
        <w:t>2、内部控制原则</w:t>
      </w:r>
    </w:p>
    <w:p w:rsidR="00BF339B" w:rsidRDefault="00BF339B" w:rsidP="00BF339B">
      <w:pPr>
        <w:pStyle w:val="-"/>
        <w:ind w:firstLine="420"/>
      </w:pPr>
      <w:proofErr w:type="spellStart"/>
      <w:r>
        <w:rPr>
          <w:rFonts w:hint="eastAsia"/>
        </w:rPr>
        <w:t>健全性原则。内部控制机制必须覆盖公司的各项业务、各个部门或机构和各级人员，并涵盖到决策、执行、监督、反馈等各个运作环节</w:t>
      </w:r>
      <w:proofErr w:type="spellEnd"/>
      <w:r>
        <w:rPr>
          <w:rFonts w:hint="eastAsia"/>
        </w:rPr>
        <w:t>。</w:t>
      </w:r>
    </w:p>
    <w:p w:rsidR="00BF339B" w:rsidRDefault="00BF339B" w:rsidP="00BF339B">
      <w:pPr>
        <w:pStyle w:val="-"/>
        <w:ind w:firstLine="420"/>
      </w:pPr>
      <w:proofErr w:type="spellStart"/>
      <w:r>
        <w:rPr>
          <w:rFonts w:hint="eastAsia"/>
        </w:rPr>
        <w:t>有效性原则。通过科学的内控手段和方法，建立合理的内控程序，维护内控制度的有效执行</w:t>
      </w:r>
      <w:proofErr w:type="spellEnd"/>
      <w:r>
        <w:rPr>
          <w:rFonts w:hint="eastAsia"/>
        </w:rPr>
        <w:t>。</w:t>
      </w:r>
    </w:p>
    <w:p w:rsidR="00BF339B" w:rsidRDefault="00BF339B" w:rsidP="00BF339B">
      <w:pPr>
        <w:pStyle w:val="-"/>
        <w:ind w:firstLine="420"/>
      </w:pPr>
      <w:proofErr w:type="spellStart"/>
      <w:r>
        <w:rPr>
          <w:rFonts w:hint="eastAsia"/>
        </w:rPr>
        <w:lastRenderedPageBreak/>
        <w:t>独立性原则。公司各机构、部门和岗位在职能上应当保持相对独立，公司基金资产、自有资产、其他资产的运作应当分离</w:t>
      </w:r>
      <w:proofErr w:type="spellEnd"/>
      <w:r>
        <w:rPr>
          <w:rFonts w:hint="eastAsia"/>
        </w:rPr>
        <w:t>。</w:t>
      </w:r>
    </w:p>
    <w:p w:rsidR="00BF339B" w:rsidRDefault="00BF339B" w:rsidP="00BF339B">
      <w:pPr>
        <w:pStyle w:val="-"/>
        <w:ind w:firstLine="420"/>
      </w:pPr>
      <w:proofErr w:type="spellStart"/>
      <w:r>
        <w:rPr>
          <w:rFonts w:hint="eastAsia"/>
        </w:rPr>
        <w:t>相互制约原则。公司内部部门和岗位的设置必须权责分明、相互制衡，并通过切实可行的措施来实行</w:t>
      </w:r>
      <w:proofErr w:type="spellEnd"/>
      <w:r>
        <w:rPr>
          <w:rFonts w:hint="eastAsia"/>
        </w:rPr>
        <w:t>。</w:t>
      </w:r>
    </w:p>
    <w:p w:rsidR="00BF339B" w:rsidRDefault="00BF339B" w:rsidP="00BF339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F339B" w:rsidRDefault="00BF339B" w:rsidP="00BF339B">
      <w:pPr>
        <w:pStyle w:val="-"/>
        <w:ind w:firstLine="420"/>
      </w:pPr>
      <w:r>
        <w:rPr>
          <w:rFonts w:hint="eastAsia"/>
        </w:rPr>
        <w:t>3、主要内部控制制度</w:t>
      </w:r>
    </w:p>
    <w:p w:rsidR="00BF339B" w:rsidRDefault="00BF339B" w:rsidP="00BF339B">
      <w:pPr>
        <w:pStyle w:val="-"/>
        <w:ind w:firstLine="420"/>
      </w:pPr>
      <w:r>
        <w:rPr>
          <w:rFonts w:hint="eastAsia"/>
        </w:rPr>
        <w:t>（1）内部会计控制制度</w:t>
      </w:r>
    </w:p>
    <w:p w:rsidR="00BF339B" w:rsidRDefault="00BF339B" w:rsidP="00BF339B">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F339B" w:rsidRDefault="00BF339B" w:rsidP="00BF339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F339B" w:rsidRDefault="00BF339B" w:rsidP="00BF339B">
      <w:pPr>
        <w:pStyle w:val="-"/>
        <w:ind w:firstLine="420"/>
      </w:pPr>
      <w:r>
        <w:rPr>
          <w:rFonts w:hint="eastAsia"/>
        </w:rPr>
        <w:t>（2）风险管理控制制度</w:t>
      </w:r>
    </w:p>
    <w:p w:rsidR="00BF339B" w:rsidRDefault="00BF339B" w:rsidP="00BF339B">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BF339B" w:rsidRDefault="00BF339B" w:rsidP="00BF339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F339B" w:rsidRDefault="00BF339B" w:rsidP="00BF339B">
      <w:pPr>
        <w:pStyle w:val="-"/>
        <w:ind w:firstLine="420"/>
      </w:pPr>
      <w:r>
        <w:rPr>
          <w:rFonts w:hint="eastAsia"/>
        </w:rPr>
        <w:t>（3）监察稽核制度</w:t>
      </w:r>
    </w:p>
    <w:p w:rsidR="00BF339B" w:rsidRDefault="00BF339B" w:rsidP="00BF339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BF339B" w:rsidRDefault="00BF339B" w:rsidP="00BF339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F339B" w:rsidRDefault="00BF339B" w:rsidP="00BF339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F339B" w:rsidRDefault="00BF339B" w:rsidP="00BF339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F339B" w:rsidRDefault="00BF339B" w:rsidP="00BF339B">
      <w:pPr>
        <w:pStyle w:val="-1"/>
      </w:pPr>
      <w:bookmarkStart w:id="4" w:name="_Toc53734744"/>
      <w:r>
        <w:rPr>
          <w:rFonts w:hint="eastAsia"/>
        </w:rPr>
        <w:lastRenderedPageBreak/>
        <w:t>§</w:t>
      </w:r>
      <w:r>
        <w:t xml:space="preserve">4 </w:t>
      </w:r>
      <w:proofErr w:type="spellStart"/>
      <w:r>
        <w:t>基金托管人</w:t>
      </w:r>
      <w:bookmarkEnd w:id="4"/>
      <w:proofErr w:type="spellEnd"/>
    </w:p>
    <w:p w:rsidR="00BF339B" w:rsidRDefault="00BF339B" w:rsidP="00BF339B">
      <w:pPr>
        <w:pStyle w:val="-"/>
        <w:ind w:firstLine="420"/>
      </w:pPr>
      <w:proofErr w:type="spellStart"/>
      <w:r>
        <w:rPr>
          <w:rFonts w:hint="eastAsia"/>
        </w:rPr>
        <w:t>一、基本情况</w:t>
      </w:r>
      <w:proofErr w:type="spellEnd"/>
    </w:p>
    <w:p w:rsidR="00BF339B" w:rsidRDefault="00BF339B" w:rsidP="00BF339B">
      <w:pPr>
        <w:pStyle w:val="-"/>
        <w:ind w:firstLine="420"/>
      </w:pPr>
      <w:proofErr w:type="spellStart"/>
      <w:r>
        <w:rPr>
          <w:rFonts w:hint="eastAsia"/>
        </w:rPr>
        <w:t>名称：中国银行股份有限公司（简称“中国银行</w:t>
      </w:r>
      <w:proofErr w:type="spellEnd"/>
      <w:r>
        <w:rPr>
          <w:rFonts w:hint="eastAsia"/>
        </w:rPr>
        <w:t>”）</w:t>
      </w:r>
    </w:p>
    <w:p w:rsidR="00BF339B" w:rsidRDefault="00BF339B" w:rsidP="00BF339B">
      <w:pPr>
        <w:pStyle w:val="-"/>
        <w:ind w:firstLine="420"/>
      </w:pPr>
      <w:r>
        <w:rPr>
          <w:rFonts w:hint="eastAsia"/>
        </w:rPr>
        <w:t>住所及办公地址：北京市西城区复兴门内大街1号</w:t>
      </w:r>
    </w:p>
    <w:p w:rsidR="00BF339B" w:rsidRDefault="00BF339B" w:rsidP="00BF339B">
      <w:pPr>
        <w:pStyle w:val="-"/>
        <w:ind w:firstLine="420"/>
      </w:pPr>
      <w:r>
        <w:rPr>
          <w:rFonts w:hint="eastAsia"/>
        </w:rPr>
        <w:t>首次注册登记日期：1983年10月31日</w:t>
      </w:r>
    </w:p>
    <w:p w:rsidR="00BF339B" w:rsidRDefault="00BF339B" w:rsidP="00BF339B">
      <w:pPr>
        <w:pStyle w:val="-"/>
        <w:ind w:firstLine="420"/>
      </w:pPr>
      <w:proofErr w:type="spellStart"/>
      <w:r>
        <w:rPr>
          <w:rFonts w:hint="eastAsia"/>
        </w:rPr>
        <w:t>注册资本：人民币贰仟玖佰肆拾叁亿捌仟柒佰柒拾玖万壹仟贰佰肆拾壹元整</w:t>
      </w:r>
      <w:proofErr w:type="spellEnd"/>
    </w:p>
    <w:p w:rsidR="00BF339B" w:rsidRDefault="00BF339B" w:rsidP="00BF339B">
      <w:pPr>
        <w:pStyle w:val="-"/>
        <w:ind w:firstLine="420"/>
      </w:pPr>
      <w:proofErr w:type="spellStart"/>
      <w:r>
        <w:rPr>
          <w:rFonts w:hint="eastAsia"/>
        </w:rPr>
        <w:t>法定代表人：刘连舸</w:t>
      </w:r>
      <w:proofErr w:type="spellEnd"/>
    </w:p>
    <w:p w:rsidR="00BF339B" w:rsidRDefault="00BF339B" w:rsidP="00BF339B">
      <w:pPr>
        <w:pStyle w:val="-"/>
        <w:ind w:firstLine="420"/>
      </w:pPr>
      <w:r>
        <w:rPr>
          <w:rFonts w:hint="eastAsia"/>
        </w:rPr>
        <w:t>基金托管业务批准文号：中国证监会证监基字【1998】24 号</w:t>
      </w:r>
    </w:p>
    <w:p w:rsidR="00BF339B" w:rsidRDefault="00BF339B" w:rsidP="00BF339B">
      <w:pPr>
        <w:pStyle w:val="-"/>
        <w:ind w:firstLine="420"/>
      </w:pPr>
      <w:proofErr w:type="spellStart"/>
      <w:r>
        <w:rPr>
          <w:rFonts w:hint="eastAsia"/>
        </w:rPr>
        <w:t>托管部门信息披露联系人：王永民</w:t>
      </w:r>
      <w:proofErr w:type="spellEnd"/>
    </w:p>
    <w:p w:rsidR="00BF339B" w:rsidRDefault="00BF339B" w:rsidP="00BF339B">
      <w:pPr>
        <w:pStyle w:val="-"/>
        <w:ind w:firstLine="420"/>
      </w:pPr>
      <w:proofErr w:type="spellStart"/>
      <w:r>
        <w:rPr>
          <w:rFonts w:hint="eastAsia"/>
        </w:rPr>
        <w:t>传真</w:t>
      </w:r>
      <w:proofErr w:type="spellEnd"/>
      <w:r>
        <w:rPr>
          <w:rFonts w:hint="eastAsia"/>
        </w:rPr>
        <w:t>：（010）66594942</w:t>
      </w:r>
    </w:p>
    <w:p w:rsidR="00BF339B" w:rsidRDefault="00BF339B" w:rsidP="00BF339B">
      <w:pPr>
        <w:pStyle w:val="-"/>
        <w:ind w:firstLine="420"/>
      </w:pPr>
      <w:r>
        <w:rPr>
          <w:rFonts w:hint="eastAsia"/>
        </w:rPr>
        <w:t>中国银行客服电话：95566</w:t>
      </w:r>
    </w:p>
    <w:p w:rsidR="00BF339B" w:rsidRDefault="00BF339B" w:rsidP="00BF339B">
      <w:pPr>
        <w:pStyle w:val="-"/>
        <w:ind w:firstLine="420"/>
      </w:pPr>
    </w:p>
    <w:p w:rsidR="00BF339B" w:rsidRDefault="00BF339B" w:rsidP="00BF339B">
      <w:pPr>
        <w:pStyle w:val="-"/>
        <w:ind w:firstLine="420"/>
      </w:pPr>
      <w:proofErr w:type="spellStart"/>
      <w:r>
        <w:rPr>
          <w:rFonts w:hint="eastAsia"/>
        </w:rPr>
        <w:t>二、基金托管部门及主要人员情况</w:t>
      </w:r>
      <w:proofErr w:type="spellEnd"/>
    </w:p>
    <w:p w:rsidR="00BF339B" w:rsidRDefault="00BF339B" w:rsidP="00BF339B">
      <w:pPr>
        <w:pStyle w:val="-"/>
        <w:ind w:firstLine="420"/>
      </w:pPr>
      <w:r>
        <w:rPr>
          <w:rFonts w:hint="eastAsia"/>
        </w:rPr>
        <w:t>中国银行托管业务部设立于1998年，现有员工110余人，大部分员工具有丰富的银行、证券、基金、信托从业经验，且具有海外工作、学习或培训经历，60％以上的员工具有硕士以上学位或高级职称。为给客户提供专业化的托管服务，中国银行已在境内、外分行开展托管业务。</w:t>
      </w:r>
    </w:p>
    <w:p w:rsidR="00BF339B" w:rsidRDefault="00BF339B" w:rsidP="00BF339B">
      <w:pPr>
        <w:pStyle w:val="-"/>
        <w:ind w:firstLine="420"/>
      </w:pPr>
      <w:r>
        <w:rPr>
          <w:rFonts w:hint="eastAsia"/>
        </w:rPr>
        <w:t>作为国内首批开展证券投资基金托管业务的商业银行，中国银行拥有证券投资基金、基金（一对多、一对一）、社保基金、保险资金、QFII、RQFII、QDII、境外三类机构、券商资产管理计划、信托计划、企业年金、银行理财产品、股权基金、私募基金、资金托管等门类齐全、产品丰富的托管业务体系。在国内，中国银行首家开展绩效评估、风险分析等增值服务，为各类客户提供个性化的托管增值服务，是国内领先的大型中资托管银行。</w:t>
      </w:r>
    </w:p>
    <w:p w:rsidR="00BF339B" w:rsidRDefault="00BF339B" w:rsidP="00BF339B">
      <w:pPr>
        <w:pStyle w:val="-"/>
        <w:ind w:firstLine="420"/>
      </w:pPr>
    </w:p>
    <w:p w:rsidR="00BF339B" w:rsidRDefault="00BF339B" w:rsidP="00BF339B">
      <w:pPr>
        <w:pStyle w:val="-"/>
        <w:ind w:firstLine="420"/>
      </w:pPr>
      <w:proofErr w:type="spellStart"/>
      <w:r>
        <w:rPr>
          <w:rFonts w:hint="eastAsia"/>
        </w:rPr>
        <w:t>三、证券投资基金托管情况</w:t>
      </w:r>
      <w:proofErr w:type="spellEnd"/>
    </w:p>
    <w:p w:rsidR="00BF339B" w:rsidRDefault="00BF339B" w:rsidP="00BF339B">
      <w:pPr>
        <w:pStyle w:val="-"/>
        <w:ind w:firstLine="420"/>
      </w:pPr>
      <w:r>
        <w:rPr>
          <w:rFonts w:hint="eastAsia"/>
        </w:rPr>
        <w:t>截至2019年6月30日，中国银行已托管716只证券投资基金，其中境内基金676只，QDII基金40只，覆盖了股票型、债券型、混合型、货币型、指数型、FOF等多种类型的基金，满足了不同客户多元化的投资理财需求，基金托管规模位居同业前列。</w:t>
      </w:r>
    </w:p>
    <w:p w:rsidR="00BF339B" w:rsidRDefault="00BF339B" w:rsidP="00BF339B">
      <w:pPr>
        <w:pStyle w:val="-"/>
        <w:ind w:firstLine="420"/>
      </w:pPr>
    </w:p>
    <w:p w:rsidR="00BF339B" w:rsidRDefault="00BF339B" w:rsidP="00BF339B">
      <w:pPr>
        <w:pStyle w:val="-"/>
        <w:ind w:firstLine="420"/>
      </w:pPr>
      <w:proofErr w:type="spellStart"/>
      <w:r>
        <w:rPr>
          <w:rFonts w:hint="eastAsia"/>
        </w:rPr>
        <w:t>四、托管业务的内部控制制度</w:t>
      </w:r>
      <w:proofErr w:type="spellEnd"/>
    </w:p>
    <w:p w:rsidR="00BF339B" w:rsidRDefault="00BF339B" w:rsidP="00BF339B">
      <w:pPr>
        <w:pStyle w:val="-"/>
        <w:ind w:firstLine="420"/>
      </w:pPr>
      <w:r>
        <w:rPr>
          <w:rFonts w:hint="eastAsia"/>
        </w:rPr>
        <w:t>中国银行托管业务部风险管理与控制工作是中国银行全面风险控制工作的组成部分，秉承中国银行风险控制理念，坚持“规范运作、稳健经营”的原则。中国银行托管业务部风险控制工作贯穿业务各环节，通过风险识别与评估、风险控制措施设定及制度建设、内外部检查及审计等措施强化托管业务全员、全面、全程的风险管控。</w:t>
      </w:r>
    </w:p>
    <w:p w:rsidR="00BF339B" w:rsidRDefault="00BF339B" w:rsidP="00BF339B">
      <w:pPr>
        <w:pStyle w:val="-"/>
        <w:ind w:firstLine="420"/>
      </w:pPr>
      <w:r>
        <w:rPr>
          <w:rFonts w:hint="eastAsia"/>
        </w:rPr>
        <w:lastRenderedPageBreak/>
        <w:t>2007年起，中国银行连续聘请外部会计会计师事务所开展托管业务内部控制审阅工作。先后获得基于</w:t>
      </w:r>
    </w:p>
    <w:p w:rsidR="00BF339B" w:rsidRDefault="00BF339B" w:rsidP="00BF339B">
      <w:pPr>
        <w:pStyle w:val="-"/>
        <w:ind w:firstLine="420"/>
      </w:pPr>
      <w:r>
        <w:rPr>
          <w:rFonts w:hint="eastAsia"/>
        </w:rPr>
        <w:t>“SAS70”、“AAF01/06” “ISAE3402”和“SSAE16”等国际主流内控审阅准则的无保留意见的审阅报告。2017年，中国银行继续获得了基于“ISAE3402”和“SSAE16”双准则的内部控制审计报告。中国银行托管业务内控制度完善，内控措施严密，能够有效保证托管资产的安全。</w:t>
      </w:r>
    </w:p>
    <w:p w:rsidR="00BF339B" w:rsidRDefault="00BF339B" w:rsidP="00BF339B">
      <w:pPr>
        <w:pStyle w:val="-"/>
        <w:ind w:firstLine="420"/>
      </w:pPr>
    </w:p>
    <w:p w:rsidR="00BF339B" w:rsidRDefault="00BF339B" w:rsidP="00BF339B">
      <w:pPr>
        <w:pStyle w:val="-"/>
        <w:ind w:firstLine="420"/>
      </w:pPr>
      <w:proofErr w:type="spellStart"/>
      <w:r>
        <w:rPr>
          <w:rFonts w:hint="eastAsia"/>
        </w:rPr>
        <w:t>五、托管人对管理人运作基金进行监督的方法和程序</w:t>
      </w:r>
      <w:proofErr w:type="spellEnd"/>
    </w:p>
    <w:p w:rsidR="00BF339B" w:rsidRDefault="00BF339B" w:rsidP="00BF339B">
      <w:pPr>
        <w:pStyle w:val="-"/>
        <w:ind w:firstLine="420"/>
      </w:pPr>
      <w:r>
        <w:rPr>
          <w:rFonts w:hint="eastAsia"/>
        </w:rPr>
        <w:t>根据《中华人民共和国证券投资基金法》、《公开募集证券投资基金运作管理办法》的相关规定，基金托管人发现基金管理人的投资指令违反法律、行政法规和其他有关规定，或者违反基金合同约定的，应当拒绝执行，及时通知基金管理人，并及时向国务院证券监督管理机构报告。基金托管人如发现基金管理人依据交易程序已经生效的投资指令违反法律、行政法规和其他有关规定，或者违反基金合同约定的,应当及时通知基金管理人，并及时向国务院证券监督管理机构报告。</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5" w:name="_Toc53734745"/>
      <w:r>
        <w:rPr>
          <w:rFonts w:hint="eastAsia"/>
        </w:rPr>
        <w:lastRenderedPageBreak/>
        <w:t>§</w:t>
      </w:r>
      <w:r>
        <w:t xml:space="preserve">5 </w:t>
      </w:r>
      <w:proofErr w:type="spellStart"/>
      <w:r>
        <w:t>相关服务机构</w:t>
      </w:r>
      <w:bookmarkEnd w:id="5"/>
      <w:proofErr w:type="spellEnd"/>
    </w:p>
    <w:p w:rsidR="00BF339B" w:rsidRDefault="00BF339B" w:rsidP="00BF339B">
      <w:pPr>
        <w:pStyle w:val="-2"/>
      </w:pPr>
      <w:r>
        <w:rPr>
          <w:rFonts w:hint="eastAsia"/>
        </w:rPr>
        <w:t xml:space="preserve">5.1 </w:t>
      </w:r>
      <w:proofErr w:type="spellStart"/>
      <w:r>
        <w:rPr>
          <w:rFonts w:hint="eastAsia"/>
        </w:rPr>
        <w:t>销售机构</w:t>
      </w:r>
      <w:proofErr w:type="spellEnd"/>
    </w:p>
    <w:p w:rsidR="00BF339B" w:rsidRDefault="00BF339B" w:rsidP="00BF339B">
      <w:pPr>
        <w:pStyle w:val="-3"/>
      </w:pPr>
      <w:r>
        <w:rPr>
          <w:rFonts w:hint="eastAsia"/>
        </w:rPr>
        <w:t xml:space="preserve">5.1.1 </w:t>
      </w:r>
      <w:proofErr w:type="spellStart"/>
      <w:r>
        <w:rPr>
          <w:rFonts w:hint="eastAsia"/>
        </w:rPr>
        <w:t>直销机构</w:t>
      </w:r>
      <w:proofErr w:type="spellEnd"/>
    </w:p>
    <w:p w:rsidR="00BF339B" w:rsidRDefault="00BF339B" w:rsidP="00BF339B">
      <w:pPr>
        <w:pStyle w:val="-"/>
        <w:ind w:firstLine="420"/>
      </w:pPr>
      <w:proofErr w:type="spellStart"/>
      <w:r>
        <w:rPr>
          <w:rFonts w:hint="eastAsia"/>
        </w:rPr>
        <w:t>IPO不适用</w:t>
      </w:r>
      <w:proofErr w:type="spellEnd"/>
      <w:r>
        <w:rPr>
          <w:rFonts w:hint="eastAsia"/>
        </w:rPr>
        <w:t>。</w:t>
      </w:r>
    </w:p>
    <w:p w:rsidR="00BF339B" w:rsidRDefault="00BF339B" w:rsidP="00BF339B">
      <w:pPr>
        <w:pStyle w:val="-3"/>
      </w:pPr>
      <w:r>
        <w:t xml:space="preserve">5.1.2 </w:t>
      </w:r>
      <w:proofErr w:type="spellStart"/>
      <w:r>
        <w:t>代销机构</w:t>
      </w:r>
      <w:proofErr w:type="spellEnd"/>
    </w:p>
    <w:p w:rsidR="00BF339B" w:rsidRDefault="00BF339B" w:rsidP="00BF339B">
      <w:pPr>
        <w:pStyle w:val="-"/>
        <w:ind w:firstLine="420"/>
      </w:pPr>
      <w:proofErr w:type="spellStart"/>
      <w:r>
        <w:rPr>
          <w:rFonts w:hint="eastAsia"/>
        </w:rPr>
        <w:t>IPO不适用</w:t>
      </w:r>
      <w:proofErr w:type="spellEnd"/>
      <w:r>
        <w:rPr>
          <w:rFonts w:hint="eastAsia"/>
        </w:rPr>
        <w:t>。</w:t>
      </w:r>
    </w:p>
    <w:p w:rsidR="00BF339B" w:rsidRDefault="00BF339B" w:rsidP="00BF339B">
      <w:pPr>
        <w:pStyle w:val="-2"/>
      </w:pPr>
      <w:r>
        <w:t xml:space="preserve">5.2 </w:t>
      </w:r>
      <w:proofErr w:type="spellStart"/>
      <w:r>
        <w:t>登记机构</w:t>
      </w:r>
      <w:proofErr w:type="spellEnd"/>
    </w:p>
    <w:p w:rsidR="00BF339B" w:rsidRDefault="00BF339B" w:rsidP="00BF339B">
      <w:pPr>
        <w:pStyle w:val="-"/>
        <w:ind w:firstLine="420"/>
      </w:pPr>
      <w:proofErr w:type="spellStart"/>
      <w:r>
        <w:rPr>
          <w:rFonts w:hint="eastAsia"/>
        </w:rPr>
        <w:t>南方基金管理股份有限公司</w:t>
      </w:r>
      <w:proofErr w:type="spellEnd"/>
    </w:p>
    <w:p w:rsidR="00BF339B" w:rsidRDefault="00BF339B" w:rsidP="00BF339B">
      <w:pPr>
        <w:pStyle w:val="-"/>
        <w:ind w:firstLine="420"/>
      </w:pPr>
      <w:r>
        <w:rPr>
          <w:rFonts w:hint="eastAsia"/>
        </w:rPr>
        <w:t>住所及办公地址：深圳市福田区莲花街道益田路5999号基金大厦32-42楼</w:t>
      </w:r>
    </w:p>
    <w:p w:rsidR="00BF339B" w:rsidRDefault="00BF339B" w:rsidP="00BF339B">
      <w:pPr>
        <w:pStyle w:val="-"/>
        <w:ind w:firstLine="420"/>
      </w:pPr>
      <w:proofErr w:type="spellStart"/>
      <w:r>
        <w:rPr>
          <w:rFonts w:hint="eastAsia"/>
        </w:rPr>
        <w:t>法定代表人：张海波</w:t>
      </w:r>
      <w:proofErr w:type="spellEnd"/>
    </w:p>
    <w:p w:rsidR="00BF339B" w:rsidRDefault="00BF339B" w:rsidP="00BF339B">
      <w:pPr>
        <w:pStyle w:val="-"/>
        <w:ind w:firstLine="420"/>
      </w:pPr>
      <w:proofErr w:type="spellStart"/>
      <w:r>
        <w:rPr>
          <w:rFonts w:hint="eastAsia"/>
        </w:rPr>
        <w:t>电话</w:t>
      </w:r>
      <w:proofErr w:type="spellEnd"/>
      <w:r>
        <w:rPr>
          <w:rFonts w:hint="eastAsia"/>
        </w:rPr>
        <w:t>：（0755）82763849</w:t>
      </w:r>
    </w:p>
    <w:p w:rsidR="00BF339B" w:rsidRDefault="00BF339B" w:rsidP="00BF339B">
      <w:pPr>
        <w:pStyle w:val="-"/>
        <w:ind w:firstLine="420"/>
      </w:pPr>
      <w:proofErr w:type="spellStart"/>
      <w:r>
        <w:rPr>
          <w:rFonts w:hint="eastAsia"/>
        </w:rPr>
        <w:t>传真</w:t>
      </w:r>
      <w:proofErr w:type="spellEnd"/>
      <w:r>
        <w:rPr>
          <w:rFonts w:hint="eastAsia"/>
        </w:rPr>
        <w:t>：（0755）82763889</w:t>
      </w:r>
    </w:p>
    <w:p w:rsidR="00BF339B" w:rsidRDefault="00BF339B" w:rsidP="00BF339B">
      <w:pPr>
        <w:pStyle w:val="-"/>
        <w:ind w:firstLine="420"/>
      </w:pPr>
      <w:proofErr w:type="spellStart"/>
      <w:r>
        <w:rPr>
          <w:rFonts w:hint="eastAsia"/>
        </w:rPr>
        <w:t>联系人：古和鹏</w:t>
      </w:r>
      <w:proofErr w:type="spellEnd"/>
    </w:p>
    <w:p w:rsidR="00BF339B" w:rsidRDefault="00BF339B" w:rsidP="00BF339B">
      <w:pPr>
        <w:pStyle w:val="-2"/>
      </w:pPr>
      <w:r>
        <w:t xml:space="preserve">5.3 </w:t>
      </w:r>
      <w:proofErr w:type="spellStart"/>
      <w:r>
        <w:t>出具法律意见书的律师事务所</w:t>
      </w:r>
      <w:proofErr w:type="spellEnd"/>
    </w:p>
    <w:p w:rsidR="00BF339B" w:rsidRDefault="00BF339B" w:rsidP="00BF339B">
      <w:pPr>
        <w:pStyle w:val="-"/>
        <w:ind w:firstLine="420"/>
      </w:pPr>
      <w:proofErr w:type="spellStart"/>
      <w:r>
        <w:rPr>
          <w:rFonts w:hint="eastAsia"/>
        </w:rPr>
        <w:t>名称：北京市盈科（深圳）律师事务所</w:t>
      </w:r>
      <w:proofErr w:type="spellEnd"/>
    </w:p>
    <w:p w:rsidR="00BF339B" w:rsidRDefault="00BF339B" w:rsidP="00BF339B">
      <w:pPr>
        <w:pStyle w:val="-"/>
        <w:ind w:firstLine="420"/>
      </w:pPr>
      <w:r>
        <w:rPr>
          <w:rFonts w:hint="eastAsia"/>
        </w:rPr>
        <w:t>注册地址：深圳市福田区益田路6003号荣超商务中心B座3层</w:t>
      </w:r>
    </w:p>
    <w:p w:rsidR="00BF339B" w:rsidRDefault="00BF339B" w:rsidP="00BF339B">
      <w:pPr>
        <w:pStyle w:val="-"/>
        <w:ind w:firstLine="420"/>
      </w:pPr>
      <w:proofErr w:type="spellStart"/>
      <w:r>
        <w:rPr>
          <w:rFonts w:hint="eastAsia"/>
        </w:rPr>
        <w:t>负责人：姜敏</w:t>
      </w:r>
      <w:proofErr w:type="spellEnd"/>
    </w:p>
    <w:p w:rsidR="00BF339B" w:rsidRDefault="00BF339B" w:rsidP="00BF339B">
      <w:pPr>
        <w:pStyle w:val="-"/>
        <w:ind w:firstLine="420"/>
      </w:pPr>
      <w:proofErr w:type="spellStart"/>
      <w:r>
        <w:rPr>
          <w:rFonts w:hint="eastAsia"/>
        </w:rPr>
        <w:t>电话</w:t>
      </w:r>
      <w:proofErr w:type="spellEnd"/>
      <w:r>
        <w:rPr>
          <w:rFonts w:hint="eastAsia"/>
        </w:rPr>
        <w:t>：(0755)22235518</w:t>
      </w:r>
    </w:p>
    <w:p w:rsidR="00BF339B" w:rsidRDefault="00BF339B" w:rsidP="00BF339B">
      <w:pPr>
        <w:pStyle w:val="-"/>
        <w:ind w:firstLine="420"/>
      </w:pPr>
      <w:proofErr w:type="spellStart"/>
      <w:r>
        <w:rPr>
          <w:rFonts w:hint="eastAsia"/>
        </w:rPr>
        <w:t>传真</w:t>
      </w:r>
      <w:proofErr w:type="spellEnd"/>
      <w:r>
        <w:rPr>
          <w:rFonts w:hint="eastAsia"/>
        </w:rPr>
        <w:t>：(0755)22235528</w:t>
      </w:r>
    </w:p>
    <w:p w:rsidR="00BF339B" w:rsidRDefault="00BF339B" w:rsidP="00BF339B">
      <w:pPr>
        <w:pStyle w:val="-"/>
        <w:ind w:firstLine="420"/>
      </w:pPr>
      <w:proofErr w:type="spellStart"/>
      <w:r>
        <w:rPr>
          <w:rFonts w:hint="eastAsia"/>
        </w:rPr>
        <w:t>经办律师：戴瑞冬、付强</w:t>
      </w:r>
      <w:proofErr w:type="spellEnd"/>
    </w:p>
    <w:p w:rsidR="00BF339B" w:rsidRDefault="00BF339B" w:rsidP="00BF339B">
      <w:pPr>
        <w:pStyle w:val="-2"/>
      </w:pPr>
      <w:r>
        <w:t xml:space="preserve">5.4 </w:t>
      </w:r>
      <w:proofErr w:type="spellStart"/>
      <w:r>
        <w:t>审计基金财产的会计师事务所</w:t>
      </w:r>
      <w:proofErr w:type="spellEnd"/>
    </w:p>
    <w:p w:rsidR="00BF339B" w:rsidRDefault="00BF339B" w:rsidP="00BF339B">
      <w:pPr>
        <w:pStyle w:val="-"/>
        <w:ind w:firstLine="420"/>
      </w:pPr>
      <w:proofErr w:type="spellStart"/>
      <w:r>
        <w:rPr>
          <w:rFonts w:hint="eastAsia"/>
        </w:rPr>
        <w:t>名称：普华永道中天会计师事务所（特殊普通合伙</w:t>
      </w:r>
      <w:proofErr w:type="spellEnd"/>
      <w:r>
        <w:rPr>
          <w:rFonts w:hint="eastAsia"/>
        </w:rPr>
        <w:t>）</w:t>
      </w:r>
    </w:p>
    <w:p w:rsidR="00BF339B" w:rsidRDefault="00BF339B" w:rsidP="00BF339B">
      <w:pPr>
        <w:pStyle w:val="-"/>
        <w:ind w:firstLine="420"/>
      </w:pPr>
      <w:r>
        <w:rPr>
          <w:rFonts w:hint="eastAsia"/>
        </w:rPr>
        <w:t>住所：上海市浦东新区陆家嘴环路1318号星展银行大厦6楼</w:t>
      </w:r>
    </w:p>
    <w:p w:rsidR="00BF339B" w:rsidRDefault="00BF339B" w:rsidP="00BF339B">
      <w:pPr>
        <w:pStyle w:val="-"/>
        <w:ind w:firstLine="420"/>
      </w:pPr>
      <w:r>
        <w:rPr>
          <w:rFonts w:hint="eastAsia"/>
        </w:rPr>
        <w:t>办公地址：上海市湖滨路202号普华永道中心11楼</w:t>
      </w:r>
    </w:p>
    <w:p w:rsidR="00BF339B" w:rsidRDefault="00BF339B" w:rsidP="00BF339B">
      <w:pPr>
        <w:pStyle w:val="-"/>
        <w:ind w:firstLine="420"/>
      </w:pPr>
      <w:proofErr w:type="spellStart"/>
      <w:r>
        <w:rPr>
          <w:rFonts w:hint="eastAsia"/>
        </w:rPr>
        <w:t>执行事务合伙人：李丹</w:t>
      </w:r>
      <w:proofErr w:type="spellEnd"/>
    </w:p>
    <w:p w:rsidR="00BF339B" w:rsidRDefault="00BF339B" w:rsidP="00BF339B">
      <w:pPr>
        <w:pStyle w:val="-"/>
        <w:ind w:firstLine="420"/>
      </w:pPr>
      <w:proofErr w:type="spellStart"/>
      <w:r>
        <w:rPr>
          <w:rFonts w:hint="eastAsia"/>
        </w:rPr>
        <w:lastRenderedPageBreak/>
        <w:t>联系人：曹阳</w:t>
      </w:r>
      <w:proofErr w:type="spellEnd"/>
    </w:p>
    <w:p w:rsidR="00BF339B" w:rsidRDefault="00BF339B" w:rsidP="00BF339B">
      <w:pPr>
        <w:pStyle w:val="-"/>
        <w:ind w:firstLine="420"/>
      </w:pPr>
      <w:r>
        <w:rPr>
          <w:rFonts w:hint="eastAsia"/>
        </w:rPr>
        <w:t>联系电话：021-23238888</w:t>
      </w:r>
    </w:p>
    <w:p w:rsidR="00BF339B" w:rsidRDefault="00BF339B" w:rsidP="00BF339B">
      <w:pPr>
        <w:pStyle w:val="-"/>
        <w:ind w:firstLine="420"/>
      </w:pPr>
      <w:r>
        <w:rPr>
          <w:rFonts w:hint="eastAsia"/>
        </w:rPr>
        <w:t>传真：021-23238800</w:t>
      </w:r>
    </w:p>
    <w:p w:rsidR="00BF339B" w:rsidRDefault="00BF339B" w:rsidP="00BF339B">
      <w:pPr>
        <w:pStyle w:val="-"/>
        <w:ind w:firstLine="420"/>
      </w:pPr>
      <w:proofErr w:type="spellStart"/>
      <w:r>
        <w:rPr>
          <w:rFonts w:hint="eastAsia"/>
        </w:rPr>
        <w:t>经办注册会计师：薛竞、曹阳</w:t>
      </w:r>
      <w:proofErr w:type="spellEnd"/>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6" w:name="_Toc53734746"/>
      <w:r>
        <w:rPr>
          <w:rFonts w:hint="eastAsia"/>
        </w:rPr>
        <w:lastRenderedPageBreak/>
        <w:t>§</w:t>
      </w:r>
      <w:r>
        <w:t xml:space="preserve">6 </w:t>
      </w:r>
      <w:proofErr w:type="spellStart"/>
      <w:r>
        <w:t>基金的募集</w:t>
      </w:r>
      <w:bookmarkEnd w:id="6"/>
      <w:proofErr w:type="spellEnd"/>
    </w:p>
    <w:p w:rsidR="00BF339B" w:rsidRPr="00720E63" w:rsidRDefault="00BF339B" w:rsidP="00F567A0">
      <w:pPr>
        <w:pStyle w:val="3"/>
        <w:snapToGrid w:val="0"/>
        <w:spacing w:line="360" w:lineRule="auto"/>
        <w:ind w:firstLineChars="200" w:firstLine="420"/>
        <w:rPr>
          <w:rFonts w:hAnsi="宋体"/>
          <w:sz w:val="21"/>
          <w:szCs w:val="21"/>
        </w:rPr>
      </w:pPr>
      <w:r w:rsidRPr="00720E63">
        <w:rPr>
          <w:rFonts w:hAnsi="宋体"/>
          <w:sz w:val="21"/>
          <w:szCs w:val="21"/>
        </w:rPr>
        <w:t>本基金由基金管理人依照《基金法》、《运作办法》、《销售办法》、基金合同及其他有关规定，</w:t>
      </w:r>
      <w:r w:rsidRPr="008C181F">
        <w:rPr>
          <w:rFonts w:hAnsi="宋体"/>
          <w:sz w:val="21"/>
          <w:szCs w:val="21"/>
        </w:rPr>
        <w:t>并经中国证监会</w:t>
      </w:r>
      <w:r w:rsidRPr="00636E13">
        <w:rPr>
          <w:rFonts w:hAnsi="宋体" w:hint="eastAsia"/>
          <w:sz w:val="21"/>
          <w:szCs w:val="21"/>
        </w:rPr>
        <w:t>2019年10月29日证监许可[2019]2106号</w:t>
      </w:r>
      <w:r w:rsidRPr="008C181F">
        <w:rPr>
          <w:rFonts w:hAnsi="宋体"/>
          <w:sz w:val="21"/>
          <w:szCs w:val="21"/>
        </w:rPr>
        <w:t>文</w:t>
      </w:r>
      <w:r>
        <w:rPr>
          <w:rFonts w:hAnsi="宋体" w:hint="eastAsia"/>
          <w:sz w:val="21"/>
          <w:szCs w:val="21"/>
          <w:lang w:eastAsia="zh-CN"/>
        </w:rPr>
        <w:t>备案</w:t>
      </w:r>
      <w:proofErr w:type="spellStart"/>
      <w:r w:rsidRPr="008C181F">
        <w:rPr>
          <w:rFonts w:hAnsi="宋体"/>
          <w:sz w:val="21"/>
          <w:szCs w:val="21"/>
        </w:rPr>
        <w:t>募集</w:t>
      </w:r>
      <w:proofErr w:type="spellEnd"/>
      <w:r w:rsidRPr="00720E63">
        <w:rPr>
          <w:rFonts w:hAnsi="宋体"/>
          <w:sz w:val="21"/>
          <w:szCs w:val="21"/>
        </w:rPr>
        <w:t>。</w:t>
      </w:r>
    </w:p>
    <w:p w:rsidR="00BF339B" w:rsidRPr="00720E63" w:rsidRDefault="00BF339B" w:rsidP="00F567A0">
      <w:pPr>
        <w:snapToGrid w:val="0"/>
        <w:spacing w:line="360" w:lineRule="auto"/>
        <w:ind w:firstLineChars="200" w:firstLine="420"/>
        <w:rPr>
          <w:rFonts w:ascii="宋体" w:hAnsi="宋体"/>
          <w:bCs/>
          <w:color w:val="000000"/>
        </w:rPr>
      </w:pPr>
      <w:r w:rsidRPr="00720E63">
        <w:rPr>
          <w:rFonts w:ascii="宋体" w:hAnsi="宋体"/>
          <w:szCs w:val="21"/>
        </w:rPr>
        <w:t>本基金为契约型开放式基金。基金存续期限为不定期</w:t>
      </w:r>
      <w:r w:rsidRPr="00720E63">
        <w:rPr>
          <w:rFonts w:ascii="宋体" w:hAnsi="宋体" w:hint="eastAsia"/>
          <w:bCs/>
          <w:color w:val="000000"/>
        </w:rPr>
        <w:t>。</w:t>
      </w:r>
    </w:p>
    <w:p w:rsidR="00BF339B" w:rsidRPr="00720E63" w:rsidRDefault="00BF339B" w:rsidP="00F567A0">
      <w:pPr>
        <w:snapToGrid w:val="0"/>
        <w:spacing w:line="360" w:lineRule="auto"/>
        <w:ind w:firstLineChars="200" w:firstLine="420"/>
        <w:rPr>
          <w:rFonts w:ascii="宋体" w:hAnsi="宋体"/>
          <w:bCs/>
          <w:color w:val="000000"/>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一、募集期</w:t>
      </w:r>
    </w:p>
    <w:p w:rsidR="00BF339B" w:rsidRPr="00720E63" w:rsidRDefault="00BF339B" w:rsidP="00F567A0">
      <w:pPr>
        <w:pStyle w:val="3"/>
        <w:snapToGrid w:val="0"/>
        <w:spacing w:line="360" w:lineRule="auto"/>
        <w:ind w:firstLineChars="200" w:firstLine="420"/>
        <w:rPr>
          <w:rFonts w:hAnsi="宋体"/>
          <w:sz w:val="21"/>
          <w:szCs w:val="21"/>
        </w:rPr>
      </w:pPr>
      <w:r w:rsidRPr="00720E63">
        <w:rPr>
          <w:rFonts w:hAnsi="宋体"/>
          <w:sz w:val="21"/>
          <w:szCs w:val="21"/>
        </w:rPr>
        <w:t>自基金份额发售之日起</w:t>
      </w:r>
      <w:r w:rsidRPr="00AE05FC">
        <w:rPr>
          <w:rFonts w:hAnsi="宋体"/>
          <w:bCs/>
          <w:sz w:val="21"/>
          <w:szCs w:val="21"/>
          <w:lang w:val="en-US"/>
        </w:rPr>
        <w:t>最长</w:t>
      </w:r>
      <w:r w:rsidRPr="00720E63">
        <w:rPr>
          <w:rFonts w:hAnsi="宋体"/>
          <w:sz w:val="21"/>
          <w:szCs w:val="21"/>
        </w:rPr>
        <w:t>不</w:t>
      </w:r>
      <w:r>
        <w:rPr>
          <w:rFonts w:hAnsi="宋体"/>
          <w:sz w:val="21"/>
          <w:szCs w:val="21"/>
        </w:rPr>
        <w:t>得</w:t>
      </w:r>
      <w:r w:rsidRPr="00720E63">
        <w:rPr>
          <w:rFonts w:hAnsi="宋体"/>
          <w:sz w:val="21"/>
          <w:szCs w:val="21"/>
        </w:rPr>
        <w:t>超过3个月，具体发售时间见基金份额发售公告。</w:t>
      </w:r>
    </w:p>
    <w:p w:rsidR="00BF339B" w:rsidRPr="00720E63" w:rsidRDefault="00BF339B" w:rsidP="00F567A0">
      <w:pPr>
        <w:pStyle w:val="3"/>
        <w:snapToGrid w:val="0"/>
        <w:spacing w:line="360" w:lineRule="auto"/>
        <w:ind w:firstLineChars="200" w:firstLine="420"/>
        <w:rPr>
          <w:rFonts w:hAnsi="宋体"/>
          <w:sz w:val="21"/>
          <w:szCs w:val="21"/>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二、发售对象</w:t>
      </w:r>
    </w:p>
    <w:p w:rsidR="00BF339B" w:rsidRDefault="00BF339B" w:rsidP="00F567A0">
      <w:pPr>
        <w:pStyle w:val="3"/>
        <w:snapToGrid w:val="0"/>
        <w:spacing w:line="360" w:lineRule="auto"/>
        <w:ind w:firstLineChars="200" w:firstLine="420"/>
        <w:rPr>
          <w:rFonts w:hAnsi="宋体"/>
          <w:sz w:val="21"/>
          <w:szCs w:val="21"/>
          <w:lang w:eastAsia="zh-CN"/>
        </w:rPr>
      </w:pPr>
      <w:r w:rsidRPr="00487630">
        <w:rPr>
          <w:rFonts w:hAnsi="宋体" w:hint="eastAsia"/>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BF339B" w:rsidRPr="00720E63" w:rsidRDefault="00BF339B" w:rsidP="00F567A0">
      <w:pPr>
        <w:pStyle w:val="3"/>
        <w:snapToGrid w:val="0"/>
        <w:spacing w:line="360" w:lineRule="auto"/>
        <w:ind w:firstLineChars="200" w:firstLine="420"/>
        <w:rPr>
          <w:rFonts w:hAnsi="宋体"/>
          <w:sz w:val="21"/>
          <w:szCs w:val="21"/>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sidRPr="00720E63">
        <w:rPr>
          <w:rFonts w:ascii="宋体" w:hAnsi="宋体"/>
          <w:b/>
          <w:bCs/>
          <w:color w:val="000000"/>
        </w:rPr>
        <w:t>三、发售方式和销售渠道</w:t>
      </w:r>
    </w:p>
    <w:p w:rsidR="00BF339B" w:rsidRPr="00720E63" w:rsidRDefault="00BF339B" w:rsidP="00F567A0">
      <w:pPr>
        <w:pStyle w:val="3"/>
        <w:snapToGrid w:val="0"/>
        <w:spacing w:line="360" w:lineRule="auto"/>
        <w:ind w:firstLineChars="200" w:firstLine="420"/>
        <w:rPr>
          <w:rFonts w:hAnsi="宋体"/>
          <w:sz w:val="21"/>
          <w:szCs w:val="21"/>
        </w:rPr>
      </w:pPr>
      <w:r w:rsidRPr="00720E63">
        <w:rPr>
          <w:rFonts w:hAnsi="宋体"/>
          <w:sz w:val="21"/>
          <w:szCs w:val="21"/>
        </w:rPr>
        <w:t>本基金</w:t>
      </w:r>
      <w:r>
        <w:rPr>
          <w:rFonts w:hAnsi="宋体"/>
          <w:sz w:val="21"/>
          <w:szCs w:val="21"/>
        </w:rPr>
        <w:t>通过</w:t>
      </w:r>
      <w:r w:rsidRPr="00720E63">
        <w:rPr>
          <w:rFonts w:hAnsi="宋体"/>
          <w:sz w:val="21"/>
          <w:szCs w:val="21"/>
        </w:rPr>
        <w:t>各销售机构的基金销售网点或按基金管理人、销售机构提供的其他方式公开发售，各销售机构的具体名单见基金份额发售公告</w:t>
      </w:r>
      <w:r w:rsidRPr="00680297">
        <w:rPr>
          <w:rFonts w:hAnsi="宋体"/>
          <w:bCs/>
          <w:sz w:val="21"/>
          <w:szCs w:val="21"/>
          <w:lang w:val="en-US"/>
        </w:rPr>
        <w:t>以及基金管理人届时发布的</w:t>
      </w:r>
      <w:r w:rsidRPr="00680297">
        <w:rPr>
          <w:rFonts w:hAnsi="宋体" w:hint="eastAsia"/>
          <w:bCs/>
          <w:sz w:val="21"/>
          <w:szCs w:val="21"/>
          <w:lang w:val="en-US"/>
        </w:rPr>
        <w:t>调整</w:t>
      </w:r>
      <w:r w:rsidRPr="00680297">
        <w:rPr>
          <w:rFonts w:hAnsi="宋体"/>
          <w:bCs/>
          <w:sz w:val="21"/>
          <w:szCs w:val="21"/>
          <w:lang w:val="en-US"/>
        </w:rPr>
        <w:t>销售机构的</w:t>
      </w:r>
      <w:r w:rsidRPr="00720E63">
        <w:rPr>
          <w:rFonts w:hAnsi="宋体"/>
          <w:sz w:val="21"/>
          <w:szCs w:val="21"/>
        </w:rPr>
        <w:t>相关公告。</w:t>
      </w:r>
    </w:p>
    <w:p w:rsidR="00BF339B" w:rsidRPr="00720E63" w:rsidRDefault="00BF339B" w:rsidP="00F567A0">
      <w:pPr>
        <w:pStyle w:val="ad"/>
        <w:snapToGrid w:val="0"/>
        <w:spacing w:line="360" w:lineRule="auto"/>
        <w:ind w:firstLineChars="200" w:firstLine="420"/>
        <w:rPr>
          <w:rFonts w:hAnsi="宋体"/>
          <w:szCs w:val="21"/>
        </w:rPr>
      </w:pPr>
      <w:r w:rsidRPr="00720E63">
        <w:rPr>
          <w:rFonts w:hAnsi="宋体"/>
          <w:szCs w:val="21"/>
        </w:rPr>
        <w:t>本基金认购采取全额缴款认购的方式。若资金未全额到账则认购无效，基金管理人将认购无效的款项退回。基金投资人在募集期内可多次认购，认购一经确认不得撤销。</w:t>
      </w:r>
    </w:p>
    <w:p w:rsidR="00BF339B" w:rsidRPr="00720E63" w:rsidRDefault="00BF339B" w:rsidP="00F567A0">
      <w:pPr>
        <w:pStyle w:val="ad"/>
        <w:snapToGrid w:val="0"/>
        <w:spacing w:line="360" w:lineRule="auto"/>
        <w:ind w:firstLineChars="200" w:firstLine="420"/>
        <w:rPr>
          <w:rFonts w:hAnsi="宋体"/>
          <w:szCs w:val="21"/>
        </w:rPr>
      </w:pPr>
      <w:r w:rsidRPr="00720E63">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BF339B" w:rsidRPr="00720E63" w:rsidRDefault="00BF339B" w:rsidP="00F567A0">
      <w:pPr>
        <w:pStyle w:val="3"/>
        <w:snapToGrid w:val="0"/>
        <w:spacing w:line="360" w:lineRule="auto"/>
        <w:ind w:firstLineChars="200" w:firstLine="420"/>
        <w:rPr>
          <w:rFonts w:hAnsi="宋体"/>
          <w:sz w:val="21"/>
          <w:szCs w:val="21"/>
        </w:rPr>
      </w:pPr>
      <w:proofErr w:type="spellStart"/>
      <w:r w:rsidRPr="00720E63">
        <w:rPr>
          <w:rFonts w:hAnsi="宋体"/>
          <w:sz w:val="21"/>
          <w:szCs w:val="21"/>
        </w:rPr>
        <w:t>本基金认购的申请方式为书面申请或各销售机构规定的其他方式</w:t>
      </w:r>
      <w:proofErr w:type="spellEnd"/>
      <w:r w:rsidRPr="00720E63">
        <w:rPr>
          <w:rFonts w:hAnsi="宋体"/>
          <w:sz w:val="21"/>
          <w:szCs w:val="21"/>
        </w:rPr>
        <w:t>。</w:t>
      </w:r>
    </w:p>
    <w:p w:rsidR="00BF339B" w:rsidRPr="00720E63" w:rsidRDefault="00BF339B" w:rsidP="00F567A0">
      <w:pPr>
        <w:pStyle w:val="3"/>
        <w:snapToGrid w:val="0"/>
        <w:spacing w:line="360" w:lineRule="auto"/>
        <w:ind w:firstLineChars="200" w:firstLine="420"/>
        <w:rPr>
          <w:rFonts w:hAnsi="宋体"/>
          <w:sz w:val="21"/>
          <w:szCs w:val="21"/>
        </w:rPr>
      </w:pPr>
      <w:r w:rsidRPr="00720E63">
        <w:rPr>
          <w:rFonts w:hAnsi="宋体"/>
          <w:sz w:val="21"/>
          <w:szCs w:val="21"/>
        </w:rPr>
        <w:t>本基金基金份额发售面值为人民币1.00元，按面值发售。</w:t>
      </w:r>
    </w:p>
    <w:p w:rsidR="00BF339B" w:rsidRPr="00720E63" w:rsidRDefault="00BF339B" w:rsidP="00F567A0">
      <w:pPr>
        <w:pStyle w:val="3"/>
        <w:snapToGrid w:val="0"/>
        <w:spacing w:line="360" w:lineRule="auto"/>
        <w:ind w:firstLineChars="200" w:firstLine="420"/>
        <w:rPr>
          <w:rFonts w:hAnsi="宋体"/>
          <w:sz w:val="21"/>
          <w:szCs w:val="21"/>
        </w:rPr>
      </w:pPr>
      <w:r w:rsidRPr="00720E63">
        <w:rPr>
          <w:rFonts w:hAnsi="宋体"/>
          <w:sz w:val="21"/>
          <w:szCs w:val="21"/>
        </w:rPr>
        <w:t>当日（T日）在规定时间内提交的申请，投资人通常可在T+2日到网点查询交易情况，在募集截止日后3个工作日内可以到网点打印交易确认书。</w:t>
      </w:r>
    </w:p>
    <w:p w:rsidR="00BF339B" w:rsidRPr="00720E63" w:rsidRDefault="00BF339B" w:rsidP="00F567A0">
      <w:pPr>
        <w:pStyle w:val="3"/>
        <w:snapToGrid w:val="0"/>
        <w:spacing w:line="360" w:lineRule="auto"/>
        <w:ind w:firstLineChars="200" w:firstLine="420"/>
        <w:rPr>
          <w:rFonts w:hAnsi="宋体"/>
          <w:sz w:val="21"/>
          <w:szCs w:val="21"/>
        </w:rPr>
      </w:pPr>
    </w:p>
    <w:p w:rsidR="00BF339B" w:rsidRPr="003A5DCF" w:rsidRDefault="00BF339B" w:rsidP="00F567A0">
      <w:pPr>
        <w:autoSpaceDE w:val="0"/>
        <w:autoSpaceDN w:val="0"/>
        <w:adjustRightInd w:val="0"/>
        <w:snapToGrid w:val="0"/>
        <w:spacing w:line="360" w:lineRule="auto"/>
        <w:ind w:firstLineChars="200" w:firstLine="422"/>
        <w:rPr>
          <w:b/>
          <w:color w:val="000000"/>
        </w:rPr>
      </w:pPr>
      <w:r w:rsidRPr="00720E63">
        <w:rPr>
          <w:rFonts w:ascii="宋体" w:hAnsi="宋体"/>
          <w:b/>
          <w:bCs/>
          <w:color w:val="000000"/>
        </w:rPr>
        <w:t>四、</w:t>
      </w:r>
      <w:r w:rsidRPr="008B67D0">
        <w:rPr>
          <w:rFonts w:hint="eastAsia"/>
          <w:b/>
          <w:bCs/>
          <w:szCs w:val="21"/>
        </w:rPr>
        <w:t>首次募集规模上限</w:t>
      </w:r>
    </w:p>
    <w:p w:rsidR="00BF339B" w:rsidRDefault="00BF339B" w:rsidP="00F567A0">
      <w:pPr>
        <w:snapToGrid w:val="0"/>
        <w:spacing w:line="360" w:lineRule="auto"/>
        <w:ind w:firstLineChars="200" w:firstLine="420"/>
        <w:rPr>
          <w:rFonts w:hAnsi="宋体"/>
          <w:szCs w:val="21"/>
        </w:rPr>
      </w:pPr>
      <w:r>
        <w:rPr>
          <w:rFonts w:hint="eastAsia"/>
        </w:rPr>
        <w:t>本基金可设置首次募集规模上限，具体</w:t>
      </w:r>
      <w:r w:rsidRPr="002A4BC5">
        <w:t>募集上限</w:t>
      </w:r>
      <w:r w:rsidRPr="002A4BC5">
        <w:rPr>
          <w:rFonts w:hint="eastAsia"/>
        </w:rPr>
        <w:t>及</w:t>
      </w:r>
      <w:r w:rsidRPr="002A4BC5">
        <w:rPr>
          <w:rFonts w:hAnsi="宋体"/>
          <w:szCs w:val="21"/>
        </w:rPr>
        <w:t>规模控制的方案</w:t>
      </w:r>
      <w:r w:rsidRPr="002A4BC5">
        <w:rPr>
          <w:rFonts w:hAnsi="宋体" w:hint="eastAsia"/>
          <w:szCs w:val="21"/>
        </w:rPr>
        <w:t>详</w:t>
      </w:r>
      <w:r w:rsidRPr="002A4BC5">
        <w:rPr>
          <w:rFonts w:hAnsi="宋体"/>
          <w:szCs w:val="21"/>
        </w:rPr>
        <w:t>见</w:t>
      </w:r>
      <w:r w:rsidRPr="002A4BC5">
        <w:rPr>
          <w:rFonts w:hAnsi="宋体" w:hint="eastAsia"/>
          <w:szCs w:val="21"/>
        </w:rPr>
        <w:t>基金份额发售公告或其他公告</w:t>
      </w:r>
      <w:r w:rsidRPr="002A4BC5">
        <w:rPr>
          <w:rFonts w:hAnsi="宋体"/>
          <w:szCs w:val="21"/>
        </w:rPr>
        <w:t>。</w:t>
      </w:r>
      <w:r>
        <w:rPr>
          <w:rFonts w:hAnsi="宋体" w:hint="eastAsia"/>
          <w:szCs w:val="21"/>
        </w:rPr>
        <w:t>若本基金设置首次募集规模上限，基金合同生效后不受此募集规模的限制。</w:t>
      </w:r>
    </w:p>
    <w:p w:rsidR="00BF339B" w:rsidRPr="008B67D0" w:rsidRDefault="00BF339B" w:rsidP="00F567A0">
      <w:pPr>
        <w:snapToGrid w:val="0"/>
        <w:spacing w:line="360" w:lineRule="auto"/>
        <w:ind w:firstLineChars="200" w:firstLine="420"/>
        <w:rPr>
          <w:rFonts w:ascii="宋体" w:hAnsi="宋体"/>
          <w:bCs/>
          <w:szCs w:val="21"/>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五、</w:t>
      </w:r>
      <w:r w:rsidRPr="00720E63">
        <w:rPr>
          <w:rFonts w:ascii="宋体" w:hAnsi="宋体"/>
          <w:b/>
          <w:bCs/>
          <w:color w:val="000000"/>
        </w:rPr>
        <w:t xml:space="preserve">认购费用 </w:t>
      </w:r>
    </w:p>
    <w:p w:rsidR="00BF339B" w:rsidRPr="00720E63" w:rsidRDefault="00BF339B" w:rsidP="00F567A0">
      <w:pPr>
        <w:pStyle w:val="ad"/>
        <w:snapToGrid w:val="0"/>
        <w:spacing w:line="360" w:lineRule="auto"/>
        <w:ind w:firstLineChars="200" w:firstLine="420"/>
        <w:rPr>
          <w:rFonts w:hAnsi="宋体"/>
          <w:szCs w:val="21"/>
        </w:rPr>
      </w:pPr>
      <w:r>
        <w:rPr>
          <w:rFonts w:hAnsi="宋体" w:hint="eastAsia"/>
          <w:szCs w:val="21"/>
          <w:lang w:eastAsia="zh-CN"/>
        </w:rPr>
        <w:lastRenderedPageBreak/>
        <w:t>1、</w:t>
      </w:r>
      <w:proofErr w:type="spellStart"/>
      <w:r w:rsidRPr="006A7646">
        <w:rPr>
          <w:rFonts w:hAnsi="宋体" w:hint="eastAsia"/>
          <w:szCs w:val="21"/>
        </w:rPr>
        <w:t>对于</w:t>
      </w:r>
      <w:r>
        <w:rPr>
          <w:rFonts w:hAnsi="宋体" w:hint="eastAsia"/>
          <w:szCs w:val="21"/>
          <w:lang w:eastAsia="zh-CN"/>
        </w:rPr>
        <w:t>认购</w:t>
      </w:r>
      <w:r w:rsidRPr="006A7646">
        <w:rPr>
          <w:rFonts w:hAnsi="宋体" w:hint="eastAsia"/>
          <w:szCs w:val="21"/>
        </w:rPr>
        <w:t>本基金A类</w:t>
      </w:r>
      <w:r>
        <w:rPr>
          <w:rFonts w:hAnsi="宋体" w:hint="eastAsia"/>
          <w:szCs w:val="21"/>
          <w:lang w:eastAsia="zh-CN"/>
        </w:rPr>
        <w:t>基金</w:t>
      </w:r>
      <w:proofErr w:type="spellEnd"/>
      <w:r w:rsidRPr="006A7646">
        <w:rPr>
          <w:rFonts w:hAnsi="宋体" w:hint="eastAsia"/>
          <w:szCs w:val="21"/>
        </w:rPr>
        <w:t>份额的投资人，</w:t>
      </w:r>
      <w:r w:rsidRPr="00720E63">
        <w:rPr>
          <w:rFonts w:hAnsi="宋体"/>
          <w:szCs w:val="21"/>
        </w:rPr>
        <w:t>本基金认购费率最高不高于1.2%，</w:t>
      </w:r>
      <w:proofErr w:type="spellStart"/>
      <w:r w:rsidRPr="00720E63">
        <w:rPr>
          <w:rFonts w:hAnsi="宋体"/>
          <w:szCs w:val="21"/>
        </w:rPr>
        <w:t>且随认购金额的增加而递减，如下表所示</w:t>
      </w:r>
      <w:proofErr w:type="spellEnd"/>
      <w:r w:rsidRPr="00720E63">
        <w:rPr>
          <w:rFonts w:hAnsi="宋体"/>
          <w:szCs w:val="21"/>
        </w:rPr>
        <w:t>：</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BF339B" w:rsidRPr="00720E63" w:rsidTr="005F2C2E">
        <w:trPr>
          <w:trHeight w:val="397"/>
          <w:jc w:val="center"/>
        </w:trPr>
        <w:tc>
          <w:tcPr>
            <w:tcW w:w="2835" w:type="dxa"/>
            <w:vAlign w:val="center"/>
          </w:tcPr>
          <w:p w:rsidR="00BF339B" w:rsidRPr="00DD5F42" w:rsidRDefault="00BF339B" w:rsidP="005F2C2E">
            <w:pPr>
              <w:pStyle w:val="ad"/>
              <w:snapToGrid w:val="0"/>
              <w:spacing w:line="360" w:lineRule="auto"/>
              <w:ind w:firstLineChars="200" w:firstLine="420"/>
              <w:rPr>
                <w:rFonts w:hAnsi="宋体"/>
                <w:szCs w:val="21"/>
                <w:lang w:val="en-US" w:eastAsia="zh-CN"/>
              </w:rPr>
            </w:pPr>
            <w:r w:rsidRPr="00DD5F42">
              <w:rPr>
                <w:rFonts w:hAnsi="宋体"/>
                <w:szCs w:val="21"/>
                <w:lang w:val="en-US" w:eastAsia="zh-CN"/>
              </w:rPr>
              <w:t>认购金额（M）</w:t>
            </w:r>
          </w:p>
        </w:tc>
        <w:tc>
          <w:tcPr>
            <w:tcW w:w="2835" w:type="dxa"/>
            <w:vAlign w:val="center"/>
          </w:tcPr>
          <w:p w:rsidR="00BF339B" w:rsidRPr="00DD5F42" w:rsidRDefault="00BF339B" w:rsidP="005F2C2E">
            <w:pPr>
              <w:pStyle w:val="ad"/>
              <w:snapToGrid w:val="0"/>
              <w:spacing w:line="360" w:lineRule="auto"/>
              <w:ind w:firstLineChars="200" w:firstLine="420"/>
              <w:rPr>
                <w:rFonts w:hAnsi="宋体"/>
                <w:szCs w:val="21"/>
                <w:lang w:val="en-US" w:eastAsia="zh-CN"/>
              </w:rPr>
            </w:pPr>
            <w:r w:rsidRPr="00DD5F42">
              <w:rPr>
                <w:rFonts w:hAnsi="宋体"/>
                <w:szCs w:val="21"/>
                <w:lang w:val="en-US" w:eastAsia="zh-CN"/>
              </w:rPr>
              <w:t>认购费率</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DD5F42"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M＜100万</w:t>
            </w:r>
          </w:p>
        </w:tc>
        <w:tc>
          <w:tcPr>
            <w:tcW w:w="2835" w:type="dxa"/>
            <w:tcBorders>
              <w:top w:val="single" w:sz="4" w:space="0" w:color="auto"/>
              <w:left w:val="single" w:sz="4" w:space="0" w:color="auto"/>
              <w:bottom w:val="single" w:sz="4" w:space="0" w:color="auto"/>
              <w:right w:val="single" w:sz="4" w:space="0" w:color="auto"/>
            </w:tcBorders>
          </w:tcPr>
          <w:p w:rsidR="00BF339B" w:rsidRPr="00DD5F42"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1.2%</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100万≤M＜500万</w:t>
            </w:r>
          </w:p>
        </w:tc>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0.8%</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500万≤M＜1000万</w:t>
            </w:r>
          </w:p>
        </w:tc>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0.2%</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M≥1000万</w:t>
            </w:r>
          </w:p>
        </w:tc>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pStyle w:val="ad"/>
              <w:snapToGrid w:val="0"/>
              <w:spacing w:line="360" w:lineRule="auto"/>
              <w:ind w:firstLineChars="200" w:firstLine="420"/>
              <w:rPr>
                <w:rFonts w:hAnsi="宋体"/>
                <w:szCs w:val="21"/>
                <w:lang w:val="en-US" w:eastAsia="zh-CN"/>
              </w:rPr>
            </w:pPr>
            <w:r w:rsidRPr="00A33FBD">
              <w:rPr>
                <w:rFonts w:hAnsi="宋体" w:hint="eastAsia"/>
                <w:szCs w:val="21"/>
                <w:lang w:val="en-US" w:eastAsia="zh-CN"/>
              </w:rPr>
              <w:t>每笔1,000元</w:t>
            </w:r>
          </w:p>
        </w:tc>
      </w:tr>
    </w:tbl>
    <w:p w:rsidR="00BF339B" w:rsidRDefault="00BF339B" w:rsidP="00F567A0">
      <w:pPr>
        <w:pStyle w:val="ad"/>
        <w:snapToGrid w:val="0"/>
        <w:spacing w:line="360" w:lineRule="auto"/>
        <w:ind w:firstLineChars="200" w:firstLine="420"/>
        <w:rPr>
          <w:rFonts w:hAnsi="宋体"/>
          <w:szCs w:val="21"/>
          <w:lang w:eastAsia="zh-CN"/>
        </w:rPr>
      </w:pPr>
      <w:r>
        <w:rPr>
          <w:rFonts w:hAnsi="宋体" w:hint="eastAsia"/>
          <w:szCs w:val="21"/>
          <w:lang w:eastAsia="zh-CN"/>
        </w:rPr>
        <w:t>2、</w:t>
      </w:r>
      <w:proofErr w:type="spellStart"/>
      <w:r w:rsidRPr="006A7646">
        <w:rPr>
          <w:rFonts w:hAnsi="宋体" w:hint="eastAsia"/>
          <w:szCs w:val="21"/>
        </w:rPr>
        <w:t>对于</w:t>
      </w:r>
      <w:r>
        <w:rPr>
          <w:rFonts w:hAnsi="宋体" w:hint="eastAsia"/>
          <w:szCs w:val="21"/>
          <w:lang w:eastAsia="zh-CN"/>
        </w:rPr>
        <w:t>认购</w:t>
      </w:r>
      <w:r w:rsidRPr="006A7646">
        <w:rPr>
          <w:rFonts w:hAnsi="宋体" w:hint="eastAsia"/>
          <w:szCs w:val="21"/>
        </w:rPr>
        <w:t>本基金C类</w:t>
      </w:r>
      <w:r>
        <w:rPr>
          <w:rFonts w:hAnsi="宋体" w:hint="eastAsia"/>
          <w:szCs w:val="21"/>
          <w:lang w:eastAsia="zh-CN"/>
        </w:rPr>
        <w:t>基金</w:t>
      </w:r>
      <w:r w:rsidRPr="006A7646">
        <w:rPr>
          <w:rFonts w:hAnsi="宋体" w:hint="eastAsia"/>
          <w:szCs w:val="21"/>
        </w:rPr>
        <w:t>份额的投资人，</w:t>
      </w:r>
      <w:r>
        <w:rPr>
          <w:rFonts w:hAnsi="宋体" w:hint="eastAsia"/>
          <w:szCs w:val="21"/>
          <w:lang w:eastAsia="zh-CN"/>
        </w:rPr>
        <w:t>认购</w:t>
      </w:r>
      <w:r w:rsidRPr="006A7646">
        <w:rPr>
          <w:rFonts w:hAnsi="宋体" w:hint="eastAsia"/>
          <w:szCs w:val="21"/>
        </w:rPr>
        <w:t>费率为零</w:t>
      </w:r>
      <w:proofErr w:type="spellEnd"/>
      <w:r>
        <w:rPr>
          <w:rFonts w:hAnsi="宋体" w:hint="eastAsia"/>
          <w:szCs w:val="21"/>
          <w:lang w:eastAsia="zh-CN"/>
        </w:rPr>
        <w:t>。</w:t>
      </w:r>
    </w:p>
    <w:p w:rsidR="00BF339B" w:rsidRPr="00720E63" w:rsidRDefault="00BF339B" w:rsidP="00F567A0">
      <w:pPr>
        <w:pStyle w:val="ad"/>
        <w:snapToGrid w:val="0"/>
        <w:spacing w:line="360" w:lineRule="auto"/>
        <w:ind w:firstLineChars="200" w:firstLine="420"/>
        <w:rPr>
          <w:rFonts w:hAnsi="宋体"/>
          <w:szCs w:val="21"/>
        </w:rPr>
      </w:pPr>
      <w:proofErr w:type="spellStart"/>
      <w:r w:rsidRPr="00720E63">
        <w:rPr>
          <w:rFonts w:hAnsi="宋体"/>
          <w:szCs w:val="21"/>
        </w:rPr>
        <w:t>投资人</w:t>
      </w:r>
      <w:r>
        <w:rPr>
          <w:rFonts w:hAnsi="宋体" w:hint="eastAsia"/>
          <w:szCs w:val="21"/>
          <w:lang w:eastAsia="zh-CN"/>
        </w:rPr>
        <w:t>多次</w:t>
      </w:r>
      <w:r w:rsidRPr="00720E63">
        <w:rPr>
          <w:rFonts w:hAnsi="宋体"/>
          <w:szCs w:val="21"/>
        </w:rPr>
        <w:t>认购，须按每次认购所对应的费率档次分别计费</w:t>
      </w:r>
      <w:proofErr w:type="spellEnd"/>
      <w:r w:rsidRPr="00720E63">
        <w:rPr>
          <w:rFonts w:hAnsi="宋体"/>
          <w:szCs w:val="21"/>
        </w:rPr>
        <w:t>。</w:t>
      </w:r>
    </w:p>
    <w:p w:rsidR="00BF339B" w:rsidRDefault="00BF339B" w:rsidP="00F567A0">
      <w:pPr>
        <w:pStyle w:val="ad"/>
        <w:snapToGrid w:val="0"/>
        <w:spacing w:line="360" w:lineRule="auto"/>
        <w:ind w:firstLineChars="200" w:firstLine="420"/>
        <w:rPr>
          <w:rFonts w:hAnsi="宋体"/>
          <w:szCs w:val="21"/>
          <w:lang w:eastAsia="zh-CN"/>
        </w:rPr>
      </w:pPr>
      <w:proofErr w:type="spellStart"/>
      <w:r w:rsidRPr="00720E63">
        <w:rPr>
          <w:rFonts w:hAnsi="宋体"/>
          <w:szCs w:val="21"/>
        </w:rPr>
        <w:t>基金认购费用不列入基金财产，主要用于基金的市场推广、销售、登记等募集期间发生的各项费用</w:t>
      </w:r>
      <w:proofErr w:type="spellEnd"/>
      <w:r w:rsidRPr="00720E63">
        <w:rPr>
          <w:rFonts w:hAnsi="宋体"/>
          <w:szCs w:val="21"/>
        </w:rPr>
        <w:t>。</w:t>
      </w:r>
    </w:p>
    <w:p w:rsidR="00BF339B" w:rsidRPr="00720E63" w:rsidRDefault="00BF339B" w:rsidP="00F567A0">
      <w:pPr>
        <w:pStyle w:val="ad"/>
        <w:snapToGrid w:val="0"/>
        <w:spacing w:line="360" w:lineRule="auto"/>
        <w:ind w:firstLineChars="200" w:firstLine="420"/>
        <w:rPr>
          <w:rFonts w:hAnsi="宋体"/>
          <w:szCs w:val="21"/>
          <w:lang w:eastAsia="zh-CN"/>
        </w:rPr>
      </w:pPr>
      <w:proofErr w:type="spellStart"/>
      <w:r w:rsidRPr="005D66EC">
        <w:rPr>
          <w:rFonts w:hAnsi="宋体" w:hint="eastAsia"/>
          <w:szCs w:val="21"/>
        </w:rPr>
        <w:t>基金管理人及其他基金销售机构可以在不违背法律法规规定及《基金合同》约定</w:t>
      </w:r>
      <w:r>
        <w:rPr>
          <w:rFonts w:hAnsi="宋体" w:hint="eastAsia"/>
          <w:szCs w:val="21"/>
          <w:lang w:eastAsia="zh-CN"/>
        </w:rPr>
        <w:t>、</w:t>
      </w:r>
      <w:r>
        <w:rPr>
          <w:rFonts w:hAnsi="宋体"/>
          <w:szCs w:val="21"/>
          <w:lang w:eastAsia="zh-CN"/>
        </w:rPr>
        <w:t>不影响持有人利益</w:t>
      </w:r>
      <w:r w:rsidRPr="005D66EC">
        <w:rPr>
          <w:rFonts w:hAnsi="宋体" w:hint="eastAsia"/>
          <w:szCs w:val="21"/>
        </w:rPr>
        <w:t>的情形下，</w:t>
      </w:r>
      <w:r w:rsidRPr="005933BB">
        <w:rPr>
          <w:rFonts w:hAnsi="宋体" w:hint="eastAsia"/>
          <w:szCs w:val="21"/>
        </w:rPr>
        <w:t>在履行适当的程序后</w:t>
      </w:r>
      <w:r w:rsidRPr="005D66EC">
        <w:rPr>
          <w:rFonts w:hAnsi="宋体" w:hint="eastAsia"/>
          <w:szCs w:val="21"/>
        </w:rPr>
        <w:t>对基金</w:t>
      </w:r>
      <w:r>
        <w:rPr>
          <w:rFonts w:hAnsi="宋体" w:hint="eastAsia"/>
          <w:szCs w:val="21"/>
          <w:lang w:eastAsia="zh-CN"/>
        </w:rPr>
        <w:t>认购</w:t>
      </w:r>
      <w:r w:rsidRPr="005D66EC">
        <w:rPr>
          <w:rFonts w:hAnsi="宋体" w:hint="eastAsia"/>
          <w:szCs w:val="21"/>
        </w:rPr>
        <w:t>费用实行一定的优惠，费率优惠的相关规则和流程详见基金管理人或其他基金销售机构届时发布的相关公告或通知</w:t>
      </w:r>
      <w:proofErr w:type="spellEnd"/>
      <w:r>
        <w:rPr>
          <w:rFonts w:hAnsi="宋体" w:hint="eastAsia"/>
          <w:szCs w:val="21"/>
        </w:rPr>
        <w:t>。</w:t>
      </w:r>
    </w:p>
    <w:p w:rsidR="00BF339B" w:rsidRPr="00720E63" w:rsidRDefault="00BF339B" w:rsidP="00F567A0">
      <w:pPr>
        <w:pStyle w:val="3"/>
        <w:snapToGrid w:val="0"/>
        <w:spacing w:line="360" w:lineRule="auto"/>
        <w:ind w:firstLine="0"/>
        <w:rPr>
          <w:rFonts w:hAnsi="宋体"/>
          <w:sz w:val="21"/>
          <w:szCs w:val="21"/>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六</w:t>
      </w:r>
      <w:r w:rsidRPr="00720E63">
        <w:rPr>
          <w:rFonts w:ascii="宋体" w:hAnsi="宋体"/>
          <w:b/>
          <w:bCs/>
          <w:color w:val="000000"/>
        </w:rPr>
        <w:t>、认购期利息的处理方式</w:t>
      </w:r>
    </w:p>
    <w:p w:rsidR="00BF339B" w:rsidRPr="00720E63" w:rsidRDefault="00BF339B" w:rsidP="00F567A0">
      <w:pPr>
        <w:pStyle w:val="3"/>
        <w:snapToGrid w:val="0"/>
        <w:spacing w:line="360" w:lineRule="auto"/>
        <w:ind w:firstLineChars="200" w:firstLine="420"/>
        <w:rPr>
          <w:rFonts w:hAnsi="宋体"/>
          <w:sz w:val="21"/>
          <w:szCs w:val="21"/>
        </w:rPr>
      </w:pPr>
      <w:r w:rsidRPr="00720E63">
        <w:rPr>
          <w:rFonts w:hAnsi="宋体"/>
          <w:sz w:val="21"/>
          <w:szCs w:val="21"/>
        </w:rPr>
        <w:t>《基金合同》生效前，投资人的认购款项只能存入专门账户，不得动用。</w:t>
      </w:r>
      <w:r w:rsidRPr="00487630">
        <w:rPr>
          <w:rFonts w:hAnsi="宋体" w:hint="eastAsia"/>
          <w:sz w:val="21"/>
          <w:szCs w:val="21"/>
        </w:rPr>
        <w:t>有效认购款项在募集期间产生的利息将折算为基金份额归基金份额持有人所有，其中利息转份额以登记机构的记录为准。</w:t>
      </w:r>
    </w:p>
    <w:p w:rsidR="00BF339B" w:rsidRPr="00720E63" w:rsidRDefault="00BF339B" w:rsidP="00F567A0">
      <w:pPr>
        <w:pStyle w:val="3"/>
        <w:snapToGrid w:val="0"/>
        <w:spacing w:line="360" w:lineRule="auto"/>
        <w:ind w:firstLine="0"/>
        <w:rPr>
          <w:rFonts w:hAnsi="宋体"/>
          <w:sz w:val="21"/>
          <w:szCs w:val="21"/>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七</w:t>
      </w:r>
      <w:r w:rsidRPr="00720E63">
        <w:rPr>
          <w:rFonts w:ascii="宋体" w:hAnsi="宋体"/>
          <w:b/>
          <w:bCs/>
          <w:color w:val="000000"/>
        </w:rPr>
        <w:t>、基金认购份额的计算</w:t>
      </w:r>
    </w:p>
    <w:p w:rsidR="00BF339B" w:rsidRDefault="00BF339B" w:rsidP="00F567A0">
      <w:pPr>
        <w:pStyle w:val="ad"/>
        <w:snapToGrid w:val="0"/>
        <w:spacing w:line="360" w:lineRule="auto"/>
        <w:ind w:firstLineChars="200" w:firstLine="420"/>
        <w:rPr>
          <w:rFonts w:hAnsi="宋体"/>
          <w:szCs w:val="21"/>
          <w:lang w:eastAsia="zh-CN"/>
        </w:rPr>
      </w:pPr>
      <w:r w:rsidRPr="00720E63">
        <w:rPr>
          <w:rFonts w:hAnsi="宋体"/>
          <w:szCs w:val="21"/>
        </w:rPr>
        <w:t>1、基金认购采用“金额认购、份额确认”的方式。</w:t>
      </w:r>
    </w:p>
    <w:p w:rsidR="00BF339B" w:rsidRPr="00720E63" w:rsidRDefault="00BF339B" w:rsidP="00F567A0">
      <w:pPr>
        <w:pStyle w:val="ad"/>
        <w:snapToGrid w:val="0"/>
        <w:spacing w:line="360" w:lineRule="auto"/>
        <w:ind w:firstLineChars="200" w:firstLine="420"/>
        <w:rPr>
          <w:rFonts w:hAnsi="宋体"/>
          <w:szCs w:val="21"/>
        </w:rPr>
      </w:pPr>
      <w:proofErr w:type="spellStart"/>
      <w:r>
        <w:rPr>
          <w:rFonts w:hAnsi="宋体" w:hint="eastAsia"/>
          <w:szCs w:val="21"/>
          <w:lang w:eastAsia="zh-CN"/>
        </w:rPr>
        <w:t>A类</w:t>
      </w:r>
      <w:r w:rsidRPr="00720E63">
        <w:rPr>
          <w:rFonts w:hAnsi="宋体"/>
          <w:szCs w:val="21"/>
        </w:rPr>
        <w:t>基金</w:t>
      </w:r>
      <w:r>
        <w:rPr>
          <w:rFonts w:hAnsi="宋体" w:hint="eastAsia"/>
          <w:szCs w:val="21"/>
          <w:lang w:eastAsia="zh-CN"/>
        </w:rPr>
        <w:t>份额</w:t>
      </w:r>
      <w:r w:rsidRPr="00720E63">
        <w:rPr>
          <w:rFonts w:hAnsi="宋体"/>
          <w:szCs w:val="21"/>
        </w:rPr>
        <w:t>的认购金额包括认购费用和净认购金额。认购份额的计算公式为</w:t>
      </w:r>
      <w:proofErr w:type="spellEnd"/>
      <w:r w:rsidRPr="00720E63">
        <w:rPr>
          <w:rFonts w:hAnsi="宋体"/>
          <w:szCs w:val="21"/>
        </w:rPr>
        <w:t>：</w:t>
      </w:r>
    </w:p>
    <w:p w:rsidR="00BF339B" w:rsidRPr="00121F52" w:rsidRDefault="00BF339B" w:rsidP="00F567A0">
      <w:pPr>
        <w:pStyle w:val="ad"/>
        <w:snapToGrid w:val="0"/>
        <w:spacing w:line="360" w:lineRule="auto"/>
        <w:ind w:firstLineChars="200" w:firstLine="420"/>
        <w:rPr>
          <w:rFonts w:hAnsi="宋体"/>
          <w:szCs w:val="21"/>
        </w:rPr>
      </w:pPr>
      <w:r w:rsidRPr="00121F52">
        <w:rPr>
          <w:rFonts w:hAnsi="宋体" w:hint="eastAsia"/>
          <w:szCs w:val="21"/>
        </w:rPr>
        <w:t>（1）适用于比例费率</w:t>
      </w:r>
    </w:p>
    <w:p w:rsidR="00BF339B" w:rsidRPr="00121F52" w:rsidRDefault="00BF339B" w:rsidP="00F567A0">
      <w:pPr>
        <w:pStyle w:val="ad"/>
        <w:snapToGrid w:val="0"/>
        <w:spacing w:line="360" w:lineRule="auto"/>
        <w:ind w:firstLineChars="200" w:firstLine="420"/>
        <w:rPr>
          <w:rFonts w:hAnsi="宋体"/>
          <w:szCs w:val="21"/>
        </w:rPr>
      </w:pPr>
      <w:proofErr w:type="spellStart"/>
      <w:r w:rsidRPr="00121F52">
        <w:rPr>
          <w:rFonts w:hAnsi="宋体" w:hint="eastAsia"/>
          <w:szCs w:val="21"/>
        </w:rPr>
        <w:t>净认购金额＝认购金额</w:t>
      </w:r>
      <w:proofErr w:type="spellEnd"/>
      <w:r w:rsidRPr="00121F52">
        <w:rPr>
          <w:rFonts w:hAnsi="宋体" w:hint="eastAsia"/>
          <w:szCs w:val="21"/>
        </w:rPr>
        <w:t>/（1＋认购费率）</w:t>
      </w:r>
    </w:p>
    <w:p w:rsidR="00BF339B" w:rsidRPr="00121F52" w:rsidRDefault="00BF339B" w:rsidP="00F567A0">
      <w:pPr>
        <w:pStyle w:val="ad"/>
        <w:snapToGrid w:val="0"/>
        <w:spacing w:line="360" w:lineRule="auto"/>
        <w:ind w:firstLineChars="200" w:firstLine="420"/>
        <w:rPr>
          <w:rFonts w:hAnsi="宋体"/>
          <w:szCs w:val="21"/>
        </w:rPr>
      </w:pPr>
      <w:proofErr w:type="spellStart"/>
      <w:r w:rsidRPr="00121F52">
        <w:rPr>
          <w:rFonts w:hAnsi="宋体" w:hint="eastAsia"/>
          <w:szCs w:val="21"/>
        </w:rPr>
        <w:t>认购费用＝认购金额－净认购金额</w:t>
      </w:r>
      <w:proofErr w:type="spellEnd"/>
    </w:p>
    <w:p w:rsidR="00BF339B" w:rsidRPr="00121F52" w:rsidRDefault="00BF339B" w:rsidP="00F567A0">
      <w:pPr>
        <w:pStyle w:val="ad"/>
        <w:snapToGrid w:val="0"/>
        <w:spacing w:line="360" w:lineRule="auto"/>
        <w:ind w:firstLineChars="200" w:firstLine="420"/>
        <w:rPr>
          <w:rFonts w:hAnsi="宋体"/>
          <w:szCs w:val="21"/>
        </w:rPr>
      </w:pPr>
      <w:proofErr w:type="spellStart"/>
      <w:r w:rsidRPr="00121F52">
        <w:rPr>
          <w:rFonts w:hAnsi="宋体" w:hint="eastAsia"/>
          <w:szCs w:val="21"/>
        </w:rPr>
        <w:t>认购份额</w:t>
      </w:r>
      <w:proofErr w:type="spellEnd"/>
      <w:r w:rsidRPr="00121F52">
        <w:rPr>
          <w:rFonts w:hAnsi="宋体" w:hint="eastAsia"/>
          <w:szCs w:val="21"/>
        </w:rPr>
        <w:t>＝（</w:t>
      </w:r>
      <w:proofErr w:type="spellStart"/>
      <w:r w:rsidRPr="00121F52">
        <w:rPr>
          <w:rFonts w:hAnsi="宋体" w:hint="eastAsia"/>
          <w:szCs w:val="21"/>
        </w:rPr>
        <w:t>净认购金额＋认购利息</w:t>
      </w:r>
      <w:proofErr w:type="spellEnd"/>
      <w:r w:rsidRPr="00121F52">
        <w:rPr>
          <w:rFonts w:hAnsi="宋体" w:hint="eastAsia"/>
          <w:szCs w:val="21"/>
        </w:rPr>
        <w:t>）/</w:t>
      </w:r>
      <w:proofErr w:type="spellStart"/>
      <w:r w:rsidRPr="00121F52">
        <w:rPr>
          <w:rFonts w:hAnsi="宋体" w:hint="eastAsia"/>
          <w:szCs w:val="21"/>
        </w:rPr>
        <w:t>基金份额发售面值</w:t>
      </w:r>
      <w:proofErr w:type="spellEnd"/>
    </w:p>
    <w:p w:rsidR="00BF339B" w:rsidRPr="00121F52" w:rsidRDefault="00BF339B" w:rsidP="00F567A0">
      <w:pPr>
        <w:pStyle w:val="ad"/>
        <w:snapToGrid w:val="0"/>
        <w:spacing w:line="360" w:lineRule="auto"/>
        <w:ind w:firstLineChars="200" w:firstLine="420"/>
        <w:rPr>
          <w:rFonts w:hAnsi="宋体"/>
          <w:szCs w:val="21"/>
        </w:rPr>
      </w:pPr>
      <w:r w:rsidRPr="00121F52">
        <w:rPr>
          <w:rFonts w:hAnsi="宋体" w:hint="eastAsia"/>
          <w:szCs w:val="21"/>
        </w:rPr>
        <w:t>（2）适用于固定费用</w:t>
      </w:r>
    </w:p>
    <w:p w:rsidR="00BF339B" w:rsidRPr="00121F52" w:rsidRDefault="00BF339B" w:rsidP="00F567A0">
      <w:pPr>
        <w:pStyle w:val="ad"/>
        <w:snapToGrid w:val="0"/>
        <w:spacing w:line="360" w:lineRule="auto"/>
        <w:ind w:firstLineChars="200" w:firstLine="420"/>
        <w:rPr>
          <w:rFonts w:hAnsi="宋体"/>
          <w:szCs w:val="21"/>
        </w:rPr>
      </w:pPr>
      <w:proofErr w:type="spellStart"/>
      <w:r w:rsidRPr="00121F52">
        <w:rPr>
          <w:rFonts w:hAnsi="宋体" w:hint="eastAsia"/>
          <w:szCs w:val="21"/>
        </w:rPr>
        <w:t>净认购金额＝认购金额-固定认购费用</w:t>
      </w:r>
      <w:proofErr w:type="spellEnd"/>
    </w:p>
    <w:p w:rsidR="00BF339B" w:rsidRPr="00720E63" w:rsidRDefault="00BF339B" w:rsidP="00F567A0">
      <w:pPr>
        <w:pStyle w:val="ad"/>
        <w:snapToGrid w:val="0"/>
        <w:spacing w:line="360" w:lineRule="auto"/>
        <w:ind w:firstLineChars="200" w:firstLine="420"/>
        <w:rPr>
          <w:rFonts w:hAnsi="宋体"/>
          <w:szCs w:val="21"/>
        </w:rPr>
      </w:pPr>
      <w:proofErr w:type="spellStart"/>
      <w:r w:rsidRPr="00121F52">
        <w:rPr>
          <w:rFonts w:hAnsi="宋体" w:hint="eastAsia"/>
          <w:szCs w:val="21"/>
        </w:rPr>
        <w:t>认购份额</w:t>
      </w:r>
      <w:proofErr w:type="spellEnd"/>
      <w:r w:rsidRPr="00121F52">
        <w:rPr>
          <w:rFonts w:hAnsi="宋体" w:hint="eastAsia"/>
          <w:szCs w:val="21"/>
        </w:rPr>
        <w:t>＝（</w:t>
      </w:r>
      <w:proofErr w:type="spellStart"/>
      <w:r w:rsidRPr="00121F52">
        <w:rPr>
          <w:rFonts w:hAnsi="宋体" w:hint="eastAsia"/>
          <w:szCs w:val="21"/>
        </w:rPr>
        <w:t>净认购金额＋认购利息</w:t>
      </w:r>
      <w:proofErr w:type="spellEnd"/>
      <w:r w:rsidRPr="00121F52">
        <w:rPr>
          <w:rFonts w:hAnsi="宋体" w:hint="eastAsia"/>
          <w:szCs w:val="21"/>
        </w:rPr>
        <w:t>）/</w:t>
      </w:r>
      <w:proofErr w:type="spellStart"/>
      <w:r w:rsidRPr="00121F52">
        <w:rPr>
          <w:rFonts w:hAnsi="宋体" w:hint="eastAsia"/>
          <w:szCs w:val="21"/>
        </w:rPr>
        <w:t>基金份额发售面值</w:t>
      </w:r>
      <w:proofErr w:type="spellEnd"/>
    </w:p>
    <w:p w:rsidR="00BF339B" w:rsidRPr="00720E63" w:rsidRDefault="00BF339B" w:rsidP="00F567A0">
      <w:pPr>
        <w:pStyle w:val="ad"/>
        <w:snapToGrid w:val="0"/>
        <w:spacing w:line="360" w:lineRule="auto"/>
        <w:ind w:firstLineChars="200" w:firstLine="420"/>
        <w:rPr>
          <w:rFonts w:hAnsi="宋体"/>
          <w:szCs w:val="21"/>
        </w:rPr>
      </w:pPr>
      <w:r w:rsidRPr="00720E63">
        <w:rPr>
          <w:rFonts w:hAnsi="宋体"/>
          <w:szCs w:val="21"/>
        </w:rPr>
        <w:t>例：某投资人投资10万元认购本基金</w:t>
      </w:r>
      <w:r>
        <w:rPr>
          <w:rFonts w:hAnsi="宋体" w:hint="eastAsia"/>
          <w:szCs w:val="21"/>
          <w:lang w:eastAsia="zh-CN"/>
        </w:rPr>
        <w:t>A类基金</w:t>
      </w:r>
      <w:r w:rsidRPr="00720E63">
        <w:rPr>
          <w:rFonts w:hAnsi="宋体"/>
          <w:szCs w:val="21"/>
        </w:rPr>
        <w:t>份额，该笔认购产生利息50元，对应认购费率为1.2%，</w:t>
      </w:r>
      <w:proofErr w:type="spellStart"/>
      <w:r w:rsidRPr="00720E63">
        <w:rPr>
          <w:rFonts w:hAnsi="宋体"/>
          <w:szCs w:val="21"/>
        </w:rPr>
        <w:t>则其可得到的认购份额为</w:t>
      </w:r>
      <w:proofErr w:type="spellEnd"/>
      <w:r w:rsidRPr="00720E63">
        <w:rPr>
          <w:rFonts w:hAnsi="宋体"/>
          <w:szCs w:val="21"/>
        </w:rPr>
        <w:t>：</w:t>
      </w:r>
    </w:p>
    <w:p w:rsidR="00BF339B" w:rsidRPr="00720E63" w:rsidRDefault="00BF339B" w:rsidP="00F567A0">
      <w:pPr>
        <w:pStyle w:val="ad"/>
        <w:snapToGrid w:val="0"/>
        <w:spacing w:line="360" w:lineRule="auto"/>
        <w:ind w:firstLineChars="200" w:firstLine="420"/>
        <w:rPr>
          <w:rFonts w:hAnsi="宋体"/>
          <w:szCs w:val="21"/>
        </w:rPr>
      </w:pPr>
      <w:r w:rsidRPr="00720E63">
        <w:rPr>
          <w:rFonts w:hAnsi="宋体"/>
          <w:szCs w:val="21"/>
        </w:rPr>
        <w:t>净认购金额＝100,000/(1+1.2%）＝98,814.23元</w:t>
      </w:r>
    </w:p>
    <w:p w:rsidR="00BF339B" w:rsidRPr="00720E63" w:rsidRDefault="00BF339B" w:rsidP="00F567A0">
      <w:pPr>
        <w:pStyle w:val="ad"/>
        <w:snapToGrid w:val="0"/>
        <w:spacing w:line="360" w:lineRule="auto"/>
        <w:ind w:firstLineChars="200" w:firstLine="420"/>
        <w:rPr>
          <w:rFonts w:hAnsi="宋体"/>
          <w:szCs w:val="21"/>
        </w:rPr>
      </w:pPr>
      <w:r w:rsidRPr="00720E63">
        <w:rPr>
          <w:rFonts w:hAnsi="宋体"/>
          <w:szCs w:val="21"/>
        </w:rPr>
        <w:t>认购费用＝100,000－98,814.23＝1,185.77元</w:t>
      </w:r>
    </w:p>
    <w:p w:rsidR="00BF339B" w:rsidRDefault="00BF339B" w:rsidP="00F567A0">
      <w:pPr>
        <w:pStyle w:val="ad"/>
        <w:snapToGrid w:val="0"/>
        <w:spacing w:line="360" w:lineRule="auto"/>
        <w:ind w:firstLineChars="200" w:firstLine="420"/>
        <w:rPr>
          <w:rFonts w:hAnsi="宋体"/>
          <w:szCs w:val="21"/>
          <w:lang w:eastAsia="zh-CN"/>
        </w:rPr>
      </w:pPr>
      <w:proofErr w:type="spellStart"/>
      <w:r w:rsidRPr="00720E63">
        <w:rPr>
          <w:rFonts w:hAnsi="宋体"/>
          <w:szCs w:val="21"/>
        </w:rPr>
        <w:lastRenderedPageBreak/>
        <w:t>认购份额</w:t>
      </w:r>
      <w:proofErr w:type="spellEnd"/>
      <w:r w:rsidRPr="00720E63">
        <w:rPr>
          <w:rFonts w:hAnsi="宋体"/>
          <w:szCs w:val="21"/>
        </w:rPr>
        <w:t xml:space="preserve"> =（98,814.23＋50）/1.00 =98,864.23份</w:t>
      </w:r>
    </w:p>
    <w:p w:rsidR="00BF339B" w:rsidRDefault="00BF339B" w:rsidP="00F567A0">
      <w:pPr>
        <w:pStyle w:val="ad"/>
        <w:snapToGrid w:val="0"/>
        <w:spacing w:line="360" w:lineRule="auto"/>
        <w:ind w:firstLineChars="200" w:firstLine="420"/>
        <w:rPr>
          <w:rFonts w:hAnsi="宋体"/>
          <w:szCs w:val="21"/>
          <w:lang w:eastAsia="zh-CN"/>
        </w:rPr>
      </w:pPr>
      <w:proofErr w:type="spellStart"/>
      <w:r>
        <w:rPr>
          <w:rFonts w:hAnsi="宋体" w:hint="eastAsia"/>
          <w:szCs w:val="21"/>
          <w:lang w:eastAsia="zh-CN"/>
        </w:rPr>
        <w:t>C类基金份额认购费率为</w:t>
      </w:r>
      <w:proofErr w:type="spellEnd"/>
      <w:r>
        <w:rPr>
          <w:rFonts w:hAnsi="宋体" w:hint="eastAsia"/>
          <w:szCs w:val="21"/>
          <w:lang w:eastAsia="zh-CN"/>
        </w:rPr>
        <w:t>0，认购份额的计算公式为：</w:t>
      </w:r>
    </w:p>
    <w:p w:rsidR="00BF339B" w:rsidRPr="00414C51" w:rsidRDefault="00BF339B" w:rsidP="00F567A0">
      <w:pPr>
        <w:pStyle w:val="ad"/>
        <w:snapToGrid w:val="0"/>
        <w:spacing w:line="360" w:lineRule="auto"/>
        <w:ind w:firstLineChars="200" w:firstLine="420"/>
        <w:rPr>
          <w:rFonts w:hAnsi="宋体"/>
          <w:szCs w:val="21"/>
          <w:lang w:eastAsia="zh-CN"/>
        </w:rPr>
      </w:pPr>
      <w:proofErr w:type="spellStart"/>
      <w:r>
        <w:rPr>
          <w:rFonts w:hAnsi="宋体" w:hint="eastAsia"/>
          <w:szCs w:val="21"/>
        </w:rPr>
        <w:t>认购份额</w:t>
      </w:r>
      <w:proofErr w:type="spellEnd"/>
      <w:r>
        <w:rPr>
          <w:rFonts w:hAnsi="宋体" w:hint="eastAsia"/>
          <w:szCs w:val="21"/>
        </w:rPr>
        <w:t>＝（</w:t>
      </w:r>
      <w:proofErr w:type="spellStart"/>
      <w:r w:rsidRPr="00414C51">
        <w:rPr>
          <w:rFonts w:hAnsi="宋体" w:hint="eastAsia"/>
          <w:szCs w:val="21"/>
        </w:rPr>
        <w:t>认购金额＋认购利息</w:t>
      </w:r>
      <w:proofErr w:type="spellEnd"/>
      <w:r w:rsidRPr="00414C51">
        <w:rPr>
          <w:rFonts w:hAnsi="宋体" w:hint="eastAsia"/>
          <w:szCs w:val="21"/>
        </w:rPr>
        <w:t>）/</w:t>
      </w:r>
      <w:proofErr w:type="spellStart"/>
      <w:r w:rsidRPr="00414C51">
        <w:rPr>
          <w:rFonts w:hAnsi="宋体" w:hint="eastAsia"/>
          <w:szCs w:val="21"/>
        </w:rPr>
        <w:t>基金份额发售面值</w:t>
      </w:r>
      <w:proofErr w:type="spellEnd"/>
    </w:p>
    <w:p w:rsidR="00BF339B" w:rsidRPr="00121F52" w:rsidRDefault="00BF339B" w:rsidP="00F567A0">
      <w:pPr>
        <w:pStyle w:val="ad"/>
        <w:snapToGrid w:val="0"/>
        <w:spacing w:line="360" w:lineRule="auto"/>
        <w:ind w:firstLineChars="200" w:firstLine="420"/>
        <w:rPr>
          <w:rFonts w:hAnsi="宋体"/>
          <w:szCs w:val="21"/>
        </w:rPr>
      </w:pPr>
      <w:r w:rsidRPr="00121F52">
        <w:rPr>
          <w:rFonts w:hAnsi="宋体" w:hint="eastAsia"/>
          <w:szCs w:val="21"/>
        </w:rPr>
        <w:t>例：某投资人投资</w:t>
      </w:r>
      <w:r>
        <w:rPr>
          <w:rFonts w:hAnsi="宋体"/>
          <w:szCs w:val="21"/>
        </w:rPr>
        <w:t>1</w:t>
      </w:r>
      <w:r w:rsidRPr="00121F52">
        <w:rPr>
          <w:rFonts w:hAnsi="宋体" w:hint="eastAsia"/>
          <w:szCs w:val="21"/>
        </w:rPr>
        <w:t>0万元认购本基金C类</w:t>
      </w:r>
      <w:r>
        <w:rPr>
          <w:rFonts w:hAnsi="宋体" w:hint="eastAsia"/>
          <w:szCs w:val="21"/>
          <w:lang w:eastAsia="zh-CN"/>
        </w:rPr>
        <w:t>基金</w:t>
      </w:r>
      <w:r w:rsidRPr="00121F52">
        <w:rPr>
          <w:rFonts w:hAnsi="宋体" w:hint="eastAsia"/>
          <w:szCs w:val="21"/>
        </w:rPr>
        <w:t>份额，该笔认购产生利息50元。则其可得到的认购份额为：</w:t>
      </w:r>
    </w:p>
    <w:p w:rsidR="00BF339B" w:rsidRPr="00720E63" w:rsidRDefault="00BF339B" w:rsidP="00F567A0">
      <w:pPr>
        <w:pStyle w:val="ad"/>
        <w:snapToGrid w:val="0"/>
        <w:spacing w:line="360" w:lineRule="auto"/>
        <w:ind w:firstLineChars="200" w:firstLine="420"/>
        <w:rPr>
          <w:rFonts w:hAnsi="宋体"/>
          <w:szCs w:val="21"/>
        </w:rPr>
      </w:pPr>
      <w:proofErr w:type="spellStart"/>
      <w:r w:rsidRPr="00121F52">
        <w:rPr>
          <w:rFonts w:hAnsi="宋体" w:hint="eastAsia"/>
          <w:szCs w:val="21"/>
        </w:rPr>
        <w:t>认购份额</w:t>
      </w:r>
      <w:proofErr w:type="spellEnd"/>
      <w:r w:rsidRPr="00121F52">
        <w:rPr>
          <w:rFonts w:hAnsi="宋体" w:hint="eastAsia"/>
          <w:szCs w:val="21"/>
        </w:rPr>
        <w:t>＝（</w:t>
      </w:r>
      <w:r>
        <w:rPr>
          <w:rFonts w:hAnsi="宋体"/>
          <w:szCs w:val="21"/>
        </w:rPr>
        <w:t>1</w:t>
      </w:r>
      <w:r w:rsidRPr="00121F52">
        <w:rPr>
          <w:rFonts w:hAnsi="宋体" w:hint="eastAsia"/>
          <w:szCs w:val="21"/>
        </w:rPr>
        <w:t xml:space="preserve">00,000＋50）/1.00 = </w:t>
      </w:r>
      <w:r>
        <w:rPr>
          <w:rFonts w:hAnsi="宋体"/>
          <w:szCs w:val="21"/>
        </w:rPr>
        <w:t>1</w:t>
      </w:r>
      <w:r w:rsidRPr="00121F52">
        <w:rPr>
          <w:rFonts w:hAnsi="宋体" w:hint="eastAsia"/>
          <w:szCs w:val="21"/>
        </w:rPr>
        <w:t>00,050.00份</w:t>
      </w:r>
    </w:p>
    <w:p w:rsidR="00BF339B" w:rsidRPr="00720E63" w:rsidRDefault="00BF339B" w:rsidP="00F567A0">
      <w:pPr>
        <w:pStyle w:val="ad"/>
        <w:snapToGrid w:val="0"/>
        <w:spacing w:line="360" w:lineRule="auto"/>
        <w:ind w:firstLineChars="200" w:firstLine="420"/>
        <w:rPr>
          <w:rFonts w:hAnsi="宋体"/>
          <w:szCs w:val="21"/>
        </w:rPr>
      </w:pPr>
      <w:r w:rsidRPr="00720E63">
        <w:rPr>
          <w:rFonts w:hAnsi="宋体"/>
          <w:szCs w:val="21"/>
        </w:rPr>
        <w:t>2、认购份额的计算中，涉及基金份额的计算结果均保留到小数点后两位，小数点后两位以后的部分舍</w:t>
      </w:r>
      <w:r>
        <w:rPr>
          <w:rFonts w:hAnsi="宋体" w:hint="eastAsia"/>
          <w:szCs w:val="21"/>
          <w:lang w:eastAsia="zh-CN"/>
        </w:rPr>
        <w:t>去</w:t>
      </w:r>
      <w:r w:rsidRPr="00720E63">
        <w:rPr>
          <w:rFonts w:hAnsi="宋体"/>
          <w:szCs w:val="21"/>
        </w:rPr>
        <w:t>，</w:t>
      </w:r>
      <w:proofErr w:type="spellStart"/>
      <w:r w:rsidRPr="00720E63">
        <w:rPr>
          <w:rFonts w:hAnsi="宋体"/>
          <w:szCs w:val="21"/>
        </w:rPr>
        <w:t>舍</w:t>
      </w:r>
      <w:r>
        <w:rPr>
          <w:rFonts w:hAnsi="宋体" w:hint="eastAsia"/>
          <w:szCs w:val="21"/>
          <w:lang w:eastAsia="zh-CN"/>
        </w:rPr>
        <w:t>去</w:t>
      </w:r>
      <w:r w:rsidRPr="00720E63">
        <w:rPr>
          <w:rFonts w:hAnsi="宋体"/>
          <w:szCs w:val="21"/>
        </w:rPr>
        <w:t>部分归入基金财产；涉及金额的计算结果均按四舍五入法，保留到小数点后两位，由此产生的收益或损失由基金财产承担</w:t>
      </w:r>
      <w:proofErr w:type="spellEnd"/>
      <w:r w:rsidRPr="00720E63">
        <w:rPr>
          <w:rFonts w:hAnsi="宋体"/>
          <w:szCs w:val="21"/>
        </w:rPr>
        <w:t>。</w:t>
      </w:r>
    </w:p>
    <w:p w:rsidR="00BF339B" w:rsidRPr="00720E63" w:rsidRDefault="00BF339B" w:rsidP="00F567A0">
      <w:pPr>
        <w:pStyle w:val="ad"/>
        <w:snapToGrid w:val="0"/>
        <w:spacing w:line="360" w:lineRule="auto"/>
        <w:ind w:firstLineChars="200" w:firstLine="420"/>
        <w:rPr>
          <w:rFonts w:hAnsi="宋体"/>
          <w:szCs w:val="21"/>
        </w:rPr>
      </w:pPr>
      <w:r w:rsidRPr="00720E63">
        <w:rPr>
          <w:rFonts w:hAnsi="宋体"/>
          <w:szCs w:val="21"/>
        </w:rPr>
        <w:t>3、</w:t>
      </w:r>
      <w:r>
        <w:rPr>
          <w:rFonts w:hAnsi="宋体"/>
          <w:szCs w:val="21"/>
        </w:rPr>
        <w:t>有效</w:t>
      </w:r>
      <w:r w:rsidRPr="00720E63">
        <w:rPr>
          <w:rFonts w:hAnsi="宋体"/>
          <w:szCs w:val="21"/>
        </w:rPr>
        <w:t>认购款项在募集期间产生的利息将折算为基金份额归基金份额持有人所有，其中利息转份额以基金登记机构的记录为准。</w:t>
      </w:r>
    </w:p>
    <w:p w:rsidR="00BF339B" w:rsidRPr="00720E63" w:rsidRDefault="00BF339B" w:rsidP="00F567A0">
      <w:pPr>
        <w:pStyle w:val="3"/>
        <w:snapToGrid w:val="0"/>
        <w:spacing w:line="360" w:lineRule="auto"/>
        <w:ind w:firstLine="0"/>
        <w:rPr>
          <w:rFonts w:hAnsi="宋体"/>
          <w:sz w:val="21"/>
          <w:szCs w:val="21"/>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八</w:t>
      </w:r>
      <w:r w:rsidRPr="00720E63">
        <w:rPr>
          <w:rFonts w:ascii="宋体" w:hAnsi="宋体"/>
          <w:b/>
          <w:bCs/>
          <w:color w:val="000000"/>
        </w:rPr>
        <w:t>、基金认购金额的限制</w:t>
      </w:r>
    </w:p>
    <w:p w:rsidR="00BF339B" w:rsidRPr="00720E63" w:rsidRDefault="00BF339B" w:rsidP="00F567A0">
      <w:pPr>
        <w:pStyle w:val="3"/>
        <w:snapToGrid w:val="0"/>
        <w:spacing w:line="360" w:lineRule="auto"/>
        <w:ind w:firstLineChars="200" w:firstLine="420"/>
        <w:rPr>
          <w:rFonts w:hAnsi="宋体"/>
          <w:sz w:val="21"/>
          <w:szCs w:val="21"/>
        </w:rPr>
      </w:pPr>
      <w:r w:rsidRPr="00720E63">
        <w:rPr>
          <w:rFonts w:hAnsi="宋体"/>
          <w:sz w:val="21"/>
          <w:szCs w:val="21"/>
        </w:rPr>
        <w:t>本基金销售机构首次认购和追加认购最低金额均为人民币1元，具体认购金额以各基金销售机构的公告为准。</w:t>
      </w:r>
    </w:p>
    <w:p w:rsidR="00BF339B" w:rsidRPr="00720E63" w:rsidRDefault="00BF339B" w:rsidP="00F567A0">
      <w:pPr>
        <w:pStyle w:val="3"/>
        <w:snapToGrid w:val="0"/>
        <w:spacing w:line="360" w:lineRule="auto"/>
        <w:ind w:firstLine="0"/>
        <w:rPr>
          <w:rFonts w:hAnsi="宋体"/>
          <w:sz w:val="21"/>
          <w:szCs w:val="21"/>
        </w:rPr>
      </w:pPr>
    </w:p>
    <w:p w:rsidR="00BF339B" w:rsidRPr="00720E63" w:rsidRDefault="00BF339B" w:rsidP="00F567A0">
      <w:pPr>
        <w:tabs>
          <w:tab w:val="num" w:pos="840"/>
        </w:tabs>
        <w:adjustRightInd w:val="0"/>
        <w:snapToGrid w:val="0"/>
        <w:spacing w:line="360" w:lineRule="auto"/>
        <w:ind w:firstLineChars="200" w:firstLine="422"/>
        <w:rPr>
          <w:rFonts w:ascii="宋体" w:hAnsi="宋体"/>
          <w:b/>
          <w:bCs/>
          <w:color w:val="000000"/>
        </w:rPr>
      </w:pPr>
      <w:r>
        <w:rPr>
          <w:rFonts w:ascii="宋体" w:hAnsi="宋体" w:hint="eastAsia"/>
          <w:b/>
          <w:bCs/>
          <w:color w:val="000000"/>
        </w:rPr>
        <w:t>九</w:t>
      </w:r>
      <w:r w:rsidRPr="00720E63">
        <w:rPr>
          <w:rFonts w:ascii="宋体" w:hAnsi="宋体"/>
          <w:b/>
          <w:bCs/>
          <w:color w:val="000000"/>
        </w:rPr>
        <w:t>、基金份额的认购和持有限额</w:t>
      </w:r>
    </w:p>
    <w:p w:rsidR="00BF339B" w:rsidRPr="000C21DC" w:rsidRDefault="00BF339B" w:rsidP="00F567A0">
      <w:pPr>
        <w:snapToGrid w:val="0"/>
        <w:spacing w:line="360" w:lineRule="auto"/>
        <w:ind w:firstLineChars="200" w:firstLine="420"/>
        <w:rPr>
          <w:rFonts w:ascii="宋体" w:hAnsi="宋体"/>
          <w:bCs/>
          <w:color w:val="000000"/>
        </w:rPr>
      </w:pPr>
      <w:r>
        <w:rPr>
          <w:rFonts w:ascii="宋体" w:hAnsi="宋体"/>
          <w:bCs/>
          <w:color w:val="000000"/>
        </w:rPr>
        <w:t>基金管理人</w:t>
      </w:r>
      <w:r>
        <w:rPr>
          <w:rFonts w:ascii="宋体" w:hAnsi="宋体" w:hint="eastAsia"/>
          <w:bCs/>
          <w:color w:val="000000"/>
        </w:rPr>
        <w:t>不</w:t>
      </w:r>
      <w:r w:rsidRPr="000C21DC">
        <w:rPr>
          <w:rFonts w:ascii="宋体" w:hAnsi="宋体"/>
          <w:bCs/>
          <w:color w:val="000000"/>
        </w:rPr>
        <w:t>对募集期间的单个投资人的累计认购金额进行限制</w:t>
      </w:r>
      <w:r>
        <w:rPr>
          <w:rFonts w:ascii="宋体" w:hAnsi="宋体" w:hint="eastAsia"/>
          <w:bCs/>
          <w:color w:val="000000"/>
        </w:rPr>
        <w:t>，</w:t>
      </w:r>
      <w:r>
        <w:rPr>
          <w:rFonts w:ascii="宋体" w:hAnsi="宋体"/>
          <w:bCs/>
          <w:color w:val="000000"/>
        </w:rPr>
        <w:t>但</w:t>
      </w:r>
      <w:r w:rsidRPr="0032120C">
        <w:rPr>
          <w:rFonts w:ascii="宋体" w:hAnsi="宋体" w:hint="eastAsia"/>
          <w:bCs/>
          <w:color w:val="000000"/>
        </w:rPr>
        <w:t>法律法规或监管要求另有规定的除外</w:t>
      </w:r>
      <w:r w:rsidRPr="000C21DC">
        <w:rPr>
          <w:rFonts w:ascii="宋体" w:hAnsi="宋体"/>
          <w:bCs/>
          <w:color w:val="000000"/>
        </w:rPr>
        <w:t>。</w:t>
      </w:r>
    </w:p>
    <w:p w:rsidR="00BF339B" w:rsidRPr="00F567A0" w:rsidRDefault="00BF339B"/>
    <w:p w:rsidR="00BF339B" w:rsidRDefault="00BF339B">
      <w:pPr>
        <w:widowControl/>
        <w:jc w:val="left"/>
      </w:pPr>
      <w:r>
        <w:br w:type="page"/>
      </w:r>
    </w:p>
    <w:p w:rsidR="00BF339B" w:rsidRDefault="00BF339B" w:rsidP="00BF339B">
      <w:pPr>
        <w:pStyle w:val="-1"/>
      </w:pPr>
      <w:bookmarkStart w:id="7" w:name="_Toc53734747"/>
      <w:r>
        <w:rPr>
          <w:rFonts w:hint="eastAsia"/>
        </w:rPr>
        <w:lastRenderedPageBreak/>
        <w:t xml:space="preserve">§7 </w:t>
      </w:r>
      <w:proofErr w:type="spellStart"/>
      <w:r>
        <w:rPr>
          <w:rFonts w:hint="eastAsia"/>
        </w:rPr>
        <w:t>基金合同的生效</w:t>
      </w:r>
      <w:bookmarkEnd w:id="7"/>
      <w:proofErr w:type="spellEnd"/>
    </w:p>
    <w:p w:rsidR="00BF339B" w:rsidRDefault="00BF339B" w:rsidP="00BF339B">
      <w:pPr>
        <w:pStyle w:val="-"/>
        <w:ind w:firstLine="420"/>
      </w:pPr>
      <w:proofErr w:type="spellStart"/>
      <w:r>
        <w:rPr>
          <w:rFonts w:hint="eastAsia"/>
        </w:rPr>
        <w:t>一、基金备案的条件</w:t>
      </w:r>
      <w:proofErr w:type="spellEnd"/>
    </w:p>
    <w:p w:rsidR="00BF339B" w:rsidRDefault="00BF339B" w:rsidP="00BF339B">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BF339B" w:rsidRDefault="00BF339B" w:rsidP="00BF339B">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339B" w:rsidRDefault="00BF339B" w:rsidP="00BF339B">
      <w:pPr>
        <w:pStyle w:val="-"/>
        <w:ind w:firstLine="420"/>
      </w:pPr>
    </w:p>
    <w:p w:rsidR="00BF339B" w:rsidRDefault="00BF339B" w:rsidP="00BF339B">
      <w:pPr>
        <w:pStyle w:val="-"/>
        <w:ind w:firstLine="420"/>
      </w:pPr>
      <w:proofErr w:type="spellStart"/>
      <w:r>
        <w:rPr>
          <w:rFonts w:hint="eastAsia"/>
        </w:rPr>
        <w:t>二、基金合同不能生效时募集资金的处理方式</w:t>
      </w:r>
      <w:proofErr w:type="spellEnd"/>
    </w:p>
    <w:p w:rsidR="00BF339B" w:rsidRDefault="00BF339B" w:rsidP="00BF339B">
      <w:pPr>
        <w:pStyle w:val="-"/>
        <w:ind w:firstLine="420"/>
      </w:pPr>
      <w:proofErr w:type="spellStart"/>
      <w:r>
        <w:rPr>
          <w:rFonts w:hint="eastAsia"/>
        </w:rPr>
        <w:t>如果募集期限届满，未满足基金备案条件，基金管理人应当承担下列责任</w:t>
      </w:r>
      <w:proofErr w:type="spellEnd"/>
      <w:r>
        <w:rPr>
          <w:rFonts w:hint="eastAsia"/>
        </w:rPr>
        <w:t>：</w:t>
      </w:r>
    </w:p>
    <w:p w:rsidR="00BF339B" w:rsidRDefault="00BF339B" w:rsidP="00BF339B">
      <w:pPr>
        <w:pStyle w:val="-"/>
        <w:ind w:firstLine="420"/>
      </w:pPr>
      <w:r>
        <w:rPr>
          <w:rFonts w:hint="eastAsia"/>
        </w:rPr>
        <w:t>1、以其固有财产承担因募集行为而产生的债务和费用；</w:t>
      </w:r>
    </w:p>
    <w:p w:rsidR="00BF339B" w:rsidRDefault="00BF339B" w:rsidP="00BF339B">
      <w:pPr>
        <w:pStyle w:val="-"/>
        <w:ind w:firstLine="420"/>
      </w:pPr>
      <w:r>
        <w:rPr>
          <w:rFonts w:hint="eastAsia"/>
        </w:rPr>
        <w:t>2、在基金募集期限届满后30日内返还投资者已缴纳的款项，并加计银行同期活期存款利息；</w:t>
      </w:r>
    </w:p>
    <w:p w:rsidR="00BF339B" w:rsidRDefault="00BF339B" w:rsidP="00BF339B">
      <w:pPr>
        <w:pStyle w:val="-"/>
        <w:ind w:firstLine="420"/>
      </w:pPr>
      <w:r>
        <w:rPr>
          <w:rFonts w:hint="eastAsia"/>
        </w:rPr>
        <w:t>3、如基金募集失败，基金管理人、基金托管人及销售机构不得请求报酬。基金管理人、基金托管人和销售机构为基金募集支付之一切费用应由各方各自承担。</w:t>
      </w:r>
    </w:p>
    <w:p w:rsidR="00BF339B" w:rsidRDefault="00BF339B" w:rsidP="00BF339B">
      <w:pPr>
        <w:pStyle w:val="-"/>
        <w:ind w:firstLine="420"/>
      </w:pPr>
    </w:p>
    <w:p w:rsidR="00BF339B" w:rsidRDefault="00BF339B" w:rsidP="00BF339B">
      <w:pPr>
        <w:pStyle w:val="-"/>
        <w:ind w:firstLine="420"/>
      </w:pPr>
      <w:proofErr w:type="spellStart"/>
      <w:r>
        <w:rPr>
          <w:rFonts w:hint="eastAsia"/>
        </w:rPr>
        <w:t>三、基金存续期内的基金份额持有人数量和资产规模</w:t>
      </w:r>
      <w:proofErr w:type="spellEnd"/>
    </w:p>
    <w:p w:rsidR="00BF339B" w:rsidRDefault="00BF339B" w:rsidP="00BF339B">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BF339B" w:rsidRDefault="00BF339B" w:rsidP="00BF339B">
      <w:pPr>
        <w:pStyle w:val="-"/>
        <w:ind w:firstLine="420"/>
      </w:pPr>
      <w:proofErr w:type="spellStart"/>
      <w:r>
        <w:rPr>
          <w:rFonts w:hint="eastAsia"/>
        </w:rPr>
        <w:t>法律法规或中国证监会另有规定时，从其规定</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8" w:name="_Toc53734748"/>
      <w:r>
        <w:rPr>
          <w:rFonts w:hint="eastAsia"/>
        </w:rPr>
        <w:lastRenderedPageBreak/>
        <w:t>§</w:t>
      </w:r>
      <w:r>
        <w:t xml:space="preserve">8 </w:t>
      </w:r>
      <w:proofErr w:type="spellStart"/>
      <w:r>
        <w:t>基金份额的申购和赎回</w:t>
      </w:r>
      <w:bookmarkEnd w:id="8"/>
      <w:proofErr w:type="spellEnd"/>
    </w:p>
    <w:p w:rsidR="00BF339B" w:rsidRDefault="00BF339B" w:rsidP="00BF339B">
      <w:pPr>
        <w:pStyle w:val="-2"/>
      </w:pPr>
      <w:r>
        <w:rPr>
          <w:rFonts w:hint="eastAsia"/>
        </w:rPr>
        <w:t xml:space="preserve">8.1 </w:t>
      </w:r>
      <w:proofErr w:type="spellStart"/>
      <w:r>
        <w:rPr>
          <w:rFonts w:hint="eastAsia"/>
        </w:rPr>
        <w:t>申购和赎回场所</w:t>
      </w:r>
      <w:proofErr w:type="spellEnd"/>
    </w:p>
    <w:p w:rsidR="00BF339B" w:rsidRDefault="00BF339B" w:rsidP="00BF339B">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F339B" w:rsidRDefault="00BF339B" w:rsidP="00BF339B">
      <w:pPr>
        <w:pStyle w:val="-2"/>
      </w:pPr>
      <w:r>
        <w:t xml:space="preserve">8.2 </w:t>
      </w:r>
      <w:proofErr w:type="spellStart"/>
      <w:r>
        <w:t>申购和赎回的开放日及时间</w:t>
      </w:r>
      <w:proofErr w:type="spellEnd"/>
    </w:p>
    <w:p w:rsidR="00BF339B" w:rsidRDefault="00BF339B" w:rsidP="00BF339B">
      <w:pPr>
        <w:pStyle w:val="-"/>
        <w:ind w:firstLine="420"/>
      </w:pPr>
      <w:r>
        <w:rPr>
          <w:rFonts w:hint="eastAsia"/>
        </w:rPr>
        <w:t>1、开放日及开放时间</w:t>
      </w:r>
    </w:p>
    <w:p w:rsidR="00BF339B" w:rsidRDefault="00BF339B" w:rsidP="00BF339B">
      <w:pPr>
        <w:pStyle w:val="-"/>
        <w:ind w:firstLine="420"/>
      </w:pPr>
      <w:r>
        <w:rPr>
          <w:rFonts w:hint="eastAsia"/>
        </w:rPr>
        <w:t>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开放日的具体业务办理时间在相关公告中载明。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F339B" w:rsidRDefault="00BF339B" w:rsidP="00BF339B">
      <w:pPr>
        <w:pStyle w:val="-"/>
        <w:ind w:firstLine="420"/>
      </w:pPr>
      <w:r>
        <w:rPr>
          <w:rFonts w:hint="eastAsia"/>
        </w:rPr>
        <w:t>2、申购、赎回开始日及业务办理时间</w:t>
      </w:r>
    </w:p>
    <w:p w:rsidR="00BF339B" w:rsidRDefault="00BF339B" w:rsidP="00BF339B">
      <w:pPr>
        <w:pStyle w:val="-"/>
        <w:ind w:firstLine="420"/>
      </w:pPr>
      <w:r>
        <w:rPr>
          <w:rFonts w:hint="eastAsia"/>
        </w:rPr>
        <w:t>基金管理人自基金合同生效之日起不超过3个月开始办理申购，具体业务办理时间在申购开始公告中规定。</w:t>
      </w:r>
    </w:p>
    <w:p w:rsidR="00BF339B" w:rsidRDefault="00BF339B" w:rsidP="00BF339B">
      <w:pPr>
        <w:pStyle w:val="-"/>
        <w:ind w:firstLine="420"/>
      </w:pPr>
      <w:r>
        <w:rPr>
          <w:rFonts w:hint="eastAsia"/>
        </w:rPr>
        <w:t>基金管理人自基金合同生效之日起不超过3个月开始办理赎回，具体业务办理时间在赎回开始公告中规定。</w:t>
      </w:r>
    </w:p>
    <w:p w:rsidR="00BF339B" w:rsidRDefault="00BF339B" w:rsidP="00BF339B">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BF339B" w:rsidRDefault="00BF339B" w:rsidP="00BF339B">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BF339B" w:rsidRDefault="00BF339B" w:rsidP="00BF339B">
      <w:pPr>
        <w:pStyle w:val="-2"/>
      </w:pPr>
      <w:r>
        <w:t xml:space="preserve">8.3 </w:t>
      </w:r>
      <w:proofErr w:type="spellStart"/>
      <w:r>
        <w:t>申购与赎回的原则</w:t>
      </w:r>
      <w:proofErr w:type="spellEnd"/>
    </w:p>
    <w:p w:rsidR="00BF339B" w:rsidRDefault="00BF339B" w:rsidP="00BF339B">
      <w:pPr>
        <w:pStyle w:val="-"/>
        <w:ind w:firstLine="420"/>
      </w:pPr>
      <w:r>
        <w:rPr>
          <w:rFonts w:hint="eastAsia"/>
        </w:rPr>
        <w:t>1、“未知价”原则，即申购、赎回价格以申请当日收市后计算的基金份额净值为基准进行计算；</w:t>
      </w:r>
    </w:p>
    <w:p w:rsidR="00BF339B" w:rsidRDefault="00BF339B" w:rsidP="00BF339B">
      <w:pPr>
        <w:pStyle w:val="-"/>
        <w:ind w:firstLine="420"/>
      </w:pPr>
      <w:r>
        <w:rPr>
          <w:rFonts w:hint="eastAsia"/>
        </w:rPr>
        <w:t>2、“金额申购、份额赎回”原则，即申购以金额申请，赎回以份额申请；</w:t>
      </w:r>
    </w:p>
    <w:p w:rsidR="00BF339B" w:rsidRDefault="00BF339B" w:rsidP="00BF339B">
      <w:pPr>
        <w:pStyle w:val="-"/>
        <w:ind w:firstLine="420"/>
      </w:pPr>
      <w:r>
        <w:rPr>
          <w:rFonts w:hint="eastAsia"/>
        </w:rPr>
        <w:lastRenderedPageBreak/>
        <w:t>3、当日的申购与赎回申请可以在基金管理人规定的时间以内撤销；</w:t>
      </w:r>
    </w:p>
    <w:p w:rsidR="00BF339B" w:rsidRDefault="00BF339B" w:rsidP="00BF339B">
      <w:pPr>
        <w:pStyle w:val="-"/>
        <w:ind w:firstLine="420"/>
      </w:pPr>
      <w:r>
        <w:rPr>
          <w:rFonts w:hint="eastAsia"/>
        </w:rPr>
        <w:t>4、赎回遵循“先进先出”原则，即按照投资人认购、申购的先后次序进行顺序赎回；</w:t>
      </w:r>
    </w:p>
    <w:p w:rsidR="00BF339B" w:rsidRDefault="00BF339B" w:rsidP="00BF339B">
      <w:pPr>
        <w:pStyle w:val="-"/>
        <w:ind w:firstLine="420"/>
      </w:pPr>
      <w:r>
        <w:rPr>
          <w:rFonts w:hint="eastAsia"/>
        </w:rPr>
        <w:t>5、办理申购、赎回业务时，应当遵循基金份额持有人利益优先原则，确保投资者的合法权益不受损害并得到公平对待。</w:t>
      </w:r>
    </w:p>
    <w:p w:rsidR="00BF339B" w:rsidRDefault="00BF339B" w:rsidP="00BF339B">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F339B" w:rsidRDefault="00BF339B" w:rsidP="00BF339B">
      <w:pPr>
        <w:pStyle w:val="-2"/>
      </w:pPr>
      <w:r>
        <w:t xml:space="preserve">8.4 </w:t>
      </w:r>
      <w:proofErr w:type="spellStart"/>
      <w:r>
        <w:t>申购与赎回的程序</w:t>
      </w:r>
      <w:proofErr w:type="spellEnd"/>
    </w:p>
    <w:p w:rsidR="00BF339B" w:rsidRDefault="00BF339B" w:rsidP="00BF339B">
      <w:pPr>
        <w:pStyle w:val="-"/>
        <w:ind w:firstLine="420"/>
      </w:pPr>
      <w:r>
        <w:rPr>
          <w:rFonts w:hint="eastAsia"/>
        </w:rPr>
        <w:t>1、申购和赎回的申请方式</w:t>
      </w:r>
    </w:p>
    <w:p w:rsidR="00BF339B" w:rsidRDefault="00BF339B" w:rsidP="00BF339B">
      <w:pPr>
        <w:pStyle w:val="-"/>
        <w:ind w:firstLine="420"/>
      </w:pPr>
      <w:proofErr w:type="spellStart"/>
      <w:r>
        <w:rPr>
          <w:rFonts w:hint="eastAsia"/>
        </w:rPr>
        <w:t>投资人必须根据销售机构规定的程序，在开放日的具体业务办理时间内提出申购或赎回的申请</w:t>
      </w:r>
      <w:proofErr w:type="spellEnd"/>
      <w:r>
        <w:rPr>
          <w:rFonts w:hint="eastAsia"/>
        </w:rPr>
        <w:t>。</w:t>
      </w:r>
    </w:p>
    <w:p w:rsidR="00BF339B" w:rsidRDefault="00BF339B" w:rsidP="00BF339B">
      <w:pPr>
        <w:pStyle w:val="-"/>
        <w:ind w:firstLine="420"/>
      </w:pPr>
      <w:r>
        <w:rPr>
          <w:rFonts w:hint="eastAsia"/>
        </w:rPr>
        <w:t>2、申购和赎回的款项支付</w:t>
      </w:r>
    </w:p>
    <w:p w:rsidR="00BF339B" w:rsidRDefault="00BF339B" w:rsidP="00BF339B">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F339B" w:rsidRDefault="00BF339B" w:rsidP="00BF339B">
      <w:pPr>
        <w:pStyle w:val="-"/>
        <w:ind w:firstLine="420"/>
      </w:pPr>
      <w:r>
        <w:rPr>
          <w:rFonts w:hint="eastAsia"/>
        </w:rPr>
        <w:t>赎回申请生效后，基金管理人将在T＋7日(包括该日)内支付赎回款项。在发生巨额赎回时或基金合同载明的其他暂停赎回或延缓支付赎回款项的情形时，款项的支付办法参照基金合同有关条款处理。如遇证券/期货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BF339B" w:rsidRDefault="00BF339B" w:rsidP="00BF339B">
      <w:pPr>
        <w:pStyle w:val="-"/>
        <w:ind w:firstLine="420"/>
      </w:pPr>
      <w:r>
        <w:rPr>
          <w:rFonts w:hint="eastAsia"/>
        </w:rPr>
        <w:t>3、申购和赎回申请的确认</w:t>
      </w:r>
    </w:p>
    <w:p w:rsidR="00BF339B" w:rsidRDefault="00BF339B" w:rsidP="00BF339B">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BF339B" w:rsidRDefault="00BF339B" w:rsidP="00BF339B">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F339B" w:rsidRDefault="00BF339B" w:rsidP="00BF339B">
      <w:pPr>
        <w:pStyle w:val="-2"/>
      </w:pPr>
      <w:r>
        <w:t xml:space="preserve">8.5 </w:t>
      </w:r>
      <w:proofErr w:type="spellStart"/>
      <w:r>
        <w:t>申购和赎回的数量限制</w:t>
      </w:r>
      <w:proofErr w:type="spellEnd"/>
    </w:p>
    <w:p w:rsidR="00BF339B" w:rsidRDefault="00BF339B" w:rsidP="00BF339B">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w:t>
      </w:r>
      <w:r>
        <w:rPr>
          <w:rFonts w:hint="eastAsia"/>
        </w:rPr>
        <w:lastRenderedPageBreak/>
        <w:t>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BF339B" w:rsidRDefault="00BF339B" w:rsidP="00BF339B">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BF339B" w:rsidRDefault="00BF339B" w:rsidP="00BF339B">
      <w:pPr>
        <w:pStyle w:val="-"/>
        <w:ind w:firstLine="420"/>
      </w:pPr>
      <w:r>
        <w:rPr>
          <w:rFonts w:hint="eastAsia"/>
        </w:rPr>
        <w:t>3、本基金不对投资人每个交易账户的最低基金份额余额进行限制。</w:t>
      </w:r>
    </w:p>
    <w:p w:rsidR="00BF339B" w:rsidRDefault="00BF339B" w:rsidP="00BF339B">
      <w:pPr>
        <w:pStyle w:val="-"/>
        <w:ind w:firstLine="420"/>
      </w:pPr>
      <w:r>
        <w:rPr>
          <w:rFonts w:hint="eastAsia"/>
        </w:rPr>
        <w:t>4、本基金不对单个投资人累计持有的基金份额上限进行限制，但法律法规或监管要求另有规定的除外。</w:t>
      </w:r>
    </w:p>
    <w:p w:rsidR="00BF339B" w:rsidRDefault="00BF339B" w:rsidP="00BF339B">
      <w:pPr>
        <w:pStyle w:val="-"/>
        <w:ind w:firstLine="420"/>
      </w:pPr>
      <w:r>
        <w:rPr>
          <w:rFonts w:hint="eastAsia"/>
        </w:rPr>
        <w:t>5、基金管理人可在法律法规允许的情况下，调整上述规定申购金额和赎回份额的数量限制。基金管理人必须在调整实施前依照《信息披露办法》的有关规定在指定媒介上公告。</w:t>
      </w:r>
    </w:p>
    <w:p w:rsidR="00BF339B" w:rsidRDefault="00BF339B" w:rsidP="00BF339B">
      <w:pPr>
        <w:pStyle w:val="-2"/>
      </w:pPr>
      <w:r>
        <w:t xml:space="preserve">8.6 </w:t>
      </w:r>
      <w:proofErr w:type="spellStart"/>
      <w:r>
        <w:t>申购费用和赎回费用</w:t>
      </w:r>
      <w:proofErr w:type="spellEnd"/>
    </w:p>
    <w:p w:rsidR="00BF339B" w:rsidRPr="00720E63" w:rsidRDefault="00BF339B"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1、</w:t>
      </w:r>
      <w:r>
        <w:rPr>
          <w:rFonts w:ascii="宋体" w:hAnsi="宋体" w:hint="eastAsia"/>
          <w:color w:val="000000"/>
          <w:szCs w:val="21"/>
        </w:rPr>
        <w:t>对于</w:t>
      </w:r>
      <w:r>
        <w:rPr>
          <w:rFonts w:ascii="宋体" w:hAnsi="宋体"/>
          <w:color w:val="000000"/>
          <w:szCs w:val="21"/>
        </w:rPr>
        <w:t>申购</w:t>
      </w:r>
      <w:r w:rsidRPr="00720E63">
        <w:rPr>
          <w:rFonts w:ascii="宋体" w:hAnsi="宋体"/>
          <w:color w:val="000000"/>
          <w:szCs w:val="21"/>
        </w:rPr>
        <w:t>本基金</w:t>
      </w:r>
      <w:r>
        <w:rPr>
          <w:rFonts w:ascii="宋体" w:hAnsi="宋体" w:hint="eastAsia"/>
          <w:color w:val="000000"/>
          <w:szCs w:val="21"/>
        </w:rPr>
        <w:t>A</w:t>
      </w:r>
      <w:r>
        <w:rPr>
          <w:rFonts w:ascii="宋体" w:hAnsi="宋体"/>
          <w:color w:val="000000"/>
          <w:szCs w:val="21"/>
        </w:rPr>
        <w:t>类</w:t>
      </w:r>
      <w:r>
        <w:rPr>
          <w:rFonts w:ascii="宋体" w:hAnsi="宋体" w:hint="eastAsia"/>
          <w:color w:val="000000"/>
          <w:szCs w:val="21"/>
        </w:rPr>
        <w:t>基金</w:t>
      </w:r>
      <w:r>
        <w:rPr>
          <w:rFonts w:ascii="宋体" w:hAnsi="宋体"/>
          <w:color w:val="000000"/>
          <w:szCs w:val="21"/>
        </w:rPr>
        <w:t>份额的投资人，本基金</w:t>
      </w:r>
      <w:r w:rsidRPr="00720E63">
        <w:rPr>
          <w:rFonts w:ascii="宋体" w:hAnsi="宋体"/>
          <w:color w:val="000000"/>
          <w:szCs w:val="21"/>
        </w:rPr>
        <w:t>申购费率最高不高于1.5%，且随申购金额的增加而递减，如下表所示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BF339B" w:rsidRPr="00720E63" w:rsidTr="005F2C2E">
        <w:trPr>
          <w:trHeight w:val="397"/>
          <w:jc w:val="center"/>
        </w:trPr>
        <w:tc>
          <w:tcPr>
            <w:tcW w:w="2835" w:type="dxa"/>
            <w:vAlign w:val="center"/>
          </w:tcPr>
          <w:p w:rsidR="00BF339B" w:rsidRPr="00720E63" w:rsidRDefault="00BF339B" w:rsidP="005F2C2E">
            <w:pPr>
              <w:snapToGrid w:val="0"/>
              <w:spacing w:line="360" w:lineRule="auto"/>
              <w:ind w:firstLineChars="200" w:firstLine="420"/>
              <w:rPr>
                <w:rFonts w:ascii="宋体" w:hAnsi="宋体"/>
                <w:color w:val="000000"/>
                <w:szCs w:val="21"/>
              </w:rPr>
            </w:pPr>
            <w:r w:rsidRPr="00720E63">
              <w:rPr>
                <w:rFonts w:ascii="宋体" w:hAnsi="宋体"/>
                <w:color w:val="000000"/>
                <w:szCs w:val="21"/>
              </w:rPr>
              <w:t>申购金额（M）</w:t>
            </w:r>
          </w:p>
        </w:tc>
        <w:tc>
          <w:tcPr>
            <w:tcW w:w="2835" w:type="dxa"/>
            <w:vAlign w:val="center"/>
          </w:tcPr>
          <w:p w:rsidR="00BF339B" w:rsidRPr="00720E63" w:rsidRDefault="00BF339B" w:rsidP="005F2C2E">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申购费率</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M＜100万</w:t>
            </w:r>
          </w:p>
        </w:tc>
        <w:tc>
          <w:tcPr>
            <w:tcW w:w="2835" w:type="dxa"/>
            <w:tcBorders>
              <w:top w:val="single" w:sz="4" w:space="0" w:color="auto"/>
              <w:bottom w:val="single" w:sz="4" w:space="0" w:color="auto"/>
            </w:tcBorders>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100万≤M＜500万</w:t>
            </w:r>
          </w:p>
        </w:tc>
        <w:tc>
          <w:tcPr>
            <w:tcW w:w="2835" w:type="dxa"/>
            <w:tcBorders>
              <w:top w:val="single" w:sz="4" w:space="0" w:color="auto"/>
              <w:bottom w:val="single" w:sz="4" w:space="0" w:color="auto"/>
            </w:tcBorders>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0.9%</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500万≤M＜1000万</w:t>
            </w:r>
          </w:p>
        </w:tc>
        <w:tc>
          <w:tcPr>
            <w:tcW w:w="2835" w:type="dxa"/>
            <w:tcBorders>
              <w:top w:val="single" w:sz="4" w:space="0" w:color="auto"/>
              <w:bottom w:val="single" w:sz="4" w:space="0" w:color="auto"/>
            </w:tcBorders>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BF339B" w:rsidRPr="00720E63" w:rsidTr="005F2C2E">
        <w:tblPrEx>
          <w:tblBorders>
            <w:insideH w:val="none" w:sz="0" w:space="0" w:color="auto"/>
            <w:insideV w:val="none" w:sz="0" w:space="0" w:color="auto"/>
          </w:tblBorders>
        </w:tblPrEx>
        <w:trPr>
          <w:trHeight w:val="397"/>
          <w:jc w:val="center"/>
        </w:trPr>
        <w:tc>
          <w:tcPr>
            <w:tcW w:w="2835" w:type="dxa"/>
            <w:tcBorders>
              <w:top w:val="single" w:sz="4" w:space="0" w:color="auto"/>
              <w:left w:val="single" w:sz="4" w:space="0" w:color="auto"/>
              <w:bottom w:val="single" w:sz="4" w:space="0" w:color="auto"/>
              <w:right w:val="single" w:sz="4" w:space="0" w:color="auto"/>
            </w:tcBorders>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M≥1000万</w:t>
            </w:r>
          </w:p>
        </w:tc>
        <w:tc>
          <w:tcPr>
            <w:tcW w:w="2835" w:type="dxa"/>
            <w:tcBorders>
              <w:top w:val="single" w:sz="4" w:space="0" w:color="auto"/>
              <w:bottom w:val="single" w:sz="4" w:space="0" w:color="auto"/>
            </w:tcBorders>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每笔1,000元</w:t>
            </w:r>
          </w:p>
        </w:tc>
      </w:tr>
    </w:tbl>
    <w:p w:rsidR="00BF339B" w:rsidRDefault="00BF339B" w:rsidP="00B4473B">
      <w:pPr>
        <w:snapToGrid w:val="0"/>
        <w:spacing w:line="360" w:lineRule="auto"/>
        <w:ind w:firstLineChars="200" w:firstLine="420"/>
        <w:rPr>
          <w:rFonts w:ascii="宋体" w:hAnsi="宋体"/>
          <w:color w:val="000000"/>
          <w:szCs w:val="21"/>
        </w:rPr>
      </w:pPr>
      <w:r>
        <w:rPr>
          <w:rFonts w:ascii="宋体" w:hAnsi="宋体" w:hint="eastAsia"/>
          <w:color w:val="000000"/>
          <w:szCs w:val="21"/>
        </w:rPr>
        <w:t>对于</w:t>
      </w:r>
      <w:r>
        <w:rPr>
          <w:rFonts w:ascii="宋体" w:hAnsi="宋体"/>
          <w:color w:val="000000"/>
          <w:szCs w:val="21"/>
        </w:rPr>
        <w:t>申购本基金C类</w:t>
      </w:r>
      <w:r>
        <w:rPr>
          <w:rFonts w:ascii="宋体" w:hAnsi="宋体" w:hint="eastAsia"/>
          <w:color w:val="000000"/>
          <w:szCs w:val="21"/>
        </w:rPr>
        <w:t>基金</w:t>
      </w:r>
      <w:r>
        <w:rPr>
          <w:rFonts w:ascii="宋体" w:hAnsi="宋体"/>
          <w:color w:val="000000"/>
          <w:szCs w:val="21"/>
        </w:rPr>
        <w:t>份额的投资人，申购费率为零</w:t>
      </w:r>
      <w:r>
        <w:rPr>
          <w:rFonts w:ascii="宋体" w:hAnsi="宋体" w:hint="eastAsia"/>
          <w:color w:val="000000"/>
          <w:szCs w:val="21"/>
        </w:rPr>
        <w:t>。</w:t>
      </w:r>
    </w:p>
    <w:p w:rsidR="00BF339B" w:rsidRPr="00720E63" w:rsidRDefault="00BF339B"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投资人</w:t>
      </w:r>
      <w:r>
        <w:rPr>
          <w:rFonts w:ascii="宋体" w:hAnsi="宋体" w:hint="eastAsia"/>
          <w:color w:val="000000"/>
          <w:szCs w:val="21"/>
        </w:rPr>
        <w:t>多次</w:t>
      </w:r>
      <w:r w:rsidRPr="00720E63">
        <w:rPr>
          <w:rFonts w:ascii="宋体" w:hAnsi="宋体"/>
          <w:color w:val="000000"/>
          <w:szCs w:val="21"/>
        </w:rPr>
        <w:t>申购，须按每次申购所对应的费率档次分别计费。</w:t>
      </w:r>
    </w:p>
    <w:p w:rsidR="00BF339B" w:rsidRPr="00720E63" w:rsidRDefault="00BF339B"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申购费用由</w:t>
      </w:r>
      <w:r w:rsidRPr="00720E63">
        <w:rPr>
          <w:rFonts w:ascii="宋体" w:hAnsi="宋体" w:hint="eastAsia"/>
          <w:color w:val="000000"/>
          <w:szCs w:val="21"/>
        </w:rPr>
        <w:t>投资人</w:t>
      </w:r>
      <w:r w:rsidRPr="00720E63">
        <w:rPr>
          <w:rFonts w:ascii="宋体" w:hAnsi="宋体"/>
          <w:color w:val="000000"/>
          <w:szCs w:val="21"/>
        </w:rPr>
        <w:t>承担，不列入基金财产，主要用于本基金的市场推广、销售、登记等各项费用。</w:t>
      </w:r>
    </w:p>
    <w:p w:rsidR="00BF339B" w:rsidRPr="00720E63" w:rsidRDefault="00BF339B" w:rsidP="00B4473B">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2、本基金赎回费率最高不超过1.5%，随申请份额持有时间增加而递减。具体如下表所示（其中1年指365天）：</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tblGrid>
      <w:tr w:rsidR="00BF339B" w:rsidRPr="00720E63" w:rsidTr="005F2C2E">
        <w:trPr>
          <w:trHeight w:val="397"/>
          <w:jc w:val="center"/>
        </w:trPr>
        <w:tc>
          <w:tcPr>
            <w:tcW w:w="5670" w:type="dxa"/>
            <w:gridSpan w:val="2"/>
            <w:tcMar>
              <w:top w:w="0" w:type="dxa"/>
              <w:left w:w="108" w:type="dxa"/>
              <w:bottom w:w="0" w:type="dxa"/>
              <w:right w:w="108" w:type="dxa"/>
            </w:tcMar>
            <w:vAlign w:val="center"/>
          </w:tcPr>
          <w:p w:rsidR="00BF339B" w:rsidRPr="00720E63" w:rsidRDefault="00BF339B" w:rsidP="005F2C2E">
            <w:pPr>
              <w:snapToGrid w:val="0"/>
              <w:spacing w:line="360" w:lineRule="auto"/>
              <w:ind w:firstLineChars="200" w:firstLine="420"/>
              <w:jc w:val="center"/>
              <w:rPr>
                <w:rFonts w:ascii="宋体" w:hAnsi="宋体"/>
                <w:color w:val="000000"/>
                <w:szCs w:val="21"/>
              </w:rPr>
            </w:pPr>
            <w:r>
              <w:rPr>
                <w:rFonts w:ascii="宋体" w:hAnsi="宋体" w:hint="eastAsia"/>
                <w:color w:val="000000"/>
                <w:szCs w:val="21"/>
              </w:rPr>
              <w:t>A</w:t>
            </w:r>
            <w:r>
              <w:rPr>
                <w:rFonts w:ascii="宋体" w:hAnsi="宋体"/>
                <w:color w:val="000000"/>
                <w:szCs w:val="21"/>
              </w:rPr>
              <w:t>类基金份额</w:t>
            </w:r>
          </w:p>
        </w:tc>
      </w:tr>
      <w:tr w:rsidR="00BF339B" w:rsidRPr="00720E63" w:rsidTr="005F2C2E">
        <w:trPr>
          <w:trHeight w:val="397"/>
          <w:jc w:val="center"/>
        </w:trPr>
        <w:tc>
          <w:tcPr>
            <w:tcW w:w="2835" w:type="dxa"/>
            <w:tcMar>
              <w:top w:w="0" w:type="dxa"/>
              <w:left w:w="108" w:type="dxa"/>
              <w:bottom w:w="0" w:type="dxa"/>
              <w:right w:w="108" w:type="dxa"/>
            </w:tcMar>
            <w:vAlign w:val="center"/>
            <w:hideMark/>
          </w:tcPr>
          <w:p w:rsidR="00BF339B" w:rsidRPr="00720E63" w:rsidRDefault="00BF339B" w:rsidP="005F2C2E">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申请份额持有时间（</w:t>
            </w:r>
            <w:r w:rsidRPr="00720E63">
              <w:rPr>
                <w:rFonts w:ascii="宋体" w:hAnsi="宋体"/>
                <w:color w:val="000000"/>
                <w:szCs w:val="21"/>
              </w:rPr>
              <w:t>N</w:t>
            </w:r>
            <w:r w:rsidRPr="00720E63">
              <w:rPr>
                <w:rFonts w:ascii="宋体" w:hAnsi="宋体" w:hint="eastAsia"/>
                <w:color w:val="000000"/>
                <w:szCs w:val="21"/>
              </w:rPr>
              <w:t>）</w:t>
            </w:r>
          </w:p>
        </w:tc>
        <w:tc>
          <w:tcPr>
            <w:tcW w:w="2835" w:type="dxa"/>
            <w:tcMar>
              <w:top w:w="0" w:type="dxa"/>
              <w:left w:w="108" w:type="dxa"/>
              <w:bottom w:w="0" w:type="dxa"/>
              <w:right w:w="108" w:type="dxa"/>
            </w:tcMar>
            <w:vAlign w:val="center"/>
            <w:hideMark/>
          </w:tcPr>
          <w:p w:rsidR="00BF339B" w:rsidRPr="00720E63" w:rsidRDefault="00BF339B" w:rsidP="005F2C2E">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赎回费率</w:t>
            </w:r>
          </w:p>
        </w:tc>
      </w:tr>
      <w:tr w:rsidR="00BF339B" w:rsidRPr="00720E63" w:rsidTr="005F2C2E">
        <w:trPr>
          <w:trHeight w:val="397"/>
          <w:jc w:val="center"/>
        </w:trPr>
        <w:tc>
          <w:tcPr>
            <w:tcW w:w="2835" w:type="dxa"/>
            <w:tcMar>
              <w:top w:w="0" w:type="dxa"/>
              <w:left w:w="108" w:type="dxa"/>
              <w:bottom w:w="0" w:type="dxa"/>
              <w:right w:w="108" w:type="dxa"/>
            </w:tcMar>
            <w:hideMark/>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N＜7日</w:t>
            </w:r>
          </w:p>
        </w:tc>
        <w:tc>
          <w:tcPr>
            <w:tcW w:w="2835" w:type="dxa"/>
            <w:tcMar>
              <w:top w:w="0" w:type="dxa"/>
              <w:left w:w="108" w:type="dxa"/>
              <w:bottom w:w="0" w:type="dxa"/>
              <w:right w:w="108" w:type="dxa"/>
            </w:tcMar>
            <w:hideMark/>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1.5%</w:t>
            </w:r>
          </w:p>
        </w:tc>
      </w:tr>
      <w:tr w:rsidR="00BF339B" w:rsidRPr="00720E63" w:rsidTr="005F2C2E">
        <w:trPr>
          <w:trHeight w:val="397"/>
          <w:jc w:val="center"/>
        </w:trPr>
        <w:tc>
          <w:tcPr>
            <w:tcW w:w="2835" w:type="dxa"/>
            <w:tcMar>
              <w:top w:w="0" w:type="dxa"/>
              <w:left w:w="108" w:type="dxa"/>
              <w:bottom w:w="0" w:type="dxa"/>
              <w:right w:w="108" w:type="dxa"/>
            </w:tcMar>
            <w:hideMark/>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7日≤N＜30日</w:t>
            </w:r>
          </w:p>
        </w:tc>
        <w:tc>
          <w:tcPr>
            <w:tcW w:w="2835" w:type="dxa"/>
            <w:tcMar>
              <w:top w:w="0" w:type="dxa"/>
              <w:left w:w="108" w:type="dxa"/>
              <w:bottom w:w="0" w:type="dxa"/>
              <w:right w:w="108" w:type="dxa"/>
            </w:tcMar>
            <w:hideMark/>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0.75%</w:t>
            </w:r>
          </w:p>
        </w:tc>
      </w:tr>
      <w:tr w:rsidR="00BF339B" w:rsidRPr="00720E63" w:rsidTr="005F2C2E">
        <w:trPr>
          <w:trHeight w:val="397"/>
          <w:jc w:val="center"/>
        </w:trPr>
        <w:tc>
          <w:tcPr>
            <w:tcW w:w="2835" w:type="dxa"/>
            <w:tcMar>
              <w:top w:w="0" w:type="dxa"/>
              <w:left w:w="108" w:type="dxa"/>
              <w:bottom w:w="0" w:type="dxa"/>
              <w:right w:w="108" w:type="dxa"/>
            </w:tcMar>
            <w:hideMark/>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30日≤N＜1年</w:t>
            </w:r>
          </w:p>
        </w:tc>
        <w:tc>
          <w:tcPr>
            <w:tcW w:w="2835" w:type="dxa"/>
            <w:tcMar>
              <w:top w:w="0" w:type="dxa"/>
              <w:left w:w="108" w:type="dxa"/>
              <w:bottom w:w="0" w:type="dxa"/>
              <w:right w:w="108" w:type="dxa"/>
            </w:tcMar>
            <w:hideMark/>
          </w:tcPr>
          <w:p w:rsidR="00BF339B" w:rsidRPr="00720E63"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0.5%</w:t>
            </w:r>
          </w:p>
        </w:tc>
      </w:tr>
      <w:tr w:rsidR="00BF339B" w:rsidRPr="00720E63" w:rsidTr="005F2C2E">
        <w:trPr>
          <w:trHeight w:val="397"/>
          <w:jc w:val="center"/>
        </w:trPr>
        <w:tc>
          <w:tcPr>
            <w:tcW w:w="2835" w:type="dxa"/>
            <w:tcMar>
              <w:top w:w="0" w:type="dxa"/>
              <w:left w:w="108" w:type="dxa"/>
              <w:bottom w:w="0" w:type="dxa"/>
              <w:right w:w="108" w:type="dxa"/>
            </w:tcMar>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1年≤N＜2年</w:t>
            </w:r>
          </w:p>
        </w:tc>
        <w:tc>
          <w:tcPr>
            <w:tcW w:w="2835" w:type="dxa"/>
            <w:tcMar>
              <w:top w:w="0" w:type="dxa"/>
              <w:left w:w="108" w:type="dxa"/>
              <w:bottom w:w="0" w:type="dxa"/>
              <w:right w:w="108" w:type="dxa"/>
            </w:tcMar>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0.3%</w:t>
            </w:r>
          </w:p>
        </w:tc>
      </w:tr>
      <w:tr w:rsidR="00BF339B" w:rsidRPr="00720E63" w:rsidTr="005F2C2E">
        <w:trPr>
          <w:trHeight w:val="397"/>
          <w:jc w:val="center"/>
        </w:trPr>
        <w:tc>
          <w:tcPr>
            <w:tcW w:w="2835" w:type="dxa"/>
            <w:tcMar>
              <w:top w:w="0" w:type="dxa"/>
              <w:left w:w="108" w:type="dxa"/>
              <w:bottom w:w="0" w:type="dxa"/>
              <w:right w:w="108" w:type="dxa"/>
            </w:tcMar>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lastRenderedPageBreak/>
              <w:t>N≥2年</w:t>
            </w:r>
          </w:p>
        </w:tc>
        <w:tc>
          <w:tcPr>
            <w:tcW w:w="2835" w:type="dxa"/>
            <w:tcMar>
              <w:top w:w="0" w:type="dxa"/>
              <w:left w:w="108" w:type="dxa"/>
              <w:bottom w:w="0" w:type="dxa"/>
              <w:right w:w="108" w:type="dxa"/>
            </w:tcMar>
          </w:tcPr>
          <w:p w:rsidR="00BF339B" w:rsidRPr="00A33FBD" w:rsidRDefault="00BF339B" w:rsidP="005F2C2E">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0</w:t>
            </w:r>
          </w:p>
        </w:tc>
      </w:tr>
    </w:tbl>
    <w:p w:rsidR="00BF339B" w:rsidRDefault="00BF339B" w:rsidP="00B4473B">
      <w:pPr>
        <w:snapToGrid w:val="0"/>
        <w:spacing w:line="360" w:lineRule="auto"/>
        <w:ind w:firstLineChars="200" w:firstLine="420"/>
        <w:rPr>
          <w:rFonts w:ascii="宋体" w:hAnsi="宋体"/>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BF339B" w:rsidRPr="00C34E47" w:rsidTr="005F2C2E">
        <w:trPr>
          <w:jc w:val="center"/>
        </w:trPr>
        <w:tc>
          <w:tcPr>
            <w:tcW w:w="6120" w:type="dxa"/>
            <w:gridSpan w:val="2"/>
            <w:vAlign w:val="center"/>
          </w:tcPr>
          <w:p w:rsidR="00BF339B" w:rsidRPr="00C34E47" w:rsidRDefault="00BF339B" w:rsidP="005F2C2E">
            <w:pPr>
              <w:snapToGrid w:val="0"/>
              <w:spacing w:line="360" w:lineRule="auto"/>
              <w:jc w:val="center"/>
              <w:rPr>
                <w:rFonts w:ascii="宋体" w:hAnsi="宋体"/>
                <w:kern w:val="0"/>
                <w:szCs w:val="21"/>
              </w:rPr>
            </w:pPr>
            <w:r w:rsidRPr="00C34E47">
              <w:rPr>
                <w:rFonts w:ascii="宋体" w:hAnsi="宋体" w:hint="eastAsia"/>
                <w:kern w:val="0"/>
                <w:szCs w:val="21"/>
              </w:rPr>
              <w:t>C类基金份额</w:t>
            </w:r>
          </w:p>
        </w:tc>
      </w:tr>
      <w:tr w:rsidR="00BF339B" w:rsidRPr="00C34E47" w:rsidTr="005F2C2E">
        <w:trPr>
          <w:jc w:val="center"/>
        </w:trPr>
        <w:tc>
          <w:tcPr>
            <w:tcW w:w="2880" w:type="dxa"/>
            <w:vAlign w:val="center"/>
          </w:tcPr>
          <w:p w:rsidR="00BF339B" w:rsidRPr="00C34E47" w:rsidRDefault="00BF339B" w:rsidP="005F2C2E">
            <w:pPr>
              <w:snapToGrid w:val="0"/>
              <w:spacing w:line="360" w:lineRule="auto"/>
              <w:jc w:val="center"/>
              <w:rPr>
                <w:rFonts w:ascii="宋体" w:hAnsi="宋体"/>
                <w:kern w:val="0"/>
                <w:szCs w:val="21"/>
              </w:rPr>
            </w:pPr>
            <w:r w:rsidRPr="00C34E47">
              <w:rPr>
                <w:rFonts w:ascii="宋体" w:hAnsi="宋体" w:hint="eastAsia"/>
                <w:kern w:val="0"/>
                <w:szCs w:val="21"/>
              </w:rPr>
              <w:t>申请份额持有时间（N）</w:t>
            </w:r>
          </w:p>
        </w:tc>
        <w:tc>
          <w:tcPr>
            <w:tcW w:w="3240" w:type="dxa"/>
            <w:vAlign w:val="center"/>
          </w:tcPr>
          <w:p w:rsidR="00BF339B" w:rsidRPr="00C34E47" w:rsidRDefault="00BF339B" w:rsidP="005F2C2E">
            <w:pPr>
              <w:snapToGrid w:val="0"/>
              <w:spacing w:line="360" w:lineRule="auto"/>
              <w:jc w:val="center"/>
              <w:rPr>
                <w:rFonts w:ascii="宋体" w:hAnsi="宋体"/>
                <w:kern w:val="0"/>
                <w:szCs w:val="21"/>
              </w:rPr>
            </w:pPr>
            <w:r w:rsidRPr="00C34E47">
              <w:rPr>
                <w:rFonts w:ascii="宋体" w:hAnsi="宋体" w:hint="eastAsia"/>
                <w:kern w:val="0"/>
                <w:szCs w:val="21"/>
              </w:rPr>
              <w:t>赎回费率</w:t>
            </w:r>
          </w:p>
        </w:tc>
      </w:tr>
      <w:tr w:rsidR="00BF339B" w:rsidRPr="00C34E47" w:rsidTr="005F2C2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F339B" w:rsidRPr="00C34E47" w:rsidRDefault="00BF339B" w:rsidP="005F2C2E">
            <w:pPr>
              <w:snapToGrid w:val="0"/>
              <w:spacing w:line="360" w:lineRule="auto"/>
              <w:jc w:val="center"/>
              <w:rPr>
                <w:rFonts w:ascii="宋体" w:hAnsi="宋体"/>
                <w:kern w:val="0"/>
                <w:szCs w:val="21"/>
              </w:rPr>
            </w:pPr>
            <w:r w:rsidRPr="00C34E47">
              <w:rPr>
                <w:rFonts w:ascii="宋体" w:hAnsi="宋体"/>
                <w:kern w:val="0"/>
                <w:szCs w:val="21"/>
              </w:rPr>
              <w:t>N＜</w:t>
            </w:r>
            <w:r>
              <w:rPr>
                <w:rFonts w:ascii="宋体" w:hAnsi="宋体" w:hint="eastAsia"/>
                <w:kern w:val="0"/>
                <w:szCs w:val="21"/>
              </w:rPr>
              <w:t>7日</w:t>
            </w:r>
          </w:p>
        </w:tc>
        <w:tc>
          <w:tcPr>
            <w:tcW w:w="3240" w:type="dxa"/>
            <w:tcBorders>
              <w:top w:val="single" w:sz="4" w:space="0" w:color="auto"/>
              <w:left w:val="single" w:sz="4" w:space="0" w:color="auto"/>
              <w:bottom w:val="single" w:sz="4" w:space="0" w:color="auto"/>
              <w:right w:val="single" w:sz="4" w:space="0" w:color="auto"/>
            </w:tcBorders>
            <w:vAlign w:val="center"/>
          </w:tcPr>
          <w:p w:rsidR="00BF339B" w:rsidRPr="00C34E47" w:rsidRDefault="00BF339B" w:rsidP="005F2C2E">
            <w:pPr>
              <w:snapToGrid w:val="0"/>
              <w:spacing w:line="360" w:lineRule="auto"/>
              <w:jc w:val="center"/>
              <w:rPr>
                <w:rFonts w:ascii="宋体" w:hAnsi="宋体"/>
                <w:kern w:val="0"/>
                <w:szCs w:val="21"/>
              </w:rPr>
            </w:pPr>
            <w:r>
              <w:rPr>
                <w:rFonts w:ascii="宋体" w:hAnsi="宋体" w:hint="eastAsia"/>
                <w:kern w:val="0"/>
                <w:szCs w:val="21"/>
              </w:rPr>
              <w:t>1.5%</w:t>
            </w:r>
          </w:p>
        </w:tc>
      </w:tr>
      <w:tr w:rsidR="00BF339B" w:rsidRPr="00C34E47" w:rsidTr="005F2C2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F339B" w:rsidRPr="00C34E47" w:rsidRDefault="00BF339B" w:rsidP="005F2C2E">
            <w:pPr>
              <w:snapToGrid w:val="0"/>
              <w:spacing w:line="360" w:lineRule="auto"/>
              <w:jc w:val="center"/>
              <w:rPr>
                <w:rFonts w:ascii="宋体" w:hAnsi="宋体"/>
                <w:kern w:val="0"/>
                <w:szCs w:val="21"/>
              </w:rPr>
            </w:pPr>
            <w:r>
              <w:rPr>
                <w:rFonts w:ascii="宋体" w:hAnsi="宋体" w:hint="eastAsia"/>
                <w:kern w:val="0"/>
                <w:szCs w:val="21"/>
              </w:rPr>
              <w:t>7日</w:t>
            </w:r>
            <w:r w:rsidRPr="00C34E47">
              <w:rPr>
                <w:rFonts w:ascii="宋体" w:hAnsi="宋体" w:hint="eastAsia"/>
                <w:kern w:val="0"/>
                <w:szCs w:val="21"/>
              </w:rPr>
              <w:t>≤</w:t>
            </w: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BF339B" w:rsidRPr="00C34E47" w:rsidRDefault="00BF339B" w:rsidP="005F2C2E">
            <w:pPr>
              <w:snapToGrid w:val="0"/>
              <w:spacing w:line="360" w:lineRule="auto"/>
              <w:jc w:val="center"/>
              <w:rPr>
                <w:rFonts w:ascii="宋体" w:hAnsi="宋体"/>
                <w:kern w:val="0"/>
                <w:szCs w:val="21"/>
              </w:rPr>
            </w:pPr>
            <w:r w:rsidRPr="00C34E47">
              <w:rPr>
                <w:rFonts w:ascii="宋体" w:hAnsi="宋体" w:hint="eastAsia"/>
                <w:kern w:val="0"/>
                <w:szCs w:val="21"/>
              </w:rPr>
              <w:t>0.5%</w:t>
            </w:r>
          </w:p>
        </w:tc>
      </w:tr>
      <w:tr w:rsidR="00BF339B" w:rsidRPr="00C34E47" w:rsidTr="005F2C2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F339B" w:rsidRPr="00C34E47" w:rsidRDefault="00BF339B" w:rsidP="005F2C2E">
            <w:pPr>
              <w:snapToGrid w:val="0"/>
              <w:spacing w:line="360" w:lineRule="auto"/>
              <w:jc w:val="center"/>
              <w:rPr>
                <w:rFonts w:ascii="宋体" w:hAnsi="宋体"/>
                <w:kern w:val="0"/>
                <w:szCs w:val="21"/>
              </w:rPr>
            </w:pPr>
            <w:r w:rsidRPr="00C34E47">
              <w:rPr>
                <w:rFonts w:ascii="宋体" w:hAnsi="宋体"/>
                <w:kern w:val="0"/>
                <w:szCs w:val="21"/>
              </w:rPr>
              <w:t>N</w:t>
            </w:r>
            <w:r w:rsidRPr="00C34E47">
              <w:rPr>
                <w:rFonts w:ascii="宋体" w:hAnsi="宋体" w:hint="eastAsia"/>
                <w:kern w:val="0"/>
                <w:szCs w:val="21"/>
              </w:rPr>
              <w:t>≥30</w:t>
            </w:r>
            <w:r>
              <w:rPr>
                <w:rFonts w:ascii="宋体" w:hAnsi="宋体" w:hint="eastAsia"/>
                <w:kern w:val="0"/>
                <w:szCs w:val="21"/>
              </w:rPr>
              <w:t>日</w:t>
            </w:r>
          </w:p>
        </w:tc>
        <w:tc>
          <w:tcPr>
            <w:tcW w:w="3240" w:type="dxa"/>
            <w:tcBorders>
              <w:top w:val="single" w:sz="4" w:space="0" w:color="auto"/>
              <w:left w:val="single" w:sz="4" w:space="0" w:color="auto"/>
              <w:bottom w:val="single" w:sz="4" w:space="0" w:color="auto"/>
              <w:right w:val="single" w:sz="4" w:space="0" w:color="auto"/>
            </w:tcBorders>
            <w:vAlign w:val="center"/>
          </w:tcPr>
          <w:p w:rsidR="00BF339B" w:rsidRPr="00C34E47" w:rsidRDefault="00BF339B" w:rsidP="005F2C2E">
            <w:pPr>
              <w:snapToGrid w:val="0"/>
              <w:spacing w:line="360" w:lineRule="auto"/>
              <w:jc w:val="center"/>
              <w:rPr>
                <w:rFonts w:ascii="宋体" w:hAnsi="宋体"/>
                <w:kern w:val="0"/>
                <w:szCs w:val="21"/>
              </w:rPr>
            </w:pPr>
            <w:r w:rsidRPr="00C34E47">
              <w:rPr>
                <w:rFonts w:ascii="宋体" w:hAnsi="宋体" w:hint="eastAsia"/>
                <w:kern w:val="0"/>
                <w:szCs w:val="21"/>
              </w:rPr>
              <w:t>0</w:t>
            </w:r>
          </w:p>
        </w:tc>
      </w:tr>
    </w:tbl>
    <w:p w:rsidR="00BF339B" w:rsidRDefault="00BF339B" w:rsidP="00B4473B">
      <w:pPr>
        <w:snapToGrid w:val="0"/>
        <w:spacing w:line="360" w:lineRule="auto"/>
        <w:ind w:firstLineChars="200" w:firstLine="420"/>
        <w:rPr>
          <w:rFonts w:ascii="宋体" w:hAnsi="宋体"/>
          <w:color w:val="000000"/>
          <w:szCs w:val="21"/>
        </w:rPr>
      </w:pPr>
      <w:r w:rsidRPr="00A33FBD">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BF339B" w:rsidRPr="00720E63" w:rsidRDefault="00BF339B" w:rsidP="00B4473B">
      <w:pPr>
        <w:snapToGrid w:val="0"/>
        <w:spacing w:line="360" w:lineRule="auto"/>
        <w:ind w:firstLineChars="200" w:firstLine="420"/>
        <w:rPr>
          <w:rFonts w:ascii="宋体" w:hAnsi="宋体"/>
          <w:color w:val="000000"/>
          <w:szCs w:val="21"/>
        </w:rPr>
      </w:pPr>
      <w:r w:rsidRPr="00720E63">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w:t>
      </w:r>
      <w:r>
        <w:rPr>
          <w:rFonts w:ascii="宋体" w:hAnsi="宋体" w:hint="eastAsia"/>
          <w:color w:val="000000"/>
          <w:szCs w:val="21"/>
        </w:rPr>
        <w:t>日</w:t>
      </w:r>
      <w:r w:rsidRPr="00720E63">
        <w:rPr>
          <w:rFonts w:ascii="宋体" w:hAnsi="宋体"/>
          <w:color w:val="000000"/>
          <w:szCs w:val="21"/>
        </w:rPr>
        <w:t>前</w:t>
      </w:r>
      <w:r w:rsidRPr="00720E63">
        <w:rPr>
          <w:rFonts w:ascii="宋体" w:hAnsi="宋体" w:hint="eastAsia"/>
          <w:color w:val="000000"/>
          <w:szCs w:val="21"/>
        </w:rPr>
        <w:t>依照《信息披露办法》的有关规定</w:t>
      </w:r>
      <w:r w:rsidRPr="00720E63">
        <w:rPr>
          <w:rFonts w:ascii="宋体" w:hAnsi="宋体"/>
          <w:color w:val="000000"/>
          <w:szCs w:val="21"/>
        </w:rPr>
        <w:t>在指定</w:t>
      </w:r>
      <w:r>
        <w:rPr>
          <w:rFonts w:ascii="宋体" w:hAnsi="宋体" w:hint="eastAsia"/>
          <w:color w:val="000000"/>
          <w:szCs w:val="21"/>
        </w:rPr>
        <w:t>媒介上</w:t>
      </w:r>
      <w:r w:rsidRPr="00720E63">
        <w:rPr>
          <w:rFonts w:ascii="宋体" w:hAnsi="宋体"/>
          <w:color w:val="000000"/>
          <w:szCs w:val="21"/>
        </w:rPr>
        <w:t>公告。</w:t>
      </w:r>
    </w:p>
    <w:p w:rsidR="00BF339B" w:rsidRPr="00720E63" w:rsidRDefault="00BF339B" w:rsidP="00B4473B">
      <w:pPr>
        <w:snapToGrid w:val="0"/>
        <w:spacing w:line="360" w:lineRule="auto"/>
        <w:ind w:firstLineChars="200" w:firstLine="420"/>
        <w:rPr>
          <w:rFonts w:ascii="宋体" w:hAnsi="宋体"/>
          <w:color w:val="000000"/>
          <w:szCs w:val="21"/>
        </w:rPr>
      </w:pPr>
      <w:r w:rsidRPr="00413F3F">
        <w:rPr>
          <w:rFonts w:ascii="宋体" w:hAnsi="宋体" w:hint="eastAsia"/>
          <w:bCs/>
          <w:szCs w:val="21"/>
        </w:rPr>
        <w:t>4、</w:t>
      </w:r>
      <w:r w:rsidRPr="005D66EC">
        <w:rPr>
          <w:rFonts w:ascii="宋体" w:hAnsi="宋体" w:hint="eastAsia"/>
          <w:szCs w:val="21"/>
        </w:rPr>
        <w:t>基金管理人及其他基金销售机构可以在不违背法律法规规定及《基金合同》约定</w:t>
      </w:r>
      <w:r>
        <w:rPr>
          <w:rFonts w:hAnsi="宋体" w:hint="eastAsia"/>
          <w:szCs w:val="21"/>
        </w:rPr>
        <w:t>、</w:t>
      </w:r>
      <w:r>
        <w:rPr>
          <w:rFonts w:hAnsi="宋体"/>
          <w:szCs w:val="21"/>
        </w:rPr>
        <w:t>不影响持有人利益</w:t>
      </w:r>
      <w:r w:rsidRPr="005D66EC">
        <w:rPr>
          <w:rFonts w:ascii="宋体" w:hAnsi="宋体" w:hint="eastAsia"/>
          <w:szCs w:val="21"/>
        </w:rPr>
        <w:t>的情形下，</w:t>
      </w:r>
      <w:r w:rsidRPr="005933BB">
        <w:rPr>
          <w:rFonts w:ascii="宋体" w:hAnsi="宋体" w:hint="eastAsia"/>
          <w:szCs w:val="21"/>
        </w:rPr>
        <w:t>在履行适当的程序后</w:t>
      </w:r>
      <w:r w:rsidRPr="005D66EC">
        <w:rPr>
          <w:rFonts w:ascii="宋体" w:hAnsi="宋体" w:hint="eastAsia"/>
          <w:szCs w:val="21"/>
        </w:rPr>
        <w:t>对基金销售费用实行一定的优惠，费率优惠的相关规则和流程详见基金管理人或其他基金销售机构届时发布的相关公告或通知</w:t>
      </w:r>
      <w:r>
        <w:rPr>
          <w:rFonts w:ascii="宋体" w:hAnsi="宋体" w:hint="eastAsia"/>
          <w:szCs w:val="21"/>
        </w:rPr>
        <w:t>。</w:t>
      </w:r>
      <w:r w:rsidRPr="00141C1B">
        <w:rPr>
          <w:rFonts w:ascii="宋体" w:hAnsi="宋体" w:hint="eastAsia"/>
          <w:szCs w:val="21"/>
        </w:rPr>
        <w:t>基金管理人可以针对特定投资人（如养老金客户等）开展费率优惠活动，届时将提前公告。</w:t>
      </w:r>
    </w:p>
    <w:p w:rsidR="00BF339B" w:rsidRPr="00B4473B" w:rsidRDefault="00BF339B"/>
    <w:p w:rsidR="00BF339B" w:rsidRDefault="00BF339B" w:rsidP="00BF339B">
      <w:pPr>
        <w:pStyle w:val="-2"/>
      </w:pPr>
      <w:r>
        <w:rPr>
          <w:rFonts w:hint="eastAsia"/>
        </w:rPr>
        <w:t xml:space="preserve">8.7 </w:t>
      </w:r>
      <w:proofErr w:type="spellStart"/>
      <w:r>
        <w:rPr>
          <w:rFonts w:hint="eastAsia"/>
        </w:rPr>
        <w:t>申购份额与赎回金额的计算</w:t>
      </w:r>
      <w:proofErr w:type="spellEnd"/>
    </w:p>
    <w:p w:rsidR="00BF339B" w:rsidRDefault="00BF339B" w:rsidP="00BF339B">
      <w:pPr>
        <w:pStyle w:val="-"/>
        <w:ind w:firstLine="420"/>
      </w:pPr>
      <w:r>
        <w:rPr>
          <w:rFonts w:hint="eastAsia"/>
        </w:rPr>
        <w:t>1、基金申购份额的计算</w:t>
      </w:r>
    </w:p>
    <w:p w:rsidR="00BF339B" w:rsidRDefault="00BF339B" w:rsidP="00BF339B">
      <w:pPr>
        <w:pStyle w:val="-"/>
        <w:ind w:firstLine="420"/>
      </w:pPr>
      <w:proofErr w:type="spellStart"/>
      <w:r>
        <w:rPr>
          <w:rFonts w:hint="eastAsia"/>
        </w:rPr>
        <w:t>本基金A类基金份额的申购金额包括申购费用和净申购金额。申购份额的计算公式为</w:t>
      </w:r>
      <w:proofErr w:type="spellEnd"/>
      <w:r>
        <w:rPr>
          <w:rFonts w:hint="eastAsia"/>
        </w:rPr>
        <w:t>：</w:t>
      </w:r>
    </w:p>
    <w:p w:rsidR="00BF339B" w:rsidRDefault="00BF339B" w:rsidP="00BF339B">
      <w:pPr>
        <w:pStyle w:val="-"/>
        <w:ind w:firstLine="420"/>
      </w:pPr>
      <w:proofErr w:type="spellStart"/>
      <w:r>
        <w:rPr>
          <w:rFonts w:hint="eastAsia"/>
        </w:rPr>
        <w:t>净申购金额</w:t>
      </w:r>
      <w:proofErr w:type="spellEnd"/>
      <w:r>
        <w:rPr>
          <w:rFonts w:hint="eastAsia"/>
        </w:rPr>
        <w:t xml:space="preserve">= </w:t>
      </w:r>
      <w:proofErr w:type="spellStart"/>
      <w:r>
        <w:rPr>
          <w:rFonts w:hint="eastAsia"/>
        </w:rPr>
        <w:t>申购金额</w:t>
      </w:r>
      <w:proofErr w:type="spellEnd"/>
      <w:r>
        <w:rPr>
          <w:rFonts w:hint="eastAsia"/>
        </w:rPr>
        <w:t>/（1+申购费率）</w:t>
      </w:r>
    </w:p>
    <w:p w:rsidR="00BF339B" w:rsidRDefault="00BF339B" w:rsidP="00BF339B">
      <w:pPr>
        <w:pStyle w:val="-"/>
        <w:ind w:firstLine="420"/>
      </w:pPr>
      <w:proofErr w:type="spellStart"/>
      <w:r>
        <w:rPr>
          <w:rFonts w:hint="eastAsia"/>
        </w:rPr>
        <w:t>申购费用</w:t>
      </w:r>
      <w:proofErr w:type="spellEnd"/>
      <w:r>
        <w:rPr>
          <w:rFonts w:hint="eastAsia"/>
        </w:rPr>
        <w:t xml:space="preserve"> = </w:t>
      </w:r>
      <w:proofErr w:type="spellStart"/>
      <w:r>
        <w:rPr>
          <w:rFonts w:hint="eastAsia"/>
        </w:rPr>
        <w:t>申购金额－净申购金额</w:t>
      </w:r>
      <w:proofErr w:type="spellEnd"/>
    </w:p>
    <w:p w:rsidR="00BF339B" w:rsidRDefault="00BF339B" w:rsidP="00BF339B">
      <w:pPr>
        <w:pStyle w:val="-"/>
        <w:ind w:firstLine="420"/>
      </w:pPr>
      <w:proofErr w:type="spellStart"/>
      <w:r>
        <w:rPr>
          <w:rFonts w:hint="eastAsia"/>
        </w:rPr>
        <w:t>申购份额</w:t>
      </w:r>
      <w:proofErr w:type="spellEnd"/>
      <w:r>
        <w:rPr>
          <w:rFonts w:hint="eastAsia"/>
        </w:rPr>
        <w:t xml:space="preserve"> = </w:t>
      </w:r>
      <w:proofErr w:type="spellStart"/>
      <w:r>
        <w:rPr>
          <w:rFonts w:hint="eastAsia"/>
        </w:rPr>
        <w:t>净申购金额</w:t>
      </w:r>
      <w:proofErr w:type="spellEnd"/>
      <w:r>
        <w:rPr>
          <w:rFonts w:hint="eastAsia"/>
        </w:rPr>
        <w:t>/</w:t>
      </w:r>
      <w:proofErr w:type="spellStart"/>
      <w:r>
        <w:rPr>
          <w:rFonts w:hint="eastAsia"/>
        </w:rPr>
        <w:t>申购当日A类基金份额净值</w:t>
      </w:r>
      <w:proofErr w:type="spellEnd"/>
    </w:p>
    <w:p w:rsidR="00BF339B" w:rsidRDefault="00BF339B" w:rsidP="00BF339B">
      <w:pPr>
        <w:pStyle w:val="-"/>
        <w:ind w:firstLine="420"/>
      </w:pPr>
      <w:r>
        <w:rPr>
          <w:rFonts w:hint="eastAsia"/>
        </w:rPr>
        <w:t>例：某投资人投资10万元申购本基金A类基金份额，假设申购当日A类基金份额净值为1.0170元，对应申购费率为1.5%，则其可得到的申购份额为：</w:t>
      </w:r>
    </w:p>
    <w:p w:rsidR="00BF339B" w:rsidRDefault="00BF339B" w:rsidP="00BF339B">
      <w:pPr>
        <w:pStyle w:val="-"/>
        <w:ind w:firstLine="420"/>
      </w:pPr>
      <w:r>
        <w:rPr>
          <w:rFonts w:hint="eastAsia"/>
        </w:rPr>
        <w:t>净申购金额＝100,000/(1+1.5%）＝98,522.17元</w:t>
      </w:r>
    </w:p>
    <w:p w:rsidR="00BF339B" w:rsidRDefault="00BF339B" w:rsidP="00BF339B">
      <w:pPr>
        <w:pStyle w:val="-"/>
        <w:ind w:firstLine="420"/>
      </w:pPr>
      <w:r>
        <w:rPr>
          <w:rFonts w:hint="eastAsia"/>
        </w:rPr>
        <w:t>申购费用＝100,000－98,522.17＝1,477.83元</w:t>
      </w:r>
    </w:p>
    <w:p w:rsidR="00BF339B" w:rsidRDefault="00BF339B" w:rsidP="00BF339B">
      <w:pPr>
        <w:pStyle w:val="-"/>
        <w:ind w:firstLine="420"/>
      </w:pPr>
      <w:proofErr w:type="spellStart"/>
      <w:r>
        <w:rPr>
          <w:rFonts w:hint="eastAsia"/>
        </w:rPr>
        <w:t>申购份额</w:t>
      </w:r>
      <w:proofErr w:type="spellEnd"/>
      <w:r>
        <w:rPr>
          <w:rFonts w:hint="eastAsia"/>
        </w:rPr>
        <w:t xml:space="preserve"> = 98,522.17/1.0170=96,875.29份</w:t>
      </w:r>
    </w:p>
    <w:p w:rsidR="00BF339B" w:rsidRDefault="00BF339B" w:rsidP="00BF339B">
      <w:pPr>
        <w:pStyle w:val="-"/>
        <w:ind w:firstLine="420"/>
      </w:pPr>
      <w:r>
        <w:rPr>
          <w:rFonts w:hint="eastAsia"/>
        </w:rPr>
        <w:lastRenderedPageBreak/>
        <w:t>C类基金份额的申购费率为0，申购份额的计算公式为：</w:t>
      </w:r>
    </w:p>
    <w:p w:rsidR="00BF339B" w:rsidRDefault="00BF339B" w:rsidP="00BF339B">
      <w:pPr>
        <w:pStyle w:val="-"/>
        <w:ind w:firstLine="420"/>
      </w:pPr>
      <w:proofErr w:type="spellStart"/>
      <w:r>
        <w:rPr>
          <w:rFonts w:hint="eastAsia"/>
        </w:rPr>
        <w:t>申购份额</w:t>
      </w:r>
      <w:proofErr w:type="spellEnd"/>
      <w:r>
        <w:rPr>
          <w:rFonts w:hint="eastAsia"/>
        </w:rPr>
        <w:t xml:space="preserve"> = </w:t>
      </w:r>
      <w:proofErr w:type="spellStart"/>
      <w:r>
        <w:rPr>
          <w:rFonts w:hint="eastAsia"/>
        </w:rPr>
        <w:t>申购金额</w:t>
      </w:r>
      <w:proofErr w:type="spellEnd"/>
      <w:r>
        <w:rPr>
          <w:rFonts w:hint="eastAsia"/>
        </w:rPr>
        <w:t>/</w:t>
      </w:r>
      <w:proofErr w:type="spellStart"/>
      <w:r>
        <w:rPr>
          <w:rFonts w:hint="eastAsia"/>
        </w:rPr>
        <w:t>申购当日C类基金份额净值</w:t>
      </w:r>
      <w:proofErr w:type="spellEnd"/>
    </w:p>
    <w:p w:rsidR="00BF339B" w:rsidRDefault="00BF339B" w:rsidP="00BF339B">
      <w:pPr>
        <w:pStyle w:val="-"/>
        <w:ind w:firstLine="420"/>
      </w:pPr>
      <w:r>
        <w:rPr>
          <w:rFonts w:hint="eastAsia"/>
        </w:rPr>
        <w:t>例：某投资人投资10万元申购本基金C类基金份额，假设申购当日C类基金份额净值为1.0170元。则其可得到的申购份额为：</w:t>
      </w:r>
    </w:p>
    <w:p w:rsidR="00BF339B" w:rsidRDefault="00BF339B" w:rsidP="00BF339B">
      <w:pPr>
        <w:pStyle w:val="-"/>
        <w:ind w:firstLine="420"/>
      </w:pPr>
      <w:r>
        <w:rPr>
          <w:rFonts w:hint="eastAsia"/>
        </w:rPr>
        <w:t>申购份额＝100,000/1.0170= 98,328.41份</w:t>
      </w:r>
    </w:p>
    <w:p w:rsidR="00BF339B" w:rsidRDefault="00BF339B" w:rsidP="00BF339B">
      <w:pPr>
        <w:pStyle w:val="-"/>
        <w:ind w:firstLine="420"/>
      </w:pPr>
      <w:r>
        <w:rPr>
          <w:rFonts w:hint="eastAsia"/>
        </w:rPr>
        <w:t>2、基金赎回金额的计算</w:t>
      </w:r>
    </w:p>
    <w:p w:rsidR="00BF339B" w:rsidRDefault="00BF339B" w:rsidP="00BF339B">
      <w:pPr>
        <w:pStyle w:val="-"/>
        <w:ind w:firstLine="420"/>
      </w:pPr>
      <w:proofErr w:type="spellStart"/>
      <w:r>
        <w:rPr>
          <w:rFonts w:hint="eastAsia"/>
        </w:rPr>
        <w:t>本基金的赎回金额计算公式为</w:t>
      </w:r>
      <w:proofErr w:type="spellEnd"/>
      <w:r>
        <w:rPr>
          <w:rFonts w:hint="eastAsia"/>
        </w:rPr>
        <w:t>：</w:t>
      </w:r>
    </w:p>
    <w:p w:rsidR="00BF339B" w:rsidRDefault="00BF339B" w:rsidP="00BF339B">
      <w:pPr>
        <w:pStyle w:val="-"/>
        <w:ind w:firstLine="420"/>
      </w:pPr>
      <w:proofErr w:type="spellStart"/>
      <w:r>
        <w:rPr>
          <w:rFonts w:hint="eastAsia"/>
        </w:rPr>
        <w:t>赎回费用</w:t>
      </w:r>
      <w:proofErr w:type="spellEnd"/>
      <w:r>
        <w:rPr>
          <w:rFonts w:hint="eastAsia"/>
        </w:rPr>
        <w:t>=</w:t>
      </w:r>
      <w:proofErr w:type="spellStart"/>
      <w:r>
        <w:rPr>
          <w:rFonts w:hint="eastAsia"/>
        </w:rPr>
        <w:t>赎回份额×赎回当日该类基金份额净值×赎回费率</w:t>
      </w:r>
      <w:proofErr w:type="spellEnd"/>
    </w:p>
    <w:p w:rsidR="00BF339B" w:rsidRDefault="00BF339B" w:rsidP="00BF339B">
      <w:pPr>
        <w:pStyle w:val="-"/>
        <w:ind w:firstLine="420"/>
      </w:pPr>
      <w:proofErr w:type="spellStart"/>
      <w:r>
        <w:rPr>
          <w:rFonts w:hint="eastAsia"/>
        </w:rPr>
        <w:t>赎回金额</w:t>
      </w:r>
      <w:proofErr w:type="spellEnd"/>
      <w:r>
        <w:rPr>
          <w:rFonts w:hint="eastAsia"/>
        </w:rPr>
        <w:t>=</w:t>
      </w:r>
      <w:proofErr w:type="spellStart"/>
      <w:r>
        <w:rPr>
          <w:rFonts w:hint="eastAsia"/>
        </w:rPr>
        <w:t>赎回份额×赎回当日该类基金份额净值-赎回费用</w:t>
      </w:r>
      <w:proofErr w:type="spellEnd"/>
    </w:p>
    <w:p w:rsidR="00BF339B" w:rsidRDefault="00BF339B" w:rsidP="00BF339B">
      <w:pPr>
        <w:pStyle w:val="-"/>
        <w:ind w:firstLine="420"/>
      </w:pPr>
      <w:r>
        <w:rPr>
          <w:rFonts w:hint="eastAsia"/>
        </w:rPr>
        <w:t>例：某投资人申购本基金A类基金份额，持有6个月赎回10万份，赎回费率为0.5%，假设赎回当日A类基金份额净值是1.0170元，则其可得到的赎回金额为：</w:t>
      </w:r>
    </w:p>
    <w:p w:rsidR="00BF339B" w:rsidRDefault="00BF339B" w:rsidP="00BF339B">
      <w:pPr>
        <w:pStyle w:val="-"/>
        <w:ind w:firstLine="420"/>
      </w:pPr>
      <w:r>
        <w:rPr>
          <w:rFonts w:hint="eastAsia"/>
        </w:rPr>
        <w:t>赎回费用＝100,000×1.0170×0.5%＝508.50元</w:t>
      </w:r>
    </w:p>
    <w:p w:rsidR="00BF339B" w:rsidRDefault="00BF339B" w:rsidP="00BF339B">
      <w:pPr>
        <w:pStyle w:val="-"/>
        <w:ind w:firstLine="420"/>
      </w:pPr>
      <w:proofErr w:type="spellStart"/>
      <w:r>
        <w:rPr>
          <w:rFonts w:hint="eastAsia"/>
        </w:rPr>
        <w:t>赎回金额</w:t>
      </w:r>
      <w:proofErr w:type="spellEnd"/>
      <w:r>
        <w:rPr>
          <w:rFonts w:hint="eastAsia"/>
        </w:rPr>
        <w:t>=100,000×1.0170－508.50＝101,191.50元</w:t>
      </w:r>
    </w:p>
    <w:p w:rsidR="00BF339B" w:rsidRDefault="00BF339B" w:rsidP="00BF339B">
      <w:pPr>
        <w:pStyle w:val="-"/>
        <w:ind w:firstLine="420"/>
      </w:pPr>
      <w:r>
        <w:rPr>
          <w:rFonts w:hint="eastAsia"/>
        </w:rPr>
        <w:t>例：某投资人申购本基金C类基金份额，7日内赎回10万份，赎回费率为1.5%，假设赎回当日C类基金份额净值是1.0170元，则其可得到的赎回金额为：</w:t>
      </w:r>
    </w:p>
    <w:p w:rsidR="00BF339B" w:rsidRDefault="00BF339B" w:rsidP="00BF339B">
      <w:pPr>
        <w:pStyle w:val="-"/>
        <w:ind w:firstLine="420"/>
      </w:pPr>
      <w:r>
        <w:rPr>
          <w:rFonts w:hint="eastAsia"/>
        </w:rPr>
        <w:t>赎回费用＝100,000×1.0170×1.5%＝1,525.50元</w:t>
      </w:r>
    </w:p>
    <w:p w:rsidR="00BF339B" w:rsidRDefault="00BF339B" w:rsidP="00BF339B">
      <w:pPr>
        <w:pStyle w:val="-"/>
        <w:ind w:firstLine="420"/>
      </w:pPr>
      <w:proofErr w:type="spellStart"/>
      <w:r>
        <w:rPr>
          <w:rFonts w:hint="eastAsia"/>
        </w:rPr>
        <w:t>赎回金额</w:t>
      </w:r>
      <w:proofErr w:type="spellEnd"/>
      <w:r>
        <w:rPr>
          <w:rFonts w:hint="eastAsia"/>
        </w:rPr>
        <w:t>=100,000×1.0170－1,525.50＝100,174.50元</w:t>
      </w:r>
    </w:p>
    <w:p w:rsidR="00BF339B" w:rsidRDefault="00BF339B" w:rsidP="00BF339B">
      <w:pPr>
        <w:pStyle w:val="-"/>
        <w:ind w:firstLine="420"/>
      </w:pPr>
      <w:r>
        <w:rPr>
          <w:rFonts w:hint="eastAsia"/>
        </w:rPr>
        <w:t>3、基金份额净值的计算</w:t>
      </w:r>
    </w:p>
    <w:p w:rsidR="00BF339B" w:rsidRDefault="00BF339B" w:rsidP="00BF339B">
      <w:pPr>
        <w:pStyle w:val="-"/>
        <w:ind w:firstLine="420"/>
      </w:pPr>
      <w:r>
        <w:rPr>
          <w:rFonts w:hint="eastAsia"/>
        </w:rPr>
        <w:t>T日的基金份额净值在当天收市后计算，并在T+1日内公告。遇特殊情况，经履行适当程序，可以适当延迟计算或公告。本基金份额净值的计算，保留到小数点后4位，小数点后第5位四舍五入，由此产生的收益或损失由基金财产承担。</w:t>
      </w:r>
    </w:p>
    <w:p w:rsidR="00BF339B" w:rsidRDefault="00BF339B" w:rsidP="00BF339B">
      <w:pPr>
        <w:pStyle w:val="-"/>
        <w:ind w:firstLine="420"/>
      </w:pPr>
      <w:r>
        <w:rPr>
          <w:rFonts w:hint="eastAsia"/>
        </w:rPr>
        <w:t>4、申购份额、余额的处理方式</w:t>
      </w:r>
    </w:p>
    <w:p w:rsidR="00BF339B" w:rsidRDefault="00BF339B" w:rsidP="00BF339B">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去，舍去部分归入基金财产；上述涉及金额的计算结果均按四舍五入法，保留到小数点后2位，由此产生的收益或损失由基金财产承担。</w:t>
      </w:r>
    </w:p>
    <w:p w:rsidR="00BF339B" w:rsidRDefault="00BF339B" w:rsidP="00BF339B">
      <w:pPr>
        <w:pStyle w:val="-"/>
        <w:ind w:firstLine="420"/>
      </w:pPr>
      <w:r>
        <w:rPr>
          <w:rFonts w:hint="eastAsia"/>
        </w:rPr>
        <w:t>5、赎回金额的处理方式</w:t>
      </w:r>
    </w:p>
    <w:p w:rsidR="00BF339B" w:rsidRDefault="00BF339B" w:rsidP="00BF339B">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BF339B" w:rsidRDefault="00BF339B" w:rsidP="00BF339B">
      <w:pPr>
        <w:pStyle w:val="-"/>
        <w:ind w:firstLine="420"/>
      </w:pPr>
      <w:r>
        <w:rPr>
          <w:rFonts w:hint="eastAsia"/>
        </w:rPr>
        <w:t>6、当本基金发生大额申购或赎回情形时，基金管理人可以采用摆动定价机制，以确保基金估值的公平性。具体处理原则与操作规范遵循相关法律法规以及监管部门、自律规则的规定。</w:t>
      </w:r>
    </w:p>
    <w:p w:rsidR="00BF339B" w:rsidRDefault="00BF339B" w:rsidP="00BF339B">
      <w:pPr>
        <w:pStyle w:val="-2"/>
      </w:pPr>
      <w:r>
        <w:lastRenderedPageBreak/>
        <w:t xml:space="preserve">8.8 </w:t>
      </w:r>
      <w:proofErr w:type="spellStart"/>
      <w:r>
        <w:t>申购和赎回的登记</w:t>
      </w:r>
      <w:proofErr w:type="spellEnd"/>
    </w:p>
    <w:p w:rsidR="00BF339B" w:rsidRDefault="00BF339B" w:rsidP="00BF339B">
      <w:pPr>
        <w:pStyle w:val="-"/>
        <w:ind w:firstLine="420"/>
      </w:pPr>
      <w:r>
        <w:rPr>
          <w:rFonts w:hint="eastAsia"/>
        </w:rPr>
        <w:t>投资人申购基金成功后，基金登记机构在T+1日为投资人登记权益并办理登记手续，投资人自T+2日（含该日）后有权赎回该部分基金份额。</w:t>
      </w:r>
    </w:p>
    <w:p w:rsidR="00BF339B" w:rsidRDefault="00BF339B" w:rsidP="00BF339B">
      <w:pPr>
        <w:pStyle w:val="-"/>
        <w:ind w:firstLine="420"/>
      </w:pPr>
      <w:r>
        <w:rPr>
          <w:rFonts w:hint="eastAsia"/>
        </w:rPr>
        <w:t>投资人赎回基金成功后，基金登记机构在T+1日为投资人办理扣除权益的登记手续。</w:t>
      </w:r>
    </w:p>
    <w:p w:rsidR="00BF339B" w:rsidRDefault="00BF339B" w:rsidP="00BF339B">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BF339B" w:rsidRDefault="00BF339B" w:rsidP="00BF339B">
      <w:pPr>
        <w:pStyle w:val="-2"/>
      </w:pPr>
      <w:r>
        <w:t xml:space="preserve">8.9 </w:t>
      </w:r>
      <w:proofErr w:type="spellStart"/>
      <w:r>
        <w:t>拒绝或暂停申购的情形</w:t>
      </w:r>
      <w:proofErr w:type="spellEnd"/>
    </w:p>
    <w:p w:rsidR="00BF339B" w:rsidRDefault="00BF339B" w:rsidP="00BF339B">
      <w:pPr>
        <w:pStyle w:val="-"/>
        <w:ind w:firstLine="420"/>
      </w:pPr>
      <w:proofErr w:type="spellStart"/>
      <w:r>
        <w:rPr>
          <w:rFonts w:hint="eastAsia"/>
        </w:rPr>
        <w:t>发生下列情况时，基金管理人可拒绝或暂停接受投资人的申购申请</w:t>
      </w:r>
      <w:proofErr w:type="spellEnd"/>
      <w:r>
        <w:rPr>
          <w:rFonts w:hint="eastAsia"/>
        </w:rPr>
        <w:t>：</w:t>
      </w:r>
    </w:p>
    <w:p w:rsidR="00BF339B" w:rsidRDefault="00BF339B" w:rsidP="00BF339B">
      <w:pPr>
        <w:pStyle w:val="-"/>
        <w:ind w:firstLine="420"/>
      </w:pPr>
      <w:r>
        <w:rPr>
          <w:rFonts w:hint="eastAsia"/>
        </w:rPr>
        <w:t>1、因不可抗力导致基金无法正常运作。</w:t>
      </w:r>
    </w:p>
    <w:p w:rsidR="00BF339B" w:rsidRDefault="00BF339B" w:rsidP="00BF339B">
      <w:pPr>
        <w:pStyle w:val="-"/>
        <w:ind w:firstLine="420"/>
      </w:pPr>
      <w:r>
        <w:rPr>
          <w:rFonts w:hint="eastAsia"/>
        </w:rPr>
        <w:t>2、发生基金合同规定的暂停基金资产估值情况时，基金管理人可暂停接受投资人的申购申请。</w:t>
      </w:r>
    </w:p>
    <w:p w:rsidR="00BF339B" w:rsidRDefault="00BF339B" w:rsidP="00BF339B">
      <w:pPr>
        <w:pStyle w:val="-"/>
        <w:ind w:firstLine="420"/>
      </w:pPr>
      <w:r>
        <w:rPr>
          <w:rFonts w:hint="eastAsia"/>
        </w:rPr>
        <w:t>3、证券/</w:t>
      </w:r>
      <w:proofErr w:type="spellStart"/>
      <w:r>
        <w:rPr>
          <w:rFonts w:hint="eastAsia"/>
        </w:rPr>
        <w:t>期货交易所交易时间非正常停市，导致基金管理人无法计算当日基金资产净值</w:t>
      </w:r>
      <w:proofErr w:type="spellEnd"/>
      <w:r>
        <w:rPr>
          <w:rFonts w:hint="eastAsia"/>
        </w:rPr>
        <w:t>。</w:t>
      </w:r>
    </w:p>
    <w:p w:rsidR="00BF339B" w:rsidRDefault="00BF339B" w:rsidP="00BF339B">
      <w:pPr>
        <w:pStyle w:val="-"/>
        <w:ind w:firstLine="420"/>
      </w:pPr>
      <w:r>
        <w:rPr>
          <w:rFonts w:hint="eastAsia"/>
        </w:rPr>
        <w:t>4、接受某笔或某些申购申请可能会影响或损害现有基金份额持有人利益时。</w:t>
      </w:r>
    </w:p>
    <w:p w:rsidR="00BF339B" w:rsidRDefault="00BF339B" w:rsidP="00BF339B">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BF339B" w:rsidRDefault="00BF339B" w:rsidP="00BF339B">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BF339B" w:rsidRDefault="00BF339B" w:rsidP="00BF339B">
      <w:pPr>
        <w:pStyle w:val="-"/>
        <w:ind w:firstLine="420"/>
      </w:pPr>
      <w:r>
        <w:rPr>
          <w:rFonts w:hint="eastAsia"/>
        </w:rPr>
        <w:t>7、基金管理人接受某笔或者某些申购申请有可能导致单一投资者持有基金份额的比例达到或者超过50%，或者变相规避50%集中度的情形。</w:t>
      </w:r>
    </w:p>
    <w:p w:rsidR="00BF339B" w:rsidRDefault="00BF339B" w:rsidP="00BF339B">
      <w:pPr>
        <w:pStyle w:val="-"/>
        <w:ind w:firstLine="420"/>
      </w:pPr>
      <w:r>
        <w:rPr>
          <w:rFonts w:hint="eastAsia"/>
        </w:rPr>
        <w:t>8、法律法规规定或中国证监会认定的其他情形。</w:t>
      </w:r>
    </w:p>
    <w:p w:rsidR="00BF339B" w:rsidRDefault="00BF339B" w:rsidP="00BF339B">
      <w:pPr>
        <w:pStyle w:val="-"/>
        <w:ind w:firstLine="420"/>
      </w:pPr>
      <w:r>
        <w:rPr>
          <w:rFonts w:hint="eastAsia"/>
        </w:rPr>
        <w:t>发生上述第1、2、3、5、6、8项暂停申购情形之一且基金管理人决定暂停接受投资人申购申请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BF339B" w:rsidRDefault="00BF339B" w:rsidP="00BF339B">
      <w:pPr>
        <w:pStyle w:val="-2"/>
      </w:pPr>
      <w:r>
        <w:t xml:space="preserve">8.10 </w:t>
      </w:r>
      <w:proofErr w:type="spellStart"/>
      <w:r>
        <w:t>暂停赎回或延缓支付赎回款项的情形</w:t>
      </w:r>
      <w:proofErr w:type="spellEnd"/>
    </w:p>
    <w:p w:rsidR="00BF339B" w:rsidRDefault="00BF339B" w:rsidP="00BF339B">
      <w:pPr>
        <w:pStyle w:val="-"/>
        <w:ind w:firstLine="420"/>
      </w:pPr>
      <w:proofErr w:type="spellStart"/>
      <w:r>
        <w:rPr>
          <w:rFonts w:hint="eastAsia"/>
        </w:rPr>
        <w:lastRenderedPageBreak/>
        <w:t>发生下列情形时，基金管理人可暂停接受投资人的赎回申请或延缓支付赎回款项</w:t>
      </w:r>
      <w:proofErr w:type="spellEnd"/>
      <w:r>
        <w:rPr>
          <w:rFonts w:hint="eastAsia"/>
        </w:rPr>
        <w:t>：</w:t>
      </w:r>
    </w:p>
    <w:p w:rsidR="00BF339B" w:rsidRDefault="00BF339B" w:rsidP="00BF339B">
      <w:pPr>
        <w:pStyle w:val="-"/>
        <w:ind w:firstLine="420"/>
      </w:pPr>
      <w:r>
        <w:rPr>
          <w:rFonts w:hint="eastAsia"/>
        </w:rPr>
        <w:t>1、因不可抗力导致基金管理人不能支付赎回款项。</w:t>
      </w:r>
    </w:p>
    <w:p w:rsidR="00BF339B" w:rsidRDefault="00BF339B" w:rsidP="00BF339B">
      <w:pPr>
        <w:pStyle w:val="-"/>
        <w:ind w:firstLine="420"/>
      </w:pPr>
      <w:r>
        <w:rPr>
          <w:rFonts w:hint="eastAsia"/>
        </w:rPr>
        <w:t>2、发生基金合同规定的暂停基金资产估值情况时，基金管理人可暂停接受投资人的赎回申请或延缓支付赎回款项。</w:t>
      </w:r>
    </w:p>
    <w:p w:rsidR="00BF339B" w:rsidRDefault="00BF339B" w:rsidP="00BF339B">
      <w:pPr>
        <w:pStyle w:val="-"/>
        <w:ind w:firstLine="420"/>
      </w:pPr>
      <w:r>
        <w:rPr>
          <w:rFonts w:hint="eastAsia"/>
        </w:rPr>
        <w:t>3、证券/</w:t>
      </w:r>
      <w:proofErr w:type="spellStart"/>
      <w:r>
        <w:rPr>
          <w:rFonts w:hint="eastAsia"/>
        </w:rPr>
        <w:t>期货交易所交易时间非正常停市，导致基金管理人无法计算当日基金资产净值</w:t>
      </w:r>
      <w:proofErr w:type="spellEnd"/>
      <w:r>
        <w:rPr>
          <w:rFonts w:hint="eastAsia"/>
        </w:rPr>
        <w:t>。</w:t>
      </w:r>
    </w:p>
    <w:p w:rsidR="00BF339B" w:rsidRDefault="00BF339B" w:rsidP="00BF339B">
      <w:pPr>
        <w:pStyle w:val="-"/>
        <w:ind w:firstLine="420"/>
      </w:pPr>
      <w:r>
        <w:rPr>
          <w:rFonts w:hint="eastAsia"/>
        </w:rPr>
        <w:t>4、连续两个或两个以上开放日发生巨额赎回。</w:t>
      </w:r>
    </w:p>
    <w:p w:rsidR="00BF339B" w:rsidRDefault="00BF339B" w:rsidP="00BF339B">
      <w:pPr>
        <w:pStyle w:val="-"/>
        <w:ind w:firstLine="420"/>
      </w:pPr>
      <w:r>
        <w:rPr>
          <w:rFonts w:hint="eastAsia"/>
        </w:rPr>
        <w:t>5、发生继续接受赎回申请将损害现有基金份额持有人利益的情形时，基金管理人可暂停接受基金份额持有人的赎回申请。</w:t>
      </w:r>
    </w:p>
    <w:p w:rsidR="00BF339B" w:rsidRDefault="00BF339B" w:rsidP="00BF339B">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BF339B" w:rsidRDefault="00BF339B" w:rsidP="00BF339B">
      <w:pPr>
        <w:pStyle w:val="-"/>
        <w:ind w:firstLine="420"/>
      </w:pPr>
      <w:r>
        <w:rPr>
          <w:rFonts w:hint="eastAsia"/>
        </w:rPr>
        <w:t>7、法律法规规定或中国证监会认定的其他情形。</w:t>
      </w:r>
    </w:p>
    <w:p w:rsidR="00BF339B" w:rsidRDefault="00BF339B" w:rsidP="00BF339B">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BF339B" w:rsidRDefault="00BF339B" w:rsidP="00BF339B">
      <w:pPr>
        <w:pStyle w:val="-2"/>
      </w:pPr>
      <w:r>
        <w:t xml:space="preserve">8.11 </w:t>
      </w:r>
      <w:proofErr w:type="spellStart"/>
      <w:r>
        <w:t>巨额赎回的情形及处理方式</w:t>
      </w:r>
      <w:proofErr w:type="spellEnd"/>
    </w:p>
    <w:p w:rsidR="00BF339B" w:rsidRDefault="00BF339B" w:rsidP="00BF339B">
      <w:pPr>
        <w:pStyle w:val="-"/>
        <w:ind w:firstLine="420"/>
      </w:pPr>
      <w:r>
        <w:rPr>
          <w:rFonts w:hint="eastAsia"/>
        </w:rPr>
        <w:t>1、巨额赎回的认定</w:t>
      </w:r>
    </w:p>
    <w:p w:rsidR="00BF339B" w:rsidRDefault="00BF339B" w:rsidP="00BF339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F339B" w:rsidRDefault="00BF339B" w:rsidP="00BF339B">
      <w:pPr>
        <w:pStyle w:val="-"/>
        <w:ind w:firstLine="420"/>
      </w:pPr>
      <w:r>
        <w:rPr>
          <w:rFonts w:hint="eastAsia"/>
        </w:rPr>
        <w:t>2、巨额赎回的处理方式</w:t>
      </w:r>
    </w:p>
    <w:p w:rsidR="00BF339B" w:rsidRDefault="00BF339B" w:rsidP="00BF339B">
      <w:pPr>
        <w:pStyle w:val="-"/>
        <w:ind w:firstLine="420"/>
      </w:pPr>
      <w:proofErr w:type="spellStart"/>
      <w:r>
        <w:rPr>
          <w:rFonts w:hint="eastAsia"/>
        </w:rPr>
        <w:t>当基金出现巨额赎回时，基金管理人可以根据基金当时的资产组合状况决定全额赎回或部分延期赎回</w:t>
      </w:r>
      <w:proofErr w:type="spellEnd"/>
      <w:r>
        <w:rPr>
          <w:rFonts w:hint="eastAsia"/>
        </w:rPr>
        <w:t>。</w:t>
      </w:r>
    </w:p>
    <w:p w:rsidR="00BF339B" w:rsidRDefault="00BF339B" w:rsidP="00BF339B">
      <w:pPr>
        <w:pStyle w:val="-"/>
        <w:ind w:firstLine="420"/>
      </w:pPr>
      <w:r>
        <w:rPr>
          <w:rFonts w:hint="eastAsia"/>
        </w:rPr>
        <w:t>（1）全额赎回：当基金管理人认为有能力支付投资人的全部赎回申请时，按正常赎回程序执行。</w:t>
      </w:r>
    </w:p>
    <w:p w:rsidR="00BF339B" w:rsidRDefault="00BF339B" w:rsidP="00BF339B">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F339B" w:rsidRDefault="00BF339B" w:rsidP="00BF339B">
      <w:pPr>
        <w:pStyle w:val="-"/>
        <w:ind w:firstLine="420"/>
      </w:pPr>
      <w:r>
        <w:rPr>
          <w:rFonts w:hint="eastAsia"/>
        </w:rPr>
        <w:t>（3）如果基金发生巨额赎回，在单个基金份额持有人超过基金总份额20%以上的赎回申请情形下，基金管理人可以延期办理赎回申请。对于其超过基金总份额20%以上部分的赎回申请与下一开放日赎回申请一并处理，无优先权并以下一开放日的基金份额净值为基础计算赎回金额，以此类推，直到全部赎回为止。对于其不超过基金总份额20%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F339B" w:rsidRDefault="00BF339B" w:rsidP="00BF339B">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BF339B" w:rsidRDefault="00BF339B" w:rsidP="00BF339B">
      <w:pPr>
        <w:pStyle w:val="-"/>
        <w:ind w:firstLine="420"/>
      </w:pPr>
      <w:r>
        <w:rPr>
          <w:rFonts w:hint="eastAsia"/>
        </w:rPr>
        <w:t>3、巨额赎回的公告</w:t>
      </w:r>
    </w:p>
    <w:p w:rsidR="00BF339B" w:rsidRDefault="00BF339B" w:rsidP="00BF339B">
      <w:pPr>
        <w:pStyle w:val="-"/>
        <w:ind w:firstLine="420"/>
      </w:pPr>
      <w:r>
        <w:rPr>
          <w:rFonts w:hint="eastAsia"/>
        </w:rPr>
        <w:t>当发生上述巨额赎回并延期办理时，基金管理人应当通过邮寄、传真或者招募说明书规定的其他方式在3个交易日内通知基金份额持有人，说明有关处理方法，并在两日内在指定媒介上刊登公告。</w:t>
      </w:r>
    </w:p>
    <w:p w:rsidR="00BF339B" w:rsidRDefault="00BF339B" w:rsidP="00BF339B">
      <w:pPr>
        <w:pStyle w:val="-2"/>
      </w:pPr>
      <w:r>
        <w:t xml:space="preserve">8.12 </w:t>
      </w:r>
      <w:proofErr w:type="spellStart"/>
      <w:r>
        <w:t>暂停申购或赎回的公告和重新开放申购或赎回的公告</w:t>
      </w:r>
      <w:proofErr w:type="spellEnd"/>
    </w:p>
    <w:p w:rsidR="00BF339B" w:rsidRDefault="00BF339B" w:rsidP="00BF339B">
      <w:pPr>
        <w:pStyle w:val="-"/>
        <w:ind w:firstLine="420"/>
      </w:pPr>
      <w:r>
        <w:rPr>
          <w:rFonts w:hint="eastAsia"/>
        </w:rPr>
        <w:t>1、发生上述暂停申购或赎回情况的，基金管理人应在规定期限内在指定媒介上刊登暂停公告。</w:t>
      </w:r>
    </w:p>
    <w:p w:rsidR="00BF339B" w:rsidRDefault="00BF339B" w:rsidP="00BF339B">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F339B" w:rsidRDefault="00BF339B" w:rsidP="00BF339B">
      <w:pPr>
        <w:pStyle w:val="-2"/>
      </w:pPr>
      <w:r>
        <w:t xml:space="preserve">8.13 </w:t>
      </w:r>
      <w:proofErr w:type="spellStart"/>
      <w:r>
        <w:t>基金转换</w:t>
      </w:r>
      <w:proofErr w:type="spellEnd"/>
    </w:p>
    <w:p w:rsidR="00BF339B" w:rsidRDefault="00BF339B" w:rsidP="00BF339B">
      <w:pPr>
        <w:pStyle w:val="-"/>
        <w:ind w:firstLine="420"/>
      </w:pPr>
      <w:r>
        <w:rPr>
          <w:rFonts w:hint="eastAsia"/>
        </w:rPr>
        <w:lastRenderedPageBreak/>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BF339B" w:rsidRDefault="00BF339B" w:rsidP="00BF339B">
      <w:pPr>
        <w:pStyle w:val="-2"/>
      </w:pPr>
      <w:r>
        <w:t xml:space="preserve">8.14 </w:t>
      </w:r>
      <w:proofErr w:type="spellStart"/>
      <w:r>
        <w:t>基金的非交易过户</w:t>
      </w:r>
      <w:proofErr w:type="spellEnd"/>
    </w:p>
    <w:p w:rsidR="00BF339B" w:rsidRDefault="00BF339B" w:rsidP="00BF339B">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F339B" w:rsidRDefault="00BF339B" w:rsidP="00BF339B">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F339B" w:rsidRDefault="00BF339B" w:rsidP="00BF339B">
      <w:pPr>
        <w:pStyle w:val="-2"/>
      </w:pPr>
      <w:r>
        <w:t xml:space="preserve">8.15 </w:t>
      </w:r>
      <w:proofErr w:type="spellStart"/>
      <w:r>
        <w:t>基金的转托管</w:t>
      </w:r>
      <w:proofErr w:type="spellEnd"/>
    </w:p>
    <w:p w:rsidR="00BF339B" w:rsidRDefault="00BF339B" w:rsidP="00BF339B">
      <w:pPr>
        <w:pStyle w:val="-"/>
        <w:ind w:firstLine="420"/>
      </w:pPr>
      <w:proofErr w:type="spellStart"/>
      <w:r>
        <w:rPr>
          <w:rFonts w:hint="eastAsia"/>
        </w:rPr>
        <w:t>基金份额持有人可办理已持有基金份额在不同销售机构之间的转托管，基金销售机构可以按照规定的标准收取转托管费</w:t>
      </w:r>
      <w:proofErr w:type="spellEnd"/>
      <w:r>
        <w:rPr>
          <w:rFonts w:hint="eastAsia"/>
        </w:rPr>
        <w:t>。</w:t>
      </w:r>
    </w:p>
    <w:p w:rsidR="00BF339B" w:rsidRDefault="00BF339B" w:rsidP="00BF339B">
      <w:pPr>
        <w:pStyle w:val="-2"/>
      </w:pPr>
      <w:r>
        <w:t xml:space="preserve">8.16 </w:t>
      </w:r>
      <w:proofErr w:type="spellStart"/>
      <w:r>
        <w:t>定投计划</w:t>
      </w:r>
      <w:proofErr w:type="spellEnd"/>
    </w:p>
    <w:p w:rsidR="00BF339B" w:rsidRDefault="00BF339B" w:rsidP="00BF339B">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BF339B" w:rsidRDefault="00BF339B" w:rsidP="00BF339B">
      <w:pPr>
        <w:pStyle w:val="-2"/>
      </w:pPr>
      <w:r>
        <w:t xml:space="preserve">8.17 </w:t>
      </w:r>
      <w:proofErr w:type="spellStart"/>
      <w:r>
        <w:t>基金份额的冻结和解冻</w:t>
      </w:r>
      <w:proofErr w:type="spellEnd"/>
    </w:p>
    <w:p w:rsidR="00BF339B" w:rsidRDefault="00BF339B" w:rsidP="00BF339B">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F339B" w:rsidRDefault="00BF339B" w:rsidP="00BF339B">
      <w:pPr>
        <w:pStyle w:val="-2"/>
      </w:pPr>
      <w:r>
        <w:t xml:space="preserve">8.18 </w:t>
      </w:r>
      <w:proofErr w:type="spellStart"/>
      <w:r>
        <w:t>基金份额的转让</w:t>
      </w:r>
      <w:proofErr w:type="spellEnd"/>
    </w:p>
    <w:p w:rsidR="00BF339B" w:rsidRDefault="00BF339B" w:rsidP="00BF339B">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BF339B" w:rsidRDefault="00BF339B" w:rsidP="00BF339B">
      <w:pPr>
        <w:pStyle w:val="-2"/>
      </w:pPr>
      <w:r>
        <w:t xml:space="preserve">8.19 </w:t>
      </w:r>
      <w:proofErr w:type="spellStart"/>
      <w:r>
        <w:t>其他业务</w:t>
      </w:r>
      <w:proofErr w:type="spellEnd"/>
    </w:p>
    <w:p w:rsidR="00BF339B" w:rsidRDefault="00BF339B" w:rsidP="00BF339B">
      <w:pPr>
        <w:pStyle w:val="-"/>
        <w:ind w:firstLine="420"/>
      </w:pPr>
      <w:proofErr w:type="spellStart"/>
      <w:r>
        <w:rPr>
          <w:rFonts w:hint="eastAsia"/>
        </w:rPr>
        <w:t>在相关法律法规允许的条件下，基金登记机构可依据其业务规则，受理基金份额质押等业务，并收取一定的手续费用</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9" w:name="_Toc53734749"/>
      <w:r>
        <w:rPr>
          <w:rFonts w:hint="eastAsia"/>
        </w:rPr>
        <w:lastRenderedPageBreak/>
        <w:t>§</w:t>
      </w:r>
      <w:r>
        <w:t xml:space="preserve">9 </w:t>
      </w:r>
      <w:proofErr w:type="spellStart"/>
      <w:r>
        <w:t>基金的投资</w:t>
      </w:r>
      <w:bookmarkEnd w:id="9"/>
      <w:proofErr w:type="spellEnd"/>
    </w:p>
    <w:p w:rsidR="00BF339B" w:rsidRDefault="00BF339B" w:rsidP="00BF339B">
      <w:pPr>
        <w:pStyle w:val="-2"/>
      </w:pPr>
      <w:r>
        <w:rPr>
          <w:rFonts w:hint="eastAsia"/>
        </w:rPr>
        <w:t xml:space="preserve">9.1 </w:t>
      </w:r>
      <w:proofErr w:type="spellStart"/>
      <w:r>
        <w:rPr>
          <w:rFonts w:hint="eastAsia"/>
        </w:rPr>
        <w:t>投资目标</w:t>
      </w:r>
      <w:proofErr w:type="spellEnd"/>
    </w:p>
    <w:p w:rsidR="00BF339B" w:rsidRDefault="00BF339B" w:rsidP="00BF339B">
      <w:pPr>
        <w:pStyle w:val="-"/>
        <w:ind w:firstLine="420"/>
      </w:pPr>
      <w:proofErr w:type="spellStart"/>
      <w:r>
        <w:rPr>
          <w:rFonts w:hint="eastAsia"/>
        </w:rPr>
        <w:t>本基金在有效控制组合风险并保持良好流动性的前提下，通过专业化行业深度研究分析，力争实现基金资产的长期稳定增值</w:t>
      </w:r>
      <w:proofErr w:type="spellEnd"/>
      <w:r>
        <w:rPr>
          <w:rFonts w:hint="eastAsia"/>
        </w:rPr>
        <w:t>。</w:t>
      </w:r>
    </w:p>
    <w:p w:rsidR="00BF339B" w:rsidRDefault="00BF339B" w:rsidP="00BF339B">
      <w:pPr>
        <w:pStyle w:val="-2"/>
      </w:pPr>
      <w:r>
        <w:t xml:space="preserve">9.2 </w:t>
      </w:r>
      <w:proofErr w:type="spellStart"/>
      <w:r>
        <w:t>投资范围</w:t>
      </w:r>
      <w:proofErr w:type="spellEnd"/>
    </w:p>
    <w:p w:rsidR="00BF339B" w:rsidRDefault="00BF339B" w:rsidP="00BF339B">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BF339B" w:rsidRDefault="00BF339B" w:rsidP="00BF339B">
      <w:pPr>
        <w:pStyle w:val="-"/>
        <w:ind w:firstLine="420"/>
      </w:pPr>
      <w:r>
        <w:rPr>
          <w:rFonts w:hint="eastAsia"/>
        </w:rPr>
        <w:t>基金的投资组合比例为：本基金股票（含存托凭证）投资占基金资产的比例为80-95%（其中港股通股票最高投资比例不得超过股票资产的50%），其中投资于高股息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BF339B" w:rsidRDefault="00BF339B" w:rsidP="00BF339B">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BF339B" w:rsidRDefault="00BF339B" w:rsidP="00BF339B">
      <w:pPr>
        <w:pStyle w:val="-2"/>
      </w:pPr>
      <w:r>
        <w:t xml:space="preserve">9.3 </w:t>
      </w:r>
      <w:proofErr w:type="spellStart"/>
      <w:r>
        <w:t>投资策略</w:t>
      </w:r>
      <w:proofErr w:type="spellEnd"/>
    </w:p>
    <w:p w:rsidR="00BF339B" w:rsidRDefault="00BF339B" w:rsidP="00BF339B">
      <w:pPr>
        <w:pStyle w:val="-"/>
        <w:ind w:firstLine="420"/>
      </w:pPr>
      <w:r>
        <w:rPr>
          <w:rFonts w:hint="eastAsia"/>
        </w:rPr>
        <w:t>1、资产配置策略</w:t>
      </w:r>
    </w:p>
    <w:p w:rsidR="00BF339B" w:rsidRDefault="00BF339B" w:rsidP="00BF339B">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BF339B" w:rsidRDefault="00BF339B" w:rsidP="00BF339B">
      <w:pPr>
        <w:pStyle w:val="-"/>
        <w:ind w:firstLine="420"/>
      </w:pPr>
      <w:r>
        <w:rPr>
          <w:rFonts w:hint="eastAsia"/>
        </w:rPr>
        <w:t>2、股票投资策略</w:t>
      </w:r>
    </w:p>
    <w:p w:rsidR="00BF339B" w:rsidRDefault="00BF339B" w:rsidP="00BF339B">
      <w:pPr>
        <w:pStyle w:val="-"/>
        <w:ind w:firstLine="420"/>
      </w:pPr>
      <w:r>
        <w:rPr>
          <w:rFonts w:hint="eastAsia"/>
        </w:rPr>
        <w:lastRenderedPageBreak/>
        <w:t>（1）高股息主题股票的界定</w:t>
      </w:r>
    </w:p>
    <w:p w:rsidR="00BF339B" w:rsidRDefault="00BF339B" w:rsidP="00BF339B">
      <w:pPr>
        <w:pStyle w:val="-"/>
        <w:ind w:firstLine="420"/>
      </w:pPr>
      <w:r>
        <w:rPr>
          <w:rFonts w:hint="eastAsia"/>
        </w:rPr>
        <w:t>股票的收益由股息收入和资本利得组成，股息收入是实现投资回报的重要形式，也是投资者衡量上市公司投资价值的重要指标。本基金在全市场范围内筛选出现金股息率高、分红稳定、基本面安全的优质上市公司进行投资，具体包括但不限于以下特点：</w:t>
      </w:r>
    </w:p>
    <w:p w:rsidR="00BF339B" w:rsidRDefault="00BF339B" w:rsidP="00BF339B">
      <w:pPr>
        <w:pStyle w:val="-"/>
        <w:ind w:firstLine="420"/>
      </w:pPr>
      <w:r>
        <w:rPr>
          <w:rFonts w:hint="eastAsia"/>
        </w:rPr>
        <w:t>1）过去两年连续分红，且每年的股息率均位于各行业的前30%；</w:t>
      </w:r>
    </w:p>
    <w:p w:rsidR="00BF339B" w:rsidRDefault="00BF339B" w:rsidP="00BF339B">
      <w:pPr>
        <w:pStyle w:val="-"/>
        <w:ind w:firstLine="420"/>
      </w:pPr>
      <w:r>
        <w:rPr>
          <w:rFonts w:hint="eastAsia"/>
        </w:rPr>
        <w:t>2）过去两年ROE均位于所处行业的前30%；</w:t>
      </w:r>
    </w:p>
    <w:p w:rsidR="00BF339B" w:rsidRDefault="00BF339B" w:rsidP="00BF339B">
      <w:pPr>
        <w:pStyle w:val="-"/>
        <w:ind w:firstLine="420"/>
      </w:pPr>
      <w:r>
        <w:rPr>
          <w:rFonts w:hint="eastAsia"/>
        </w:rPr>
        <w:t>3）总市值在人民币45亿元以上。</w:t>
      </w:r>
    </w:p>
    <w:p w:rsidR="00BF339B" w:rsidRDefault="00BF339B" w:rsidP="00BF339B">
      <w:pPr>
        <w:pStyle w:val="-"/>
        <w:ind w:firstLine="420"/>
      </w:pPr>
      <w:r>
        <w:rPr>
          <w:rFonts w:hint="eastAsia"/>
        </w:rPr>
        <w:t>本基金将综合评价上市公司过去两年的股息率、市净率、每股收益波动性、净资产收益率、现金充足率等指标及仔细分析入选个股行业属性后，筛选出现金股息率高、分红稳定、市净率低、行业地位领先的高品质上市公司作为主要投资对象，构建投资组合及进行动态调整。</w:t>
      </w:r>
    </w:p>
    <w:p w:rsidR="00BF339B" w:rsidRDefault="00BF339B" w:rsidP="00BF339B">
      <w:pPr>
        <w:pStyle w:val="-"/>
        <w:ind w:firstLine="420"/>
      </w:pPr>
      <w:r>
        <w:rPr>
          <w:rFonts w:hint="eastAsia"/>
        </w:rPr>
        <w:t>（2）个股投资策略</w:t>
      </w:r>
    </w:p>
    <w:p w:rsidR="00BF339B" w:rsidRDefault="00BF339B" w:rsidP="00BF339B">
      <w:pPr>
        <w:pStyle w:val="-"/>
        <w:ind w:firstLine="420"/>
      </w:pPr>
      <w:r>
        <w:rPr>
          <w:rFonts w:hint="eastAsia"/>
        </w:rPr>
        <w:t>本基金股票投资具体将采用定性和定量分析相结合的方法，充分挖掘价值洼地，重点精选具有增长潜力、与高股息主题相关的股票构建股票投资组合。</w:t>
      </w:r>
    </w:p>
    <w:p w:rsidR="00BF339B" w:rsidRDefault="00BF339B" w:rsidP="00BF339B">
      <w:pPr>
        <w:pStyle w:val="-"/>
        <w:ind w:firstLine="420"/>
      </w:pPr>
      <w:r>
        <w:rPr>
          <w:rFonts w:hint="eastAsia"/>
        </w:rPr>
        <w:t>1）定性分析</w:t>
      </w:r>
    </w:p>
    <w:p w:rsidR="00BF339B" w:rsidRDefault="00BF339B" w:rsidP="00BF339B">
      <w:pPr>
        <w:pStyle w:val="-"/>
        <w:ind w:firstLine="420"/>
      </w:pPr>
      <w:proofErr w:type="spellStart"/>
      <w:r>
        <w:rPr>
          <w:rFonts w:hint="eastAsia"/>
        </w:rPr>
        <w:t>在定性分析方面，本基金关注具备以下特征的上市公司</w:t>
      </w:r>
      <w:proofErr w:type="spellEnd"/>
      <w:r>
        <w:rPr>
          <w:rFonts w:hint="eastAsia"/>
        </w:rPr>
        <w:t>：</w:t>
      </w:r>
    </w:p>
    <w:p w:rsidR="00BF339B" w:rsidRDefault="00BF339B" w:rsidP="00BF339B">
      <w:pPr>
        <w:pStyle w:val="-"/>
        <w:ind w:firstLine="420"/>
      </w:pPr>
      <w:proofErr w:type="spellStart"/>
      <w:r>
        <w:rPr>
          <w:rFonts w:hint="eastAsia"/>
        </w:rPr>
        <w:t>A、公司在行业中具有明显的竞争优势</w:t>
      </w:r>
      <w:proofErr w:type="spellEnd"/>
      <w:r>
        <w:rPr>
          <w:rFonts w:hint="eastAsia"/>
        </w:rPr>
        <w:t>；</w:t>
      </w:r>
    </w:p>
    <w:p w:rsidR="00BF339B" w:rsidRDefault="00BF339B" w:rsidP="00BF339B">
      <w:pPr>
        <w:pStyle w:val="-"/>
        <w:ind w:firstLine="420"/>
      </w:pPr>
      <w:proofErr w:type="spellStart"/>
      <w:r>
        <w:rPr>
          <w:rFonts w:hint="eastAsia"/>
        </w:rPr>
        <w:t>B、公司具有良好的创新能力，这种创新包括产品的创新、盈利模式的创新、兼并收购的创新等</w:t>
      </w:r>
      <w:proofErr w:type="spellEnd"/>
      <w:r>
        <w:rPr>
          <w:rFonts w:hint="eastAsia"/>
        </w:rPr>
        <w:t>；</w:t>
      </w:r>
    </w:p>
    <w:p w:rsidR="00BF339B" w:rsidRDefault="00BF339B" w:rsidP="00BF339B">
      <w:pPr>
        <w:pStyle w:val="-"/>
        <w:ind w:firstLine="420"/>
      </w:pPr>
      <w:proofErr w:type="spellStart"/>
      <w:r>
        <w:rPr>
          <w:rFonts w:hint="eastAsia"/>
        </w:rPr>
        <w:t>C、公司具有良好的治理结构，从大股东、管理层到中层业务骨干有不错的激励机制，同时企业的信息披露公开透明</w:t>
      </w:r>
      <w:proofErr w:type="spellEnd"/>
      <w:r>
        <w:rPr>
          <w:rFonts w:hint="eastAsia"/>
        </w:rPr>
        <w:t>；</w:t>
      </w:r>
    </w:p>
    <w:p w:rsidR="00BF339B" w:rsidRDefault="00BF339B" w:rsidP="00BF339B">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BF339B" w:rsidRDefault="00BF339B" w:rsidP="00BF339B">
      <w:pPr>
        <w:pStyle w:val="-"/>
        <w:ind w:firstLine="420"/>
      </w:pPr>
      <w:r>
        <w:rPr>
          <w:rFonts w:hint="eastAsia"/>
        </w:rPr>
        <w:t>2）定量分析</w:t>
      </w:r>
    </w:p>
    <w:p w:rsidR="00BF339B" w:rsidRDefault="00BF339B" w:rsidP="00BF339B">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BF339B" w:rsidRDefault="00BF339B" w:rsidP="00BF339B">
      <w:pPr>
        <w:pStyle w:val="-"/>
        <w:ind w:firstLine="420"/>
      </w:pPr>
      <w:proofErr w:type="spellStart"/>
      <w:r>
        <w:rPr>
          <w:rFonts w:hint="eastAsia"/>
        </w:rPr>
        <w:t>A、成长性指标：收入增长率、营业利润增长率和净利润增长率等</w:t>
      </w:r>
      <w:proofErr w:type="spellEnd"/>
      <w:r>
        <w:rPr>
          <w:rFonts w:hint="eastAsia"/>
        </w:rPr>
        <w:t>；</w:t>
      </w:r>
    </w:p>
    <w:p w:rsidR="00BF339B" w:rsidRDefault="00BF339B" w:rsidP="00BF339B">
      <w:pPr>
        <w:pStyle w:val="-"/>
        <w:ind w:firstLine="420"/>
      </w:pPr>
      <w:proofErr w:type="spellStart"/>
      <w:r>
        <w:rPr>
          <w:rFonts w:hint="eastAsia"/>
        </w:rPr>
        <w:t>B、财务指标：毛利率、营业利润率、净利率、净资产收益率、经营活动净收益</w:t>
      </w:r>
      <w:proofErr w:type="spellEnd"/>
      <w:r>
        <w:rPr>
          <w:rFonts w:hint="eastAsia"/>
        </w:rPr>
        <w:t>/</w:t>
      </w:r>
      <w:proofErr w:type="spellStart"/>
      <w:r>
        <w:rPr>
          <w:rFonts w:hint="eastAsia"/>
        </w:rPr>
        <w:t>利润总额等</w:t>
      </w:r>
      <w:proofErr w:type="spellEnd"/>
      <w:r>
        <w:rPr>
          <w:rFonts w:hint="eastAsia"/>
        </w:rPr>
        <w:t>；</w:t>
      </w:r>
    </w:p>
    <w:p w:rsidR="00BF339B" w:rsidRDefault="00BF339B" w:rsidP="00BF339B">
      <w:pPr>
        <w:pStyle w:val="-"/>
        <w:ind w:firstLine="420"/>
      </w:pPr>
      <w:proofErr w:type="spellStart"/>
      <w:r>
        <w:rPr>
          <w:rFonts w:hint="eastAsia"/>
        </w:rPr>
        <w:t>C、估值指标：市盈率相对盈利增长比率（PEG</w:t>
      </w:r>
      <w:proofErr w:type="spellEnd"/>
      <w:r>
        <w:rPr>
          <w:rFonts w:hint="eastAsia"/>
        </w:rPr>
        <w:t>）、</w:t>
      </w:r>
      <w:proofErr w:type="spellStart"/>
      <w:r>
        <w:rPr>
          <w:rFonts w:hint="eastAsia"/>
        </w:rPr>
        <w:t>市盈率（PE</w:t>
      </w:r>
      <w:proofErr w:type="spellEnd"/>
      <w:r>
        <w:rPr>
          <w:rFonts w:hint="eastAsia"/>
        </w:rPr>
        <w:t>）、</w:t>
      </w:r>
      <w:proofErr w:type="spellStart"/>
      <w:r>
        <w:rPr>
          <w:rFonts w:hint="eastAsia"/>
        </w:rPr>
        <w:t>市销率（PS）和总市值</w:t>
      </w:r>
      <w:proofErr w:type="spellEnd"/>
      <w:r>
        <w:rPr>
          <w:rFonts w:hint="eastAsia"/>
        </w:rPr>
        <w:t>。</w:t>
      </w:r>
    </w:p>
    <w:p w:rsidR="00BF339B" w:rsidRDefault="00BF339B" w:rsidP="00BF339B">
      <w:pPr>
        <w:pStyle w:val="-"/>
        <w:ind w:firstLine="420"/>
      </w:pPr>
      <w:r>
        <w:rPr>
          <w:rFonts w:hint="eastAsia"/>
        </w:rPr>
        <w:t>（3）港股通股票投资策略</w:t>
      </w:r>
    </w:p>
    <w:p w:rsidR="00BF339B" w:rsidRDefault="00BF339B" w:rsidP="00BF339B">
      <w:pPr>
        <w:pStyle w:val="-"/>
        <w:ind w:firstLine="420"/>
      </w:pPr>
      <w:proofErr w:type="spellStart"/>
      <w:r>
        <w:rPr>
          <w:rFonts w:hint="eastAsia"/>
        </w:rPr>
        <w:t>本基金还将关注以下几类港股通股票</w:t>
      </w:r>
      <w:proofErr w:type="spellEnd"/>
      <w:r>
        <w:rPr>
          <w:rFonts w:hint="eastAsia"/>
        </w:rPr>
        <w:t>：</w:t>
      </w:r>
    </w:p>
    <w:p w:rsidR="00BF339B" w:rsidRDefault="00BF339B" w:rsidP="00BF339B">
      <w:pPr>
        <w:pStyle w:val="-"/>
        <w:ind w:firstLine="420"/>
      </w:pPr>
      <w:r>
        <w:rPr>
          <w:rFonts w:hint="eastAsia"/>
        </w:rPr>
        <w:t>1）在港股市场上市、具有行业代表性的优质中资公司；</w:t>
      </w:r>
    </w:p>
    <w:p w:rsidR="00BF339B" w:rsidRDefault="00BF339B" w:rsidP="00BF339B">
      <w:pPr>
        <w:pStyle w:val="-"/>
        <w:ind w:firstLine="420"/>
      </w:pPr>
      <w:r>
        <w:rPr>
          <w:rFonts w:hint="eastAsia"/>
        </w:rPr>
        <w:lastRenderedPageBreak/>
        <w:t>2）具有行业稀缺性的香港本地和外资公司；</w:t>
      </w:r>
    </w:p>
    <w:p w:rsidR="00BF339B" w:rsidRDefault="00BF339B" w:rsidP="00BF339B">
      <w:pPr>
        <w:pStyle w:val="-"/>
        <w:ind w:firstLine="420"/>
      </w:pPr>
      <w:r>
        <w:rPr>
          <w:rFonts w:hint="eastAsia"/>
        </w:rPr>
        <w:t xml:space="preserve">3）港股市场在行业结构、估值、AH </w:t>
      </w:r>
      <w:proofErr w:type="spellStart"/>
      <w:r>
        <w:rPr>
          <w:rFonts w:hint="eastAsia"/>
        </w:rPr>
        <w:t>股折溢价、股息率等方面具有吸引力的投资标的</w:t>
      </w:r>
      <w:proofErr w:type="spellEnd"/>
      <w:r>
        <w:rPr>
          <w:rFonts w:hint="eastAsia"/>
        </w:rPr>
        <w:t>。</w:t>
      </w:r>
    </w:p>
    <w:p w:rsidR="00BF339B" w:rsidRDefault="00BF339B" w:rsidP="00BF339B">
      <w:pPr>
        <w:pStyle w:val="-"/>
        <w:ind w:firstLine="420"/>
      </w:pPr>
      <w:r>
        <w:rPr>
          <w:rFonts w:hint="eastAsia"/>
        </w:rPr>
        <w:t>（4）组合股票的投资吸引力评估分析</w:t>
      </w:r>
    </w:p>
    <w:p w:rsidR="00BF339B" w:rsidRDefault="00BF339B" w:rsidP="00BF339B">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BF339B" w:rsidRDefault="00BF339B" w:rsidP="00BF339B">
      <w:pPr>
        <w:pStyle w:val="-"/>
        <w:ind w:firstLine="420"/>
      </w:pPr>
      <w:r>
        <w:rPr>
          <w:rFonts w:hint="eastAsia"/>
        </w:rPr>
        <w:t>（5）投资组合构建与优化</w:t>
      </w:r>
    </w:p>
    <w:p w:rsidR="00BF339B" w:rsidRDefault="00BF339B" w:rsidP="00BF339B">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BF339B" w:rsidRDefault="00BF339B" w:rsidP="00BF339B">
      <w:pPr>
        <w:pStyle w:val="-"/>
        <w:ind w:firstLine="420"/>
      </w:pPr>
      <w:r>
        <w:rPr>
          <w:rFonts w:hint="eastAsia"/>
        </w:rPr>
        <w:t>3、存托凭证的投资策略</w:t>
      </w:r>
    </w:p>
    <w:p w:rsidR="00BF339B" w:rsidRDefault="00BF339B" w:rsidP="00BF339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BF339B" w:rsidRDefault="00BF339B" w:rsidP="00BF339B">
      <w:pPr>
        <w:pStyle w:val="-"/>
        <w:ind w:firstLine="420"/>
      </w:pPr>
      <w:r>
        <w:rPr>
          <w:rFonts w:hint="eastAsia"/>
        </w:rPr>
        <w:t>4、债券投资策略</w:t>
      </w:r>
    </w:p>
    <w:p w:rsidR="00BF339B" w:rsidRDefault="00BF339B" w:rsidP="00BF339B">
      <w:pPr>
        <w:pStyle w:val="-"/>
        <w:ind w:firstLine="420"/>
      </w:pPr>
      <w:r>
        <w:rPr>
          <w:rFonts w:hint="eastAsia"/>
        </w:rPr>
        <w:t>本基金将重点投资利率债。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BF339B" w:rsidRDefault="00BF339B" w:rsidP="00BF339B">
      <w:pPr>
        <w:pStyle w:val="-"/>
        <w:ind w:firstLine="420"/>
      </w:pPr>
      <w:r>
        <w:rPr>
          <w:rFonts w:hint="eastAsia"/>
        </w:rPr>
        <w:t>4、股指期货等投资策略</w:t>
      </w:r>
    </w:p>
    <w:p w:rsidR="00BF339B" w:rsidRDefault="00BF339B" w:rsidP="00BF339B">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F339B" w:rsidRDefault="00BF339B" w:rsidP="00BF339B">
      <w:pPr>
        <w:pStyle w:val="-"/>
        <w:ind w:firstLine="420"/>
      </w:pPr>
      <w:r>
        <w:rPr>
          <w:rFonts w:hint="eastAsia"/>
        </w:rPr>
        <w:t>5、国债期货等投资策略</w:t>
      </w:r>
    </w:p>
    <w:p w:rsidR="00BF339B" w:rsidRDefault="00BF339B" w:rsidP="00BF339B">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w:t>
      </w:r>
      <w:r>
        <w:rPr>
          <w:rFonts w:hint="eastAsia"/>
        </w:rPr>
        <w:lastRenderedPageBreak/>
        <w:t>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BF339B" w:rsidRDefault="00BF339B" w:rsidP="00BF339B">
      <w:pPr>
        <w:pStyle w:val="-"/>
        <w:ind w:firstLine="420"/>
      </w:pPr>
      <w:r>
        <w:rPr>
          <w:rFonts w:hint="eastAsia"/>
        </w:rPr>
        <w:t>6、资产支持证券投资策略</w:t>
      </w:r>
    </w:p>
    <w:p w:rsidR="00BF339B" w:rsidRDefault="00BF339B" w:rsidP="00BF339B">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F339B" w:rsidRDefault="00BF339B" w:rsidP="00BF339B">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F339B" w:rsidRDefault="00BF339B" w:rsidP="00BF339B">
      <w:pPr>
        <w:pStyle w:val="-2"/>
      </w:pPr>
      <w:r>
        <w:t xml:space="preserve">9.4 </w:t>
      </w:r>
      <w:proofErr w:type="spellStart"/>
      <w:r>
        <w:t>投资决策依据和决策程序</w:t>
      </w:r>
      <w:proofErr w:type="spellEnd"/>
    </w:p>
    <w:p w:rsidR="00BF339B" w:rsidRDefault="00BF339B" w:rsidP="00BF339B">
      <w:pPr>
        <w:pStyle w:val="-"/>
        <w:ind w:firstLine="420"/>
      </w:pPr>
      <w:r>
        <w:rPr>
          <w:rFonts w:hint="eastAsia"/>
        </w:rPr>
        <w:t>1、决策依据</w:t>
      </w:r>
    </w:p>
    <w:p w:rsidR="00BF339B" w:rsidRDefault="00BF339B" w:rsidP="00BF339B">
      <w:pPr>
        <w:pStyle w:val="-"/>
        <w:ind w:firstLine="420"/>
      </w:pPr>
      <w:r>
        <w:rPr>
          <w:rFonts w:hint="eastAsia"/>
        </w:rPr>
        <w:t>（1）国家有关法律、法规和基金合同的有关规定。依法决策是本基金进行投资的前提；</w:t>
      </w:r>
    </w:p>
    <w:p w:rsidR="00BF339B" w:rsidRDefault="00BF339B" w:rsidP="00BF339B">
      <w:pPr>
        <w:pStyle w:val="-"/>
        <w:ind w:firstLine="420"/>
      </w:pPr>
      <w:r>
        <w:rPr>
          <w:rFonts w:hint="eastAsia"/>
        </w:rPr>
        <w:t>（2）宏观经济发展态势、微观经济运行环境和证券市场走势。这是本基金投资决策的基础；</w:t>
      </w:r>
    </w:p>
    <w:p w:rsidR="00BF339B" w:rsidRDefault="00BF339B" w:rsidP="00BF339B">
      <w:pPr>
        <w:pStyle w:val="-"/>
        <w:ind w:firstLine="420"/>
      </w:pPr>
      <w:r>
        <w:rPr>
          <w:rFonts w:hint="eastAsia"/>
        </w:rPr>
        <w:t>（3）投资对象收益和风险的配比关系。在充分权衡投资对象的收益和风险的前提下做出投资决策，是本基金维护投资人利益的重要保障。</w:t>
      </w:r>
    </w:p>
    <w:p w:rsidR="00BF339B" w:rsidRDefault="00BF339B" w:rsidP="00BF339B">
      <w:pPr>
        <w:pStyle w:val="-"/>
        <w:ind w:firstLine="420"/>
      </w:pPr>
      <w:r>
        <w:rPr>
          <w:rFonts w:hint="eastAsia"/>
        </w:rPr>
        <w:t>2、决策程序</w:t>
      </w:r>
    </w:p>
    <w:p w:rsidR="00BF339B" w:rsidRDefault="00BF339B" w:rsidP="00BF339B">
      <w:pPr>
        <w:pStyle w:val="-"/>
        <w:ind w:firstLine="420"/>
      </w:pPr>
      <w:r>
        <w:rPr>
          <w:rFonts w:hint="eastAsia"/>
        </w:rPr>
        <w:t>（1）决定主要投资原则：投资决策委员会决定基金的主要投资原则，并对基金投资组合的资产配置比例等提出指导性意见。</w:t>
      </w:r>
    </w:p>
    <w:p w:rsidR="00BF339B" w:rsidRDefault="00BF339B" w:rsidP="00BF339B">
      <w:pPr>
        <w:pStyle w:val="-"/>
        <w:ind w:firstLine="420"/>
      </w:pPr>
      <w:r>
        <w:rPr>
          <w:rFonts w:hint="eastAsia"/>
        </w:rPr>
        <w:t>（2）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BF339B" w:rsidRDefault="00BF339B" w:rsidP="00BF339B">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BF339B" w:rsidRDefault="00BF339B" w:rsidP="00BF339B">
      <w:pPr>
        <w:pStyle w:val="-"/>
        <w:ind w:firstLine="420"/>
      </w:pPr>
      <w:r>
        <w:rPr>
          <w:rFonts w:hint="eastAsia"/>
        </w:rPr>
        <w:t>（4）进行风险评估：风险管理部门对公司旗下基金投资组合的风险进行监测和评估，并出具风险监控报告。</w:t>
      </w:r>
    </w:p>
    <w:p w:rsidR="00BF339B" w:rsidRDefault="00BF339B" w:rsidP="00BF339B">
      <w:pPr>
        <w:pStyle w:val="-"/>
        <w:ind w:firstLine="420"/>
      </w:pPr>
      <w:r>
        <w:rPr>
          <w:rFonts w:hint="eastAsia"/>
        </w:rPr>
        <w:t>（5）评估和调整决策程序：基金管理人有权根据环境的变化和实际的需要调整决策的程序。</w:t>
      </w:r>
    </w:p>
    <w:p w:rsidR="00BF339B" w:rsidRDefault="00BF339B" w:rsidP="00BF339B">
      <w:pPr>
        <w:pStyle w:val="-2"/>
      </w:pPr>
      <w:r>
        <w:lastRenderedPageBreak/>
        <w:t xml:space="preserve">9.5 </w:t>
      </w:r>
      <w:proofErr w:type="spellStart"/>
      <w:r>
        <w:t>投资限制</w:t>
      </w:r>
      <w:proofErr w:type="spellEnd"/>
    </w:p>
    <w:p w:rsidR="00BF339B" w:rsidRDefault="00BF339B" w:rsidP="00BF339B">
      <w:pPr>
        <w:pStyle w:val="-"/>
        <w:ind w:firstLine="420"/>
      </w:pPr>
      <w:r>
        <w:rPr>
          <w:rFonts w:hint="eastAsia"/>
        </w:rPr>
        <w:t>1、组合限制</w:t>
      </w:r>
    </w:p>
    <w:p w:rsidR="00BF339B" w:rsidRDefault="00BF339B" w:rsidP="00BF339B">
      <w:pPr>
        <w:pStyle w:val="-"/>
        <w:ind w:firstLine="420"/>
      </w:pPr>
      <w:proofErr w:type="spellStart"/>
      <w:r>
        <w:rPr>
          <w:rFonts w:hint="eastAsia"/>
        </w:rPr>
        <w:t>基金的投资组合应遵循以下限制</w:t>
      </w:r>
      <w:proofErr w:type="spellEnd"/>
      <w:r>
        <w:rPr>
          <w:rFonts w:hint="eastAsia"/>
        </w:rPr>
        <w:t>：</w:t>
      </w:r>
    </w:p>
    <w:p w:rsidR="00BF339B" w:rsidRDefault="00BF339B" w:rsidP="00BF339B">
      <w:pPr>
        <w:pStyle w:val="-"/>
        <w:ind w:firstLine="420"/>
      </w:pPr>
      <w:r>
        <w:rPr>
          <w:rFonts w:hint="eastAsia"/>
        </w:rPr>
        <w:t>（1）本基金投资组合中股票（含存托凭证）投资占基金资产的比例为80-95%（其中港股通股票最高投资比例不得超过股票资产的50%），其中投资于高股息主题证券资产占非现金基金资产的比例不低于80%；</w:t>
      </w:r>
    </w:p>
    <w:p w:rsidR="00BF339B" w:rsidRDefault="00BF339B" w:rsidP="00BF339B">
      <w:pPr>
        <w:pStyle w:val="-"/>
        <w:ind w:firstLine="420"/>
      </w:pPr>
      <w:r>
        <w:rPr>
          <w:rFonts w:hint="eastAsia"/>
        </w:rPr>
        <w:t>（2）本基金每个交易日日终在扣除股指期货和国债期货合约需缴纳的交易保证金后，应当保持不低于基金资产净值5%的现金或者到期日在一年以内的政府债券。其中现金不包括结算备付金、存出保证金和应收申购款等；</w:t>
      </w:r>
    </w:p>
    <w:p w:rsidR="00BF339B" w:rsidRDefault="00BF339B" w:rsidP="00BF339B">
      <w:pPr>
        <w:pStyle w:val="-"/>
        <w:ind w:firstLine="420"/>
      </w:pPr>
      <w:r>
        <w:rPr>
          <w:rFonts w:hint="eastAsia"/>
        </w:rPr>
        <w:t>（3）本基金持有一家公司发行的证券（A股和H股合并计算），其市值不超过基金资产净值的10％；</w:t>
      </w:r>
    </w:p>
    <w:p w:rsidR="00BF339B" w:rsidRDefault="00BF339B" w:rsidP="00BF339B">
      <w:pPr>
        <w:pStyle w:val="-"/>
        <w:ind w:firstLine="420"/>
      </w:pPr>
      <w:r>
        <w:rPr>
          <w:rFonts w:hint="eastAsia"/>
        </w:rPr>
        <w:t>（4）本基金管理人管理的全部基金持有一家公司发行的证券（A股和H股合并计算），不超过该证券的10％；</w:t>
      </w:r>
    </w:p>
    <w:p w:rsidR="00BF339B" w:rsidRDefault="00BF339B" w:rsidP="00BF339B">
      <w:pPr>
        <w:pStyle w:val="-"/>
        <w:ind w:firstLine="420"/>
      </w:pPr>
      <w:r>
        <w:rPr>
          <w:rFonts w:hint="eastAsia"/>
        </w:rPr>
        <w:t>（5）本基金投资于同一原始权益人的各类资产支持证券的比例，不得超过基金资产净值的10％；</w:t>
      </w:r>
    </w:p>
    <w:p w:rsidR="00BF339B" w:rsidRDefault="00BF339B" w:rsidP="00BF339B">
      <w:pPr>
        <w:pStyle w:val="-"/>
        <w:ind w:firstLine="420"/>
      </w:pPr>
      <w:r>
        <w:rPr>
          <w:rFonts w:hint="eastAsia"/>
        </w:rPr>
        <w:t>（6）本基金持有的全部资产支持证券，其市值不得超过基金资产净值的20％；</w:t>
      </w:r>
    </w:p>
    <w:p w:rsidR="00BF339B" w:rsidRDefault="00BF339B" w:rsidP="00BF339B">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BF339B" w:rsidRDefault="00BF339B" w:rsidP="00BF339B">
      <w:pPr>
        <w:pStyle w:val="-"/>
        <w:ind w:firstLine="420"/>
      </w:pPr>
      <w:r>
        <w:rPr>
          <w:rFonts w:hint="eastAsia"/>
        </w:rPr>
        <w:t>（8）本基金管理人管理的全部基金投资于同一原始权益人的各类资产支持证券，不得超过其各类资产支持证券合计规模的10％；</w:t>
      </w:r>
    </w:p>
    <w:p w:rsidR="00BF339B" w:rsidRDefault="00BF339B" w:rsidP="00BF339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BF339B" w:rsidRDefault="00BF339B" w:rsidP="00BF339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BF339B" w:rsidRDefault="00BF339B" w:rsidP="00BF339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BF339B" w:rsidRDefault="00BF339B" w:rsidP="00BF339B">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F339B" w:rsidRDefault="00BF339B" w:rsidP="00BF339B">
      <w:pPr>
        <w:pStyle w:val="-"/>
        <w:ind w:firstLine="420"/>
      </w:pPr>
      <w:r>
        <w:rPr>
          <w:rFonts w:hint="eastAsia"/>
        </w:rPr>
        <w:lastRenderedPageBreak/>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F339B" w:rsidRDefault="00BF339B" w:rsidP="00BF339B">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BF339B" w:rsidRDefault="00BF339B" w:rsidP="00BF339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BF339B" w:rsidRDefault="00BF339B" w:rsidP="00BF339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BF339B" w:rsidRDefault="00BF339B" w:rsidP="00BF339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BF339B" w:rsidRDefault="00BF339B" w:rsidP="00BF339B">
      <w:pPr>
        <w:pStyle w:val="-"/>
        <w:ind w:firstLine="420"/>
      </w:pPr>
      <w:r>
        <w:rPr>
          <w:rFonts w:hint="eastAsia"/>
        </w:rPr>
        <w:t>（18）本基金资产总值不超过基金资产净值的140%；</w:t>
      </w:r>
    </w:p>
    <w:p w:rsidR="00BF339B" w:rsidRDefault="00BF339B" w:rsidP="00BF339B">
      <w:pPr>
        <w:pStyle w:val="-"/>
        <w:ind w:firstLine="420"/>
      </w:pPr>
      <w:r>
        <w:rPr>
          <w:rFonts w:hint="eastAsia"/>
        </w:rPr>
        <w:t xml:space="preserve">（19）本基金投资存托凭证的比例限制依照内地上市交易的股票执行, </w:t>
      </w:r>
      <w:proofErr w:type="spellStart"/>
      <w:r>
        <w:rPr>
          <w:rFonts w:hint="eastAsia"/>
        </w:rPr>
        <w:t>与境内上市交易的股票合并计算</w:t>
      </w:r>
      <w:proofErr w:type="spellEnd"/>
      <w:r>
        <w:rPr>
          <w:rFonts w:hint="eastAsia"/>
        </w:rPr>
        <w:t>;</w:t>
      </w:r>
    </w:p>
    <w:p w:rsidR="00BF339B" w:rsidRDefault="00BF339B" w:rsidP="00BF339B">
      <w:pPr>
        <w:pStyle w:val="-"/>
        <w:ind w:firstLine="420"/>
      </w:pPr>
      <w:r>
        <w:rPr>
          <w:rFonts w:hint="eastAsia"/>
        </w:rPr>
        <w:t>（20）法律法规及中国证监会规定的和《基金合同》约定的其他投资限制。</w:t>
      </w:r>
    </w:p>
    <w:p w:rsidR="00BF339B" w:rsidRDefault="00BF339B" w:rsidP="00BF339B">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BF339B" w:rsidRDefault="00BF339B" w:rsidP="00BF339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F339B" w:rsidRDefault="00BF339B" w:rsidP="00BF339B">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BF339B" w:rsidRDefault="00BF339B" w:rsidP="00BF339B">
      <w:pPr>
        <w:pStyle w:val="-"/>
        <w:ind w:firstLine="420"/>
      </w:pPr>
      <w:r>
        <w:rPr>
          <w:rFonts w:hint="eastAsia"/>
        </w:rPr>
        <w:t>2、禁止行为</w:t>
      </w:r>
    </w:p>
    <w:p w:rsidR="00BF339B" w:rsidRDefault="00BF339B" w:rsidP="00BF339B">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BF339B" w:rsidRDefault="00BF339B" w:rsidP="00BF339B">
      <w:pPr>
        <w:pStyle w:val="-"/>
        <w:ind w:firstLine="420"/>
      </w:pPr>
      <w:r>
        <w:rPr>
          <w:rFonts w:hint="eastAsia"/>
        </w:rPr>
        <w:lastRenderedPageBreak/>
        <w:t>（1）承销证券；</w:t>
      </w:r>
    </w:p>
    <w:p w:rsidR="00BF339B" w:rsidRDefault="00BF339B" w:rsidP="00BF339B">
      <w:pPr>
        <w:pStyle w:val="-"/>
        <w:ind w:firstLine="420"/>
      </w:pPr>
      <w:r>
        <w:rPr>
          <w:rFonts w:hint="eastAsia"/>
        </w:rPr>
        <w:t>（2）违反规定向他人贷款或者提供担保；</w:t>
      </w:r>
    </w:p>
    <w:p w:rsidR="00BF339B" w:rsidRDefault="00BF339B" w:rsidP="00BF339B">
      <w:pPr>
        <w:pStyle w:val="-"/>
        <w:ind w:firstLine="420"/>
      </w:pPr>
      <w:r>
        <w:rPr>
          <w:rFonts w:hint="eastAsia"/>
        </w:rPr>
        <w:t>（3）从事承担无限责任的投资；</w:t>
      </w:r>
    </w:p>
    <w:p w:rsidR="00BF339B" w:rsidRDefault="00BF339B" w:rsidP="00BF339B">
      <w:pPr>
        <w:pStyle w:val="-"/>
        <w:ind w:firstLine="420"/>
      </w:pPr>
      <w:r>
        <w:rPr>
          <w:rFonts w:hint="eastAsia"/>
        </w:rPr>
        <w:t>（4）买卖其他基金份额，但是中国证监会另有规定的除外；</w:t>
      </w:r>
    </w:p>
    <w:p w:rsidR="00BF339B" w:rsidRDefault="00BF339B" w:rsidP="00BF339B">
      <w:pPr>
        <w:pStyle w:val="-"/>
        <w:ind w:firstLine="420"/>
      </w:pPr>
      <w:r>
        <w:rPr>
          <w:rFonts w:hint="eastAsia"/>
        </w:rPr>
        <w:t>（5）向其基金管理人、基金托管人出资；</w:t>
      </w:r>
    </w:p>
    <w:p w:rsidR="00BF339B" w:rsidRDefault="00BF339B" w:rsidP="00BF339B">
      <w:pPr>
        <w:pStyle w:val="-"/>
        <w:ind w:firstLine="420"/>
      </w:pPr>
      <w:r>
        <w:rPr>
          <w:rFonts w:hint="eastAsia"/>
        </w:rPr>
        <w:t>（6）从事内幕交易、操纵证券交易价格及其他不正当的证券交易活动；</w:t>
      </w:r>
    </w:p>
    <w:p w:rsidR="00BF339B" w:rsidRDefault="00BF339B" w:rsidP="00BF339B">
      <w:pPr>
        <w:pStyle w:val="-"/>
        <w:ind w:firstLine="420"/>
      </w:pPr>
      <w:r>
        <w:rPr>
          <w:rFonts w:hint="eastAsia"/>
        </w:rPr>
        <w:t>（7）法律、行政法规和中国证监会规定禁止的其他活动。</w:t>
      </w:r>
    </w:p>
    <w:p w:rsidR="00BF339B" w:rsidRDefault="00BF339B" w:rsidP="00BF339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339B" w:rsidRDefault="00BF339B" w:rsidP="00BF339B">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BF339B" w:rsidRDefault="00BF339B" w:rsidP="00BF339B">
      <w:pPr>
        <w:pStyle w:val="-2"/>
      </w:pPr>
      <w:r>
        <w:t xml:space="preserve">9.6 </w:t>
      </w:r>
      <w:proofErr w:type="spellStart"/>
      <w:r>
        <w:t>业绩比较基准</w:t>
      </w:r>
      <w:proofErr w:type="spellEnd"/>
    </w:p>
    <w:p w:rsidR="00BF339B" w:rsidRDefault="00BF339B" w:rsidP="00BF339B">
      <w:pPr>
        <w:pStyle w:val="-"/>
        <w:ind w:firstLine="420"/>
      </w:pPr>
      <w:proofErr w:type="spellStart"/>
      <w:r>
        <w:rPr>
          <w:rFonts w:hint="eastAsia"/>
        </w:rPr>
        <w:t>中证红利指数收益率</w:t>
      </w:r>
      <w:proofErr w:type="spellEnd"/>
      <w:r>
        <w:rPr>
          <w:rFonts w:hint="eastAsia"/>
        </w:rPr>
        <w:t>*70%+</w:t>
      </w:r>
      <w:proofErr w:type="spellStart"/>
      <w:r>
        <w:rPr>
          <w:rFonts w:hint="eastAsia"/>
        </w:rPr>
        <w:t>中证港股通综合指数收益率</w:t>
      </w:r>
      <w:proofErr w:type="spellEnd"/>
      <w:r>
        <w:rPr>
          <w:rFonts w:hint="eastAsia"/>
        </w:rPr>
        <w:t>*10%+</w:t>
      </w:r>
      <w:proofErr w:type="spellStart"/>
      <w:r>
        <w:rPr>
          <w:rFonts w:hint="eastAsia"/>
        </w:rPr>
        <w:t>上证国债指数收益率</w:t>
      </w:r>
      <w:proofErr w:type="spellEnd"/>
      <w:r>
        <w:rPr>
          <w:rFonts w:hint="eastAsia"/>
        </w:rPr>
        <w:t>*20%</w:t>
      </w:r>
    </w:p>
    <w:p w:rsidR="00BF339B" w:rsidRDefault="00BF339B" w:rsidP="00BF339B">
      <w:pPr>
        <w:pStyle w:val="-"/>
        <w:ind w:firstLine="420"/>
      </w:pPr>
      <w:r>
        <w:rPr>
          <w:rFonts w:hint="eastAsia"/>
        </w:rPr>
        <w:t>中证红利指数以沪深A股中现金股息率高、分红比较稳定、具有一定规模及流动性的100只股票为成分股，采用股息率作为权重分配依据，以反映A股市场高股息股票的整体表现。本基金是股票型证券投资基金，主要投资于前文定义的高股息主题证券，因此本基金以“中证红利指数收益率*70%+中证港股通综合指数收益率*10%+上证国债指数收益率*20%”作为业绩比较基准，能够使投资人比较直观地判断本基金的风险收益特征。</w:t>
      </w:r>
    </w:p>
    <w:p w:rsidR="00BF339B" w:rsidRDefault="00BF339B" w:rsidP="00BF339B">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BF339B" w:rsidRDefault="00BF339B" w:rsidP="00BF339B">
      <w:pPr>
        <w:pStyle w:val="-2"/>
      </w:pPr>
      <w:r>
        <w:lastRenderedPageBreak/>
        <w:t xml:space="preserve">9.7 </w:t>
      </w:r>
      <w:proofErr w:type="spellStart"/>
      <w:r>
        <w:t>风险收益特征</w:t>
      </w:r>
      <w:proofErr w:type="spellEnd"/>
    </w:p>
    <w:p w:rsidR="00BF339B" w:rsidRDefault="00BF339B" w:rsidP="00BF339B">
      <w:pPr>
        <w:pStyle w:val="-"/>
        <w:ind w:firstLine="420"/>
      </w:pPr>
      <w:r>
        <w:rPr>
          <w:rFonts w:hint="eastAsia"/>
        </w:rPr>
        <w:t>本基金为股票型基金，一般而言，其长期平均风险和预期收益水平高于混合型基金、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BF339B" w:rsidRDefault="00BF339B" w:rsidP="00BF339B">
      <w:pPr>
        <w:pStyle w:val="-2"/>
      </w:pPr>
      <w:r>
        <w:t xml:space="preserve">9.8 </w:t>
      </w:r>
      <w:proofErr w:type="spellStart"/>
      <w:r>
        <w:t>基金管理人代表基金行使股东或债权人权利的处理原则及方法</w:t>
      </w:r>
      <w:proofErr w:type="spellEnd"/>
    </w:p>
    <w:p w:rsidR="00BF339B" w:rsidRDefault="00BF339B" w:rsidP="00BF339B">
      <w:pPr>
        <w:pStyle w:val="-"/>
        <w:ind w:firstLine="420"/>
      </w:pPr>
      <w:r>
        <w:rPr>
          <w:rFonts w:hint="eastAsia"/>
        </w:rPr>
        <w:t>1、基金管理人按照国家有关规定代表基金独立行使股东或债权人权利，保护基金份额持有人的利益；</w:t>
      </w:r>
    </w:p>
    <w:p w:rsidR="00BF339B" w:rsidRDefault="00BF339B" w:rsidP="00BF339B">
      <w:pPr>
        <w:pStyle w:val="-"/>
        <w:ind w:firstLine="420"/>
      </w:pPr>
      <w:r>
        <w:rPr>
          <w:rFonts w:hint="eastAsia"/>
        </w:rPr>
        <w:t>2、不谋求对上市公司的控股；</w:t>
      </w:r>
    </w:p>
    <w:p w:rsidR="00BF339B" w:rsidRDefault="00BF339B" w:rsidP="00BF339B">
      <w:pPr>
        <w:pStyle w:val="-"/>
        <w:ind w:firstLine="420"/>
      </w:pPr>
      <w:r>
        <w:rPr>
          <w:rFonts w:hint="eastAsia"/>
        </w:rPr>
        <w:t>3、有利于基金财产的安全与增值；</w:t>
      </w:r>
    </w:p>
    <w:p w:rsidR="00BF339B" w:rsidRDefault="00BF339B" w:rsidP="00BF339B">
      <w:pPr>
        <w:pStyle w:val="-"/>
        <w:ind w:firstLine="420"/>
      </w:pPr>
      <w:r>
        <w:rPr>
          <w:rFonts w:hint="eastAsia"/>
        </w:rPr>
        <w:t>4、不通过关联交易为自身、雇员、授权代理人或任何存在利害关系的第三人牟取任何不当利益。</w:t>
      </w:r>
    </w:p>
    <w:p w:rsidR="00BF339B" w:rsidRDefault="00BF339B" w:rsidP="00BF339B">
      <w:pPr>
        <w:pStyle w:val="-2"/>
      </w:pPr>
      <w:r>
        <w:t xml:space="preserve">9.9 </w:t>
      </w:r>
      <w:proofErr w:type="spellStart"/>
      <w:r>
        <w:t>基金投资组合报告</w:t>
      </w:r>
      <w:proofErr w:type="spellEnd"/>
    </w:p>
    <w:p w:rsidR="00BF339B" w:rsidRDefault="00BF339B" w:rsidP="00BF339B">
      <w:pPr>
        <w:pStyle w:val="-"/>
        <w:ind w:firstLine="420"/>
      </w:pPr>
      <w:proofErr w:type="spellStart"/>
      <w:r>
        <w:rPr>
          <w:rFonts w:hint="eastAsia"/>
        </w:rPr>
        <w:t>IPO不适用</w:t>
      </w:r>
      <w:proofErr w:type="spellEnd"/>
      <w:r>
        <w:rPr>
          <w:rFonts w:hint="eastAsia"/>
        </w:rPr>
        <w:t>。</w:t>
      </w:r>
    </w:p>
    <w:p w:rsidR="00BF339B" w:rsidRDefault="00BF339B" w:rsidP="00BF339B">
      <w:pPr>
        <w:pStyle w:val="-"/>
        <w:ind w:firstLine="420"/>
      </w:pPr>
      <w:proofErr w:type="spellStart"/>
      <w:r>
        <w:t>IPO不适用</w:t>
      </w:r>
      <w:proofErr w:type="spellEnd"/>
      <w:r>
        <w:t>。</w:t>
      </w:r>
    </w:p>
    <w:p w:rsidR="00BF339B" w:rsidRDefault="00BF339B" w:rsidP="00BF339B">
      <w:pPr>
        <w:pStyle w:val="-2"/>
      </w:pPr>
      <w:r>
        <w:t xml:space="preserve">9.10 </w:t>
      </w:r>
      <w:proofErr w:type="spellStart"/>
      <w:r>
        <w:t>基金业绩</w:t>
      </w:r>
      <w:proofErr w:type="spellEnd"/>
    </w:p>
    <w:p w:rsidR="00BF339B" w:rsidRDefault="00BF339B" w:rsidP="00BF339B">
      <w:pPr>
        <w:pStyle w:val="-"/>
        <w:ind w:firstLine="420"/>
      </w:pPr>
      <w:proofErr w:type="spellStart"/>
      <w:r>
        <w:rPr>
          <w:rFonts w:hint="eastAsia"/>
        </w:rPr>
        <w:t>IPO不适用</w:t>
      </w:r>
      <w:proofErr w:type="spellEnd"/>
      <w:r>
        <w:rPr>
          <w:rFonts w:hint="eastAsia"/>
        </w:rPr>
        <w:t>。</w:t>
      </w:r>
    </w:p>
    <w:p w:rsidR="00BF339B" w:rsidRDefault="00BF339B" w:rsidP="00BF339B">
      <w:pPr>
        <w:pStyle w:val="-"/>
        <w:ind w:firstLine="420"/>
      </w:pPr>
      <w:proofErr w:type="spellStart"/>
      <w:r>
        <w:t>IPO不适用</w:t>
      </w:r>
      <w:proofErr w:type="spellEnd"/>
      <w: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0" w:name="_Toc53734750"/>
      <w:r>
        <w:rPr>
          <w:rFonts w:hint="eastAsia"/>
        </w:rPr>
        <w:lastRenderedPageBreak/>
        <w:t>§</w:t>
      </w:r>
      <w:r>
        <w:t xml:space="preserve">10 </w:t>
      </w:r>
      <w:proofErr w:type="spellStart"/>
      <w:r>
        <w:t>基金的财产</w:t>
      </w:r>
      <w:bookmarkEnd w:id="10"/>
      <w:proofErr w:type="spellEnd"/>
    </w:p>
    <w:p w:rsidR="00BF339B" w:rsidRDefault="00BF339B" w:rsidP="00BF339B">
      <w:pPr>
        <w:pStyle w:val="-"/>
        <w:ind w:firstLine="420"/>
      </w:pPr>
      <w:proofErr w:type="spellStart"/>
      <w:r>
        <w:rPr>
          <w:rFonts w:hint="eastAsia"/>
        </w:rPr>
        <w:t>一、基金资产总值</w:t>
      </w:r>
      <w:proofErr w:type="spellEnd"/>
    </w:p>
    <w:p w:rsidR="00BF339B" w:rsidRDefault="00BF339B" w:rsidP="00BF339B">
      <w:pPr>
        <w:pStyle w:val="-"/>
        <w:ind w:firstLine="420"/>
      </w:pPr>
      <w:proofErr w:type="spellStart"/>
      <w:r>
        <w:rPr>
          <w:rFonts w:hint="eastAsia"/>
        </w:rPr>
        <w:t>基金资产总值是指购买的各类证券及票据价值、银行存款本息和基金应收的申购基金款以及其他投资所形成的价值总和</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二、基金资产净值</w:t>
      </w:r>
      <w:proofErr w:type="spellEnd"/>
    </w:p>
    <w:p w:rsidR="00BF339B" w:rsidRDefault="00BF339B" w:rsidP="00BF339B">
      <w:pPr>
        <w:pStyle w:val="-"/>
        <w:ind w:firstLine="420"/>
      </w:pPr>
      <w:proofErr w:type="spellStart"/>
      <w:r>
        <w:rPr>
          <w:rFonts w:hint="eastAsia"/>
        </w:rPr>
        <w:t>基金资产净值是指基金资产总值减去基金负债后的价值</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三、基金财产的账户</w:t>
      </w:r>
      <w:proofErr w:type="spellEnd"/>
    </w:p>
    <w:p w:rsidR="00BF339B" w:rsidRDefault="00BF339B" w:rsidP="00BF339B">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F339B" w:rsidRDefault="00BF339B" w:rsidP="00BF339B">
      <w:pPr>
        <w:pStyle w:val="-"/>
        <w:ind w:firstLine="420"/>
      </w:pPr>
    </w:p>
    <w:p w:rsidR="00BF339B" w:rsidRDefault="00BF339B" w:rsidP="00BF339B">
      <w:pPr>
        <w:pStyle w:val="-"/>
        <w:ind w:firstLine="420"/>
      </w:pPr>
      <w:proofErr w:type="spellStart"/>
      <w:r>
        <w:rPr>
          <w:rFonts w:hint="eastAsia"/>
        </w:rPr>
        <w:t>四、基金财产的保管和处分</w:t>
      </w:r>
      <w:proofErr w:type="spellEnd"/>
    </w:p>
    <w:p w:rsidR="00BF339B" w:rsidRDefault="00BF339B" w:rsidP="00BF339B">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F339B" w:rsidRDefault="00BF339B" w:rsidP="00BF339B">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1" w:name="_Toc53734751"/>
      <w:r>
        <w:rPr>
          <w:rFonts w:hint="eastAsia"/>
        </w:rPr>
        <w:lastRenderedPageBreak/>
        <w:t>§</w:t>
      </w:r>
      <w:r>
        <w:t xml:space="preserve">11 </w:t>
      </w:r>
      <w:proofErr w:type="spellStart"/>
      <w:r>
        <w:t>基金资产估值</w:t>
      </w:r>
      <w:bookmarkEnd w:id="11"/>
      <w:proofErr w:type="spellEnd"/>
    </w:p>
    <w:p w:rsidR="00BF339B" w:rsidRDefault="00BF339B" w:rsidP="00BF339B">
      <w:pPr>
        <w:pStyle w:val="-"/>
        <w:ind w:firstLine="420"/>
      </w:pPr>
      <w:proofErr w:type="spellStart"/>
      <w:r>
        <w:rPr>
          <w:rFonts w:hint="eastAsia"/>
        </w:rPr>
        <w:t>一、估值日</w:t>
      </w:r>
      <w:proofErr w:type="spellEnd"/>
    </w:p>
    <w:p w:rsidR="00BF339B" w:rsidRDefault="00BF339B" w:rsidP="00BF339B">
      <w:pPr>
        <w:pStyle w:val="-"/>
        <w:ind w:firstLine="420"/>
      </w:pPr>
      <w:proofErr w:type="spellStart"/>
      <w:r>
        <w:rPr>
          <w:rFonts w:hint="eastAsia"/>
        </w:rPr>
        <w:t>本基金的估值日为本基金相关的证券交易场所的交易日以及国家法律法规规定需要对外披露基金净值的非交易日</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二、估值对象</w:t>
      </w:r>
      <w:proofErr w:type="spellEnd"/>
    </w:p>
    <w:p w:rsidR="00BF339B" w:rsidRDefault="00BF339B" w:rsidP="00BF339B">
      <w:pPr>
        <w:pStyle w:val="-"/>
        <w:ind w:firstLine="420"/>
      </w:pPr>
      <w:proofErr w:type="spellStart"/>
      <w:r>
        <w:rPr>
          <w:rFonts w:hint="eastAsia"/>
        </w:rPr>
        <w:t>基金所拥有的股票、债券、金融衍生品、资产支持证券和其他投资等持续以公允价值计量的金融资产及负债</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三、估值原则</w:t>
      </w:r>
      <w:proofErr w:type="spellEnd"/>
    </w:p>
    <w:p w:rsidR="00BF339B" w:rsidRDefault="00BF339B" w:rsidP="00BF339B">
      <w:pPr>
        <w:pStyle w:val="-"/>
        <w:ind w:firstLine="420"/>
      </w:pPr>
      <w:proofErr w:type="spellStart"/>
      <w:r>
        <w:rPr>
          <w:rFonts w:hint="eastAsia"/>
        </w:rPr>
        <w:t>基金管理人在确定相关金融资产和金融负债的公允价值时，应符合《企业会计准则</w:t>
      </w:r>
      <w:proofErr w:type="spellEnd"/>
      <w:r>
        <w:rPr>
          <w:rFonts w:hint="eastAsia"/>
        </w:rPr>
        <w:t>》、</w:t>
      </w:r>
      <w:proofErr w:type="spellStart"/>
      <w:r>
        <w:rPr>
          <w:rFonts w:hint="eastAsia"/>
        </w:rPr>
        <w:t>监管部门有关规定</w:t>
      </w:r>
      <w:proofErr w:type="spellEnd"/>
      <w:r>
        <w:rPr>
          <w:rFonts w:hint="eastAsia"/>
        </w:rPr>
        <w:t>。</w:t>
      </w:r>
    </w:p>
    <w:p w:rsidR="00BF339B" w:rsidRDefault="00BF339B" w:rsidP="00BF339B">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BF339B" w:rsidRDefault="00BF339B" w:rsidP="00BF339B">
      <w:pPr>
        <w:pStyle w:val="-"/>
        <w:ind w:firstLine="420"/>
      </w:pPr>
      <w:r>
        <w:rPr>
          <w:rFonts w:hint="eastAsia"/>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BF339B" w:rsidRDefault="00BF339B" w:rsidP="00BF339B">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BF339B" w:rsidRDefault="00BF339B" w:rsidP="00BF339B">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BF339B" w:rsidRDefault="00BF339B" w:rsidP="00BF339B">
      <w:pPr>
        <w:pStyle w:val="-"/>
        <w:ind w:firstLine="420"/>
      </w:pPr>
    </w:p>
    <w:p w:rsidR="00BF339B" w:rsidRDefault="00BF339B" w:rsidP="00BF339B">
      <w:pPr>
        <w:pStyle w:val="-"/>
        <w:ind w:firstLine="420"/>
      </w:pPr>
      <w:proofErr w:type="spellStart"/>
      <w:r>
        <w:rPr>
          <w:rFonts w:hint="eastAsia"/>
        </w:rPr>
        <w:t>四、估值方法</w:t>
      </w:r>
      <w:proofErr w:type="spellEnd"/>
    </w:p>
    <w:p w:rsidR="00BF339B" w:rsidRDefault="00BF339B" w:rsidP="00BF339B">
      <w:pPr>
        <w:pStyle w:val="-"/>
        <w:ind w:firstLine="420"/>
      </w:pPr>
      <w:r>
        <w:rPr>
          <w:rFonts w:hint="eastAsia"/>
        </w:rPr>
        <w:t>1、证券交易所上市的有价证券的估值</w:t>
      </w:r>
    </w:p>
    <w:p w:rsidR="00BF339B" w:rsidRDefault="00BF339B" w:rsidP="00BF339B">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w:t>
      </w:r>
      <w:r>
        <w:rPr>
          <w:rFonts w:hint="eastAsia"/>
        </w:rPr>
        <w:lastRenderedPageBreak/>
        <w:t>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F339B" w:rsidRDefault="00BF339B" w:rsidP="00BF339B">
      <w:pPr>
        <w:pStyle w:val="-"/>
        <w:ind w:firstLine="420"/>
      </w:pPr>
      <w:r>
        <w:rPr>
          <w:rFonts w:hint="eastAsia"/>
        </w:rPr>
        <w:t>（2）交易所上市交易或挂牌转让的不含权固定收益品种，选取估值日第三方估值机构提供的相应品种当日的估值净价进行估值；</w:t>
      </w:r>
    </w:p>
    <w:p w:rsidR="00BF339B" w:rsidRDefault="00BF339B" w:rsidP="00BF339B">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BF339B" w:rsidRDefault="00BF339B" w:rsidP="00BF339B">
      <w:pPr>
        <w:pStyle w:val="-"/>
        <w:ind w:firstLine="420"/>
      </w:pPr>
      <w:r>
        <w:rPr>
          <w:rFonts w:hint="eastAsia"/>
        </w:rPr>
        <w:t>（4）交易所上市交易的可转换债券以每日收盘价作为估值全价；</w:t>
      </w:r>
    </w:p>
    <w:p w:rsidR="00BF339B" w:rsidRDefault="00BF339B" w:rsidP="00BF339B">
      <w:pPr>
        <w:pStyle w:val="-"/>
        <w:ind w:firstLine="420"/>
      </w:pPr>
      <w:r>
        <w:rPr>
          <w:rFonts w:hint="eastAsia"/>
        </w:rPr>
        <w:t>（5）交易所上市不存在活跃市场的有价证券，采用估值技术确定公允价值。交易所市场挂牌转让的资产支持证券，采用估值技术确定公允价值；</w:t>
      </w:r>
    </w:p>
    <w:p w:rsidR="00BF339B" w:rsidRDefault="00BF339B" w:rsidP="00BF339B">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F339B" w:rsidRDefault="00BF339B" w:rsidP="00BF339B">
      <w:pPr>
        <w:pStyle w:val="-"/>
        <w:ind w:firstLine="420"/>
      </w:pPr>
      <w:r>
        <w:rPr>
          <w:rFonts w:hint="eastAsia"/>
        </w:rPr>
        <w:t>2、处于未上市期间的有价证券应区分如下情况处理：</w:t>
      </w:r>
    </w:p>
    <w:p w:rsidR="00BF339B" w:rsidRDefault="00BF339B" w:rsidP="00BF339B">
      <w:pPr>
        <w:pStyle w:val="-"/>
        <w:ind w:firstLine="420"/>
      </w:pPr>
      <w:r>
        <w:rPr>
          <w:rFonts w:hint="eastAsia"/>
        </w:rPr>
        <w:t>（1）送股、转增股、配股和公开增发的股票，按估值日在证券交易所挂牌的同一股票的估值方法估值；该日无交易的，以最近一日的市价（收盘价）估值；</w:t>
      </w:r>
    </w:p>
    <w:p w:rsidR="00BF339B" w:rsidRDefault="00BF339B" w:rsidP="00BF339B">
      <w:pPr>
        <w:pStyle w:val="-"/>
        <w:ind w:firstLine="420"/>
      </w:pPr>
      <w:r>
        <w:rPr>
          <w:rFonts w:hint="eastAsia"/>
        </w:rPr>
        <w:t>（2）首次公开发行未上市或未挂牌转让的股票和债券，采用估值技术确定公允价值，在估值技术难以可靠计量公允价值的情况下，按成本估值；</w:t>
      </w:r>
    </w:p>
    <w:p w:rsidR="00BF339B" w:rsidRDefault="00BF339B" w:rsidP="00BF339B">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BF339B" w:rsidRDefault="00BF339B" w:rsidP="00BF339B">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F339B" w:rsidRDefault="00BF339B" w:rsidP="00BF339B">
      <w:pPr>
        <w:pStyle w:val="-"/>
        <w:ind w:firstLine="420"/>
      </w:pPr>
      <w:r>
        <w:rPr>
          <w:rFonts w:hint="eastAsia"/>
        </w:rPr>
        <w:t>4、同一证券同时在两个或两个以上市场交易的，按证券所处的市场分别估值。</w:t>
      </w:r>
    </w:p>
    <w:p w:rsidR="00BF339B" w:rsidRDefault="00BF339B" w:rsidP="00BF339B">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BF339B" w:rsidRDefault="00BF339B" w:rsidP="00BF339B">
      <w:pPr>
        <w:pStyle w:val="-"/>
        <w:ind w:firstLine="420"/>
      </w:pPr>
      <w:r>
        <w:rPr>
          <w:rFonts w:hint="eastAsia"/>
        </w:rPr>
        <w:t>6、当发生大额申购或赎回情形时，基金管理人可以采用摆动定价机制，以确保基金估值的公平性。</w:t>
      </w:r>
    </w:p>
    <w:p w:rsidR="00BF339B" w:rsidRDefault="00BF339B" w:rsidP="00BF339B">
      <w:pPr>
        <w:pStyle w:val="-"/>
        <w:ind w:firstLine="420"/>
      </w:pPr>
      <w:r>
        <w:rPr>
          <w:rFonts w:hint="eastAsia"/>
        </w:rPr>
        <w:lastRenderedPageBreak/>
        <w:t>7、估值计算中涉及港币对人民币汇率的，将依据下列信息提供机构所提供的汇率为基准：当日中国人民银行公布的人民币与港币的中间价。</w:t>
      </w:r>
    </w:p>
    <w:p w:rsidR="00BF339B" w:rsidRDefault="00BF339B" w:rsidP="00BF339B">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BF339B" w:rsidRDefault="00BF339B" w:rsidP="00BF339B">
      <w:pPr>
        <w:pStyle w:val="-"/>
        <w:ind w:firstLine="420"/>
      </w:pPr>
      <w:r>
        <w:rPr>
          <w:rFonts w:hint="eastAsia"/>
        </w:rPr>
        <w:t>9、本基金投资存托凭证的估值核算依照内地上市交易的股票执行。</w:t>
      </w:r>
    </w:p>
    <w:p w:rsidR="00BF339B" w:rsidRDefault="00BF339B" w:rsidP="00BF339B">
      <w:pPr>
        <w:pStyle w:val="-"/>
        <w:ind w:firstLine="420"/>
      </w:pPr>
      <w:r>
        <w:rPr>
          <w:rFonts w:hint="eastAsia"/>
        </w:rPr>
        <w:t>10、相关法律法规以及监管部门、自律规则另有规定的，从其规定。如有新增事项，按国家最新规定估值。</w:t>
      </w:r>
    </w:p>
    <w:p w:rsidR="00BF339B" w:rsidRDefault="00BF339B" w:rsidP="00BF339B">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F339B" w:rsidRDefault="00BF339B" w:rsidP="00BF339B">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F339B" w:rsidRDefault="00BF339B" w:rsidP="00BF339B">
      <w:pPr>
        <w:pStyle w:val="-"/>
        <w:ind w:firstLine="420"/>
      </w:pPr>
    </w:p>
    <w:p w:rsidR="00BF339B" w:rsidRDefault="00BF339B" w:rsidP="00BF339B">
      <w:pPr>
        <w:pStyle w:val="-"/>
        <w:ind w:firstLine="420"/>
      </w:pPr>
      <w:proofErr w:type="spellStart"/>
      <w:r>
        <w:rPr>
          <w:rFonts w:hint="eastAsia"/>
        </w:rPr>
        <w:t>五、估值程序</w:t>
      </w:r>
      <w:proofErr w:type="spellEnd"/>
    </w:p>
    <w:p w:rsidR="00BF339B" w:rsidRDefault="00BF339B" w:rsidP="00BF339B">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BF339B" w:rsidRDefault="00BF339B" w:rsidP="00BF339B">
      <w:pPr>
        <w:pStyle w:val="-"/>
        <w:ind w:firstLine="420"/>
      </w:pPr>
      <w:proofErr w:type="spellStart"/>
      <w:r>
        <w:rPr>
          <w:rFonts w:hint="eastAsia"/>
        </w:rPr>
        <w:t>基金管理人应每个工作日计算基金资产净值及各类基金份额的基金份额净值，并按规定披露</w:t>
      </w:r>
      <w:proofErr w:type="spellEnd"/>
      <w:r>
        <w:rPr>
          <w:rFonts w:hint="eastAsia"/>
        </w:rPr>
        <w:t>。</w:t>
      </w:r>
    </w:p>
    <w:p w:rsidR="00BF339B" w:rsidRDefault="00BF339B" w:rsidP="00BF339B">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BF339B" w:rsidRDefault="00BF339B" w:rsidP="00BF339B">
      <w:pPr>
        <w:pStyle w:val="-"/>
        <w:ind w:firstLine="420"/>
      </w:pPr>
    </w:p>
    <w:p w:rsidR="00BF339B" w:rsidRDefault="00BF339B" w:rsidP="00BF339B">
      <w:pPr>
        <w:pStyle w:val="-"/>
        <w:ind w:firstLine="420"/>
      </w:pPr>
      <w:proofErr w:type="spellStart"/>
      <w:r>
        <w:rPr>
          <w:rFonts w:hint="eastAsia"/>
        </w:rPr>
        <w:t>六、估值错误的处理</w:t>
      </w:r>
      <w:proofErr w:type="spellEnd"/>
    </w:p>
    <w:p w:rsidR="00BF339B" w:rsidRDefault="00BF339B" w:rsidP="00BF339B">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BF339B" w:rsidRDefault="00BF339B" w:rsidP="00BF339B">
      <w:pPr>
        <w:pStyle w:val="-"/>
        <w:ind w:firstLine="420"/>
      </w:pPr>
      <w:proofErr w:type="spellStart"/>
      <w:r>
        <w:rPr>
          <w:rFonts w:hint="eastAsia"/>
        </w:rPr>
        <w:t>基金合同的当事人应按照以下约定处理</w:t>
      </w:r>
      <w:proofErr w:type="spellEnd"/>
      <w:r>
        <w:rPr>
          <w:rFonts w:hint="eastAsia"/>
        </w:rPr>
        <w:t>：</w:t>
      </w:r>
    </w:p>
    <w:p w:rsidR="00BF339B" w:rsidRDefault="00BF339B" w:rsidP="00BF339B">
      <w:pPr>
        <w:pStyle w:val="-"/>
        <w:ind w:firstLine="420"/>
      </w:pPr>
      <w:r>
        <w:rPr>
          <w:rFonts w:hint="eastAsia"/>
        </w:rPr>
        <w:t>1、估值错误类型</w:t>
      </w:r>
    </w:p>
    <w:p w:rsidR="00BF339B" w:rsidRDefault="00BF339B" w:rsidP="00BF339B">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w:t>
      </w:r>
      <w:r>
        <w:rPr>
          <w:rFonts w:hint="eastAsia"/>
        </w:rPr>
        <w:lastRenderedPageBreak/>
        <w:t>于该估值错误遭受损失当事人(“受损方”)的直接损失按下述“估值错误处理原则”给予赔偿，承担赔偿责任。</w:t>
      </w:r>
    </w:p>
    <w:p w:rsidR="00BF339B" w:rsidRDefault="00BF339B" w:rsidP="00BF339B">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F339B" w:rsidRDefault="00BF339B" w:rsidP="00BF339B">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F339B" w:rsidRDefault="00BF339B" w:rsidP="00BF339B">
      <w:pPr>
        <w:pStyle w:val="-"/>
        <w:ind w:firstLine="420"/>
      </w:pPr>
      <w:r>
        <w:rPr>
          <w:rFonts w:hint="eastAsia"/>
        </w:rPr>
        <w:t>2、估值错误处理原则</w:t>
      </w:r>
    </w:p>
    <w:p w:rsidR="00BF339B" w:rsidRDefault="00BF339B" w:rsidP="00BF339B">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339B" w:rsidRDefault="00BF339B" w:rsidP="00BF339B">
      <w:pPr>
        <w:pStyle w:val="-"/>
        <w:ind w:firstLine="420"/>
      </w:pPr>
      <w:r>
        <w:rPr>
          <w:rFonts w:hint="eastAsia"/>
        </w:rPr>
        <w:t>（2）估值错误的责任方对有关当事人的直接损失负责，不对间接损失负责，并且仅对估值错误的有关直接当事人负责，不对第三方负责。</w:t>
      </w:r>
    </w:p>
    <w:p w:rsidR="00BF339B" w:rsidRDefault="00BF339B" w:rsidP="00BF339B">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339B" w:rsidRDefault="00BF339B" w:rsidP="00BF339B">
      <w:pPr>
        <w:pStyle w:val="-"/>
        <w:ind w:firstLine="420"/>
      </w:pPr>
      <w:r>
        <w:rPr>
          <w:rFonts w:hint="eastAsia"/>
        </w:rPr>
        <w:t>（4）估值错误调整采用尽量恢复至假设未发生估值错误的正确情形的方式。</w:t>
      </w:r>
    </w:p>
    <w:p w:rsidR="00BF339B" w:rsidRDefault="00BF339B" w:rsidP="00BF339B">
      <w:pPr>
        <w:pStyle w:val="-"/>
        <w:ind w:firstLine="420"/>
      </w:pPr>
      <w:r>
        <w:rPr>
          <w:rFonts w:hint="eastAsia"/>
        </w:rPr>
        <w:t>3、估值错误处理程序</w:t>
      </w:r>
    </w:p>
    <w:p w:rsidR="00BF339B" w:rsidRDefault="00BF339B" w:rsidP="00BF339B">
      <w:pPr>
        <w:pStyle w:val="-"/>
        <w:ind w:firstLine="420"/>
      </w:pPr>
      <w:proofErr w:type="spellStart"/>
      <w:r>
        <w:rPr>
          <w:rFonts w:hint="eastAsia"/>
        </w:rPr>
        <w:t>估值错误被发现后，有关的当事人应当及时进行处理，处理的程序如下</w:t>
      </w:r>
      <w:proofErr w:type="spellEnd"/>
      <w:r>
        <w:rPr>
          <w:rFonts w:hint="eastAsia"/>
        </w:rPr>
        <w:t>：</w:t>
      </w:r>
    </w:p>
    <w:p w:rsidR="00BF339B" w:rsidRDefault="00BF339B" w:rsidP="00BF339B">
      <w:pPr>
        <w:pStyle w:val="-"/>
        <w:ind w:firstLine="420"/>
      </w:pPr>
      <w:r>
        <w:rPr>
          <w:rFonts w:hint="eastAsia"/>
        </w:rPr>
        <w:t>（1）查明估值错误发生的原因，列明所有的当事人，并根据估值错误发生的原因确定估值错误的责任方；</w:t>
      </w:r>
    </w:p>
    <w:p w:rsidR="00BF339B" w:rsidRDefault="00BF339B" w:rsidP="00BF339B">
      <w:pPr>
        <w:pStyle w:val="-"/>
        <w:ind w:firstLine="420"/>
      </w:pPr>
      <w:r>
        <w:rPr>
          <w:rFonts w:hint="eastAsia"/>
        </w:rPr>
        <w:t>（2）根据估值错误处理原则或当事人协商的方法对因估值错误造成的损失进行评估；</w:t>
      </w:r>
    </w:p>
    <w:p w:rsidR="00BF339B" w:rsidRDefault="00BF339B" w:rsidP="00BF339B">
      <w:pPr>
        <w:pStyle w:val="-"/>
        <w:ind w:firstLine="420"/>
      </w:pPr>
      <w:r>
        <w:rPr>
          <w:rFonts w:hint="eastAsia"/>
        </w:rPr>
        <w:t>（3）根据估值错误处理原则或当事人协商的方法由估值错误的责任方进行更正和赔偿损失；</w:t>
      </w:r>
    </w:p>
    <w:p w:rsidR="00BF339B" w:rsidRDefault="00BF339B" w:rsidP="00BF339B">
      <w:pPr>
        <w:pStyle w:val="-"/>
        <w:ind w:firstLine="420"/>
      </w:pPr>
      <w:r>
        <w:rPr>
          <w:rFonts w:hint="eastAsia"/>
        </w:rPr>
        <w:t>（4）根据估值错误处理的方法，需要修改基金登记机构交易数据的，由基金登记机构进行更正，并就估值错误的更正向有关当事人进行确认。</w:t>
      </w:r>
    </w:p>
    <w:p w:rsidR="00BF339B" w:rsidRDefault="00BF339B" w:rsidP="00BF339B">
      <w:pPr>
        <w:pStyle w:val="-"/>
        <w:ind w:firstLine="420"/>
      </w:pPr>
      <w:r>
        <w:rPr>
          <w:rFonts w:hint="eastAsia"/>
        </w:rPr>
        <w:lastRenderedPageBreak/>
        <w:t>4、基金份额净值估值错误处理的方法如下：</w:t>
      </w:r>
    </w:p>
    <w:p w:rsidR="00BF339B" w:rsidRDefault="00BF339B" w:rsidP="00BF339B">
      <w:pPr>
        <w:pStyle w:val="-"/>
        <w:ind w:firstLine="420"/>
      </w:pPr>
      <w:r>
        <w:rPr>
          <w:rFonts w:hint="eastAsia"/>
        </w:rPr>
        <w:t>（1）基金份额净值计算出现错误时，基金管理人应当立即予以纠正，通报基金托管人，并采取合理的措施防止损失进一步扩大。</w:t>
      </w:r>
    </w:p>
    <w:p w:rsidR="00BF339B" w:rsidRDefault="00BF339B" w:rsidP="00BF339B">
      <w:pPr>
        <w:pStyle w:val="-"/>
        <w:ind w:firstLine="420"/>
      </w:pPr>
      <w:r>
        <w:rPr>
          <w:rFonts w:hint="eastAsia"/>
        </w:rPr>
        <w:t>（2）错误偏差达到基金份额净值的0.25%时，基金管理人应当通报基金托管人并报中国证监会备案；错误偏差达到基金份额净值的0.5%时，基金管理人应当公告，并报中国证监会备案。</w:t>
      </w:r>
    </w:p>
    <w:p w:rsidR="00BF339B" w:rsidRDefault="00BF339B" w:rsidP="00BF339B">
      <w:pPr>
        <w:pStyle w:val="-"/>
        <w:ind w:firstLine="420"/>
      </w:pPr>
      <w:r>
        <w:rPr>
          <w:rFonts w:hint="eastAsia"/>
        </w:rPr>
        <w:t>（3）前述内容如法律法规或监管机关另有规定的，从其规定处理。</w:t>
      </w:r>
    </w:p>
    <w:p w:rsidR="00BF339B" w:rsidRDefault="00BF339B" w:rsidP="00BF339B">
      <w:pPr>
        <w:pStyle w:val="-"/>
        <w:ind w:firstLine="420"/>
      </w:pPr>
    </w:p>
    <w:p w:rsidR="00BF339B" w:rsidRDefault="00BF339B" w:rsidP="00BF339B">
      <w:pPr>
        <w:pStyle w:val="-"/>
        <w:ind w:firstLine="420"/>
      </w:pPr>
      <w:proofErr w:type="spellStart"/>
      <w:r>
        <w:rPr>
          <w:rFonts w:hint="eastAsia"/>
        </w:rPr>
        <w:t>七、暂停估值的情形</w:t>
      </w:r>
      <w:proofErr w:type="spellEnd"/>
    </w:p>
    <w:p w:rsidR="00BF339B" w:rsidRDefault="00BF339B" w:rsidP="00BF339B">
      <w:pPr>
        <w:pStyle w:val="-"/>
        <w:ind w:firstLine="420"/>
      </w:pPr>
      <w:r>
        <w:rPr>
          <w:rFonts w:hint="eastAsia"/>
        </w:rPr>
        <w:t>1、基金投资所涉及的证券/</w:t>
      </w:r>
      <w:proofErr w:type="spellStart"/>
      <w:r>
        <w:rPr>
          <w:rFonts w:hint="eastAsia"/>
        </w:rPr>
        <w:t>期货交易市场遇法定节假日或因其他原因暂停营业时</w:t>
      </w:r>
      <w:proofErr w:type="spellEnd"/>
      <w:r>
        <w:rPr>
          <w:rFonts w:hint="eastAsia"/>
        </w:rPr>
        <w:t>；</w:t>
      </w:r>
    </w:p>
    <w:p w:rsidR="00BF339B" w:rsidRDefault="00BF339B" w:rsidP="00BF339B">
      <w:pPr>
        <w:pStyle w:val="-"/>
        <w:ind w:firstLine="420"/>
      </w:pPr>
      <w:r>
        <w:rPr>
          <w:rFonts w:hint="eastAsia"/>
        </w:rPr>
        <w:t>2、因不可抗力致使基金管理人、基金托管人无法准确评估基金资产价值时；</w:t>
      </w:r>
    </w:p>
    <w:p w:rsidR="00BF339B" w:rsidRDefault="00BF339B" w:rsidP="00BF339B">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BF339B" w:rsidRDefault="00BF339B" w:rsidP="00BF339B">
      <w:pPr>
        <w:pStyle w:val="-"/>
        <w:ind w:firstLine="420"/>
      </w:pPr>
      <w:r>
        <w:rPr>
          <w:rFonts w:hint="eastAsia"/>
        </w:rPr>
        <w:t>4、中国证监会和基金合同认定的其它情形。</w:t>
      </w:r>
    </w:p>
    <w:p w:rsidR="00BF339B" w:rsidRDefault="00BF339B" w:rsidP="00BF339B">
      <w:pPr>
        <w:pStyle w:val="-"/>
        <w:ind w:firstLine="420"/>
      </w:pPr>
    </w:p>
    <w:p w:rsidR="00BF339B" w:rsidRDefault="00BF339B" w:rsidP="00BF339B">
      <w:pPr>
        <w:pStyle w:val="-"/>
        <w:ind w:firstLine="420"/>
      </w:pPr>
      <w:proofErr w:type="spellStart"/>
      <w:r>
        <w:rPr>
          <w:rFonts w:hint="eastAsia"/>
        </w:rPr>
        <w:t>八、基金净值的确认</w:t>
      </w:r>
      <w:proofErr w:type="spellEnd"/>
    </w:p>
    <w:p w:rsidR="00BF339B" w:rsidRDefault="00BF339B" w:rsidP="00BF339B">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BF339B" w:rsidRDefault="00BF339B" w:rsidP="00BF339B">
      <w:pPr>
        <w:pStyle w:val="-"/>
        <w:ind w:firstLine="420"/>
      </w:pPr>
    </w:p>
    <w:p w:rsidR="00BF339B" w:rsidRDefault="00BF339B" w:rsidP="00BF339B">
      <w:pPr>
        <w:pStyle w:val="-"/>
        <w:ind w:firstLine="420"/>
      </w:pPr>
      <w:proofErr w:type="spellStart"/>
      <w:r>
        <w:rPr>
          <w:rFonts w:hint="eastAsia"/>
        </w:rPr>
        <w:t>九、特殊情况的处理</w:t>
      </w:r>
      <w:proofErr w:type="spellEnd"/>
    </w:p>
    <w:p w:rsidR="00BF339B" w:rsidRDefault="00BF339B" w:rsidP="00BF339B">
      <w:pPr>
        <w:pStyle w:val="-"/>
        <w:ind w:firstLine="420"/>
      </w:pPr>
      <w:r>
        <w:rPr>
          <w:rFonts w:hint="eastAsia"/>
        </w:rPr>
        <w:t>1、基金管理人或基金托管人按估值方法的第8项进行估值时，所造成的误差不作为基金资产估值错误处理。</w:t>
      </w:r>
    </w:p>
    <w:p w:rsidR="00BF339B" w:rsidRDefault="00BF339B" w:rsidP="00BF339B">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2" w:name="_Toc53734752"/>
      <w:r>
        <w:rPr>
          <w:rFonts w:hint="eastAsia"/>
        </w:rPr>
        <w:lastRenderedPageBreak/>
        <w:t>§</w:t>
      </w:r>
      <w:r>
        <w:t xml:space="preserve">12 </w:t>
      </w:r>
      <w:proofErr w:type="spellStart"/>
      <w:r>
        <w:t>基金的收益与分配</w:t>
      </w:r>
      <w:bookmarkEnd w:id="12"/>
      <w:proofErr w:type="spellEnd"/>
    </w:p>
    <w:p w:rsidR="00BF339B" w:rsidRDefault="00BF339B" w:rsidP="00BF339B">
      <w:pPr>
        <w:pStyle w:val="-"/>
        <w:ind w:firstLine="420"/>
      </w:pPr>
      <w:proofErr w:type="spellStart"/>
      <w:r>
        <w:rPr>
          <w:rFonts w:hint="eastAsia"/>
        </w:rPr>
        <w:t>一、基金利润的构成</w:t>
      </w:r>
      <w:proofErr w:type="spellEnd"/>
    </w:p>
    <w:p w:rsidR="00BF339B" w:rsidRDefault="00BF339B" w:rsidP="00BF339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F339B" w:rsidRDefault="00BF339B" w:rsidP="00BF339B">
      <w:pPr>
        <w:pStyle w:val="-"/>
        <w:ind w:firstLine="420"/>
      </w:pPr>
    </w:p>
    <w:p w:rsidR="00BF339B" w:rsidRDefault="00BF339B" w:rsidP="00BF339B">
      <w:pPr>
        <w:pStyle w:val="-"/>
        <w:ind w:firstLine="420"/>
      </w:pPr>
      <w:proofErr w:type="spellStart"/>
      <w:r>
        <w:rPr>
          <w:rFonts w:hint="eastAsia"/>
        </w:rPr>
        <w:t>二、基金可供分配利润</w:t>
      </w:r>
      <w:proofErr w:type="spellEnd"/>
    </w:p>
    <w:p w:rsidR="00BF339B" w:rsidRDefault="00BF339B" w:rsidP="00BF339B">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三、基金收益分配原则</w:t>
      </w:r>
      <w:proofErr w:type="spellEnd"/>
    </w:p>
    <w:p w:rsidR="00BF339B" w:rsidRDefault="00BF339B" w:rsidP="00BF339B">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BF339B" w:rsidRDefault="00BF339B" w:rsidP="00BF339B">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BF339B" w:rsidRDefault="00BF339B" w:rsidP="00BF339B">
      <w:pPr>
        <w:pStyle w:val="-"/>
        <w:ind w:firstLine="420"/>
      </w:pPr>
      <w:r>
        <w:rPr>
          <w:rFonts w:hint="eastAsia"/>
        </w:rPr>
        <w:t>3、基金收益分配后基金份额净值不能低于面值；即基金收益分配基准日的基金份额净值减去每单位基金份额收益分配金额后不能低于面值；</w:t>
      </w:r>
    </w:p>
    <w:p w:rsidR="00BF339B" w:rsidRDefault="00BF339B" w:rsidP="00BF339B">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BF339B" w:rsidRDefault="00BF339B" w:rsidP="00BF339B">
      <w:pPr>
        <w:pStyle w:val="-"/>
        <w:ind w:firstLine="420"/>
      </w:pPr>
      <w:r>
        <w:rPr>
          <w:rFonts w:hint="eastAsia"/>
        </w:rPr>
        <w:t>5、法律法规或监管机关另有规定的，从其规定。</w:t>
      </w:r>
    </w:p>
    <w:p w:rsidR="00BF339B" w:rsidRDefault="00BF339B" w:rsidP="00BF339B">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BF339B" w:rsidRDefault="00BF339B" w:rsidP="00BF339B">
      <w:pPr>
        <w:pStyle w:val="-"/>
        <w:ind w:firstLine="420"/>
      </w:pPr>
    </w:p>
    <w:p w:rsidR="00BF339B" w:rsidRDefault="00BF339B" w:rsidP="00BF339B">
      <w:pPr>
        <w:pStyle w:val="-"/>
        <w:ind w:firstLine="420"/>
      </w:pPr>
      <w:proofErr w:type="spellStart"/>
      <w:r>
        <w:rPr>
          <w:rFonts w:hint="eastAsia"/>
        </w:rPr>
        <w:t>四、收益分配方案</w:t>
      </w:r>
      <w:proofErr w:type="spellEnd"/>
    </w:p>
    <w:p w:rsidR="00BF339B" w:rsidRDefault="00BF339B" w:rsidP="00BF339B">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五、收益分配方案的确定、公告与实施</w:t>
      </w:r>
      <w:proofErr w:type="spellEnd"/>
    </w:p>
    <w:p w:rsidR="00BF339B" w:rsidRDefault="00BF339B" w:rsidP="00BF339B">
      <w:pPr>
        <w:pStyle w:val="-"/>
        <w:ind w:firstLine="420"/>
      </w:pPr>
      <w:r>
        <w:rPr>
          <w:rFonts w:hint="eastAsia"/>
        </w:rPr>
        <w:lastRenderedPageBreak/>
        <w:t>本基金收益分配方案由基金管理人拟定，并由基金托管人复核，在2日内在指定媒介公告。</w:t>
      </w:r>
    </w:p>
    <w:p w:rsidR="00BF339B" w:rsidRDefault="00BF339B" w:rsidP="00BF339B">
      <w:pPr>
        <w:pStyle w:val="-"/>
        <w:ind w:firstLine="420"/>
      </w:pPr>
    </w:p>
    <w:p w:rsidR="00BF339B" w:rsidRDefault="00BF339B" w:rsidP="00BF339B">
      <w:pPr>
        <w:pStyle w:val="-"/>
        <w:ind w:firstLine="420"/>
      </w:pPr>
      <w:proofErr w:type="spellStart"/>
      <w:r>
        <w:rPr>
          <w:rFonts w:hint="eastAsia"/>
        </w:rPr>
        <w:t>六、基金收益分配中发生的费用</w:t>
      </w:r>
      <w:proofErr w:type="spellEnd"/>
    </w:p>
    <w:p w:rsidR="00BF339B" w:rsidRDefault="00BF339B" w:rsidP="00BF339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3" w:name="_Toc53734753"/>
      <w:r>
        <w:rPr>
          <w:rFonts w:hint="eastAsia"/>
        </w:rPr>
        <w:lastRenderedPageBreak/>
        <w:t>§</w:t>
      </w:r>
      <w:r>
        <w:t xml:space="preserve">13 </w:t>
      </w:r>
      <w:proofErr w:type="spellStart"/>
      <w:r>
        <w:t>基金的费用与税收</w:t>
      </w:r>
      <w:bookmarkEnd w:id="13"/>
      <w:proofErr w:type="spellEnd"/>
    </w:p>
    <w:p w:rsidR="00BF339B" w:rsidRDefault="00BF339B" w:rsidP="00BF339B">
      <w:pPr>
        <w:pStyle w:val="-"/>
        <w:ind w:firstLine="420"/>
      </w:pPr>
      <w:proofErr w:type="spellStart"/>
      <w:r>
        <w:rPr>
          <w:rFonts w:hint="eastAsia"/>
        </w:rPr>
        <w:t>一、基金费用的种类</w:t>
      </w:r>
      <w:proofErr w:type="spellEnd"/>
    </w:p>
    <w:p w:rsidR="00BF339B" w:rsidRDefault="00BF339B" w:rsidP="00BF339B">
      <w:pPr>
        <w:pStyle w:val="-"/>
        <w:ind w:firstLine="420"/>
      </w:pPr>
      <w:r>
        <w:rPr>
          <w:rFonts w:hint="eastAsia"/>
        </w:rPr>
        <w:t>1、基金管理人的管理费；</w:t>
      </w:r>
    </w:p>
    <w:p w:rsidR="00BF339B" w:rsidRDefault="00BF339B" w:rsidP="00BF339B">
      <w:pPr>
        <w:pStyle w:val="-"/>
        <w:ind w:firstLine="420"/>
      </w:pPr>
      <w:r>
        <w:rPr>
          <w:rFonts w:hint="eastAsia"/>
        </w:rPr>
        <w:t>2、基金托管人的托管费；</w:t>
      </w:r>
    </w:p>
    <w:p w:rsidR="00BF339B" w:rsidRDefault="00BF339B" w:rsidP="00BF339B">
      <w:pPr>
        <w:pStyle w:val="-"/>
        <w:ind w:firstLine="420"/>
      </w:pPr>
      <w:r>
        <w:rPr>
          <w:rFonts w:hint="eastAsia"/>
        </w:rPr>
        <w:t>3、《</w:t>
      </w:r>
      <w:proofErr w:type="spellStart"/>
      <w:r>
        <w:rPr>
          <w:rFonts w:hint="eastAsia"/>
        </w:rPr>
        <w:t>基金合同》生效后与基金相关的信息披露费用</w:t>
      </w:r>
      <w:proofErr w:type="spellEnd"/>
      <w:r>
        <w:rPr>
          <w:rFonts w:hint="eastAsia"/>
        </w:rPr>
        <w:t>；</w:t>
      </w:r>
    </w:p>
    <w:p w:rsidR="00BF339B" w:rsidRDefault="00BF339B" w:rsidP="00BF339B">
      <w:pPr>
        <w:pStyle w:val="-"/>
        <w:ind w:firstLine="420"/>
      </w:pPr>
      <w:r>
        <w:rPr>
          <w:rFonts w:hint="eastAsia"/>
        </w:rPr>
        <w:t>4、《</w:t>
      </w:r>
      <w:proofErr w:type="spellStart"/>
      <w:r>
        <w:rPr>
          <w:rFonts w:hint="eastAsia"/>
        </w:rPr>
        <w:t>基金合同》生效后与基金相关的会计师费、律师费、审计费、诉讼费和仲裁费</w:t>
      </w:r>
      <w:proofErr w:type="spellEnd"/>
      <w:r>
        <w:rPr>
          <w:rFonts w:hint="eastAsia"/>
        </w:rPr>
        <w:t>；</w:t>
      </w:r>
    </w:p>
    <w:p w:rsidR="00BF339B" w:rsidRDefault="00BF339B" w:rsidP="00BF339B">
      <w:pPr>
        <w:pStyle w:val="-"/>
        <w:ind w:firstLine="420"/>
      </w:pPr>
      <w:r>
        <w:rPr>
          <w:rFonts w:hint="eastAsia"/>
        </w:rPr>
        <w:t>5、基金份额持有人大会费用；</w:t>
      </w:r>
    </w:p>
    <w:p w:rsidR="00BF339B" w:rsidRDefault="00BF339B" w:rsidP="00BF339B">
      <w:pPr>
        <w:pStyle w:val="-"/>
        <w:ind w:firstLine="420"/>
      </w:pPr>
      <w:r>
        <w:rPr>
          <w:rFonts w:hint="eastAsia"/>
        </w:rPr>
        <w:t>6、基金的证券/</w:t>
      </w:r>
      <w:proofErr w:type="spellStart"/>
      <w:r>
        <w:rPr>
          <w:rFonts w:hint="eastAsia"/>
        </w:rPr>
        <w:t>期货交易费用</w:t>
      </w:r>
      <w:proofErr w:type="spellEnd"/>
      <w:r>
        <w:rPr>
          <w:rFonts w:hint="eastAsia"/>
        </w:rPr>
        <w:t>；</w:t>
      </w:r>
    </w:p>
    <w:p w:rsidR="00BF339B" w:rsidRDefault="00BF339B" w:rsidP="00BF339B">
      <w:pPr>
        <w:pStyle w:val="-"/>
        <w:ind w:firstLine="420"/>
      </w:pPr>
      <w:r>
        <w:rPr>
          <w:rFonts w:hint="eastAsia"/>
        </w:rPr>
        <w:t>7、基金的银行汇划费用；</w:t>
      </w:r>
    </w:p>
    <w:p w:rsidR="00BF339B" w:rsidRDefault="00BF339B" w:rsidP="00BF339B">
      <w:pPr>
        <w:pStyle w:val="-"/>
        <w:ind w:firstLine="420"/>
      </w:pPr>
      <w:r>
        <w:rPr>
          <w:rFonts w:hint="eastAsia"/>
        </w:rPr>
        <w:t>8、基金相关账户的开户及维护费用；</w:t>
      </w:r>
    </w:p>
    <w:p w:rsidR="00BF339B" w:rsidRDefault="00BF339B" w:rsidP="00BF339B">
      <w:pPr>
        <w:pStyle w:val="-"/>
        <w:ind w:firstLine="420"/>
      </w:pPr>
      <w:r>
        <w:rPr>
          <w:rFonts w:hint="eastAsia"/>
        </w:rPr>
        <w:t>9、从C类基金份额的基金财产中计提的销售服务费；</w:t>
      </w:r>
    </w:p>
    <w:p w:rsidR="00BF339B" w:rsidRDefault="00BF339B" w:rsidP="00BF339B">
      <w:pPr>
        <w:pStyle w:val="-"/>
        <w:ind w:firstLine="420"/>
      </w:pPr>
      <w:r>
        <w:rPr>
          <w:rFonts w:hint="eastAsia"/>
        </w:rPr>
        <w:t>10、因投资港股通股票而产生的各项合理费用；</w:t>
      </w:r>
    </w:p>
    <w:p w:rsidR="00BF339B" w:rsidRDefault="00BF339B" w:rsidP="00BF339B">
      <w:pPr>
        <w:pStyle w:val="-"/>
        <w:ind w:firstLine="420"/>
      </w:pPr>
      <w:r>
        <w:rPr>
          <w:rFonts w:hint="eastAsia"/>
        </w:rPr>
        <w:t>11、按照国家有关规定和《基金合同》约定，可以在基金财产中列支的其他费用。</w:t>
      </w:r>
    </w:p>
    <w:p w:rsidR="00BF339B" w:rsidRDefault="00BF339B" w:rsidP="00BF339B">
      <w:pPr>
        <w:pStyle w:val="-"/>
        <w:ind w:firstLine="420"/>
      </w:pPr>
    </w:p>
    <w:p w:rsidR="00BF339B" w:rsidRDefault="00BF339B" w:rsidP="00BF339B">
      <w:pPr>
        <w:pStyle w:val="-"/>
        <w:ind w:firstLine="420"/>
      </w:pPr>
      <w:proofErr w:type="spellStart"/>
      <w:r>
        <w:rPr>
          <w:rFonts w:hint="eastAsia"/>
        </w:rPr>
        <w:t>二、基金费用计提方法、计提标准和支付方式</w:t>
      </w:r>
      <w:proofErr w:type="spellEnd"/>
    </w:p>
    <w:p w:rsidR="00BF339B" w:rsidRDefault="00BF339B" w:rsidP="00BF339B">
      <w:pPr>
        <w:pStyle w:val="-"/>
        <w:ind w:firstLine="420"/>
      </w:pPr>
      <w:r>
        <w:rPr>
          <w:rFonts w:hint="eastAsia"/>
        </w:rPr>
        <w:t>1、基金管理人的管理费</w:t>
      </w:r>
    </w:p>
    <w:p w:rsidR="00BF339B" w:rsidRDefault="00BF339B" w:rsidP="00BF339B">
      <w:pPr>
        <w:pStyle w:val="-"/>
        <w:ind w:firstLine="420"/>
      </w:pPr>
      <w:r>
        <w:rPr>
          <w:rFonts w:hint="eastAsia"/>
        </w:rPr>
        <w:t>本基金的管理费按前一日基金资产净值的1.5%年费率计提。管理费的计算方法如下：</w:t>
      </w:r>
    </w:p>
    <w:p w:rsidR="00BF339B" w:rsidRDefault="00BF339B" w:rsidP="00BF339B">
      <w:pPr>
        <w:pStyle w:val="-"/>
        <w:ind w:firstLine="420"/>
      </w:pPr>
      <w:r>
        <w:rPr>
          <w:rFonts w:hint="eastAsia"/>
        </w:rPr>
        <w:t>H＝E×1.5%÷</w:t>
      </w:r>
      <w:proofErr w:type="spellStart"/>
      <w:r>
        <w:rPr>
          <w:rFonts w:hint="eastAsia"/>
        </w:rPr>
        <w:t>当年天数</w:t>
      </w:r>
      <w:proofErr w:type="spellEnd"/>
    </w:p>
    <w:p w:rsidR="00BF339B" w:rsidRDefault="00BF339B" w:rsidP="00BF339B">
      <w:pPr>
        <w:pStyle w:val="-"/>
        <w:ind w:firstLine="420"/>
      </w:pPr>
      <w:proofErr w:type="spellStart"/>
      <w:r>
        <w:rPr>
          <w:rFonts w:hint="eastAsia"/>
        </w:rPr>
        <w:t>H为每日应计提的基金管理费</w:t>
      </w:r>
      <w:proofErr w:type="spellEnd"/>
    </w:p>
    <w:p w:rsidR="00BF339B" w:rsidRDefault="00BF339B" w:rsidP="00BF339B">
      <w:pPr>
        <w:pStyle w:val="-"/>
        <w:ind w:firstLine="420"/>
      </w:pPr>
      <w:proofErr w:type="spellStart"/>
      <w:r>
        <w:rPr>
          <w:rFonts w:hint="eastAsia"/>
        </w:rPr>
        <w:t>E为前一日的基金资产净值</w:t>
      </w:r>
      <w:proofErr w:type="spellEnd"/>
    </w:p>
    <w:p w:rsidR="00BF339B" w:rsidRDefault="00BF339B" w:rsidP="00BF339B">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F339B" w:rsidRDefault="00BF339B" w:rsidP="00BF339B">
      <w:pPr>
        <w:pStyle w:val="-"/>
        <w:ind w:firstLine="420"/>
      </w:pPr>
      <w:r>
        <w:t>2</w:t>
      </w:r>
      <w:r>
        <w:rPr>
          <w:rFonts w:hint="eastAsia"/>
        </w:rPr>
        <w:t>、基金托管人的托管费</w:t>
      </w:r>
    </w:p>
    <w:p w:rsidR="00BF339B" w:rsidRDefault="00BF339B" w:rsidP="00BF339B">
      <w:pPr>
        <w:pStyle w:val="-"/>
        <w:ind w:firstLine="420"/>
      </w:pPr>
      <w:r>
        <w:rPr>
          <w:rFonts w:hint="eastAsia"/>
        </w:rPr>
        <w:t>本基金的托管费按前一日基金资产净值的0.25%的年费率计提。托管费的计算方法如下：</w:t>
      </w:r>
    </w:p>
    <w:p w:rsidR="00BF339B" w:rsidRDefault="00BF339B" w:rsidP="00BF339B">
      <w:pPr>
        <w:pStyle w:val="-"/>
        <w:ind w:firstLine="420"/>
      </w:pPr>
      <w:r>
        <w:rPr>
          <w:rFonts w:hint="eastAsia"/>
        </w:rPr>
        <w:t>H＝E×0.25%÷</w:t>
      </w:r>
      <w:proofErr w:type="spellStart"/>
      <w:r>
        <w:rPr>
          <w:rFonts w:hint="eastAsia"/>
        </w:rPr>
        <w:t>当年天数</w:t>
      </w:r>
      <w:proofErr w:type="spellEnd"/>
    </w:p>
    <w:p w:rsidR="00BF339B" w:rsidRDefault="00BF339B" w:rsidP="00BF339B">
      <w:pPr>
        <w:pStyle w:val="-"/>
        <w:ind w:firstLine="420"/>
      </w:pPr>
      <w:proofErr w:type="spellStart"/>
      <w:r>
        <w:rPr>
          <w:rFonts w:hint="eastAsia"/>
        </w:rPr>
        <w:t>H为每日应计提的基金托管费</w:t>
      </w:r>
      <w:proofErr w:type="spellEnd"/>
    </w:p>
    <w:p w:rsidR="00BF339B" w:rsidRDefault="00BF339B" w:rsidP="00BF339B">
      <w:pPr>
        <w:pStyle w:val="-"/>
        <w:ind w:firstLine="420"/>
      </w:pPr>
      <w:proofErr w:type="spellStart"/>
      <w:r>
        <w:rPr>
          <w:rFonts w:hint="eastAsia"/>
        </w:rPr>
        <w:t>E为前一日的基金资产净值</w:t>
      </w:r>
      <w:proofErr w:type="spellEnd"/>
    </w:p>
    <w:p w:rsidR="00BF339B" w:rsidRDefault="00BF339B" w:rsidP="00BF339B">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w:t>
      </w:r>
      <w:r>
        <w:rPr>
          <w:rFonts w:hint="eastAsia"/>
        </w:rPr>
        <w:lastRenderedPageBreak/>
        <w:t>无需再出具资金划拨指令。若遇法定节假日、公休日等，支付日期顺延。费用自动扣划后，管理人应进行核对，如发现数据不符，及时联系托管人协商解决。</w:t>
      </w:r>
    </w:p>
    <w:p w:rsidR="00BF339B" w:rsidRDefault="00BF339B" w:rsidP="00BF339B">
      <w:pPr>
        <w:pStyle w:val="-"/>
        <w:ind w:firstLine="420"/>
      </w:pPr>
      <w:r>
        <w:rPr>
          <w:rFonts w:hint="eastAsia"/>
        </w:rPr>
        <w:t>3、从C类基金份额的基金财产中计提的基金销售服务费</w:t>
      </w:r>
    </w:p>
    <w:p w:rsidR="00BF339B" w:rsidRDefault="00BF339B" w:rsidP="00BF339B">
      <w:pPr>
        <w:pStyle w:val="-"/>
        <w:ind w:firstLine="420"/>
      </w:pPr>
      <w:r>
        <w:rPr>
          <w:rFonts w:hint="eastAsia"/>
        </w:rPr>
        <w:t>本基金A类基金份额不收取基金销售服务费，C类基金份额的基金销售服务费年费率为0.8%。本基金销售服务费按前一日C类基金份额资产净值的0.8%年费率计提。计算方法如下：</w:t>
      </w:r>
    </w:p>
    <w:p w:rsidR="00BF339B" w:rsidRDefault="00BF339B" w:rsidP="00BF339B">
      <w:pPr>
        <w:pStyle w:val="-"/>
        <w:ind w:firstLine="420"/>
      </w:pPr>
      <w:r>
        <w:rPr>
          <w:rFonts w:hint="eastAsia"/>
        </w:rPr>
        <w:t>H＝E×0.8%÷</w:t>
      </w:r>
      <w:proofErr w:type="spellStart"/>
      <w:r>
        <w:rPr>
          <w:rFonts w:hint="eastAsia"/>
        </w:rPr>
        <w:t>当年天数</w:t>
      </w:r>
      <w:proofErr w:type="spellEnd"/>
    </w:p>
    <w:p w:rsidR="00BF339B" w:rsidRDefault="00BF339B" w:rsidP="00BF339B">
      <w:pPr>
        <w:pStyle w:val="-"/>
        <w:ind w:firstLine="420"/>
      </w:pPr>
      <w:proofErr w:type="spellStart"/>
      <w:r>
        <w:rPr>
          <w:rFonts w:hint="eastAsia"/>
        </w:rPr>
        <w:t>H为C类基金份额每日应计提的基金销售服务费</w:t>
      </w:r>
      <w:proofErr w:type="spellEnd"/>
    </w:p>
    <w:p w:rsidR="00BF339B" w:rsidRDefault="00BF339B" w:rsidP="00BF339B">
      <w:pPr>
        <w:pStyle w:val="-"/>
        <w:ind w:firstLine="420"/>
      </w:pPr>
      <w:proofErr w:type="spellStart"/>
      <w:r>
        <w:rPr>
          <w:rFonts w:hint="eastAsia"/>
        </w:rPr>
        <w:t>E为C类基金份额前一日基金资产净值</w:t>
      </w:r>
      <w:proofErr w:type="spellEnd"/>
    </w:p>
    <w:p w:rsidR="00BF339B" w:rsidRDefault="00BF339B" w:rsidP="00BF339B">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F339B" w:rsidRDefault="00BF339B" w:rsidP="00BF339B">
      <w:pPr>
        <w:pStyle w:val="-"/>
        <w:ind w:firstLine="420"/>
      </w:pPr>
      <w:r>
        <w:rPr>
          <w:rFonts w:hint="eastAsia"/>
        </w:rPr>
        <w:t>上述“一、基金费用的种类”中第3－8、10、11项费用，根据有关法规及相应协议规定，按费用实际支出金额列入当期费用，由基金托管人从基金财产中支付。</w:t>
      </w:r>
    </w:p>
    <w:p w:rsidR="00BF339B" w:rsidRDefault="00BF339B" w:rsidP="00BF339B">
      <w:pPr>
        <w:pStyle w:val="-"/>
        <w:ind w:firstLine="420"/>
      </w:pPr>
    </w:p>
    <w:p w:rsidR="00BF339B" w:rsidRDefault="00BF339B" w:rsidP="00BF339B">
      <w:pPr>
        <w:pStyle w:val="-"/>
        <w:ind w:firstLine="420"/>
      </w:pPr>
      <w:proofErr w:type="spellStart"/>
      <w:r>
        <w:rPr>
          <w:rFonts w:hint="eastAsia"/>
        </w:rPr>
        <w:t>三、不列入基金费用的项目</w:t>
      </w:r>
      <w:proofErr w:type="spellEnd"/>
    </w:p>
    <w:p w:rsidR="00BF339B" w:rsidRDefault="00BF339B" w:rsidP="00BF339B">
      <w:pPr>
        <w:pStyle w:val="-"/>
        <w:ind w:firstLine="420"/>
      </w:pPr>
      <w:proofErr w:type="spellStart"/>
      <w:r>
        <w:rPr>
          <w:rFonts w:hint="eastAsia"/>
        </w:rPr>
        <w:t>下列费用不列入基金费用</w:t>
      </w:r>
      <w:proofErr w:type="spellEnd"/>
      <w:r>
        <w:rPr>
          <w:rFonts w:hint="eastAsia"/>
        </w:rPr>
        <w:t>：</w:t>
      </w:r>
    </w:p>
    <w:p w:rsidR="00BF339B" w:rsidRDefault="00BF339B" w:rsidP="00BF339B">
      <w:pPr>
        <w:pStyle w:val="-"/>
        <w:ind w:firstLine="420"/>
      </w:pPr>
      <w:r>
        <w:rPr>
          <w:rFonts w:hint="eastAsia"/>
        </w:rPr>
        <w:t>1、基金管理人和基金托管人因未履行或未完全履行义务导致的费用支出或基金财产的损失；</w:t>
      </w:r>
    </w:p>
    <w:p w:rsidR="00BF339B" w:rsidRDefault="00BF339B" w:rsidP="00BF339B">
      <w:pPr>
        <w:pStyle w:val="-"/>
        <w:ind w:firstLine="420"/>
      </w:pPr>
      <w:r>
        <w:rPr>
          <w:rFonts w:hint="eastAsia"/>
        </w:rPr>
        <w:t>2、基金管理人和基金托管人处理与基金运作无关的事项发生的费用；</w:t>
      </w:r>
    </w:p>
    <w:p w:rsidR="00BF339B" w:rsidRDefault="00BF339B" w:rsidP="00BF339B">
      <w:pPr>
        <w:pStyle w:val="-"/>
        <w:ind w:firstLine="420"/>
      </w:pPr>
      <w:r>
        <w:rPr>
          <w:rFonts w:hint="eastAsia"/>
        </w:rPr>
        <w:t>3、《</w:t>
      </w:r>
      <w:proofErr w:type="spellStart"/>
      <w:r>
        <w:rPr>
          <w:rFonts w:hint="eastAsia"/>
        </w:rPr>
        <w:t>基金合同》生效前的相关费用</w:t>
      </w:r>
      <w:proofErr w:type="spellEnd"/>
      <w:r>
        <w:rPr>
          <w:rFonts w:hint="eastAsia"/>
        </w:rPr>
        <w:t>；</w:t>
      </w:r>
    </w:p>
    <w:p w:rsidR="00BF339B" w:rsidRDefault="00BF339B" w:rsidP="00BF339B">
      <w:pPr>
        <w:pStyle w:val="-"/>
        <w:ind w:firstLine="420"/>
      </w:pPr>
      <w:r>
        <w:rPr>
          <w:rFonts w:hint="eastAsia"/>
        </w:rPr>
        <w:t>4、其他根据相关法律法规及中国证监会的有关规定不得列入基金费用的项目。</w:t>
      </w:r>
    </w:p>
    <w:p w:rsidR="00BF339B" w:rsidRDefault="00BF339B" w:rsidP="00BF339B">
      <w:pPr>
        <w:pStyle w:val="-"/>
        <w:ind w:firstLine="420"/>
      </w:pPr>
    </w:p>
    <w:p w:rsidR="00BF339B" w:rsidRDefault="00BF339B" w:rsidP="00BF339B">
      <w:pPr>
        <w:pStyle w:val="-"/>
        <w:ind w:firstLine="420"/>
      </w:pPr>
      <w:proofErr w:type="spellStart"/>
      <w:r>
        <w:rPr>
          <w:rFonts w:hint="eastAsia"/>
        </w:rPr>
        <w:t>四、基金税收</w:t>
      </w:r>
      <w:proofErr w:type="spellEnd"/>
    </w:p>
    <w:p w:rsidR="00BF339B" w:rsidRDefault="00BF339B" w:rsidP="00BF339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4" w:name="_Toc53734754"/>
      <w:r>
        <w:rPr>
          <w:rFonts w:hint="eastAsia"/>
        </w:rPr>
        <w:lastRenderedPageBreak/>
        <w:t>§</w:t>
      </w:r>
      <w:r>
        <w:t xml:space="preserve">14 </w:t>
      </w:r>
      <w:proofErr w:type="spellStart"/>
      <w:r>
        <w:t>基金的会计与审计</w:t>
      </w:r>
      <w:bookmarkEnd w:id="14"/>
      <w:proofErr w:type="spellEnd"/>
    </w:p>
    <w:p w:rsidR="00BF339B" w:rsidRDefault="00BF339B" w:rsidP="00BF339B">
      <w:pPr>
        <w:pStyle w:val="-"/>
        <w:ind w:firstLine="420"/>
      </w:pPr>
      <w:proofErr w:type="spellStart"/>
      <w:r>
        <w:rPr>
          <w:rFonts w:hint="eastAsia"/>
        </w:rPr>
        <w:t>一、基金会计政策</w:t>
      </w:r>
      <w:proofErr w:type="spellEnd"/>
    </w:p>
    <w:p w:rsidR="00BF339B" w:rsidRDefault="00BF339B" w:rsidP="00BF339B">
      <w:pPr>
        <w:pStyle w:val="-"/>
        <w:ind w:firstLine="420"/>
      </w:pPr>
      <w:r>
        <w:rPr>
          <w:rFonts w:hint="eastAsia"/>
        </w:rPr>
        <w:t>1、基金管理人为本基金的基金会计责任方；</w:t>
      </w:r>
    </w:p>
    <w:p w:rsidR="00BF339B" w:rsidRDefault="00BF339B" w:rsidP="00BF339B">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F339B" w:rsidRDefault="00BF339B" w:rsidP="00BF339B">
      <w:pPr>
        <w:pStyle w:val="-"/>
        <w:ind w:firstLine="420"/>
      </w:pPr>
      <w:r>
        <w:rPr>
          <w:rFonts w:hint="eastAsia"/>
        </w:rPr>
        <w:t>3、基金核算以人民币为记账本位币，以人民币元为记账单位；</w:t>
      </w:r>
    </w:p>
    <w:p w:rsidR="00BF339B" w:rsidRDefault="00BF339B" w:rsidP="00BF339B">
      <w:pPr>
        <w:pStyle w:val="-"/>
        <w:ind w:firstLine="420"/>
      </w:pPr>
      <w:r>
        <w:rPr>
          <w:rFonts w:hint="eastAsia"/>
        </w:rPr>
        <w:t>4、会计制度执行国家有关会计制度；</w:t>
      </w:r>
    </w:p>
    <w:p w:rsidR="00BF339B" w:rsidRDefault="00BF339B" w:rsidP="00BF339B">
      <w:pPr>
        <w:pStyle w:val="-"/>
        <w:ind w:firstLine="420"/>
      </w:pPr>
      <w:r>
        <w:rPr>
          <w:rFonts w:hint="eastAsia"/>
        </w:rPr>
        <w:t>5、本基金独立建账、独立核算；</w:t>
      </w:r>
    </w:p>
    <w:p w:rsidR="00BF339B" w:rsidRDefault="00BF339B" w:rsidP="00BF339B">
      <w:pPr>
        <w:pStyle w:val="-"/>
        <w:ind w:firstLine="420"/>
      </w:pPr>
      <w:r>
        <w:rPr>
          <w:rFonts w:hint="eastAsia"/>
        </w:rPr>
        <w:t>6、基金管理人及基金托管人各自保留完整的会计账目、凭证并进行日常的会计核算，按照有关规定编制基金会计报表；</w:t>
      </w:r>
    </w:p>
    <w:p w:rsidR="00BF339B" w:rsidRDefault="00BF339B" w:rsidP="00BF339B">
      <w:pPr>
        <w:pStyle w:val="-"/>
        <w:ind w:firstLine="420"/>
      </w:pPr>
      <w:r>
        <w:rPr>
          <w:rFonts w:hint="eastAsia"/>
        </w:rPr>
        <w:t>7、基金托管人每月与基金管理人就基金的会计核算、报表编制等进行核对并以书面方式确认。</w:t>
      </w:r>
    </w:p>
    <w:p w:rsidR="00BF339B" w:rsidRDefault="00BF339B" w:rsidP="00BF339B">
      <w:pPr>
        <w:pStyle w:val="-"/>
        <w:ind w:firstLine="420"/>
      </w:pPr>
    </w:p>
    <w:p w:rsidR="00BF339B" w:rsidRDefault="00BF339B" w:rsidP="00BF339B">
      <w:pPr>
        <w:pStyle w:val="-"/>
        <w:ind w:firstLine="420"/>
      </w:pPr>
      <w:proofErr w:type="spellStart"/>
      <w:r>
        <w:rPr>
          <w:rFonts w:hint="eastAsia"/>
        </w:rPr>
        <w:t>二、基金的年度审计</w:t>
      </w:r>
      <w:proofErr w:type="spellEnd"/>
    </w:p>
    <w:p w:rsidR="00BF339B" w:rsidRDefault="00BF339B" w:rsidP="00BF339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BF339B" w:rsidRDefault="00BF339B" w:rsidP="00BF339B">
      <w:pPr>
        <w:pStyle w:val="-"/>
        <w:ind w:firstLine="420"/>
      </w:pPr>
      <w:r>
        <w:rPr>
          <w:rFonts w:hint="eastAsia"/>
        </w:rPr>
        <w:t>2、会计师事务所更换经办注册会计师，应事先征得基金管理人同意。</w:t>
      </w:r>
    </w:p>
    <w:p w:rsidR="00BF339B" w:rsidRDefault="00BF339B" w:rsidP="00BF339B">
      <w:pPr>
        <w:pStyle w:val="-"/>
        <w:ind w:firstLine="420"/>
      </w:pPr>
      <w:r>
        <w:rPr>
          <w:rFonts w:hint="eastAsia"/>
        </w:rPr>
        <w:t>3、基金管理人认为有充足理由更换会计师事务所，须通报基金托管人。更换会计师事务所需在2日内在指定媒介公告。</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5" w:name="_Toc53734755"/>
      <w:r>
        <w:rPr>
          <w:rFonts w:hint="eastAsia"/>
        </w:rPr>
        <w:lastRenderedPageBreak/>
        <w:t>§</w:t>
      </w:r>
      <w:r>
        <w:t xml:space="preserve">15 </w:t>
      </w:r>
      <w:proofErr w:type="spellStart"/>
      <w:r>
        <w:t>基金的信息披露</w:t>
      </w:r>
      <w:bookmarkEnd w:id="15"/>
      <w:proofErr w:type="spellEnd"/>
    </w:p>
    <w:p w:rsidR="00BF339B" w:rsidRDefault="00BF339B" w:rsidP="00BF339B">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BF339B" w:rsidRDefault="00BF339B" w:rsidP="00BF339B">
      <w:pPr>
        <w:pStyle w:val="-"/>
        <w:ind w:firstLine="420"/>
      </w:pPr>
    </w:p>
    <w:p w:rsidR="00BF339B" w:rsidRDefault="00BF339B" w:rsidP="00BF339B">
      <w:pPr>
        <w:pStyle w:val="-"/>
        <w:ind w:firstLine="420"/>
      </w:pPr>
      <w:proofErr w:type="spellStart"/>
      <w:r>
        <w:rPr>
          <w:rFonts w:hint="eastAsia"/>
        </w:rPr>
        <w:t>二、信息披露义务人</w:t>
      </w:r>
      <w:proofErr w:type="spellEnd"/>
    </w:p>
    <w:p w:rsidR="00BF339B" w:rsidRDefault="00BF339B" w:rsidP="00BF339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BF339B" w:rsidRDefault="00BF339B" w:rsidP="00BF339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BF339B" w:rsidRDefault="00BF339B" w:rsidP="00BF339B">
      <w:pPr>
        <w:pStyle w:val="-"/>
        <w:ind w:firstLine="420"/>
      </w:pPr>
      <w:r>
        <w:rPr>
          <w:rFonts w:hint="eastAsia"/>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BF339B" w:rsidRDefault="00BF339B" w:rsidP="00BF339B">
      <w:pPr>
        <w:pStyle w:val="-"/>
        <w:ind w:firstLine="420"/>
      </w:pPr>
    </w:p>
    <w:p w:rsidR="00BF339B" w:rsidRDefault="00BF339B" w:rsidP="00BF339B">
      <w:pPr>
        <w:pStyle w:val="-"/>
        <w:ind w:firstLine="420"/>
      </w:pPr>
      <w:proofErr w:type="spellStart"/>
      <w:r>
        <w:rPr>
          <w:rFonts w:hint="eastAsia"/>
        </w:rPr>
        <w:t>三、本基金信息披露义务人承诺公开披露的基金信息，不得有下列行为</w:t>
      </w:r>
      <w:proofErr w:type="spellEnd"/>
      <w:r>
        <w:rPr>
          <w:rFonts w:hint="eastAsia"/>
        </w:rPr>
        <w:t>：</w:t>
      </w:r>
    </w:p>
    <w:p w:rsidR="00BF339B" w:rsidRDefault="00BF339B" w:rsidP="00BF339B">
      <w:pPr>
        <w:pStyle w:val="-"/>
        <w:ind w:firstLine="420"/>
      </w:pPr>
      <w:r>
        <w:rPr>
          <w:rFonts w:hint="eastAsia"/>
        </w:rPr>
        <w:t>1、虚假记载、误导性陈述或者重大遗漏；</w:t>
      </w:r>
    </w:p>
    <w:p w:rsidR="00BF339B" w:rsidRDefault="00BF339B" w:rsidP="00BF339B">
      <w:pPr>
        <w:pStyle w:val="-"/>
        <w:ind w:firstLine="420"/>
      </w:pPr>
      <w:r>
        <w:rPr>
          <w:rFonts w:hint="eastAsia"/>
        </w:rPr>
        <w:t>2、对证券投资业绩进行预测；</w:t>
      </w:r>
    </w:p>
    <w:p w:rsidR="00BF339B" w:rsidRDefault="00BF339B" w:rsidP="00BF339B">
      <w:pPr>
        <w:pStyle w:val="-"/>
        <w:ind w:firstLine="420"/>
      </w:pPr>
      <w:r>
        <w:rPr>
          <w:rFonts w:hint="eastAsia"/>
        </w:rPr>
        <w:t>3、违规承诺收益或者承担损失；</w:t>
      </w:r>
    </w:p>
    <w:p w:rsidR="00BF339B" w:rsidRDefault="00BF339B" w:rsidP="00BF339B">
      <w:pPr>
        <w:pStyle w:val="-"/>
        <w:ind w:firstLine="420"/>
      </w:pPr>
      <w:r>
        <w:rPr>
          <w:rFonts w:hint="eastAsia"/>
        </w:rPr>
        <w:t>4、诋毁其他基金管理人、基金托管人或者基金销售机构；</w:t>
      </w:r>
    </w:p>
    <w:p w:rsidR="00BF339B" w:rsidRDefault="00BF339B" w:rsidP="00BF339B">
      <w:pPr>
        <w:pStyle w:val="-"/>
        <w:ind w:firstLine="420"/>
      </w:pPr>
      <w:r>
        <w:rPr>
          <w:rFonts w:hint="eastAsia"/>
        </w:rPr>
        <w:t>5、登载任何自然人、法人或者非法人组织的祝贺性、恭维性或推荐性的文字；</w:t>
      </w:r>
    </w:p>
    <w:p w:rsidR="00BF339B" w:rsidRDefault="00BF339B" w:rsidP="00BF339B">
      <w:pPr>
        <w:pStyle w:val="-"/>
        <w:ind w:firstLine="420"/>
      </w:pPr>
      <w:r>
        <w:rPr>
          <w:rFonts w:hint="eastAsia"/>
        </w:rPr>
        <w:t>6、中国证监会禁止的其他行为。</w:t>
      </w:r>
    </w:p>
    <w:p w:rsidR="00BF339B" w:rsidRDefault="00BF339B" w:rsidP="00BF339B">
      <w:pPr>
        <w:pStyle w:val="-"/>
        <w:ind w:firstLine="420"/>
      </w:pPr>
    </w:p>
    <w:p w:rsidR="00BF339B" w:rsidRDefault="00BF339B" w:rsidP="00BF339B">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BF339B" w:rsidRDefault="00BF339B" w:rsidP="00BF339B">
      <w:pPr>
        <w:pStyle w:val="-"/>
        <w:ind w:firstLine="420"/>
      </w:pPr>
      <w:proofErr w:type="spellStart"/>
      <w:r>
        <w:rPr>
          <w:rFonts w:hint="eastAsia"/>
        </w:rPr>
        <w:t>本基金公开披露的信息采用阿拉伯数字；除特别说明外，货币单位为人民币元</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五、公开披露的基金信息</w:t>
      </w:r>
      <w:proofErr w:type="spellEnd"/>
    </w:p>
    <w:p w:rsidR="00BF339B" w:rsidRDefault="00BF339B" w:rsidP="00BF339B">
      <w:pPr>
        <w:pStyle w:val="-"/>
        <w:ind w:firstLine="420"/>
      </w:pPr>
      <w:proofErr w:type="spellStart"/>
      <w:r>
        <w:rPr>
          <w:rFonts w:hint="eastAsia"/>
        </w:rPr>
        <w:t>公开披露的基金信息包括</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一）基金招募说明书</w:t>
      </w:r>
      <w:proofErr w:type="spellEnd"/>
      <w:r>
        <w:rPr>
          <w:rFonts w:hint="eastAsia"/>
        </w:rPr>
        <w:t>、《</w:t>
      </w:r>
      <w:proofErr w:type="spellStart"/>
      <w:r>
        <w:rPr>
          <w:rFonts w:hint="eastAsia"/>
        </w:rPr>
        <w:t>基金合同</w:t>
      </w:r>
      <w:proofErr w:type="spellEnd"/>
      <w:r>
        <w:rPr>
          <w:rFonts w:hint="eastAsia"/>
        </w:rPr>
        <w:t>》、</w:t>
      </w:r>
      <w:proofErr w:type="spellStart"/>
      <w:r>
        <w:rPr>
          <w:rFonts w:hint="eastAsia"/>
        </w:rPr>
        <w:t>基金托管协议、基金产品资料概要</w:t>
      </w:r>
      <w:proofErr w:type="spellEnd"/>
    </w:p>
    <w:p w:rsidR="00BF339B" w:rsidRDefault="00BF339B" w:rsidP="00BF339B">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BF339B" w:rsidRDefault="00BF339B" w:rsidP="00BF339B">
      <w:pPr>
        <w:pStyle w:val="-"/>
        <w:ind w:firstLine="420"/>
      </w:pPr>
      <w:r>
        <w:rPr>
          <w:rFonts w:hint="eastAsia"/>
        </w:rPr>
        <w:lastRenderedPageBreak/>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BF339B" w:rsidRDefault="00BF339B" w:rsidP="00BF339B">
      <w:pPr>
        <w:pStyle w:val="-"/>
        <w:ind w:firstLine="420"/>
      </w:pPr>
      <w:r>
        <w:rPr>
          <w:rFonts w:hint="eastAsia"/>
        </w:rPr>
        <w:t>本基金在招募说明书（更新）等文件中披露股指期货和国债期货交易情况，包括投资政策、持仓情况、损益情况、风险指标等，并充分揭示股指期货和国债期货交易对基金总体风险的影响以及是否符合既定的投资政策和投资目标。</w:t>
      </w:r>
    </w:p>
    <w:p w:rsidR="00BF339B" w:rsidRDefault="00BF339B" w:rsidP="00BF339B">
      <w:pPr>
        <w:pStyle w:val="-"/>
        <w:ind w:firstLine="420"/>
      </w:pPr>
      <w:r>
        <w:rPr>
          <w:rFonts w:hint="eastAsia"/>
        </w:rPr>
        <w:t>3、基金托管协议是界定基金托管人和基金管理人在基金财产保管及基金运作监督等活动中的权利、义务关系的法律文件。</w:t>
      </w:r>
    </w:p>
    <w:p w:rsidR="00BF339B" w:rsidRDefault="00BF339B" w:rsidP="00BF339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F339B" w:rsidRDefault="00BF339B" w:rsidP="00BF339B">
      <w:pPr>
        <w:pStyle w:val="-"/>
        <w:ind w:firstLine="420"/>
      </w:pPr>
      <w:r>
        <w:rPr>
          <w:rFonts w:hint="eastAsia"/>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BF339B" w:rsidRDefault="00BF339B" w:rsidP="00BF339B">
      <w:pPr>
        <w:pStyle w:val="-"/>
        <w:ind w:firstLine="420"/>
      </w:pPr>
      <w:r>
        <w:rPr>
          <w:rFonts w:hint="eastAsia"/>
        </w:rPr>
        <w:t>（</w:t>
      </w:r>
      <w:proofErr w:type="spellStart"/>
      <w:r>
        <w:rPr>
          <w:rFonts w:hint="eastAsia"/>
        </w:rPr>
        <w:t>二）基金份额发售公告</w:t>
      </w:r>
      <w:proofErr w:type="spellEnd"/>
    </w:p>
    <w:p w:rsidR="00BF339B" w:rsidRDefault="00BF339B" w:rsidP="00BF339B">
      <w:pPr>
        <w:pStyle w:val="-"/>
        <w:ind w:firstLine="420"/>
      </w:pPr>
      <w:proofErr w:type="spellStart"/>
      <w:r>
        <w:rPr>
          <w:rFonts w:hint="eastAsia"/>
        </w:rPr>
        <w:t>基金管理人应当就基金份额发售的具体事宜编制基金份额发售公告，并在披露招募说明书的当日登载于指定媒介上</w:t>
      </w:r>
      <w:proofErr w:type="spellEnd"/>
      <w:r>
        <w:rPr>
          <w:rFonts w:hint="eastAsia"/>
        </w:rPr>
        <w:t>。</w:t>
      </w:r>
    </w:p>
    <w:p w:rsidR="00BF339B" w:rsidRDefault="00BF339B" w:rsidP="00BF339B">
      <w:pPr>
        <w:pStyle w:val="-"/>
        <w:ind w:firstLine="420"/>
      </w:pPr>
      <w:r>
        <w:rPr>
          <w:rFonts w:hint="eastAsia"/>
        </w:rPr>
        <w:t>（三）《</w:t>
      </w:r>
      <w:proofErr w:type="spellStart"/>
      <w:r>
        <w:rPr>
          <w:rFonts w:hint="eastAsia"/>
        </w:rPr>
        <w:t>基金合同》生效公告</w:t>
      </w:r>
      <w:proofErr w:type="spellEnd"/>
    </w:p>
    <w:p w:rsidR="00BF339B" w:rsidRDefault="00BF339B" w:rsidP="00BF339B">
      <w:pPr>
        <w:pStyle w:val="-"/>
        <w:ind w:firstLine="420"/>
      </w:pPr>
      <w:proofErr w:type="spellStart"/>
      <w:r>
        <w:rPr>
          <w:rFonts w:hint="eastAsia"/>
        </w:rPr>
        <w:t>基金管理人应当在收到中国证监会确认文件的次日在指定媒介上登载《基金合同》生效公告</w:t>
      </w:r>
      <w:proofErr w:type="spellEnd"/>
      <w:r>
        <w:rPr>
          <w:rFonts w:hint="eastAsia"/>
        </w:rPr>
        <w:t>。</w:t>
      </w:r>
    </w:p>
    <w:p w:rsidR="00BF339B" w:rsidRDefault="00BF339B" w:rsidP="00BF339B">
      <w:pPr>
        <w:pStyle w:val="-"/>
        <w:ind w:firstLine="420"/>
      </w:pPr>
      <w:r>
        <w:rPr>
          <w:rFonts w:hint="eastAsia"/>
        </w:rPr>
        <w:t>（</w:t>
      </w:r>
      <w:proofErr w:type="spellStart"/>
      <w:r>
        <w:rPr>
          <w:rFonts w:hint="eastAsia"/>
        </w:rPr>
        <w:t>四）基金净值信息</w:t>
      </w:r>
      <w:proofErr w:type="spellEnd"/>
    </w:p>
    <w:p w:rsidR="00BF339B" w:rsidRDefault="00BF339B" w:rsidP="00BF339B">
      <w:pPr>
        <w:pStyle w:val="-"/>
        <w:ind w:firstLine="420"/>
      </w:pPr>
      <w:r>
        <w:rPr>
          <w:rFonts w:hint="eastAsia"/>
        </w:rPr>
        <w:t>《</w:t>
      </w:r>
      <w:proofErr w:type="spellStart"/>
      <w:r>
        <w:rPr>
          <w:rFonts w:hint="eastAsia"/>
        </w:rPr>
        <w:t>基金合同》生效后，在开始办理基金份额申购或者赎回前，基金管理人应当至少每周在指定网站披露一次基金份额净值和基金份额累计净值</w:t>
      </w:r>
      <w:proofErr w:type="spellEnd"/>
      <w:r>
        <w:rPr>
          <w:rFonts w:hint="eastAsia"/>
        </w:rPr>
        <w:t>。</w:t>
      </w:r>
    </w:p>
    <w:p w:rsidR="00BF339B" w:rsidRDefault="00BF339B" w:rsidP="00BF339B">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在开始办理基金份额申购或者赎回后，基金管理人应当在不晚于每个开放日的次日，通过指定网站、基金销售机构网站或者营业网点披露开放日的各类基金份额的基金份额净值和基金份额累计净值。</w:t>
      </w:r>
    </w:p>
    <w:p w:rsidR="00BF339B" w:rsidRDefault="00BF339B" w:rsidP="00BF339B">
      <w:pPr>
        <w:pStyle w:val="-"/>
        <w:ind w:firstLine="420"/>
      </w:pPr>
      <w:proofErr w:type="spellStart"/>
      <w:r>
        <w:rPr>
          <w:rFonts w:hint="eastAsia"/>
        </w:rPr>
        <w:t>基金管理人应当在不晚于半年度和年度最后一日的次日，在指定网站披露半年度和年度最后一日的基金份额净值和基金份额累计净值</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五）基金份额申购、赎回价格</w:t>
      </w:r>
      <w:proofErr w:type="spellEnd"/>
    </w:p>
    <w:p w:rsidR="00BF339B" w:rsidRDefault="00BF339B" w:rsidP="00BF339B">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BF339B" w:rsidRDefault="00BF339B" w:rsidP="00BF339B">
      <w:pPr>
        <w:pStyle w:val="-"/>
        <w:ind w:firstLine="420"/>
      </w:pPr>
      <w:r>
        <w:rPr>
          <w:rFonts w:hint="eastAsia"/>
        </w:rPr>
        <w:t>（</w:t>
      </w:r>
      <w:proofErr w:type="spellStart"/>
      <w:r>
        <w:rPr>
          <w:rFonts w:hint="eastAsia"/>
        </w:rPr>
        <w:t>六）基金定期报告，包括包括基金年度报告、基金中期报告和基金季度报告</w:t>
      </w:r>
      <w:proofErr w:type="spellEnd"/>
    </w:p>
    <w:p w:rsidR="00BF339B" w:rsidRDefault="00BF339B" w:rsidP="00BF339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BF339B" w:rsidRDefault="00BF339B" w:rsidP="00BF339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BF339B" w:rsidRDefault="00BF339B" w:rsidP="00BF339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BF339B" w:rsidRDefault="00BF339B" w:rsidP="00BF339B">
      <w:pPr>
        <w:pStyle w:val="-"/>
        <w:ind w:firstLine="420"/>
      </w:pPr>
      <w:r>
        <w:rPr>
          <w:rFonts w:hint="eastAsia"/>
        </w:rPr>
        <w:t>《基金合同》生效不足2个月的，基金管理人可以不编制当期季度报告、中期报告或者年度报告。</w:t>
      </w:r>
    </w:p>
    <w:p w:rsidR="00BF339B" w:rsidRDefault="00BF339B" w:rsidP="00BF339B">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BF339B" w:rsidRDefault="00BF339B" w:rsidP="00BF339B">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BF339B" w:rsidRDefault="00BF339B" w:rsidP="00BF339B">
      <w:pPr>
        <w:pStyle w:val="-"/>
        <w:ind w:firstLine="420"/>
      </w:pPr>
      <w:proofErr w:type="spellStart"/>
      <w:r>
        <w:rPr>
          <w:rFonts w:hint="eastAsia"/>
        </w:rPr>
        <w:t>本基金在季度报告、中期报告、年度报告等定期报告和招募说明书（更新）等文件中披露参与港股通交易的相关情况</w:t>
      </w:r>
      <w:proofErr w:type="spellEnd"/>
      <w:r>
        <w:rPr>
          <w:rFonts w:hint="eastAsia"/>
        </w:rPr>
        <w:t>。</w:t>
      </w:r>
    </w:p>
    <w:p w:rsidR="00BF339B" w:rsidRDefault="00BF339B" w:rsidP="00BF339B">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BF339B" w:rsidRDefault="00BF339B" w:rsidP="00BF339B">
      <w:pPr>
        <w:pStyle w:val="-"/>
        <w:ind w:firstLine="420"/>
      </w:pPr>
      <w:proofErr w:type="spellStart"/>
      <w:r>
        <w:rPr>
          <w:rFonts w:hint="eastAsia"/>
        </w:rPr>
        <w:t>基金管理人应当在基金年度报告和中期报告中披露基金组合资产情况及其流动性风险分析等</w:t>
      </w:r>
      <w:proofErr w:type="spellEnd"/>
      <w:r>
        <w:rPr>
          <w:rFonts w:hint="eastAsia"/>
        </w:rPr>
        <w:t>。</w:t>
      </w:r>
    </w:p>
    <w:p w:rsidR="00BF339B" w:rsidRDefault="00BF339B" w:rsidP="00BF339B">
      <w:pPr>
        <w:pStyle w:val="-"/>
        <w:ind w:firstLine="420"/>
      </w:pPr>
      <w:r>
        <w:rPr>
          <w:rFonts w:hint="eastAsia"/>
        </w:rPr>
        <w:lastRenderedPageBreak/>
        <w:t>（</w:t>
      </w:r>
      <w:proofErr w:type="spellStart"/>
      <w:r>
        <w:rPr>
          <w:rFonts w:hint="eastAsia"/>
        </w:rPr>
        <w:t>七）临时报告</w:t>
      </w:r>
      <w:proofErr w:type="spellEnd"/>
    </w:p>
    <w:p w:rsidR="00BF339B" w:rsidRDefault="00BF339B" w:rsidP="00BF339B">
      <w:pPr>
        <w:pStyle w:val="-"/>
        <w:ind w:firstLine="420"/>
      </w:pPr>
      <w:r>
        <w:rPr>
          <w:rFonts w:hint="eastAsia"/>
        </w:rPr>
        <w:t>本基金发生重大事件，有关信息披露义务人应当在2个工作日内编制临时报告书，并登载在指定报刊和指定网站上。</w:t>
      </w:r>
    </w:p>
    <w:p w:rsidR="00BF339B" w:rsidRDefault="00BF339B" w:rsidP="00BF339B">
      <w:pPr>
        <w:pStyle w:val="-"/>
        <w:ind w:firstLine="420"/>
      </w:pPr>
      <w:proofErr w:type="spellStart"/>
      <w:r>
        <w:rPr>
          <w:rFonts w:hint="eastAsia"/>
        </w:rPr>
        <w:t>前款所称重大事件，是指可能对基金份额持有人权益或者基金份额的价格产生重大影响的下列事件</w:t>
      </w:r>
      <w:proofErr w:type="spellEnd"/>
      <w:r>
        <w:rPr>
          <w:rFonts w:hint="eastAsia"/>
        </w:rPr>
        <w:t>：</w:t>
      </w:r>
    </w:p>
    <w:p w:rsidR="00BF339B" w:rsidRDefault="00BF339B" w:rsidP="00BF339B">
      <w:pPr>
        <w:pStyle w:val="-"/>
        <w:ind w:firstLine="420"/>
      </w:pPr>
      <w:r>
        <w:rPr>
          <w:rFonts w:hint="eastAsia"/>
        </w:rPr>
        <w:t>1、基金份额持有人大会的召开及决定的事项；</w:t>
      </w:r>
    </w:p>
    <w:p w:rsidR="00BF339B" w:rsidRDefault="00BF339B" w:rsidP="00BF339B">
      <w:pPr>
        <w:pStyle w:val="-"/>
        <w:ind w:firstLine="420"/>
      </w:pPr>
      <w:r>
        <w:rPr>
          <w:rFonts w:hint="eastAsia"/>
        </w:rPr>
        <w:t>2、基金合同生效后，连续30、40、45个工作日出现基金份额持有人数量不满200人或者基金资产净值低于人民币5000万元的情形时；</w:t>
      </w:r>
    </w:p>
    <w:p w:rsidR="00BF339B" w:rsidRDefault="00BF339B" w:rsidP="00BF339B">
      <w:pPr>
        <w:pStyle w:val="-"/>
        <w:ind w:firstLine="420"/>
      </w:pPr>
      <w:r>
        <w:rPr>
          <w:rFonts w:hint="eastAsia"/>
        </w:rPr>
        <w:t>3、终止《基金合同》、</w:t>
      </w:r>
      <w:proofErr w:type="spellStart"/>
      <w:r>
        <w:rPr>
          <w:rFonts w:hint="eastAsia"/>
        </w:rPr>
        <w:t>基金清算</w:t>
      </w:r>
      <w:proofErr w:type="spellEnd"/>
      <w:r>
        <w:rPr>
          <w:rFonts w:hint="eastAsia"/>
        </w:rPr>
        <w:t>；</w:t>
      </w:r>
    </w:p>
    <w:p w:rsidR="00BF339B" w:rsidRDefault="00BF339B" w:rsidP="00BF339B">
      <w:pPr>
        <w:pStyle w:val="-"/>
        <w:ind w:firstLine="420"/>
      </w:pPr>
      <w:r>
        <w:rPr>
          <w:rFonts w:hint="eastAsia"/>
        </w:rPr>
        <w:t>4、基金扩募、延长基金合同期限；</w:t>
      </w:r>
    </w:p>
    <w:p w:rsidR="00BF339B" w:rsidRDefault="00BF339B" w:rsidP="00BF339B">
      <w:pPr>
        <w:pStyle w:val="-"/>
        <w:ind w:firstLine="420"/>
      </w:pPr>
      <w:r>
        <w:rPr>
          <w:rFonts w:hint="eastAsia"/>
        </w:rPr>
        <w:t>5、转换基金运作方式、基金合并；</w:t>
      </w:r>
    </w:p>
    <w:p w:rsidR="00BF339B" w:rsidRDefault="00BF339B" w:rsidP="00BF339B">
      <w:pPr>
        <w:pStyle w:val="-"/>
        <w:ind w:firstLine="420"/>
      </w:pPr>
      <w:r>
        <w:rPr>
          <w:rFonts w:hint="eastAsia"/>
        </w:rPr>
        <w:t>6、更换基金管理人、基金托管人、基金份额登记机构，基金改聘会计师事务所；</w:t>
      </w:r>
    </w:p>
    <w:p w:rsidR="00BF339B" w:rsidRDefault="00BF339B" w:rsidP="00BF339B">
      <w:pPr>
        <w:pStyle w:val="-"/>
        <w:ind w:firstLine="420"/>
      </w:pPr>
      <w:r>
        <w:rPr>
          <w:rFonts w:hint="eastAsia"/>
        </w:rPr>
        <w:t>7、基金管理人委托基金服务机构代为办理基金的份额登记、核算、估值等事项，基金托管人委托基金服务机构代为办理基金的核算、估值、复核等事项；</w:t>
      </w:r>
    </w:p>
    <w:p w:rsidR="00BF339B" w:rsidRDefault="00BF339B" w:rsidP="00BF339B">
      <w:pPr>
        <w:pStyle w:val="-"/>
        <w:ind w:firstLine="420"/>
      </w:pPr>
      <w:r>
        <w:rPr>
          <w:rFonts w:hint="eastAsia"/>
        </w:rPr>
        <w:t>8、基金管理人、基金托管人的法定名称、住所发生变更；</w:t>
      </w:r>
    </w:p>
    <w:p w:rsidR="00BF339B" w:rsidRDefault="00BF339B" w:rsidP="00BF339B">
      <w:pPr>
        <w:pStyle w:val="-"/>
        <w:ind w:firstLine="420"/>
      </w:pPr>
      <w:r>
        <w:rPr>
          <w:rFonts w:hint="eastAsia"/>
        </w:rPr>
        <w:t>9、基金管理人变更持有百分之五以上股权的股东、基金管理人的实际控制人变更；</w:t>
      </w:r>
    </w:p>
    <w:p w:rsidR="00BF339B" w:rsidRDefault="00BF339B" w:rsidP="00BF339B">
      <w:pPr>
        <w:pStyle w:val="-"/>
        <w:ind w:firstLine="420"/>
      </w:pPr>
      <w:r>
        <w:rPr>
          <w:rFonts w:hint="eastAsia"/>
        </w:rPr>
        <w:t>10、基金募集期延长或提前结束募集；</w:t>
      </w:r>
    </w:p>
    <w:p w:rsidR="00BF339B" w:rsidRDefault="00BF339B" w:rsidP="00BF339B">
      <w:pPr>
        <w:pStyle w:val="-"/>
        <w:ind w:firstLine="420"/>
      </w:pPr>
      <w:r>
        <w:rPr>
          <w:rFonts w:hint="eastAsia"/>
        </w:rPr>
        <w:t>11、基金管理人的高级管理人员、基金经理和基金托管人专门基金托管部门负责人发生变动；</w:t>
      </w:r>
    </w:p>
    <w:p w:rsidR="00BF339B" w:rsidRDefault="00BF339B" w:rsidP="00BF339B">
      <w:pPr>
        <w:pStyle w:val="-"/>
        <w:ind w:firstLine="420"/>
      </w:pPr>
      <w:r>
        <w:rPr>
          <w:rFonts w:hint="eastAsia"/>
        </w:rPr>
        <w:t>12、基金管理人的董事在一年内变更超过百分之五十；</w:t>
      </w:r>
    </w:p>
    <w:p w:rsidR="00BF339B" w:rsidRDefault="00BF339B" w:rsidP="00BF339B">
      <w:pPr>
        <w:pStyle w:val="-"/>
        <w:ind w:firstLine="420"/>
      </w:pPr>
      <w:r>
        <w:rPr>
          <w:rFonts w:hint="eastAsia"/>
        </w:rPr>
        <w:t>13、基金管理人、基金托管人基金托管部门的主要业务人员在一年内变动超过百分之三十；</w:t>
      </w:r>
    </w:p>
    <w:p w:rsidR="00BF339B" w:rsidRDefault="00BF339B" w:rsidP="00BF339B">
      <w:pPr>
        <w:pStyle w:val="-"/>
        <w:ind w:firstLine="420"/>
      </w:pPr>
      <w:r>
        <w:rPr>
          <w:rFonts w:hint="eastAsia"/>
        </w:rPr>
        <w:t>14、涉及基金管理业务、基金财产、基金托管业务的诉讼或仲裁；</w:t>
      </w:r>
    </w:p>
    <w:p w:rsidR="00BF339B" w:rsidRDefault="00BF339B" w:rsidP="00BF339B">
      <w:pPr>
        <w:pStyle w:val="-"/>
        <w:ind w:firstLine="420"/>
      </w:pPr>
      <w:r>
        <w:rPr>
          <w:rFonts w:hint="eastAsia"/>
        </w:rPr>
        <w:t>15、基金管理人、基金托管人受到监管部门的调查；</w:t>
      </w:r>
    </w:p>
    <w:p w:rsidR="00BF339B" w:rsidRDefault="00BF339B" w:rsidP="00BF339B">
      <w:pPr>
        <w:pStyle w:val="-"/>
        <w:ind w:firstLine="420"/>
      </w:pPr>
      <w:r>
        <w:rPr>
          <w:rFonts w:hint="eastAsia"/>
        </w:rPr>
        <w:t>16、基金管理人及其董事、总经理及其他高级管理人员、基金经理受到严重行政处罚，基金托管人及其基金托管部门负责人受到严重行政处罚；</w:t>
      </w:r>
    </w:p>
    <w:p w:rsidR="00BF339B" w:rsidRDefault="00BF339B" w:rsidP="00BF339B">
      <w:pPr>
        <w:pStyle w:val="-"/>
        <w:ind w:firstLine="420"/>
      </w:pPr>
      <w:r>
        <w:rPr>
          <w:rFonts w:hint="eastAsia"/>
        </w:rPr>
        <w:t>17、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F339B" w:rsidRDefault="00BF339B" w:rsidP="00BF339B">
      <w:pPr>
        <w:pStyle w:val="-"/>
        <w:ind w:firstLine="420"/>
      </w:pPr>
      <w:r>
        <w:rPr>
          <w:rFonts w:hint="eastAsia"/>
        </w:rPr>
        <w:t>18、基金收益分配事项；</w:t>
      </w:r>
    </w:p>
    <w:p w:rsidR="00BF339B" w:rsidRDefault="00BF339B" w:rsidP="00BF339B">
      <w:pPr>
        <w:pStyle w:val="-"/>
        <w:ind w:firstLine="420"/>
      </w:pPr>
      <w:r>
        <w:rPr>
          <w:rFonts w:hint="eastAsia"/>
        </w:rPr>
        <w:t>19、管理费、托管费、申购费、赎回费等费用计提标准、计提方式和费率发生变更；</w:t>
      </w:r>
    </w:p>
    <w:p w:rsidR="00BF339B" w:rsidRDefault="00BF339B" w:rsidP="00BF339B">
      <w:pPr>
        <w:pStyle w:val="-"/>
        <w:ind w:firstLine="420"/>
      </w:pPr>
      <w:r>
        <w:rPr>
          <w:rFonts w:hint="eastAsia"/>
        </w:rPr>
        <w:t>20、基金份额净值计价错误达基金份额净值百分之零点五；</w:t>
      </w:r>
    </w:p>
    <w:p w:rsidR="00BF339B" w:rsidRDefault="00BF339B" w:rsidP="00BF339B">
      <w:pPr>
        <w:pStyle w:val="-"/>
        <w:ind w:firstLine="420"/>
      </w:pPr>
      <w:r>
        <w:rPr>
          <w:rFonts w:hint="eastAsia"/>
        </w:rPr>
        <w:t>21、本基金开始办理申购、赎回；</w:t>
      </w:r>
    </w:p>
    <w:p w:rsidR="00BF339B" w:rsidRDefault="00BF339B" w:rsidP="00BF339B">
      <w:pPr>
        <w:pStyle w:val="-"/>
        <w:ind w:firstLine="420"/>
      </w:pPr>
      <w:r>
        <w:rPr>
          <w:rFonts w:hint="eastAsia"/>
        </w:rPr>
        <w:t>22、本基金发生巨额赎回并延期办理；</w:t>
      </w:r>
    </w:p>
    <w:p w:rsidR="00BF339B" w:rsidRDefault="00BF339B" w:rsidP="00BF339B">
      <w:pPr>
        <w:pStyle w:val="-"/>
        <w:ind w:firstLine="420"/>
      </w:pPr>
      <w:r>
        <w:rPr>
          <w:rFonts w:hint="eastAsia"/>
        </w:rPr>
        <w:lastRenderedPageBreak/>
        <w:t>23、本基金连续发生巨额赎回并暂停接受赎回申请或延缓支付赎回款项；</w:t>
      </w:r>
    </w:p>
    <w:p w:rsidR="00BF339B" w:rsidRDefault="00BF339B" w:rsidP="00BF339B">
      <w:pPr>
        <w:pStyle w:val="-"/>
        <w:ind w:firstLine="420"/>
      </w:pPr>
      <w:r>
        <w:rPr>
          <w:rFonts w:hint="eastAsia"/>
        </w:rPr>
        <w:t>24、本基金暂停接受申购、赎回申请或重新接受申购、赎回申请；</w:t>
      </w:r>
    </w:p>
    <w:p w:rsidR="00BF339B" w:rsidRDefault="00BF339B" w:rsidP="00BF339B">
      <w:pPr>
        <w:pStyle w:val="-"/>
        <w:ind w:firstLine="420"/>
      </w:pPr>
      <w:r>
        <w:rPr>
          <w:rFonts w:hint="eastAsia"/>
        </w:rPr>
        <w:t>25、发生涉及基金申购、赎回事项调整或潜在影响投资者赎回等重大事项时；</w:t>
      </w:r>
    </w:p>
    <w:p w:rsidR="00BF339B" w:rsidRDefault="00BF339B" w:rsidP="00BF339B">
      <w:pPr>
        <w:pStyle w:val="-"/>
        <w:ind w:firstLine="420"/>
      </w:pPr>
      <w:r>
        <w:rPr>
          <w:rFonts w:hint="eastAsia"/>
        </w:rPr>
        <w:t>26、基金管理人采用摆动定价机制进行估值；</w:t>
      </w:r>
    </w:p>
    <w:p w:rsidR="00BF339B" w:rsidRDefault="00BF339B" w:rsidP="00BF339B">
      <w:pPr>
        <w:pStyle w:val="-"/>
        <w:ind w:firstLine="420"/>
      </w:pPr>
      <w:r>
        <w:rPr>
          <w:rFonts w:hint="eastAsia"/>
        </w:rPr>
        <w:t>27、基金信息披露义务人认为可能对基金份额持有人权益或者基金份额的价格产生重大影响的其他事项或中国证监会规定和基金合同约定的其他事项。</w:t>
      </w:r>
    </w:p>
    <w:p w:rsidR="00BF339B" w:rsidRDefault="00BF339B" w:rsidP="00BF339B">
      <w:pPr>
        <w:pStyle w:val="-"/>
        <w:ind w:firstLine="420"/>
      </w:pPr>
      <w:r>
        <w:rPr>
          <w:rFonts w:hint="eastAsia"/>
        </w:rPr>
        <w:t>（</w:t>
      </w:r>
      <w:proofErr w:type="spellStart"/>
      <w:r>
        <w:rPr>
          <w:rFonts w:hint="eastAsia"/>
        </w:rPr>
        <w:t>八）澄清公告</w:t>
      </w:r>
      <w:proofErr w:type="spellEnd"/>
    </w:p>
    <w:p w:rsidR="00BF339B" w:rsidRDefault="00BF339B" w:rsidP="00BF339B">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BF339B" w:rsidRDefault="00BF339B" w:rsidP="00BF339B">
      <w:pPr>
        <w:pStyle w:val="-"/>
        <w:ind w:firstLine="420"/>
      </w:pPr>
      <w:r>
        <w:rPr>
          <w:rFonts w:hint="eastAsia"/>
        </w:rPr>
        <w:t>（</w:t>
      </w:r>
      <w:proofErr w:type="spellStart"/>
      <w:r>
        <w:rPr>
          <w:rFonts w:hint="eastAsia"/>
        </w:rPr>
        <w:t>九）清算报告</w:t>
      </w:r>
      <w:proofErr w:type="spellEnd"/>
    </w:p>
    <w:p w:rsidR="00BF339B" w:rsidRDefault="00BF339B" w:rsidP="00BF339B">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BF339B" w:rsidRDefault="00BF339B" w:rsidP="00BF339B">
      <w:pPr>
        <w:pStyle w:val="-"/>
        <w:ind w:firstLine="420"/>
      </w:pPr>
      <w:r>
        <w:rPr>
          <w:rFonts w:hint="eastAsia"/>
        </w:rPr>
        <w:t>（</w:t>
      </w:r>
      <w:proofErr w:type="spellStart"/>
      <w:r>
        <w:rPr>
          <w:rFonts w:hint="eastAsia"/>
        </w:rPr>
        <w:t>十）基金份额持有人大会决议</w:t>
      </w:r>
      <w:proofErr w:type="spellEnd"/>
    </w:p>
    <w:p w:rsidR="00BF339B" w:rsidRDefault="00BF339B" w:rsidP="00BF339B">
      <w:pPr>
        <w:pStyle w:val="-"/>
        <w:ind w:firstLine="420"/>
      </w:pPr>
      <w:proofErr w:type="spellStart"/>
      <w:r>
        <w:rPr>
          <w:rFonts w:hint="eastAsia"/>
        </w:rPr>
        <w:t>基金份额持有人大会决定的事项，应当依法报中国证监会备案，并予以公告</w:t>
      </w:r>
      <w:proofErr w:type="spellEnd"/>
      <w:r>
        <w:rPr>
          <w:rFonts w:hint="eastAsia"/>
        </w:rPr>
        <w:t>。</w:t>
      </w:r>
    </w:p>
    <w:p w:rsidR="00BF339B" w:rsidRDefault="00BF339B" w:rsidP="00BF339B">
      <w:pPr>
        <w:pStyle w:val="-"/>
        <w:ind w:firstLine="420"/>
      </w:pPr>
      <w:r>
        <w:rPr>
          <w:rFonts w:hint="eastAsia"/>
        </w:rPr>
        <w:t>（</w:t>
      </w:r>
      <w:proofErr w:type="spellStart"/>
      <w:r>
        <w:rPr>
          <w:rFonts w:hint="eastAsia"/>
        </w:rPr>
        <w:t>十一）中国证监会规定的其他信息</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六、信息披露事务管理</w:t>
      </w:r>
      <w:proofErr w:type="spellEnd"/>
    </w:p>
    <w:p w:rsidR="00BF339B" w:rsidRDefault="00BF339B" w:rsidP="00BF339B">
      <w:pPr>
        <w:pStyle w:val="-"/>
        <w:ind w:firstLine="420"/>
      </w:pPr>
      <w:proofErr w:type="spellStart"/>
      <w:r>
        <w:rPr>
          <w:rFonts w:hint="eastAsia"/>
        </w:rPr>
        <w:t>基金管理人、基金托管人应当建立健全信息披露管理制度，指定专门部门及高级管理人员负责管理信息披露事务</w:t>
      </w:r>
      <w:proofErr w:type="spellEnd"/>
      <w:r>
        <w:rPr>
          <w:rFonts w:hint="eastAsia"/>
        </w:rPr>
        <w:t>。</w:t>
      </w:r>
    </w:p>
    <w:p w:rsidR="00BF339B" w:rsidRDefault="00BF339B" w:rsidP="00BF339B">
      <w:pPr>
        <w:pStyle w:val="-"/>
        <w:ind w:firstLine="420"/>
      </w:pPr>
      <w:proofErr w:type="spellStart"/>
      <w:r>
        <w:rPr>
          <w:rFonts w:hint="eastAsia"/>
        </w:rPr>
        <w:t>基金信息披露义务人公开披露基金信息，应当符合中国证监会相关基金信息披露内容与格式准则等法规的规定</w:t>
      </w:r>
      <w:proofErr w:type="spellEnd"/>
      <w:r>
        <w:rPr>
          <w:rFonts w:hint="eastAsia"/>
        </w:rPr>
        <w:t>。</w:t>
      </w:r>
    </w:p>
    <w:p w:rsidR="00BF339B" w:rsidRDefault="00BF339B" w:rsidP="00BF339B">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出具书面文件、盖章确认或者XBRL电子方式复核确认。</w:t>
      </w:r>
    </w:p>
    <w:p w:rsidR="00BF339B" w:rsidRDefault="00BF339B" w:rsidP="00BF339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BF339B" w:rsidRDefault="00BF339B" w:rsidP="00BF339B">
      <w:pPr>
        <w:pStyle w:val="-"/>
        <w:ind w:firstLine="420"/>
      </w:pPr>
      <w:r>
        <w:rPr>
          <w:rFonts w:hint="eastAsia"/>
        </w:rPr>
        <w:lastRenderedPageBreak/>
        <w:t>基金管理人、基金托管人除依法在指定媒介上披露信息外，还可以根据需要在其他公共媒介披露信息，但是其他公共媒介不得早于指定媒介披露信息，并且在不同媒介上披露同一信息的内容应当一致。</w:t>
      </w:r>
    </w:p>
    <w:p w:rsidR="00BF339B" w:rsidRDefault="00BF339B" w:rsidP="00BF339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F339B" w:rsidRDefault="00BF339B" w:rsidP="00BF339B">
      <w:pPr>
        <w:pStyle w:val="-"/>
        <w:ind w:firstLine="420"/>
      </w:pPr>
    </w:p>
    <w:p w:rsidR="00BF339B" w:rsidRDefault="00BF339B" w:rsidP="00BF339B">
      <w:pPr>
        <w:pStyle w:val="-"/>
        <w:ind w:firstLine="420"/>
      </w:pPr>
      <w:proofErr w:type="spellStart"/>
      <w:r>
        <w:rPr>
          <w:rFonts w:hint="eastAsia"/>
        </w:rPr>
        <w:t>七、信息披露文件的存放与查阅</w:t>
      </w:r>
      <w:proofErr w:type="spellEnd"/>
    </w:p>
    <w:p w:rsidR="00BF339B" w:rsidRDefault="00BF339B" w:rsidP="00BF339B">
      <w:pPr>
        <w:pStyle w:val="-"/>
        <w:ind w:firstLine="420"/>
      </w:pPr>
      <w:proofErr w:type="spellStart"/>
      <w:r>
        <w:rPr>
          <w:rFonts w:hint="eastAsia"/>
        </w:rPr>
        <w:t>依法必须披露的信息发布后，基金管理人、基金托管人应当按照相关法律法规规定将信息置备于各自住所，供社会公众查阅、复制</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八、暂停或延迟信息披露的情形</w:t>
      </w:r>
      <w:proofErr w:type="spellEnd"/>
      <w:r>
        <w:rPr>
          <w:rFonts w:hint="eastAsia"/>
        </w:rPr>
        <w:t>：</w:t>
      </w:r>
    </w:p>
    <w:p w:rsidR="00BF339B" w:rsidRDefault="00BF339B" w:rsidP="00BF339B">
      <w:pPr>
        <w:pStyle w:val="-"/>
        <w:ind w:firstLine="420"/>
      </w:pPr>
      <w:r>
        <w:rPr>
          <w:rFonts w:hint="eastAsia"/>
        </w:rPr>
        <w:t>1、不可抗力；</w:t>
      </w:r>
    </w:p>
    <w:p w:rsidR="00BF339B" w:rsidRDefault="00BF339B" w:rsidP="00BF339B">
      <w:pPr>
        <w:pStyle w:val="-"/>
        <w:ind w:firstLine="420"/>
      </w:pPr>
      <w:r>
        <w:rPr>
          <w:rFonts w:hint="eastAsia"/>
        </w:rPr>
        <w:t>2、发生暂停估值的情形；</w:t>
      </w:r>
    </w:p>
    <w:p w:rsidR="00BF339B" w:rsidRDefault="00BF339B" w:rsidP="00BF339B">
      <w:pPr>
        <w:pStyle w:val="-"/>
        <w:ind w:firstLine="420"/>
      </w:pPr>
      <w:r>
        <w:rPr>
          <w:rFonts w:hint="eastAsia"/>
        </w:rPr>
        <w:t>3、法律法规、中国证监会规定或基金合同约定的其他情形。</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6" w:name="_Toc53734756"/>
      <w:r>
        <w:rPr>
          <w:rFonts w:hint="eastAsia"/>
        </w:rPr>
        <w:lastRenderedPageBreak/>
        <w:t>§</w:t>
      </w:r>
      <w:r>
        <w:t xml:space="preserve">16 </w:t>
      </w:r>
      <w:proofErr w:type="spellStart"/>
      <w:r>
        <w:t>风险揭示</w:t>
      </w:r>
      <w:bookmarkEnd w:id="16"/>
      <w:proofErr w:type="spellEnd"/>
    </w:p>
    <w:p w:rsidR="00BF339B" w:rsidRDefault="00BF339B" w:rsidP="00BF339B">
      <w:pPr>
        <w:pStyle w:val="-"/>
        <w:ind w:firstLine="420"/>
      </w:pPr>
      <w:proofErr w:type="spellStart"/>
      <w:r>
        <w:rPr>
          <w:rFonts w:hint="eastAsia"/>
        </w:rPr>
        <w:t>一、市场风险</w:t>
      </w:r>
      <w:proofErr w:type="spellEnd"/>
    </w:p>
    <w:p w:rsidR="00BF339B" w:rsidRDefault="00BF339B" w:rsidP="00BF339B">
      <w:pPr>
        <w:pStyle w:val="-"/>
        <w:ind w:firstLine="420"/>
      </w:pPr>
      <w:proofErr w:type="spellStart"/>
      <w:r>
        <w:rPr>
          <w:rFonts w:hint="eastAsia"/>
        </w:rPr>
        <w:t>证券市场价格受到经济因素、政治因素、投资心理和交易制度等各种因素的影响，导致基金收益水平变化，产生风险，主要包括</w:t>
      </w:r>
      <w:proofErr w:type="spellEnd"/>
      <w:r>
        <w:rPr>
          <w:rFonts w:hint="eastAsia"/>
        </w:rPr>
        <w:t>：</w:t>
      </w:r>
    </w:p>
    <w:p w:rsidR="00BF339B" w:rsidRDefault="00BF339B" w:rsidP="00BF339B">
      <w:pPr>
        <w:pStyle w:val="-"/>
        <w:ind w:firstLine="420"/>
      </w:pPr>
      <w:r>
        <w:rPr>
          <w:rFonts w:hint="eastAsia"/>
        </w:rPr>
        <w:t>1、政策风险。因国家宏观政策（如货币政策、财政政策、行业政策、地区发展政策等）发生变化，导致市场价格波动而产生风险；</w:t>
      </w:r>
    </w:p>
    <w:p w:rsidR="00BF339B" w:rsidRDefault="00BF339B" w:rsidP="00BF339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BF339B" w:rsidRDefault="00BF339B" w:rsidP="00BF339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BF339B" w:rsidRDefault="00BF339B" w:rsidP="00BF339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F339B" w:rsidRDefault="00BF339B" w:rsidP="00BF339B">
      <w:pPr>
        <w:pStyle w:val="-"/>
        <w:ind w:firstLine="420"/>
      </w:pPr>
      <w:r>
        <w:rPr>
          <w:rFonts w:hint="eastAsia"/>
        </w:rPr>
        <w:t>5、购买力风险。基金的利润将主要通过现金形式来分配，而现金可能因为通货膨胀的影响而导致购买力下降，从而使基金的实际收益下降；</w:t>
      </w:r>
    </w:p>
    <w:p w:rsidR="00BF339B" w:rsidRDefault="00BF339B" w:rsidP="00BF339B">
      <w:pPr>
        <w:pStyle w:val="-"/>
        <w:ind w:firstLine="420"/>
      </w:pPr>
      <w:r>
        <w:rPr>
          <w:rFonts w:hint="eastAsia"/>
        </w:rPr>
        <w:t>6、信用风险。主要是指债务人的违约风险，若债务人经营不善，资不抵债，债权人可能会损失掉大部分的投资，这主要体现在企业债中；</w:t>
      </w:r>
    </w:p>
    <w:p w:rsidR="00BF339B" w:rsidRDefault="00BF339B" w:rsidP="00BF339B">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BF339B" w:rsidRDefault="00BF339B" w:rsidP="00BF339B">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F339B" w:rsidRDefault="00BF339B" w:rsidP="00BF339B">
      <w:pPr>
        <w:pStyle w:val="-"/>
        <w:ind w:firstLine="420"/>
      </w:pPr>
    </w:p>
    <w:p w:rsidR="00BF339B" w:rsidRDefault="00BF339B" w:rsidP="00BF339B">
      <w:pPr>
        <w:pStyle w:val="-"/>
        <w:ind w:firstLine="420"/>
      </w:pPr>
      <w:proofErr w:type="spellStart"/>
      <w:r>
        <w:rPr>
          <w:rFonts w:hint="eastAsia"/>
        </w:rPr>
        <w:t>二、管理风险</w:t>
      </w:r>
      <w:proofErr w:type="spellEnd"/>
    </w:p>
    <w:p w:rsidR="00BF339B" w:rsidRDefault="00BF339B" w:rsidP="00BF339B">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BF339B" w:rsidRDefault="00BF339B" w:rsidP="00BF339B">
      <w:pPr>
        <w:pStyle w:val="-"/>
        <w:ind w:firstLine="420"/>
      </w:pPr>
    </w:p>
    <w:p w:rsidR="00BF339B" w:rsidRDefault="00BF339B" w:rsidP="00BF339B">
      <w:pPr>
        <w:pStyle w:val="-"/>
        <w:ind w:firstLine="420"/>
      </w:pPr>
      <w:proofErr w:type="spellStart"/>
      <w:r>
        <w:rPr>
          <w:rFonts w:hint="eastAsia"/>
        </w:rPr>
        <w:t>三、流动性风险</w:t>
      </w:r>
      <w:proofErr w:type="spellEnd"/>
    </w:p>
    <w:p w:rsidR="00BF339B" w:rsidRDefault="00BF339B" w:rsidP="00BF339B">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BF339B" w:rsidRDefault="00BF339B" w:rsidP="00BF339B">
      <w:pPr>
        <w:pStyle w:val="-"/>
        <w:ind w:firstLine="420"/>
      </w:pPr>
      <w:r>
        <w:rPr>
          <w:rFonts w:hint="eastAsia"/>
        </w:rPr>
        <w:t>1、本基金的申购、赎回安排</w:t>
      </w:r>
    </w:p>
    <w:p w:rsidR="00BF339B" w:rsidRDefault="00BF339B" w:rsidP="00BF339B">
      <w:pPr>
        <w:pStyle w:val="-"/>
        <w:ind w:firstLine="420"/>
      </w:pPr>
      <w:r>
        <w:rPr>
          <w:rFonts w:hint="eastAsia"/>
        </w:rPr>
        <w:lastRenderedPageBreak/>
        <w:t>本基金采用开放方式运作，基金管理人在开放日办理基金份额的申购和赎回。本基金的申购与赎回的开放日为上海证券交易所、深圳证券交易所的正常交易日（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BF339B" w:rsidRDefault="00BF339B" w:rsidP="00BF339B">
      <w:pPr>
        <w:pStyle w:val="-"/>
        <w:ind w:firstLine="420"/>
      </w:pPr>
      <w:r>
        <w:rPr>
          <w:rFonts w:hint="eastAsia"/>
        </w:rPr>
        <w:t>2、投资市场、行业及资产的流动性风险评估</w:t>
      </w:r>
    </w:p>
    <w:p w:rsidR="00BF339B" w:rsidRDefault="00BF339B" w:rsidP="00BF339B">
      <w:pPr>
        <w:pStyle w:val="-"/>
        <w:ind w:firstLine="420"/>
      </w:pPr>
      <w:r>
        <w:rPr>
          <w:rFonts w:hint="eastAsia"/>
        </w:rPr>
        <w:t>本基金主要投资于国内依法发行的股票（包含主板、中小板、创业板及其他经中国证监会核准上市的股票）、内地与香港股票市场交易互联互通机制下允许投资的香港联合交易所上市的股票。本基金股票投资占基金资产的比例为80-95%（其中港股通股票最高投资比例不得超过股票资产的50%），其中投资于高股息主题证券资产占非现金基金资产的比例不低于80%。本基金投资标的均在证监会及相关法律法规规定的合法范围之内，且一般具备良好的市场流动性和可投资性。根据《流动性风险管理规定》的相关要求，本基金会审慎评估所投资资产的流动性，并针对性制定流动性风险管理措施，因此本基金流动性风险也可以得到有效控制。</w:t>
      </w:r>
    </w:p>
    <w:p w:rsidR="00BF339B" w:rsidRDefault="00BF339B" w:rsidP="00BF339B">
      <w:pPr>
        <w:pStyle w:val="-"/>
        <w:ind w:firstLine="420"/>
      </w:pPr>
      <w:r>
        <w:rPr>
          <w:rFonts w:hint="eastAsia"/>
        </w:rPr>
        <w:t>3、巨额赎回情形下的流动性风险管理措施</w:t>
      </w:r>
    </w:p>
    <w:p w:rsidR="00BF339B" w:rsidRDefault="00BF339B" w:rsidP="00BF339B">
      <w:pPr>
        <w:pStyle w:val="-"/>
        <w:ind w:firstLine="420"/>
      </w:pPr>
      <w:r>
        <w:rPr>
          <w:rFonts w:hint="eastAsia"/>
        </w:rPr>
        <w:t>若本基金单个开放日内基金份额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BF339B" w:rsidRDefault="00BF339B" w:rsidP="00BF339B">
      <w:pPr>
        <w:pStyle w:val="-"/>
        <w:ind w:firstLine="420"/>
      </w:pPr>
      <w:r>
        <w:rPr>
          <w:rFonts w:hint="eastAsia"/>
        </w:rPr>
        <w:t>当基金发生巨额赎回，在单个基金份额持有人超过基金总份额20%以上的赎回申请情形下，基金管理人可以延期办理赎回申请。如基金管理人对其超过基金总份额20%以上的赎回申请实施延期办理，基金管理人只接受其基金总份额20%部分作为当日有效赎回申请，且基金管理人可以根据前述“（1）全额赎回”或“（2）部分延期赎回”的约定方式与其他基金份额持有人的赎回申请一并办理。对单个基金份额持有人超过基金总份额20%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BF339B" w:rsidRDefault="00BF339B" w:rsidP="00BF339B">
      <w:pPr>
        <w:pStyle w:val="-"/>
        <w:ind w:firstLine="420"/>
      </w:pPr>
      <w:r>
        <w:rPr>
          <w:rFonts w:hint="eastAsia"/>
        </w:rPr>
        <w:t>4、实施备用的流动性风险管理工具的情形、程序及对投资者的潜在影响</w:t>
      </w:r>
    </w:p>
    <w:p w:rsidR="00BF339B" w:rsidRDefault="00BF339B" w:rsidP="00BF339B">
      <w:pPr>
        <w:pStyle w:val="-"/>
        <w:ind w:firstLine="420"/>
      </w:pPr>
      <w:proofErr w:type="spellStart"/>
      <w:r>
        <w:rPr>
          <w:rFonts w:hint="eastAsia"/>
        </w:rPr>
        <w:t>本基金在面临大规模赎回的情况下有可能因为无法变现造成流动性风险</w:t>
      </w:r>
      <w:proofErr w:type="spellEnd"/>
      <w:r>
        <w:rPr>
          <w:rFonts w:hint="eastAsia"/>
        </w:rPr>
        <w:t>。</w:t>
      </w:r>
    </w:p>
    <w:p w:rsidR="00BF339B" w:rsidRDefault="00BF339B" w:rsidP="00BF339B">
      <w:pPr>
        <w:pStyle w:val="-"/>
        <w:ind w:firstLine="420"/>
      </w:pPr>
      <w:r>
        <w:rPr>
          <w:rFonts w:hint="eastAsia"/>
        </w:rPr>
        <w:lastRenderedPageBreak/>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BF339B" w:rsidRDefault="00BF339B" w:rsidP="00BF339B">
      <w:pPr>
        <w:pStyle w:val="-"/>
        <w:ind w:firstLine="420"/>
      </w:pPr>
    </w:p>
    <w:p w:rsidR="00BF339B" w:rsidRDefault="00BF339B" w:rsidP="00BF339B">
      <w:pPr>
        <w:pStyle w:val="-"/>
        <w:ind w:firstLine="420"/>
      </w:pPr>
      <w:proofErr w:type="spellStart"/>
      <w:r>
        <w:rPr>
          <w:rFonts w:hint="eastAsia"/>
        </w:rPr>
        <w:t>四、其他风险</w:t>
      </w:r>
      <w:proofErr w:type="spellEnd"/>
    </w:p>
    <w:p w:rsidR="00BF339B" w:rsidRDefault="00BF339B" w:rsidP="00BF339B">
      <w:pPr>
        <w:pStyle w:val="-"/>
        <w:ind w:firstLine="420"/>
      </w:pPr>
      <w:r>
        <w:rPr>
          <w:rFonts w:hint="eastAsia"/>
        </w:rPr>
        <w:t>1、因技术因素而产生的风险，如电脑系统不可靠产生的风险；</w:t>
      </w:r>
    </w:p>
    <w:p w:rsidR="00BF339B" w:rsidRDefault="00BF339B" w:rsidP="00BF339B">
      <w:pPr>
        <w:pStyle w:val="-"/>
        <w:ind w:firstLine="420"/>
      </w:pPr>
      <w:r>
        <w:rPr>
          <w:rFonts w:hint="eastAsia"/>
        </w:rPr>
        <w:t>2、因业务快速发展而在制度建设、人员配备、内控制度建立等不完善而产生的风险；</w:t>
      </w:r>
    </w:p>
    <w:p w:rsidR="00BF339B" w:rsidRDefault="00BF339B" w:rsidP="00BF339B">
      <w:pPr>
        <w:pStyle w:val="-"/>
        <w:ind w:firstLine="420"/>
      </w:pPr>
      <w:r>
        <w:rPr>
          <w:rFonts w:hint="eastAsia"/>
        </w:rPr>
        <w:t>3、因人为因素而产生的风险、如内幕交易、欺诈行为等产生的风险；</w:t>
      </w:r>
    </w:p>
    <w:p w:rsidR="00BF339B" w:rsidRDefault="00BF339B" w:rsidP="00BF339B">
      <w:pPr>
        <w:pStyle w:val="-"/>
        <w:ind w:firstLine="420"/>
      </w:pPr>
      <w:r>
        <w:rPr>
          <w:rFonts w:hint="eastAsia"/>
        </w:rPr>
        <w:t>4、对主要业务人员如基金经理的依赖而可能产生的风险；</w:t>
      </w:r>
    </w:p>
    <w:p w:rsidR="00BF339B" w:rsidRDefault="00BF339B" w:rsidP="00BF339B">
      <w:pPr>
        <w:pStyle w:val="-"/>
        <w:ind w:firstLine="420"/>
      </w:pPr>
      <w:r>
        <w:rPr>
          <w:rFonts w:hint="eastAsia"/>
        </w:rPr>
        <w:t>5、因业务竞争压力可能产生的风险；</w:t>
      </w:r>
    </w:p>
    <w:p w:rsidR="00BF339B" w:rsidRDefault="00BF339B" w:rsidP="00BF339B">
      <w:pPr>
        <w:pStyle w:val="-"/>
        <w:ind w:firstLine="420"/>
      </w:pPr>
      <w:r>
        <w:rPr>
          <w:rFonts w:hint="eastAsia"/>
        </w:rPr>
        <w:t>6、不可抗力可能导致基金资产的损失，影响基金收益水平，从而带来风险；</w:t>
      </w:r>
    </w:p>
    <w:p w:rsidR="00BF339B" w:rsidRDefault="00BF339B" w:rsidP="00BF339B">
      <w:pPr>
        <w:pStyle w:val="-"/>
        <w:ind w:firstLine="420"/>
      </w:pPr>
      <w:r>
        <w:rPr>
          <w:rFonts w:hint="eastAsia"/>
        </w:rPr>
        <w:t>7、其他意外导致的风险。</w:t>
      </w:r>
    </w:p>
    <w:p w:rsidR="00BF339B" w:rsidRDefault="00BF339B" w:rsidP="00BF339B">
      <w:pPr>
        <w:pStyle w:val="-"/>
        <w:ind w:firstLine="420"/>
      </w:pPr>
    </w:p>
    <w:p w:rsidR="00BF339B" w:rsidRDefault="00BF339B" w:rsidP="00BF339B">
      <w:pPr>
        <w:pStyle w:val="-"/>
        <w:ind w:firstLine="420"/>
      </w:pPr>
      <w:proofErr w:type="spellStart"/>
      <w:r>
        <w:rPr>
          <w:rFonts w:hint="eastAsia"/>
        </w:rPr>
        <w:t>五、本基金特有的风险</w:t>
      </w:r>
      <w:proofErr w:type="spellEnd"/>
    </w:p>
    <w:p w:rsidR="00BF339B" w:rsidRDefault="00BF339B" w:rsidP="00BF339B">
      <w:pPr>
        <w:pStyle w:val="-"/>
        <w:ind w:firstLine="420"/>
      </w:pPr>
      <w:r>
        <w:rPr>
          <w:rFonts w:hint="eastAsia"/>
        </w:rPr>
        <w:t>1、本基金为股票型基金，本基金股票投资占基金资产的比例为80-95%（其中港股通股票最高投资比例不得超过股票资产的50%），其中投资于高股息主题证券资产占非现金基金资产的比例不低于80%。因此，境内和港股通标的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BF339B" w:rsidRDefault="00BF339B" w:rsidP="00BF339B">
      <w:pPr>
        <w:pStyle w:val="-"/>
        <w:ind w:firstLine="420"/>
      </w:pPr>
      <w:r>
        <w:rPr>
          <w:rFonts w:hint="eastAsia"/>
        </w:rPr>
        <w:t>2、投资港股通股票的风险</w:t>
      </w:r>
    </w:p>
    <w:p w:rsidR="00BF339B" w:rsidRDefault="00BF339B" w:rsidP="00BF339B">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BF339B" w:rsidRDefault="00BF339B" w:rsidP="00BF339B">
      <w:pPr>
        <w:pStyle w:val="-"/>
        <w:ind w:firstLine="420"/>
      </w:pPr>
      <w:r>
        <w:rPr>
          <w:rFonts w:hint="eastAsia"/>
        </w:rPr>
        <w:t>（1）汇率风险</w:t>
      </w:r>
    </w:p>
    <w:p w:rsidR="00BF339B" w:rsidRDefault="00BF339B" w:rsidP="00BF339B">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w:t>
      </w:r>
      <w:r>
        <w:rPr>
          <w:rFonts w:hint="eastAsia"/>
        </w:rPr>
        <w:lastRenderedPageBreak/>
        <w:t>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BF339B" w:rsidRDefault="00BF339B" w:rsidP="00BF339B">
      <w:pPr>
        <w:pStyle w:val="-"/>
        <w:ind w:firstLine="420"/>
      </w:pPr>
      <w:r>
        <w:rPr>
          <w:rFonts w:hint="eastAsia"/>
        </w:rPr>
        <w:t>（2）香港市场风险</w:t>
      </w:r>
    </w:p>
    <w:p w:rsidR="00BF339B" w:rsidRDefault="00BF339B" w:rsidP="00BF339B">
      <w:pPr>
        <w:pStyle w:val="-"/>
        <w:ind w:firstLine="420"/>
      </w:pPr>
      <w:proofErr w:type="spellStart"/>
      <w:r>
        <w:rPr>
          <w:rFonts w:hint="eastAsia"/>
        </w:rPr>
        <w:t>与内地</w:t>
      </w:r>
      <w:proofErr w:type="spellEnd"/>
      <w:r>
        <w:rPr>
          <w:rFonts w:hint="eastAsia"/>
        </w:rPr>
        <w:t xml:space="preserve">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w:t>
      </w:r>
      <w:proofErr w:type="spellStart"/>
      <w:r>
        <w:rPr>
          <w:rFonts w:hint="eastAsia"/>
        </w:rPr>
        <w:t>股更为剧烈的股价波动</w:t>
      </w:r>
      <w:proofErr w:type="spellEnd"/>
      <w:r>
        <w:rPr>
          <w:rFonts w:hint="eastAsia"/>
        </w:rPr>
        <w:t>。</w:t>
      </w:r>
    </w:p>
    <w:p w:rsidR="00BF339B" w:rsidRDefault="00BF339B" w:rsidP="00BF339B">
      <w:pPr>
        <w:pStyle w:val="-"/>
        <w:ind w:firstLine="420"/>
      </w:pPr>
      <w:r>
        <w:rPr>
          <w:rFonts w:hint="eastAsia"/>
        </w:rPr>
        <w:t>（3）香港交易市场制度或规则不同带来的风险</w:t>
      </w:r>
    </w:p>
    <w:p w:rsidR="00BF339B" w:rsidRDefault="00BF339B" w:rsidP="00BF339B">
      <w:pPr>
        <w:pStyle w:val="-"/>
        <w:ind w:firstLine="420"/>
      </w:pPr>
      <w:proofErr w:type="spellStart"/>
      <w:r>
        <w:rPr>
          <w:rFonts w:hint="eastAsia"/>
        </w:rPr>
        <w:t>香港市场交易规则有别于内地</w:t>
      </w:r>
      <w:proofErr w:type="spellEnd"/>
      <w:r>
        <w:rPr>
          <w:rFonts w:hint="eastAsia"/>
        </w:rPr>
        <w:t xml:space="preserve"> A </w:t>
      </w:r>
      <w:proofErr w:type="spellStart"/>
      <w:r>
        <w:rPr>
          <w:rFonts w:hint="eastAsia"/>
        </w:rPr>
        <w:t>股市场规则，在“内地与香港股票市场交易互联互通机制”下参与香港股票投资还将面临包括但不限于如下特殊风险</w:t>
      </w:r>
      <w:proofErr w:type="spellEnd"/>
      <w:r>
        <w:rPr>
          <w:rFonts w:hint="eastAsia"/>
        </w:rPr>
        <w:t>：</w:t>
      </w:r>
    </w:p>
    <w:p w:rsidR="00BF339B" w:rsidRDefault="00BF339B" w:rsidP="00BF339B">
      <w:pPr>
        <w:pStyle w:val="-"/>
        <w:ind w:firstLine="420"/>
      </w:pPr>
      <w:r>
        <w:rPr>
          <w:rFonts w:hint="eastAsia"/>
        </w:rPr>
        <w:t>①</w:t>
      </w:r>
      <w:proofErr w:type="spellStart"/>
      <w:r>
        <w:rPr>
          <w:rFonts w:hint="eastAsia"/>
        </w:rPr>
        <w:t>港股市场实行</w:t>
      </w:r>
      <w:proofErr w:type="spellEnd"/>
      <w:r>
        <w:rPr>
          <w:rFonts w:hint="eastAsia"/>
        </w:rPr>
        <w:t xml:space="preserve"> T+0 </w:t>
      </w:r>
      <w:proofErr w:type="spellStart"/>
      <w:r>
        <w:rPr>
          <w:rFonts w:hint="eastAsia"/>
        </w:rPr>
        <w:t>回转交易机制（即当日买入的股票，在交收前可以于当日卖出</w:t>
      </w:r>
      <w:proofErr w:type="spellEnd"/>
      <w:r>
        <w:rPr>
          <w:rFonts w:hint="eastAsia"/>
        </w:rPr>
        <w:t>），</w:t>
      </w:r>
      <w:proofErr w:type="spellStart"/>
      <w:r>
        <w:rPr>
          <w:rFonts w:hint="eastAsia"/>
        </w:rPr>
        <w:t>同时对个股不设涨跌幅限制，因此每日涨跌幅空间相对较大</w:t>
      </w:r>
      <w:proofErr w:type="spellEnd"/>
      <w:r>
        <w:rPr>
          <w:rFonts w:hint="eastAsia"/>
        </w:rPr>
        <w:t>；</w:t>
      </w:r>
    </w:p>
    <w:p w:rsidR="00BF339B" w:rsidRDefault="00BF339B" w:rsidP="00BF339B">
      <w:pPr>
        <w:pStyle w:val="-"/>
        <w:ind w:firstLine="420"/>
      </w:pPr>
      <w:r>
        <w:rPr>
          <w:rFonts w:hint="eastAsia"/>
        </w:rPr>
        <w:t>②</w:t>
      </w:r>
      <w:proofErr w:type="spellStart"/>
      <w:r>
        <w:rPr>
          <w:rFonts w:hint="eastAsia"/>
        </w:rPr>
        <w:t>只有内地与香港均为交易日且能够满足结算安排的交易日才为港股通交易日</w:t>
      </w:r>
      <w:proofErr w:type="spellEnd"/>
      <w:r>
        <w:rPr>
          <w:rFonts w:hint="eastAsia"/>
        </w:rPr>
        <w:t>；</w:t>
      </w:r>
    </w:p>
    <w:p w:rsidR="00BF339B" w:rsidRDefault="00BF339B" w:rsidP="00BF339B">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BF339B" w:rsidRDefault="00BF339B" w:rsidP="00BF339B">
      <w:pPr>
        <w:pStyle w:val="-"/>
        <w:ind w:firstLine="420"/>
      </w:pPr>
      <w:r>
        <w:rPr>
          <w:rFonts w:hint="eastAsia"/>
        </w:rPr>
        <w:t>④</w:t>
      </w:r>
      <w:proofErr w:type="spellStart"/>
      <w:r>
        <w:rPr>
          <w:rFonts w:hint="eastAsia"/>
        </w:rPr>
        <w:t>交收制度带来的基金流动性风险</w:t>
      </w:r>
      <w:proofErr w:type="spellEnd"/>
    </w:p>
    <w:p w:rsidR="00BF339B" w:rsidRDefault="00BF339B" w:rsidP="00BF339B">
      <w:pPr>
        <w:pStyle w:val="-"/>
        <w:ind w:firstLine="420"/>
      </w:pPr>
      <w:proofErr w:type="spellStart"/>
      <w:r>
        <w:rPr>
          <w:rFonts w:hint="eastAsia"/>
        </w:rPr>
        <w:t>由于香港市场实行</w:t>
      </w:r>
      <w:proofErr w:type="spellEnd"/>
      <w:r>
        <w:rPr>
          <w:rFonts w:hint="eastAsia"/>
        </w:rPr>
        <w:t xml:space="preserve"> T+2 </w:t>
      </w:r>
      <w:proofErr w:type="spellStart"/>
      <w:r>
        <w:rPr>
          <w:rFonts w:hint="eastAsia"/>
        </w:rPr>
        <w:t>日（T</w:t>
      </w:r>
      <w:proofErr w:type="spellEnd"/>
      <w:r>
        <w:rPr>
          <w:rFonts w:hint="eastAsia"/>
        </w:rPr>
        <w:t xml:space="preserve"> </w:t>
      </w:r>
      <w:proofErr w:type="spellStart"/>
      <w:r>
        <w:rPr>
          <w:rFonts w:hint="eastAsia"/>
        </w:rPr>
        <w:t>日买卖股票，资金和股票在</w:t>
      </w:r>
      <w:proofErr w:type="spellEnd"/>
      <w:r>
        <w:rPr>
          <w:rFonts w:hint="eastAsia"/>
        </w:rPr>
        <w:t xml:space="preserve"> T+2 </w:t>
      </w:r>
      <w:proofErr w:type="spellStart"/>
      <w:r>
        <w:rPr>
          <w:rFonts w:hint="eastAsia"/>
        </w:rPr>
        <w:t>日才进行交收）的交收安排，本基金在</w:t>
      </w:r>
      <w:proofErr w:type="spellEnd"/>
      <w:r>
        <w:rPr>
          <w:rFonts w:hint="eastAsia"/>
        </w:rPr>
        <w:t xml:space="preserve"> T 日（港股通交易日）卖出股票，T+2 </w:t>
      </w:r>
      <w:proofErr w:type="spellStart"/>
      <w:r>
        <w:rPr>
          <w:rFonts w:hint="eastAsia"/>
        </w:rPr>
        <w:t>日（港股通交易日，即为卖出当日之后第二个港股通交易日）才能在香港市场完成清算交收，卖出的资金在</w:t>
      </w:r>
      <w:proofErr w:type="spellEnd"/>
      <w:r>
        <w:rPr>
          <w:rFonts w:hint="eastAsia"/>
        </w:rPr>
        <w:t xml:space="preserve">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BF339B" w:rsidRDefault="00BF339B" w:rsidP="00BF339B">
      <w:pPr>
        <w:pStyle w:val="-"/>
        <w:ind w:firstLine="420"/>
      </w:pPr>
      <w:r>
        <w:rPr>
          <w:rFonts w:hint="eastAsia"/>
        </w:rPr>
        <w:t>⑤</w:t>
      </w:r>
      <w:proofErr w:type="spellStart"/>
      <w:r>
        <w:rPr>
          <w:rFonts w:hint="eastAsia"/>
        </w:rPr>
        <w:t>香港联合交易所停牌、退市等制度性差异带来的风险</w:t>
      </w:r>
      <w:proofErr w:type="spellEnd"/>
    </w:p>
    <w:p w:rsidR="00BF339B" w:rsidRDefault="00BF339B" w:rsidP="00BF339B">
      <w:pPr>
        <w:pStyle w:val="-"/>
        <w:ind w:firstLine="420"/>
      </w:pPr>
      <w:proofErr w:type="spellStart"/>
      <w:r>
        <w:rPr>
          <w:rFonts w:hint="eastAsia"/>
        </w:rPr>
        <w:t>香港联合交易所规定，在交易所认为所要求的停牌合理而且必要时，上市公司方可采取停牌措施。此外，不同于内地</w:t>
      </w:r>
      <w:proofErr w:type="spellEnd"/>
      <w:r>
        <w:rPr>
          <w:rFonts w:hint="eastAsia"/>
        </w:rPr>
        <w:t xml:space="preserve"> A </w:t>
      </w:r>
      <w:proofErr w:type="spellStart"/>
      <w:r>
        <w:rPr>
          <w:rFonts w:hint="eastAsia"/>
        </w:rPr>
        <w:t>股市场的停牌制度，香港联合交易所对停牌的具体时长并没有量化规定，只是确定了“尽量缩短停牌时间”的原则；同时与</w:t>
      </w:r>
      <w:proofErr w:type="spellEnd"/>
      <w:r>
        <w:rPr>
          <w:rFonts w:hint="eastAsia"/>
        </w:rPr>
        <w:t xml:space="preserve"> A </w:t>
      </w:r>
      <w:proofErr w:type="spellStart"/>
      <w:r>
        <w:rPr>
          <w:rFonts w:hint="eastAsia"/>
        </w:rPr>
        <w:t>股市场对存在退市可能的上市公司根据其财务状况在证券简称前加入相应标记（例如，ST</w:t>
      </w:r>
      <w:proofErr w:type="spellEnd"/>
      <w:r>
        <w:rPr>
          <w:rFonts w:hint="eastAsia"/>
        </w:rPr>
        <w:t xml:space="preserve">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w:t>
      </w:r>
      <w:proofErr w:type="spellStart"/>
      <w:r>
        <w:rPr>
          <w:rFonts w:hint="eastAsia"/>
        </w:rPr>
        <w:t>股市场相对复杂</w:t>
      </w:r>
      <w:proofErr w:type="spellEnd"/>
      <w:r>
        <w:rPr>
          <w:rFonts w:hint="eastAsia"/>
        </w:rPr>
        <w:t>。</w:t>
      </w:r>
    </w:p>
    <w:p w:rsidR="00BF339B" w:rsidRDefault="00BF339B" w:rsidP="00BF339B">
      <w:pPr>
        <w:pStyle w:val="-"/>
        <w:ind w:firstLine="420"/>
      </w:pPr>
      <w:proofErr w:type="spellStart"/>
      <w:r>
        <w:rPr>
          <w:rFonts w:hint="eastAsia"/>
        </w:rPr>
        <w:lastRenderedPageBreak/>
        <w:t>因该等制度性差异，本基金可能存在因所持个股遭遇非预期性的停牌甚至退市而给基金带来损失的风险</w:t>
      </w:r>
      <w:proofErr w:type="spellEnd"/>
      <w:r>
        <w:rPr>
          <w:rFonts w:hint="eastAsia"/>
        </w:rPr>
        <w:t>。</w:t>
      </w:r>
    </w:p>
    <w:p w:rsidR="00BF339B" w:rsidRDefault="00BF339B" w:rsidP="00BF339B">
      <w:pPr>
        <w:pStyle w:val="-"/>
        <w:ind w:firstLine="420"/>
      </w:pPr>
      <w:r>
        <w:rPr>
          <w:rFonts w:hint="eastAsia"/>
        </w:rPr>
        <w:t>（4）港股通制度限制或调整带来的风险</w:t>
      </w:r>
    </w:p>
    <w:p w:rsidR="00BF339B" w:rsidRDefault="00BF339B" w:rsidP="00BF339B">
      <w:pPr>
        <w:pStyle w:val="-"/>
        <w:ind w:firstLine="420"/>
      </w:pPr>
      <w:r>
        <w:rPr>
          <w:rFonts w:hint="eastAsia"/>
        </w:rPr>
        <w:t>①</w:t>
      </w:r>
      <w:proofErr w:type="spellStart"/>
      <w:r>
        <w:rPr>
          <w:rFonts w:hint="eastAsia"/>
        </w:rPr>
        <w:t>港股通额度限制</w:t>
      </w:r>
      <w:proofErr w:type="spellEnd"/>
    </w:p>
    <w:p w:rsidR="00BF339B" w:rsidRDefault="00BF339B" w:rsidP="00BF339B">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BF339B" w:rsidRDefault="00BF339B" w:rsidP="00BF339B">
      <w:pPr>
        <w:pStyle w:val="-"/>
        <w:ind w:firstLine="420"/>
      </w:pPr>
      <w:r>
        <w:rPr>
          <w:rFonts w:hint="eastAsia"/>
        </w:rPr>
        <w:t>②</w:t>
      </w:r>
      <w:proofErr w:type="spellStart"/>
      <w:r>
        <w:rPr>
          <w:rFonts w:hint="eastAsia"/>
        </w:rPr>
        <w:t>港股通可投资标的范围调整带来的风险</w:t>
      </w:r>
      <w:proofErr w:type="spellEnd"/>
    </w:p>
    <w:p w:rsidR="00BF339B" w:rsidRDefault="00BF339B" w:rsidP="00BF339B">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BF339B" w:rsidRDefault="00BF339B" w:rsidP="00BF339B">
      <w:pPr>
        <w:pStyle w:val="-"/>
        <w:ind w:firstLine="420"/>
      </w:pPr>
      <w:r>
        <w:rPr>
          <w:rFonts w:hint="eastAsia"/>
        </w:rPr>
        <w:t>③</w:t>
      </w:r>
      <w:proofErr w:type="spellStart"/>
      <w:r>
        <w:rPr>
          <w:rFonts w:hint="eastAsia"/>
        </w:rPr>
        <w:t>港股通交易日设定的风险</w:t>
      </w:r>
      <w:proofErr w:type="spellEnd"/>
    </w:p>
    <w:p w:rsidR="00BF339B" w:rsidRDefault="00BF339B" w:rsidP="00BF339B">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BF339B" w:rsidRDefault="00BF339B" w:rsidP="00BF339B">
      <w:pPr>
        <w:pStyle w:val="-"/>
        <w:ind w:firstLine="420"/>
      </w:pPr>
      <w:r>
        <w:rPr>
          <w:rFonts w:hint="eastAsia"/>
        </w:rPr>
        <w:t>④</w:t>
      </w:r>
      <w:proofErr w:type="spellStart"/>
      <w:r>
        <w:rPr>
          <w:rFonts w:hint="eastAsia"/>
        </w:rPr>
        <w:t>港股通下对公司行为的处理规则带来的风险</w:t>
      </w:r>
      <w:proofErr w:type="spellEnd"/>
    </w:p>
    <w:p w:rsidR="00BF339B" w:rsidRDefault="00BF339B" w:rsidP="00BF339B">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BF339B" w:rsidRDefault="00BF339B" w:rsidP="00BF339B">
      <w:pPr>
        <w:pStyle w:val="-"/>
        <w:ind w:firstLine="420"/>
      </w:pPr>
      <w:r>
        <w:rPr>
          <w:rFonts w:hint="eastAsia"/>
        </w:rPr>
        <w:t>⑤</w:t>
      </w:r>
      <w:proofErr w:type="spellStart"/>
      <w:r>
        <w:rPr>
          <w:rFonts w:hint="eastAsia"/>
        </w:rPr>
        <w:t>代理投票</w:t>
      </w:r>
      <w:proofErr w:type="spellEnd"/>
    </w:p>
    <w:p w:rsidR="00BF339B" w:rsidRDefault="00BF339B" w:rsidP="00BF339B">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BF339B" w:rsidRDefault="00BF339B" w:rsidP="00BF339B">
      <w:pPr>
        <w:pStyle w:val="-"/>
        <w:ind w:firstLine="420"/>
      </w:pPr>
      <w:r>
        <w:rPr>
          <w:rFonts w:hint="eastAsia"/>
        </w:rPr>
        <w:t>（5）法律和政治风险</w:t>
      </w:r>
    </w:p>
    <w:p w:rsidR="00BF339B" w:rsidRDefault="00BF339B" w:rsidP="00BF339B">
      <w:pPr>
        <w:pStyle w:val="-"/>
        <w:ind w:firstLine="420"/>
      </w:pPr>
      <w:r>
        <w:rPr>
          <w:rFonts w:hint="eastAsia"/>
        </w:rPr>
        <w:lastRenderedPageBreak/>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BF339B" w:rsidRDefault="00BF339B" w:rsidP="00BF339B">
      <w:pPr>
        <w:pStyle w:val="-"/>
        <w:ind w:firstLine="420"/>
      </w:pPr>
      <w:r>
        <w:rPr>
          <w:rFonts w:hint="eastAsia"/>
        </w:rPr>
        <w:t>（6）会计制度风险</w:t>
      </w:r>
    </w:p>
    <w:p w:rsidR="00BF339B" w:rsidRDefault="00BF339B" w:rsidP="00BF339B">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BF339B" w:rsidRDefault="00BF339B" w:rsidP="00BF339B">
      <w:pPr>
        <w:pStyle w:val="-"/>
        <w:ind w:firstLine="420"/>
      </w:pPr>
      <w:r>
        <w:rPr>
          <w:rFonts w:hint="eastAsia"/>
        </w:rPr>
        <w:t>（7）税务风险</w:t>
      </w:r>
    </w:p>
    <w:p w:rsidR="00BF339B" w:rsidRDefault="00BF339B" w:rsidP="00BF339B">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BF339B" w:rsidRDefault="00BF339B" w:rsidP="00BF339B">
      <w:pPr>
        <w:pStyle w:val="-"/>
        <w:ind w:firstLine="420"/>
      </w:pPr>
      <w:r>
        <w:rPr>
          <w:rFonts w:hint="eastAsia"/>
        </w:rPr>
        <w:t>3、本基金投资股指期货的风险。</w:t>
      </w:r>
    </w:p>
    <w:p w:rsidR="00BF339B" w:rsidRDefault="00BF339B" w:rsidP="00BF339B">
      <w:pPr>
        <w:pStyle w:val="-"/>
        <w:ind w:firstLine="420"/>
      </w:pPr>
      <w:proofErr w:type="spellStart"/>
      <w:r>
        <w:rPr>
          <w:rFonts w:hint="eastAsia"/>
        </w:rPr>
        <w:t>本基金可投资于股指期货，股指期货作为一种金融衍生品，主要存在以下风险</w:t>
      </w:r>
      <w:proofErr w:type="spellEnd"/>
      <w:r>
        <w:rPr>
          <w:rFonts w:hint="eastAsia"/>
        </w:rPr>
        <w:t>：</w:t>
      </w:r>
    </w:p>
    <w:p w:rsidR="00BF339B" w:rsidRDefault="00BF339B" w:rsidP="00BF339B">
      <w:pPr>
        <w:pStyle w:val="-"/>
        <w:ind w:firstLine="420"/>
      </w:pPr>
      <w:r>
        <w:rPr>
          <w:rFonts w:hint="eastAsia"/>
        </w:rPr>
        <w:t>（1）市场风险：是指由于股指期货价格变动而给投资者带来的风险。</w:t>
      </w:r>
    </w:p>
    <w:p w:rsidR="00BF339B" w:rsidRDefault="00BF339B" w:rsidP="00BF339B">
      <w:pPr>
        <w:pStyle w:val="-"/>
        <w:ind w:firstLine="420"/>
      </w:pPr>
      <w:r>
        <w:rPr>
          <w:rFonts w:hint="eastAsia"/>
        </w:rPr>
        <w:t>（2）流动性风险：是指由于股指期货合约无法及时变现所带来的风险。</w:t>
      </w:r>
    </w:p>
    <w:p w:rsidR="00BF339B" w:rsidRDefault="00BF339B" w:rsidP="00BF339B">
      <w:pPr>
        <w:pStyle w:val="-"/>
        <w:ind w:firstLine="420"/>
      </w:pPr>
      <w:r>
        <w:rPr>
          <w:rFonts w:hint="eastAsia"/>
        </w:rPr>
        <w:t>（3）基差风险：是指股指期货合约价格和标的指数价格之间的价格差的波动所造成的风险。</w:t>
      </w:r>
    </w:p>
    <w:p w:rsidR="00BF339B" w:rsidRDefault="00BF339B" w:rsidP="00BF339B">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BF339B" w:rsidRDefault="00BF339B" w:rsidP="00BF339B">
      <w:pPr>
        <w:pStyle w:val="-"/>
        <w:ind w:firstLine="420"/>
      </w:pPr>
      <w:r>
        <w:rPr>
          <w:rFonts w:hint="eastAsia"/>
        </w:rPr>
        <w:t>（6）信用风险：是指期货经纪公司违约而产生损失的风险。</w:t>
      </w:r>
    </w:p>
    <w:p w:rsidR="00BF339B" w:rsidRDefault="00BF339B" w:rsidP="00BF339B">
      <w:pPr>
        <w:pStyle w:val="-"/>
        <w:ind w:firstLine="420"/>
      </w:pPr>
      <w:r>
        <w:rPr>
          <w:rFonts w:hint="eastAsia"/>
        </w:rPr>
        <w:t>（7）操作风险：是指由于内部流程的不完善，业务人员出现差错或者疏漏，或者系统出现故障等原因造成损失的风险。</w:t>
      </w:r>
    </w:p>
    <w:p w:rsidR="00BF339B" w:rsidRDefault="00BF339B" w:rsidP="00BF339B">
      <w:pPr>
        <w:pStyle w:val="-"/>
        <w:ind w:firstLine="420"/>
      </w:pPr>
      <w:r>
        <w:rPr>
          <w:rFonts w:hint="eastAsia"/>
        </w:rPr>
        <w:t>4、本基金投资范围包括国债期货，可能给本基金带来额外风险，包括杠杆风险、期货价格与基金投资品种价格的相关度降低带来的风险等，由此可能增加本基金净值的波动性。</w:t>
      </w:r>
    </w:p>
    <w:p w:rsidR="00BF339B" w:rsidRDefault="00BF339B" w:rsidP="00BF339B">
      <w:pPr>
        <w:pStyle w:val="-"/>
        <w:ind w:firstLine="420"/>
      </w:pPr>
      <w:r>
        <w:rPr>
          <w:rFonts w:hint="eastAsia"/>
        </w:rPr>
        <w:t>5、本基金投资资产支持证券的风险。</w:t>
      </w:r>
    </w:p>
    <w:p w:rsidR="00BF339B" w:rsidRDefault="00BF339B" w:rsidP="00BF339B">
      <w:pPr>
        <w:pStyle w:val="-"/>
        <w:ind w:firstLine="420"/>
      </w:pPr>
      <w:r>
        <w:rPr>
          <w:rFonts w:hint="eastAsia"/>
        </w:rPr>
        <w:t>本基金可投资于资产支持证券，因此可能面临资产支持证券的信用风险、利率风险、流动性风险、提前偿付风险、法律风险和操作风险。本基金管理人将通过内部信用评级、投资授信控制等方法对资产支持证券投资进行有效的风险评估和控制。同时，本基金管理人将对资产支持证券进行全程合规监控，通过事前控制、事中监督和事后报告检查等方式，确保资产支持证券投资的合法合规。</w:t>
      </w:r>
    </w:p>
    <w:p w:rsidR="00BF339B" w:rsidRDefault="00BF339B" w:rsidP="00BF339B">
      <w:pPr>
        <w:pStyle w:val="-"/>
        <w:ind w:firstLine="420"/>
      </w:pPr>
      <w:r>
        <w:rPr>
          <w:rFonts w:hint="eastAsia"/>
        </w:rPr>
        <w:t>6、本基金基金合同终止的风险</w:t>
      </w:r>
    </w:p>
    <w:p w:rsidR="00BF339B" w:rsidRDefault="00BF339B" w:rsidP="00BF339B">
      <w:pPr>
        <w:pStyle w:val="-"/>
        <w:ind w:firstLine="420"/>
      </w:pPr>
      <w:r>
        <w:rPr>
          <w:rFonts w:hint="eastAsia"/>
        </w:rPr>
        <w:lastRenderedPageBreak/>
        <w:t>本基金连续50个工作日出现基金份额持有人数量不满200人或者基金资产净值低于5000万元情形的，基金合同应当终止，无需召开基金份额持有人大会。</w:t>
      </w:r>
    </w:p>
    <w:p w:rsidR="00BF339B" w:rsidRDefault="00BF339B" w:rsidP="00BF339B">
      <w:pPr>
        <w:pStyle w:val="-"/>
        <w:ind w:firstLine="420"/>
      </w:pPr>
      <w:r>
        <w:rPr>
          <w:rFonts w:hint="eastAsia"/>
        </w:rPr>
        <w:t>7、投资于存托凭证的风险</w:t>
      </w:r>
    </w:p>
    <w:p w:rsidR="00BF339B" w:rsidRDefault="00BF339B" w:rsidP="00BF339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BF339B" w:rsidRDefault="00BF339B" w:rsidP="00BF339B">
      <w:pPr>
        <w:pStyle w:val="-"/>
        <w:ind w:firstLine="420"/>
      </w:pPr>
    </w:p>
    <w:p w:rsidR="00BF339B" w:rsidRDefault="00BF339B" w:rsidP="00BF339B">
      <w:pPr>
        <w:pStyle w:val="-"/>
        <w:ind w:firstLine="420"/>
      </w:pPr>
      <w:proofErr w:type="spellStart"/>
      <w:r>
        <w:rPr>
          <w:rFonts w:hint="eastAsia"/>
        </w:rPr>
        <w:t>六、本基金法律文件风险收益特征表述与销售机构基金风险评价可能不一致的风险</w:t>
      </w:r>
      <w:proofErr w:type="spellEnd"/>
    </w:p>
    <w:p w:rsidR="00BF339B" w:rsidRDefault="00BF339B" w:rsidP="00BF339B">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7" w:name="_Toc53734757"/>
      <w:r>
        <w:rPr>
          <w:rFonts w:hint="eastAsia"/>
        </w:rPr>
        <w:lastRenderedPageBreak/>
        <w:t>§</w:t>
      </w:r>
      <w:r>
        <w:t xml:space="preserve">17 </w:t>
      </w:r>
      <w:proofErr w:type="spellStart"/>
      <w:r>
        <w:t>基金合同的变更、终止和基金财产的清算</w:t>
      </w:r>
      <w:bookmarkEnd w:id="17"/>
      <w:proofErr w:type="spellEnd"/>
    </w:p>
    <w:p w:rsidR="00BF339B" w:rsidRDefault="00BF339B" w:rsidP="00BF339B">
      <w:pPr>
        <w:pStyle w:val="-"/>
        <w:ind w:firstLine="420"/>
      </w:pPr>
      <w:r>
        <w:rPr>
          <w:rFonts w:hint="eastAsia"/>
        </w:rPr>
        <w:t>一、《</w:t>
      </w:r>
      <w:proofErr w:type="spellStart"/>
      <w:r>
        <w:rPr>
          <w:rFonts w:hint="eastAsia"/>
        </w:rPr>
        <w:t>基金合同》的变更</w:t>
      </w:r>
      <w:proofErr w:type="spellEnd"/>
    </w:p>
    <w:p w:rsidR="00BF339B" w:rsidRDefault="00BF339B" w:rsidP="00BF339B">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F339B" w:rsidRDefault="00BF339B" w:rsidP="00BF339B">
      <w:pPr>
        <w:pStyle w:val="-"/>
        <w:ind w:firstLine="420"/>
      </w:pPr>
      <w:r>
        <w:rPr>
          <w:rFonts w:hint="eastAsia"/>
        </w:rPr>
        <w:t>2、关于《基金合同》变更的基金份额持有人大会决议自生效后方可执行，并自决议生效后2日内在指定媒介公告。</w:t>
      </w:r>
    </w:p>
    <w:p w:rsidR="00BF339B" w:rsidRDefault="00BF339B" w:rsidP="00BF339B">
      <w:pPr>
        <w:pStyle w:val="-"/>
        <w:ind w:firstLine="420"/>
      </w:pPr>
    </w:p>
    <w:p w:rsidR="00BF339B" w:rsidRDefault="00BF339B" w:rsidP="00BF339B">
      <w:pPr>
        <w:pStyle w:val="-"/>
        <w:ind w:firstLine="420"/>
      </w:pPr>
      <w:r>
        <w:rPr>
          <w:rFonts w:hint="eastAsia"/>
        </w:rPr>
        <w:t>二、《</w:t>
      </w:r>
      <w:proofErr w:type="spellStart"/>
      <w:r>
        <w:rPr>
          <w:rFonts w:hint="eastAsia"/>
        </w:rPr>
        <w:t>基金合同》的终止事由</w:t>
      </w:r>
      <w:proofErr w:type="spellEnd"/>
    </w:p>
    <w:p w:rsidR="00BF339B" w:rsidRDefault="00BF339B" w:rsidP="00BF339B">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BF339B" w:rsidRDefault="00BF339B" w:rsidP="00BF339B">
      <w:pPr>
        <w:pStyle w:val="-"/>
        <w:ind w:firstLine="420"/>
      </w:pPr>
      <w:r>
        <w:rPr>
          <w:rFonts w:hint="eastAsia"/>
        </w:rPr>
        <w:t>1、基金份额持有人大会决定终止的；</w:t>
      </w:r>
    </w:p>
    <w:p w:rsidR="00BF339B" w:rsidRDefault="00BF339B" w:rsidP="00BF339B">
      <w:pPr>
        <w:pStyle w:val="-"/>
        <w:ind w:firstLine="420"/>
      </w:pPr>
      <w:r>
        <w:t>2</w:t>
      </w:r>
      <w:r>
        <w:rPr>
          <w:rFonts w:hint="eastAsia"/>
        </w:rPr>
        <w:t>、基金管理人、基金托管人职责终止，在6个月内没有新基金管理人、新基金托管人承接的；</w:t>
      </w:r>
    </w:p>
    <w:p w:rsidR="00BF339B" w:rsidRDefault="00BF339B" w:rsidP="00BF339B">
      <w:pPr>
        <w:pStyle w:val="-"/>
        <w:ind w:firstLine="420"/>
      </w:pPr>
      <w:r>
        <w:rPr>
          <w:rFonts w:hint="eastAsia"/>
        </w:rPr>
        <w:t>3、《</w:t>
      </w:r>
      <w:proofErr w:type="spellStart"/>
      <w:r>
        <w:rPr>
          <w:rFonts w:hint="eastAsia"/>
        </w:rPr>
        <w:t>基金合同》约定的其他情形</w:t>
      </w:r>
      <w:proofErr w:type="spellEnd"/>
      <w:r>
        <w:rPr>
          <w:rFonts w:hint="eastAsia"/>
        </w:rPr>
        <w:t>；</w:t>
      </w:r>
    </w:p>
    <w:p w:rsidR="00BF339B" w:rsidRDefault="00BF339B" w:rsidP="00BF339B">
      <w:pPr>
        <w:pStyle w:val="-"/>
        <w:ind w:firstLine="420"/>
      </w:pPr>
      <w:r>
        <w:rPr>
          <w:rFonts w:hint="eastAsia"/>
        </w:rPr>
        <w:t>4、相关法律法规和中国证监会规定的其他情况。</w:t>
      </w:r>
    </w:p>
    <w:p w:rsidR="00BF339B" w:rsidRDefault="00BF339B" w:rsidP="00BF339B">
      <w:pPr>
        <w:pStyle w:val="-"/>
        <w:ind w:firstLine="420"/>
      </w:pPr>
    </w:p>
    <w:p w:rsidR="00BF339B" w:rsidRDefault="00BF339B" w:rsidP="00BF339B">
      <w:pPr>
        <w:pStyle w:val="-"/>
        <w:ind w:firstLine="420"/>
      </w:pPr>
      <w:proofErr w:type="spellStart"/>
      <w:r>
        <w:rPr>
          <w:rFonts w:hint="eastAsia"/>
        </w:rPr>
        <w:t>三、基金财产的清算</w:t>
      </w:r>
      <w:proofErr w:type="spellEnd"/>
    </w:p>
    <w:p w:rsidR="00BF339B" w:rsidRDefault="00BF339B" w:rsidP="00BF339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F339B" w:rsidRDefault="00BF339B" w:rsidP="00BF339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F339B" w:rsidRDefault="00BF339B" w:rsidP="00BF339B">
      <w:pPr>
        <w:pStyle w:val="-"/>
        <w:ind w:firstLine="420"/>
      </w:pPr>
      <w:r>
        <w:rPr>
          <w:rFonts w:hint="eastAsia"/>
        </w:rPr>
        <w:t>3、基金财产清算小组职责：基金财产清算小组负责基金财产的保管、清理、估价、变现和分配。基金财产清算小组可以依法进行必要的民事活动。</w:t>
      </w:r>
    </w:p>
    <w:p w:rsidR="00BF339B" w:rsidRDefault="00BF339B" w:rsidP="00BF339B">
      <w:pPr>
        <w:pStyle w:val="-"/>
        <w:ind w:firstLine="420"/>
      </w:pPr>
      <w:r>
        <w:rPr>
          <w:rFonts w:hint="eastAsia"/>
        </w:rPr>
        <w:t>4、基金财产清算程序：</w:t>
      </w:r>
    </w:p>
    <w:p w:rsidR="00BF339B" w:rsidRDefault="00BF339B" w:rsidP="00BF339B">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BF339B" w:rsidRDefault="00BF339B" w:rsidP="00BF339B">
      <w:pPr>
        <w:pStyle w:val="-"/>
        <w:ind w:firstLine="420"/>
      </w:pPr>
      <w:r>
        <w:rPr>
          <w:rFonts w:hint="eastAsia"/>
        </w:rPr>
        <w:t>（2）对基金财产和债权债务进行清理和确认；</w:t>
      </w:r>
    </w:p>
    <w:p w:rsidR="00BF339B" w:rsidRDefault="00BF339B" w:rsidP="00BF339B">
      <w:pPr>
        <w:pStyle w:val="-"/>
        <w:ind w:firstLine="420"/>
      </w:pPr>
      <w:r>
        <w:rPr>
          <w:rFonts w:hint="eastAsia"/>
        </w:rPr>
        <w:t>（3）对基金财产进行估值和变现；</w:t>
      </w:r>
    </w:p>
    <w:p w:rsidR="00BF339B" w:rsidRDefault="00BF339B" w:rsidP="00BF339B">
      <w:pPr>
        <w:pStyle w:val="-"/>
        <w:ind w:firstLine="420"/>
      </w:pPr>
      <w:r>
        <w:rPr>
          <w:rFonts w:hint="eastAsia"/>
        </w:rPr>
        <w:t>（4）制作清算报告；</w:t>
      </w:r>
    </w:p>
    <w:p w:rsidR="00BF339B" w:rsidRDefault="00BF339B" w:rsidP="00BF339B">
      <w:pPr>
        <w:pStyle w:val="-"/>
        <w:ind w:firstLine="420"/>
      </w:pPr>
      <w:r>
        <w:rPr>
          <w:rFonts w:hint="eastAsia"/>
        </w:rPr>
        <w:t>（5）聘请具有证券、期货相关业务资格的会计师事务所对清算报告进行外部审计，聘请律师事务所对清算报告出具法律意见书；</w:t>
      </w:r>
    </w:p>
    <w:p w:rsidR="00BF339B" w:rsidRDefault="00BF339B" w:rsidP="00BF339B">
      <w:pPr>
        <w:pStyle w:val="-"/>
        <w:ind w:firstLine="420"/>
      </w:pPr>
      <w:r>
        <w:rPr>
          <w:rFonts w:hint="eastAsia"/>
        </w:rPr>
        <w:t>（6）将清算报告报中国证监会备案并公告；</w:t>
      </w:r>
    </w:p>
    <w:p w:rsidR="00BF339B" w:rsidRDefault="00BF339B" w:rsidP="00BF339B">
      <w:pPr>
        <w:pStyle w:val="-"/>
        <w:ind w:firstLine="420"/>
      </w:pPr>
      <w:r>
        <w:rPr>
          <w:rFonts w:hint="eastAsia"/>
        </w:rPr>
        <w:lastRenderedPageBreak/>
        <w:t>（7）对基金剩余财产进行分配。</w:t>
      </w:r>
    </w:p>
    <w:p w:rsidR="00BF339B" w:rsidRDefault="00BF339B" w:rsidP="00BF339B">
      <w:pPr>
        <w:pStyle w:val="-"/>
        <w:ind w:firstLine="420"/>
      </w:pPr>
      <w:r>
        <w:rPr>
          <w:rFonts w:hint="eastAsia"/>
        </w:rPr>
        <w:t>5、基金财产清算的期限为6个月，但因本基金所持证券的流动性受到限制而不能及时变现的，清算期限相应顺延。</w:t>
      </w:r>
    </w:p>
    <w:p w:rsidR="00BF339B" w:rsidRDefault="00BF339B" w:rsidP="00BF339B">
      <w:pPr>
        <w:pStyle w:val="-"/>
        <w:ind w:firstLine="420"/>
      </w:pPr>
    </w:p>
    <w:p w:rsidR="00BF339B" w:rsidRDefault="00BF339B" w:rsidP="00BF339B">
      <w:pPr>
        <w:pStyle w:val="-"/>
        <w:ind w:firstLine="420"/>
      </w:pPr>
      <w:proofErr w:type="spellStart"/>
      <w:r>
        <w:rPr>
          <w:rFonts w:hint="eastAsia"/>
        </w:rPr>
        <w:t>四、清算费用</w:t>
      </w:r>
      <w:proofErr w:type="spellEnd"/>
    </w:p>
    <w:p w:rsidR="00BF339B" w:rsidRDefault="00BF339B" w:rsidP="00BF339B">
      <w:pPr>
        <w:pStyle w:val="-"/>
        <w:ind w:firstLine="420"/>
      </w:pPr>
      <w:proofErr w:type="spellStart"/>
      <w:r>
        <w:rPr>
          <w:rFonts w:hint="eastAsia"/>
        </w:rPr>
        <w:t>清算费用是指基金财产清算小组在进行基金清算过程中发生的所有合理费用，清算费用由基金财产清算小组优先从基金财产中支付</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五、基金财产清算剩余资产的分配</w:t>
      </w:r>
      <w:proofErr w:type="spellEnd"/>
    </w:p>
    <w:p w:rsidR="00BF339B" w:rsidRDefault="00BF339B" w:rsidP="00BF339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BF339B" w:rsidRDefault="00BF339B" w:rsidP="00BF339B">
      <w:pPr>
        <w:pStyle w:val="-"/>
        <w:ind w:firstLine="420"/>
      </w:pPr>
    </w:p>
    <w:p w:rsidR="00BF339B" w:rsidRDefault="00BF339B" w:rsidP="00BF339B">
      <w:pPr>
        <w:pStyle w:val="-"/>
        <w:ind w:firstLine="420"/>
      </w:pPr>
      <w:proofErr w:type="spellStart"/>
      <w:r>
        <w:rPr>
          <w:rFonts w:hint="eastAsia"/>
        </w:rPr>
        <w:t>六、基金财产清算的公告</w:t>
      </w:r>
      <w:proofErr w:type="spellEnd"/>
    </w:p>
    <w:p w:rsidR="00BF339B" w:rsidRDefault="00BF339B" w:rsidP="00BF339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BF339B" w:rsidRDefault="00BF339B" w:rsidP="00BF339B">
      <w:pPr>
        <w:pStyle w:val="-"/>
        <w:ind w:firstLine="420"/>
      </w:pPr>
    </w:p>
    <w:p w:rsidR="00BF339B" w:rsidRDefault="00BF339B" w:rsidP="00BF339B">
      <w:pPr>
        <w:pStyle w:val="-"/>
        <w:ind w:firstLine="420"/>
      </w:pPr>
      <w:proofErr w:type="spellStart"/>
      <w:r>
        <w:rPr>
          <w:rFonts w:hint="eastAsia"/>
        </w:rPr>
        <w:t>七、基金财产清算账册及文件的保存</w:t>
      </w:r>
      <w:proofErr w:type="spellEnd"/>
    </w:p>
    <w:p w:rsidR="00BF339B" w:rsidRDefault="00BF339B" w:rsidP="00BF339B">
      <w:pPr>
        <w:pStyle w:val="-"/>
        <w:ind w:firstLine="420"/>
      </w:pPr>
      <w:r>
        <w:rPr>
          <w:rFonts w:hint="eastAsia"/>
        </w:rPr>
        <w:t>基金财产清算账册及有关文件由基金托管人保存15年以上。</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8" w:name="_Toc53734758"/>
      <w:r>
        <w:rPr>
          <w:rFonts w:hint="eastAsia"/>
        </w:rPr>
        <w:lastRenderedPageBreak/>
        <w:t>§</w:t>
      </w:r>
      <w:r>
        <w:t xml:space="preserve">18 </w:t>
      </w:r>
      <w:proofErr w:type="spellStart"/>
      <w:r>
        <w:t>基金合同的内容摘要</w:t>
      </w:r>
      <w:bookmarkEnd w:id="18"/>
      <w:proofErr w:type="spellEnd"/>
    </w:p>
    <w:p w:rsidR="00BF339B" w:rsidRDefault="00BF339B" w:rsidP="00BF339B">
      <w:pPr>
        <w:pStyle w:val="-"/>
        <w:ind w:firstLine="420"/>
      </w:pPr>
      <w:proofErr w:type="spellStart"/>
      <w:r>
        <w:rPr>
          <w:rFonts w:hint="eastAsia"/>
        </w:rPr>
        <w:t>一、基金管理人、基金托管人和基金份额持有人的权利、义务</w:t>
      </w:r>
      <w:proofErr w:type="spellEnd"/>
    </w:p>
    <w:p w:rsidR="00BF339B" w:rsidRDefault="00BF339B" w:rsidP="00BF339B">
      <w:pPr>
        <w:pStyle w:val="-"/>
        <w:ind w:firstLine="420"/>
      </w:pPr>
      <w:r>
        <w:rPr>
          <w:rFonts w:hint="eastAsia"/>
        </w:rPr>
        <w:t>（</w:t>
      </w:r>
      <w:proofErr w:type="spellStart"/>
      <w:r>
        <w:rPr>
          <w:rFonts w:hint="eastAsia"/>
        </w:rPr>
        <w:t>一）基金管理人的权利与义务</w:t>
      </w:r>
      <w:proofErr w:type="spellEnd"/>
    </w:p>
    <w:p w:rsidR="00BF339B" w:rsidRDefault="00BF339B" w:rsidP="00BF339B">
      <w:pPr>
        <w:pStyle w:val="-"/>
        <w:ind w:firstLine="420"/>
      </w:pPr>
      <w:r>
        <w:rPr>
          <w:rFonts w:hint="eastAsia"/>
        </w:rPr>
        <w:t>1、根据《基金法》、《</w:t>
      </w:r>
      <w:proofErr w:type="spellStart"/>
      <w:r>
        <w:rPr>
          <w:rFonts w:hint="eastAsia"/>
        </w:rPr>
        <w:t>运作办法》及其他有关规定，基金管理人的权利包括但不限于</w:t>
      </w:r>
      <w:proofErr w:type="spellEnd"/>
      <w:r>
        <w:rPr>
          <w:rFonts w:hint="eastAsia"/>
        </w:rPr>
        <w:t>：</w:t>
      </w:r>
    </w:p>
    <w:p w:rsidR="00BF339B" w:rsidRDefault="00BF339B" w:rsidP="00BF339B">
      <w:pPr>
        <w:pStyle w:val="-"/>
        <w:ind w:firstLine="420"/>
      </w:pPr>
      <w:r>
        <w:rPr>
          <w:rFonts w:hint="eastAsia"/>
        </w:rPr>
        <w:t>（1）依法募集资金；</w:t>
      </w:r>
    </w:p>
    <w:p w:rsidR="00BF339B" w:rsidRDefault="00BF339B" w:rsidP="00BF339B">
      <w:pPr>
        <w:pStyle w:val="-"/>
        <w:ind w:firstLine="420"/>
      </w:pPr>
      <w:r>
        <w:rPr>
          <w:rFonts w:hint="eastAsia"/>
        </w:rPr>
        <w:t>（2）自《基金合同》生效之日起，根据法律法规和《基金合同》独立运用并管理基金财产；</w:t>
      </w:r>
    </w:p>
    <w:p w:rsidR="00BF339B" w:rsidRDefault="00BF339B" w:rsidP="00BF339B">
      <w:pPr>
        <w:pStyle w:val="-"/>
        <w:ind w:firstLine="420"/>
      </w:pPr>
      <w:r>
        <w:rPr>
          <w:rFonts w:hint="eastAsia"/>
        </w:rPr>
        <w:t>（3）依照《基金合同》收取基金管理费以及法律法规规定或中国证监会批准的其他费用；</w:t>
      </w:r>
    </w:p>
    <w:p w:rsidR="00BF339B" w:rsidRDefault="00BF339B" w:rsidP="00BF339B">
      <w:pPr>
        <w:pStyle w:val="-"/>
        <w:ind w:firstLine="420"/>
      </w:pPr>
      <w:r>
        <w:rPr>
          <w:rFonts w:hint="eastAsia"/>
        </w:rPr>
        <w:t>（4）销售基金份额；</w:t>
      </w:r>
    </w:p>
    <w:p w:rsidR="00BF339B" w:rsidRDefault="00BF339B" w:rsidP="00BF339B">
      <w:pPr>
        <w:pStyle w:val="-"/>
        <w:ind w:firstLine="420"/>
      </w:pPr>
      <w:r>
        <w:rPr>
          <w:rFonts w:hint="eastAsia"/>
        </w:rPr>
        <w:t>（5）按照规定召集基金份额持有人大会；</w:t>
      </w:r>
    </w:p>
    <w:p w:rsidR="00BF339B" w:rsidRDefault="00BF339B" w:rsidP="00BF339B">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BF339B" w:rsidRDefault="00BF339B" w:rsidP="00BF339B">
      <w:pPr>
        <w:pStyle w:val="-"/>
        <w:ind w:firstLine="420"/>
      </w:pPr>
      <w:r>
        <w:rPr>
          <w:rFonts w:hint="eastAsia"/>
        </w:rPr>
        <w:t>（7）在基金托管人更换时，提名新的基金托管人；</w:t>
      </w:r>
    </w:p>
    <w:p w:rsidR="00BF339B" w:rsidRDefault="00BF339B" w:rsidP="00BF339B">
      <w:pPr>
        <w:pStyle w:val="-"/>
        <w:ind w:firstLine="420"/>
      </w:pPr>
      <w:r>
        <w:rPr>
          <w:rFonts w:hint="eastAsia"/>
        </w:rPr>
        <w:t>（8）选择、更换基金销售机构，对基金销售机构的相关行为进行监督和处理；</w:t>
      </w:r>
    </w:p>
    <w:p w:rsidR="00BF339B" w:rsidRDefault="00BF339B" w:rsidP="00BF339B">
      <w:pPr>
        <w:pStyle w:val="-"/>
        <w:ind w:firstLine="420"/>
      </w:pPr>
      <w:r>
        <w:rPr>
          <w:rFonts w:hint="eastAsia"/>
        </w:rPr>
        <w:t>（9）担任或委托其他符合条件的机构担任基金登记机构办理基金登记业务并获得《基金合同》规定的费用；</w:t>
      </w:r>
    </w:p>
    <w:p w:rsidR="00BF339B" w:rsidRDefault="00BF339B" w:rsidP="00BF339B">
      <w:pPr>
        <w:pStyle w:val="-"/>
        <w:ind w:firstLine="420"/>
      </w:pPr>
      <w:r>
        <w:rPr>
          <w:rFonts w:hint="eastAsia"/>
        </w:rPr>
        <w:t>（10）依据《基金合同》及有关法律规定决定基金收益的分配方案；</w:t>
      </w:r>
    </w:p>
    <w:p w:rsidR="00BF339B" w:rsidRDefault="00BF339B" w:rsidP="00BF339B">
      <w:pPr>
        <w:pStyle w:val="-"/>
        <w:ind w:firstLine="420"/>
      </w:pPr>
      <w:r>
        <w:rPr>
          <w:rFonts w:hint="eastAsia"/>
        </w:rPr>
        <w:t>（11）在《基金合同》约定的范围内，拒绝或暂停受理申购与赎回申请；</w:t>
      </w:r>
    </w:p>
    <w:p w:rsidR="00BF339B" w:rsidRDefault="00BF339B" w:rsidP="00BF339B">
      <w:pPr>
        <w:pStyle w:val="-"/>
        <w:ind w:firstLine="420"/>
      </w:pPr>
      <w:r>
        <w:rPr>
          <w:rFonts w:hint="eastAsia"/>
        </w:rPr>
        <w:t>（12）依照法律法规为基金的利益对被投资公司行使股东权利，为基金的利益行使因基金财产投资于证券所产生的权利；</w:t>
      </w:r>
    </w:p>
    <w:p w:rsidR="00BF339B" w:rsidRDefault="00BF339B" w:rsidP="00BF339B">
      <w:pPr>
        <w:pStyle w:val="-"/>
        <w:ind w:firstLine="420"/>
      </w:pPr>
      <w:r>
        <w:rPr>
          <w:rFonts w:hint="eastAsia"/>
        </w:rPr>
        <w:t>（13）在法律法规允许的前提下，为基金的利益依法为基金进行融资；</w:t>
      </w:r>
    </w:p>
    <w:p w:rsidR="00BF339B" w:rsidRDefault="00BF339B" w:rsidP="00BF339B">
      <w:pPr>
        <w:pStyle w:val="-"/>
        <w:ind w:firstLine="420"/>
      </w:pPr>
      <w:r>
        <w:rPr>
          <w:rFonts w:hint="eastAsia"/>
        </w:rPr>
        <w:t>（14）以基金管理人的名义，代表基金份额持有人的利益行使诉讼权利或者实施其他法律行为；</w:t>
      </w:r>
    </w:p>
    <w:p w:rsidR="00BF339B" w:rsidRDefault="00BF339B" w:rsidP="00BF339B">
      <w:pPr>
        <w:pStyle w:val="-"/>
        <w:ind w:firstLine="420"/>
      </w:pPr>
      <w:r>
        <w:rPr>
          <w:rFonts w:hint="eastAsia"/>
        </w:rPr>
        <w:t>（15）选择、更换律师事务所、会计师事务所、证券/</w:t>
      </w:r>
      <w:proofErr w:type="spellStart"/>
      <w:r>
        <w:rPr>
          <w:rFonts w:hint="eastAsia"/>
        </w:rPr>
        <w:t>期货经纪商或其他为基金提供服务的外部机构</w:t>
      </w:r>
      <w:proofErr w:type="spellEnd"/>
      <w:r>
        <w:rPr>
          <w:rFonts w:hint="eastAsia"/>
        </w:rPr>
        <w:t>；</w:t>
      </w:r>
    </w:p>
    <w:p w:rsidR="00BF339B" w:rsidRDefault="00BF339B" w:rsidP="00BF339B">
      <w:pPr>
        <w:pStyle w:val="-"/>
        <w:ind w:firstLine="420"/>
      </w:pPr>
      <w:r>
        <w:rPr>
          <w:rFonts w:hint="eastAsia"/>
        </w:rPr>
        <w:t>（16）在符合有关法律、法规的前提下，制订和调整有关基金认购、申购、赎回、转换、非交易过户和定投等业务规则，在法律法规和本基金合同规定的范围内决定和调整除管理费率、托管费率之外的基金相关费率结构和收费方式；</w:t>
      </w:r>
    </w:p>
    <w:p w:rsidR="00BF339B" w:rsidRDefault="00BF339B" w:rsidP="00BF339B">
      <w:pPr>
        <w:pStyle w:val="-"/>
        <w:ind w:firstLine="420"/>
      </w:pPr>
      <w:r>
        <w:rPr>
          <w:rFonts w:hint="eastAsia"/>
        </w:rPr>
        <w:t>（17）委托第三方机构办理本基金的交易、清算、估值、结算等业务；</w:t>
      </w:r>
    </w:p>
    <w:p w:rsidR="00BF339B" w:rsidRDefault="00BF339B" w:rsidP="00BF339B">
      <w:pPr>
        <w:pStyle w:val="-"/>
        <w:ind w:firstLine="420"/>
      </w:pPr>
      <w:r>
        <w:rPr>
          <w:rFonts w:hint="eastAsia"/>
        </w:rPr>
        <w:t>（18）法律法规及中国证监会规定的和《基金合同》约定的其他权利。</w:t>
      </w:r>
    </w:p>
    <w:p w:rsidR="00BF339B" w:rsidRDefault="00BF339B" w:rsidP="00BF339B">
      <w:pPr>
        <w:pStyle w:val="-"/>
        <w:ind w:firstLine="420"/>
      </w:pPr>
      <w:r>
        <w:rPr>
          <w:rFonts w:hint="eastAsia"/>
        </w:rPr>
        <w:t>2、根据《基金法》、《</w:t>
      </w:r>
      <w:proofErr w:type="spellStart"/>
      <w:r>
        <w:rPr>
          <w:rFonts w:hint="eastAsia"/>
        </w:rPr>
        <w:t>运作办法》及其他有关规定，基金管理人的义务包括但不限于</w:t>
      </w:r>
      <w:proofErr w:type="spellEnd"/>
      <w:r>
        <w:rPr>
          <w:rFonts w:hint="eastAsia"/>
        </w:rPr>
        <w:t>：</w:t>
      </w:r>
    </w:p>
    <w:p w:rsidR="00BF339B" w:rsidRDefault="00BF339B" w:rsidP="00BF339B">
      <w:pPr>
        <w:pStyle w:val="-"/>
        <w:ind w:firstLine="420"/>
      </w:pPr>
      <w:r>
        <w:rPr>
          <w:rFonts w:hint="eastAsia"/>
        </w:rPr>
        <w:lastRenderedPageBreak/>
        <w:t>（1）依法募集资金，办理或者委托经中国证监会认定的其他机构代为办理基金份额的发售、申购、赎回和登记事宜；</w:t>
      </w:r>
    </w:p>
    <w:p w:rsidR="00BF339B" w:rsidRDefault="00BF339B" w:rsidP="00BF339B">
      <w:pPr>
        <w:pStyle w:val="-"/>
        <w:ind w:firstLine="420"/>
      </w:pPr>
      <w:r>
        <w:rPr>
          <w:rFonts w:hint="eastAsia"/>
        </w:rPr>
        <w:t>（2）办理基金备案手续；</w:t>
      </w:r>
    </w:p>
    <w:p w:rsidR="00BF339B" w:rsidRDefault="00BF339B" w:rsidP="00BF339B">
      <w:pPr>
        <w:pStyle w:val="-"/>
        <w:ind w:firstLine="420"/>
      </w:pPr>
      <w:r>
        <w:rPr>
          <w:rFonts w:hint="eastAsia"/>
        </w:rPr>
        <w:t>（3）自《基金合同》生效之日起，以诚实信用、谨慎勤勉的原则管理和运用基金财产；</w:t>
      </w:r>
    </w:p>
    <w:p w:rsidR="00BF339B" w:rsidRDefault="00BF339B" w:rsidP="00BF339B">
      <w:pPr>
        <w:pStyle w:val="-"/>
        <w:ind w:firstLine="420"/>
      </w:pPr>
      <w:r>
        <w:rPr>
          <w:rFonts w:hint="eastAsia"/>
        </w:rPr>
        <w:t>（4）配备足够的具有专业资格的人员进行基金投资分析、决策，以专业化的经营方式管理和运作基金财产；</w:t>
      </w:r>
    </w:p>
    <w:p w:rsidR="00BF339B" w:rsidRDefault="00BF339B" w:rsidP="00BF339B">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F339B" w:rsidRDefault="00BF339B" w:rsidP="00BF339B">
      <w:pPr>
        <w:pStyle w:val="-"/>
        <w:ind w:firstLine="420"/>
      </w:pPr>
      <w:r>
        <w:rPr>
          <w:rFonts w:hint="eastAsia"/>
        </w:rPr>
        <w:t>（6）除依据《基金法》、《</w:t>
      </w:r>
      <w:proofErr w:type="spellStart"/>
      <w:r>
        <w:rPr>
          <w:rFonts w:hint="eastAsia"/>
        </w:rPr>
        <w:t>基金合同》及其他有关规定外，不得利用基金财产为自己及任何第三人谋取利益，不得委托第三人运作基金财产</w:t>
      </w:r>
      <w:proofErr w:type="spellEnd"/>
      <w:r>
        <w:rPr>
          <w:rFonts w:hint="eastAsia"/>
        </w:rPr>
        <w:t>；</w:t>
      </w:r>
    </w:p>
    <w:p w:rsidR="00BF339B" w:rsidRDefault="00BF339B" w:rsidP="00BF339B">
      <w:pPr>
        <w:pStyle w:val="-"/>
        <w:ind w:firstLine="420"/>
      </w:pPr>
      <w:r>
        <w:rPr>
          <w:rFonts w:hint="eastAsia"/>
        </w:rPr>
        <w:t>（7）依法接受基金托管人的监督；</w:t>
      </w:r>
    </w:p>
    <w:p w:rsidR="00BF339B" w:rsidRDefault="00BF339B" w:rsidP="00BF339B">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BF339B" w:rsidRDefault="00BF339B" w:rsidP="00BF339B">
      <w:pPr>
        <w:pStyle w:val="-"/>
        <w:ind w:firstLine="420"/>
      </w:pPr>
      <w:r>
        <w:rPr>
          <w:rFonts w:hint="eastAsia"/>
        </w:rPr>
        <w:t>（9）进行基金会计核算并编制基金财务会计报告；</w:t>
      </w:r>
    </w:p>
    <w:p w:rsidR="00BF339B" w:rsidRDefault="00BF339B" w:rsidP="00BF339B">
      <w:pPr>
        <w:pStyle w:val="-"/>
        <w:ind w:firstLine="420"/>
      </w:pPr>
      <w:r>
        <w:rPr>
          <w:rFonts w:hint="eastAsia"/>
        </w:rPr>
        <w:t>（10）编制季度报告、中期报告和年度报告；</w:t>
      </w:r>
    </w:p>
    <w:p w:rsidR="00BF339B" w:rsidRDefault="00BF339B" w:rsidP="00BF339B">
      <w:pPr>
        <w:pStyle w:val="-"/>
        <w:ind w:firstLine="420"/>
      </w:pPr>
      <w:r>
        <w:rPr>
          <w:rFonts w:hint="eastAsia"/>
        </w:rPr>
        <w:t>（11）严格按照《基金法》、《</w:t>
      </w:r>
      <w:proofErr w:type="spellStart"/>
      <w:r>
        <w:rPr>
          <w:rFonts w:hint="eastAsia"/>
        </w:rPr>
        <w:t>基金合同》及其他有关规定，履行信息披露及报告义务</w:t>
      </w:r>
      <w:proofErr w:type="spellEnd"/>
      <w:r>
        <w:rPr>
          <w:rFonts w:hint="eastAsia"/>
        </w:rPr>
        <w:t>；</w:t>
      </w:r>
    </w:p>
    <w:p w:rsidR="00BF339B" w:rsidRDefault="00BF339B" w:rsidP="00BF339B">
      <w:pPr>
        <w:pStyle w:val="-"/>
        <w:ind w:firstLine="420"/>
      </w:pPr>
      <w:r>
        <w:rPr>
          <w:rFonts w:hint="eastAsia"/>
        </w:rPr>
        <w:t>（12）保守基金商业秘密，不泄露基金投资计划、投资意向等。除《基金法》、《基金合同》及其他有关有关规定另有规定外，在基金信息公开披露前应予保密，不向他人泄露，但向监管机构、司法机关或因审计、法律等外部专业顾问提供服务而向其提供的情况除外；</w:t>
      </w:r>
    </w:p>
    <w:p w:rsidR="00BF339B" w:rsidRDefault="00BF339B" w:rsidP="00BF339B">
      <w:pPr>
        <w:pStyle w:val="-"/>
        <w:ind w:firstLine="420"/>
      </w:pPr>
      <w:r>
        <w:rPr>
          <w:rFonts w:hint="eastAsia"/>
        </w:rPr>
        <w:t>（13）按《基金合同》的约定确定基金收益分配方案，及时向基金份额持有人分配基金收益；</w:t>
      </w:r>
    </w:p>
    <w:p w:rsidR="00BF339B" w:rsidRDefault="00BF339B" w:rsidP="00BF339B">
      <w:pPr>
        <w:pStyle w:val="-"/>
        <w:ind w:firstLine="420"/>
      </w:pPr>
      <w:r>
        <w:rPr>
          <w:rFonts w:hint="eastAsia"/>
        </w:rPr>
        <w:t>（14）按规定受理申购与赎回申请，及时、足额支付赎回款项；</w:t>
      </w:r>
    </w:p>
    <w:p w:rsidR="00BF339B" w:rsidRDefault="00BF339B" w:rsidP="00BF339B">
      <w:pPr>
        <w:pStyle w:val="-"/>
        <w:ind w:firstLine="420"/>
      </w:pPr>
      <w:r>
        <w:rPr>
          <w:rFonts w:hint="eastAsia"/>
        </w:rPr>
        <w:t>（15）依据《基金法》、《基金合同》及其他有关规定召集基金份额持有人大会或配合基金托管人、基金份额持有人依法召集基金份额持有人大会；</w:t>
      </w:r>
    </w:p>
    <w:p w:rsidR="00BF339B" w:rsidRDefault="00BF339B" w:rsidP="00BF339B">
      <w:pPr>
        <w:pStyle w:val="-"/>
        <w:ind w:firstLine="420"/>
      </w:pPr>
      <w:r>
        <w:rPr>
          <w:rFonts w:hint="eastAsia"/>
        </w:rPr>
        <w:t>（16）按规定保存基金财产管理业务活动的会计账册、报表、记录和其他相关资料15年以上；</w:t>
      </w:r>
    </w:p>
    <w:p w:rsidR="00BF339B" w:rsidRDefault="00BF339B" w:rsidP="00BF339B">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F339B" w:rsidRDefault="00BF339B" w:rsidP="00BF339B">
      <w:pPr>
        <w:pStyle w:val="-"/>
        <w:ind w:firstLine="420"/>
      </w:pPr>
      <w:r>
        <w:rPr>
          <w:rFonts w:hint="eastAsia"/>
        </w:rPr>
        <w:t>（18）组织并参加基金财产清算小组，参与基金财产的保管、清理、估价、变现和分配；</w:t>
      </w:r>
    </w:p>
    <w:p w:rsidR="00BF339B" w:rsidRDefault="00BF339B" w:rsidP="00BF339B">
      <w:pPr>
        <w:pStyle w:val="-"/>
        <w:ind w:firstLine="420"/>
      </w:pPr>
      <w:r>
        <w:rPr>
          <w:rFonts w:hint="eastAsia"/>
        </w:rPr>
        <w:t>（19）面临解散、依法被撤销或者被依法宣告破产时，及时报告中国证监会并通知基金托管人；</w:t>
      </w:r>
    </w:p>
    <w:p w:rsidR="00BF339B" w:rsidRDefault="00BF339B" w:rsidP="00BF339B">
      <w:pPr>
        <w:pStyle w:val="-"/>
        <w:ind w:firstLine="420"/>
      </w:pPr>
      <w:r>
        <w:rPr>
          <w:rFonts w:hint="eastAsia"/>
        </w:rPr>
        <w:lastRenderedPageBreak/>
        <w:t>（20）因违反《基金合同》导致基金财产的损失或损害基金份额持有人合法权益时，应当承担赔偿责任，其赔偿责任不因其退任而免除；</w:t>
      </w:r>
    </w:p>
    <w:p w:rsidR="00BF339B" w:rsidRDefault="00BF339B" w:rsidP="00BF339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BF339B" w:rsidRDefault="00BF339B" w:rsidP="00BF339B">
      <w:pPr>
        <w:pStyle w:val="-"/>
        <w:ind w:firstLine="420"/>
      </w:pPr>
      <w:r>
        <w:rPr>
          <w:rFonts w:hint="eastAsia"/>
        </w:rPr>
        <w:t>（22）当基金管理人将其义务委托第三方处理时，应当对第三方处理有关基金事务的行为承担责任；</w:t>
      </w:r>
    </w:p>
    <w:p w:rsidR="00BF339B" w:rsidRDefault="00BF339B" w:rsidP="00BF339B">
      <w:pPr>
        <w:pStyle w:val="-"/>
        <w:ind w:firstLine="420"/>
      </w:pPr>
      <w:r>
        <w:rPr>
          <w:rFonts w:hint="eastAsia"/>
        </w:rPr>
        <w:t>（23）以基金管理人名义，代表基金份额持有人利益行使诉讼权利或实施其他法律行为；</w:t>
      </w:r>
    </w:p>
    <w:p w:rsidR="00BF339B" w:rsidRDefault="00BF339B" w:rsidP="00BF339B">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F339B" w:rsidRDefault="00BF339B" w:rsidP="00BF339B">
      <w:pPr>
        <w:pStyle w:val="-"/>
        <w:ind w:firstLine="420"/>
      </w:pPr>
      <w:r>
        <w:rPr>
          <w:rFonts w:hint="eastAsia"/>
        </w:rPr>
        <w:t>（25）执行生效的基金份额持有人大会的决议；</w:t>
      </w:r>
    </w:p>
    <w:p w:rsidR="00BF339B" w:rsidRDefault="00BF339B" w:rsidP="00BF339B">
      <w:pPr>
        <w:pStyle w:val="-"/>
        <w:ind w:firstLine="420"/>
      </w:pPr>
      <w:r>
        <w:rPr>
          <w:rFonts w:hint="eastAsia"/>
        </w:rPr>
        <w:t>（26）建立并保存基金份额持有人名册；</w:t>
      </w:r>
    </w:p>
    <w:p w:rsidR="00BF339B" w:rsidRDefault="00BF339B" w:rsidP="00BF339B">
      <w:pPr>
        <w:pStyle w:val="-"/>
        <w:ind w:firstLine="420"/>
      </w:pPr>
      <w:r>
        <w:rPr>
          <w:rFonts w:hint="eastAsia"/>
        </w:rPr>
        <w:t>（27）法律法规及中国证监会规定的和《基金合同》约定的其他义务。</w:t>
      </w:r>
    </w:p>
    <w:p w:rsidR="00BF339B" w:rsidRDefault="00BF339B" w:rsidP="00BF339B">
      <w:pPr>
        <w:pStyle w:val="-"/>
        <w:ind w:firstLine="420"/>
      </w:pPr>
      <w:r>
        <w:rPr>
          <w:rFonts w:hint="eastAsia"/>
        </w:rPr>
        <w:t>（</w:t>
      </w:r>
      <w:proofErr w:type="spellStart"/>
      <w:r>
        <w:rPr>
          <w:rFonts w:hint="eastAsia"/>
        </w:rPr>
        <w:t>二）基金托管人的权利与义务</w:t>
      </w:r>
      <w:proofErr w:type="spellEnd"/>
    </w:p>
    <w:p w:rsidR="00BF339B" w:rsidRDefault="00BF339B" w:rsidP="00BF339B">
      <w:pPr>
        <w:pStyle w:val="-"/>
        <w:ind w:firstLine="420"/>
      </w:pPr>
      <w:r>
        <w:rPr>
          <w:rFonts w:hint="eastAsia"/>
        </w:rPr>
        <w:t>1、根据《基金法》、《</w:t>
      </w:r>
      <w:proofErr w:type="spellStart"/>
      <w:r>
        <w:rPr>
          <w:rFonts w:hint="eastAsia"/>
        </w:rPr>
        <w:t>运作办法》及其他有关规定，基金托管人的权利包括但不限于</w:t>
      </w:r>
      <w:proofErr w:type="spellEnd"/>
      <w:r>
        <w:rPr>
          <w:rFonts w:hint="eastAsia"/>
        </w:rPr>
        <w:t>：</w:t>
      </w:r>
    </w:p>
    <w:p w:rsidR="00BF339B" w:rsidRDefault="00BF339B" w:rsidP="00BF339B">
      <w:pPr>
        <w:pStyle w:val="-"/>
        <w:ind w:firstLine="420"/>
      </w:pPr>
      <w:r>
        <w:rPr>
          <w:rFonts w:hint="eastAsia"/>
        </w:rPr>
        <w:t>（1）自《基金合同》生效之日起，依法律法规和《基金合同》的规定安全保管基金财产；</w:t>
      </w:r>
    </w:p>
    <w:p w:rsidR="00BF339B" w:rsidRDefault="00BF339B" w:rsidP="00BF339B">
      <w:pPr>
        <w:pStyle w:val="-"/>
        <w:ind w:firstLine="420"/>
      </w:pPr>
      <w:r>
        <w:rPr>
          <w:rFonts w:hint="eastAsia"/>
        </w:rPr>
        <w:t>（2）依《基金合同》约定获得基金托管费以及法律法规规定或监管部门批准的其他费用；</w:t>
      </w:r>
    </w:p>
    <w:p w:rsidR="00BF339B" w:rsidRDefault="00BF339B" w:rsidP="00BF339B">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F339B" w:rsidRDefault="00BF339B" w:rsidP="00BF339B">
      <w:pPr>
        <w:pStyle w:val="-"/>
        <w:ind w:firstLine="420"/>
      </w:pPr>
      <w:r>
        <w:rPr>
          <w:rFonts w:hint="eastAsia"/>
        </w:rPr>
        <w:t>（4）根据相关市场规则，为基金开设资金账户、证券账户等投资所需账户、为基金办理证券、期货交易资金清算。</w:t>
      </w:r>
    </w:p>
    <w:p w:rsidR="00BF339B" w:rsidRDefault="00BF339B" w:rsidP="00BF339B">
      <w:pPr>
        <w:pStyle w:val="-"/>
        <w:ind w:firstLine="420"/>
      </w:pPr>
      <w:r>
        <w:rPr>
          <w:rFonts w:hint="eastAsia"/>
        </w:rPr>
        <w:t>（5）提议召开或召集基金份额持有人大会；</w:t>
      </w:r>
    </w:p>
    <w:p w:rsidR="00BF339B" w:rsidRDefault="00BF339B" w:rsidP="00BF339B">
      <w:pPr>
        <w:pStyle w:val="-"/>
        <w:ind w:firstLine="420"/>
      </w:pPr>
      <w:r>
        <w:rPr>
          <w:rFonts w:hint="eastAsia"/>
        </w:rPr>
        <w:t>（6）在基金管理人更换时，提名新的基金管理人；</w:t>
      </w:r>
    </w:p>
    <w:p w:rsidR="00BF339B" w:rsidRDefault="00BF339B" w:rsidP="00BF339B">
      <w:pPr>
        <w:pStyle w:val="-"/>
        <w:ind w:firstLine="420"/>
      </w:pPr>
      <w:r>
        <w:rPr>
          <w:rFonts w:hint="eastAsia"/>
        </w:rPr>
        <w:t>（7）法律法规及中国证监会规定的和《基金合同》约定的其他权利。</w:t>
      </w:r>
    </w:p>
    <w:p w:rsidR="00BF339B" w:rsidRDefault="00BF339B" w:rsidP="00BF339B">
      <w:pPr>
        <w:pStyle w:val="-"/>
        <w:ind w:firstLine="420"/>
      </w:pPr>
      <w:r>
        <w:rPr>
          <w:rFonts w:hint="eastAsia"/>
        </w:rPr>
        <w:t>2、根据《基金法》、《</w:t>
      </w:r>
      <w:proofErr w:type="spellStart"/>
      <w:r>
        <w:rPr>
          <w:rFonts w:hint="eastAsia"/>
        </w:rPr>
        <w:t>运作办法》及其他有关规定，基金托管人的义务包括但不限于</w:t>
      </w:r>
      <w:proofErr w:type="spellEnd"/>
      <w:r>
        <w:rPr>
          <w:rFonts w:hint="eastAsia"/>
        </w:rPr>
        <w:t>：</w:t>
      </w:r>
    </w:p>
    <w:p w:rsidR="00BF339B" w:rsidRDefault="00BF339B" w:rsidP="00BF339B">
      <w:pPr>
        <w:pStyle w:val="-"/>
        <w:ind w:firstLine="420"/>
      </w:pPr>
      <w:r>
        <w:rPr>
          <w:rFonts w:hint="eastAsia"/>
        </w:rPr>
        <w:t>（1）以诚实信用、勤勉尽责的原则持有并安全保管基金财产；</w:t>
      </w:r>
    </w:p>
    <w:p w:rsidR="00BF339B" w:rsidRDefault="00BF339B" w:rsidP="00BF339B">
      <w:pPr>
        <w:pStyle w:val="-"/>
        <w:ind w:firstLine="420"/>
      </w:pPr>
      <w:r>
        <w:rPr>
          <w:rFonts w:hint="eastAsia"/>
        </w:rPr>
        <w:t>（2）设立专门的基金托管部门，具有符合要求的营业场所，配备足够的、合格的熟悉基金托管业务的专职人员，负责基金财产托管事宜；</w:t>
      </w:r>
    </w:p>
    <w:p w:rsidR="00BF339B" w:rsidRDefault="00BF339B" w:rsidP="00BF339B">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w:t>
      </w:r>
      <w:r>
        <w:rPr>
          <w:rFonts w:hint="eastAsia"/>
        </w:rPr>
        <w:lastRenderedPageBreak/>
        <w:t>对所托管的不同的基金分别设置账户，独立核算，分账管理，保证不同基金之间在账户设置、资金划拨、账册记录等方面相互独立；</w:t>
      </w:r>
    </w:p>
    <w:p w:rsidR="00BF339B" w:rsidRDefault="00BF339B" w:rsidP="00BF339B">
      <w:pPr>
        <w:pStyle w:val="-"/>
        <w:ind w:firstLine="420"/>
      </w:pPr>
      <w:r>
        <w:rPr>
          <w:rFonts w:hint="eastAsia"/>
        </w:rPr>
        <w:t>（4）除依据《基金法》、《基金合同》及《托管协议》及其他有关规定外，不得利用基金财产为自己及任何第三人谋取利益，不得委托第三人托管基金财产；</w:t>
      </w:r>
    </w:p>
    <w:p w:rsidR="00BF339B" w:rsidRDefault="00BF339B" w:rsidP="00BF339B">
      <w:pPr>
        <w:pStyle w:val="-"/>
        <w:ind w:firstLine="420"/>
      </w:pPr>
      <w:r>
        <w:rPr>
          <w:rFonts w:hint="eastAsia"/>
        </w:rPr>
        <w:t>（5）保管由基金管理人代表基金签订的与基金有关的重大合同及有关凭证；</w:t>
      </w:r>
    </w:p>
    <w:p w:rsidR="00BF339B" w:rsidRDefault="00BF339B" w:rsidP="00BF339B">
      <w:pPr>
        <w:pStyle w:val="-"/>
        <w:ind w:firstLine="420"/>
      </w:pPr>
      <w:r>
        <w:rPr>
          <w:rFonts w:hint="eastAsia"/>
        </w:rPr>
        <w:t>（6）按规定开设基金财产的资金账户和证券账户等投资所需账户,按照《基金合同》的约定，根据基金管理人的投资指令，及时办理清算、交割事宜；</w:t>
      </w:r>
    </w:p>
    <w:p w:rsidR="00BF339B" w:rsidRDefault="00BF339B" w:rsidP="00BF339B">
      <w:pPr>
        <w:pStyle w:val="-"/>
        <w:ind w:firstLine="420"/>
      </w:pPr>
      <w:r>
        <w:rPr>
          <w:rFonts w:hint="eastAsia"/>
        </w:rPr>
        <w:t>（7）保守基金商业秘密，除《基金法》、《基金合同》、《托管协议》及其他有关规定另有规定外，在基金信息公开披露前予以保密，不得向他人泄露，但向监管机构、司法机关或因审计、法律等外部专业顾问提供服务而向其提供的情况除外；</w:t>
      </w:r>
    </w:p>
    <w:p w:rsidR="00BF339B" w:rsidRDefault="00BF339B" w:rsidP="00BF339B">
      <w:pPr>
        <w:pStyle w:val="-"/>
        <w:ind w:firstLine="420"/>
      </w:pPr>
      <w:r>
        <w:rPr>
          <w:rFonts w:hint="eastAsia"/>
        </w:rPr>
        <w:t>（8）复核、审查基金管理人计算的基金份额净值、基金份额申购、赎回价格；</w:t>
      </w:r>
    </w:p>
    <w:p w:rsidR="00BF339B" w:rsidRDefault="00BF339B" w:rsidP="00BF339B">
      <w:pPr>
        <w:pStyle w:val="-"/>
        <w:ind w:firstLine="420"/>
      </w:pPr>
      <w:r>
        <w:rPr>
          <w:rFonts w:hint="eastAsia"/>
        </w:rPr>
        <w:t>（9）办理与基金托管业务活动有关的信息披露事项；</w:t>
      </w:r>
    </w:p>
    <w:p w:rsidR="00BF339B" w:rsidRDefault="00BF339B" w:rsidP="00BF339B">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BF339B" w:rsidRDefault="00BF339B" w:rsidP="00BF339B">
      <w:pPr>
        <w:pStyle w:val="-"/>
        <w:ind w:firstLine="420"/>
      </w:pPr>
      <w:r>
        <w:rPr>
          <w:rFonts w:hint="eastAsia"/>
        </w:rPr>
        <w:t>（11）保存基金托管业务活动的记录、账册、报表和其他相关资料15年以上；</w:t>
      </w:r>
    </w:p>
    <w:p w:rsidR="00BF339B" w:rsidRDefault="00BF339B" w:rsidP="00BF339B">
      <w:pPr>
        <w:pStyle w:val="-"/>
        <w:ind w:firstLine="420"/>
      </w:pPr>
      <w:r>
        <w:rPr>
          <w:rFonts w:hint="eastAsia"/>
        </w:rPr>
        <w:t>（12）从基金管理人或其委托的登记机构处接收并保存基金份额持有人名册；</w:t>
      </w:r>
    </w:p>
    <w:p w:rsidR="00BF339B" w:rsidRDefault="00BF339B" w:rsidP="00BF339B">
      <w:pPr>
        <w:pStyle w:val="-"/>
        <w:ind w:firstLine="420"/>
      </w:pPr>
      <w:r>
        <w:rPr>
          <w:rFonts w:hint="eastAsia"/>
        </w:rPr>
        <w:t>（13）按规定制作相关账册并与基金管理人核对；</w:t>
      </w:r>
    </w:p>
    <w:p w:rsidR="00BF339B" w:rsidRDefault="00BF339B" w:rsidP="00BF339B">
      <w:pPr>
        <w:pStyle w:val="-"/>
        <w:ind w:firstLine="420"/>
      </w:pPr>
      <w:r>
        <w:rPr>
          <w:rFonts w:hint="eastAsia"/>
        </w:rPr>
        <w:t>（14）依据基金管理人的指令或有关规定向基金份额持有人支付基金收益和赎回款项；</w:t>
      </w:r>
    </w:p>
    <w:p w:rsidR="00BF339B" w:rsidRDefault="00BF339B" w:rsidP="00BF339B">
      <w:pPr>
        <w:pStyle w:val="-"/>
        <w:ind w:firstLine="420"/>
      </w:pPr>
      <w:r>
        <w:rPr>
          <w:rFonts w:hint="eastAsia"/>
        </w:rPr>
        <w:t>（15）依据《基金法》、《基金合同》及其他有关规定，召集基金份额持有人大会或配合基金管理人、基金份额持有人依法召集基金份额持有人大会；</w:t>
      </w:r>
    </w:p>
    <w:p w:rsidR="00BF339B" w:rsidRDefault="00BF339B" w:rsidP="00BF339B">
      <w:pPr>
        <w:pStyle w:val="-"/>
        <w:ind w:firstLine="420"/>
      </w:pPr>
      <w:r>
        <w:rPr>
          <w:rFonts w:hint="eastAsia"/>
        </w:rPr>
        <w:t>（16）按照法律法规、《</w:t>
      </w:r>
      <w:proofErr w:type="spellStart"/>
      <w:r>
        <w:rPr>
          <w:rFonts w:hint="eastAsia"/>
        </w:rPr>
        <w:t>基金合同》和《托管协议》的规定监督基金管理人的投资运作</w:t>
      </w:r>
      <w:proofErr w:type="spellEnd"/>
      <w:r>
        <w:rPr>
          <w:rFonts w:hint="eastAsia"/>
        </w:rPr>
        <w:t>；</w:t>
      </w:r>
    </w:p>
    <w:p w:rsidR="00BF339B" w:rsidRDefault="00BF339B" w:rsidP="00BF339B">
      <w:pPr>
        <w:pStyle w:val="-"/>
        <w:ind w:firstLine="420"/>
      </w:pPr>
      <w:r>
        <w:rPr>
          <w:rFonts w:hint="eastAsia"/>
        </w:rPr>
        <w:t>（17）参加基金财产清算小组，参与基金财产的保管、清理、估价、变现和分配；</w:t>
      </w:r>
    </w:p>
    <w:p w:rsidR="00BF339B" w:rsidRDefault="00BF339B" w:rsidP="00BF339B">
      <w:pPr>
        <w:pStyle w:val="-"/>
        <w:ind w:firstLine="420"/>
      </w:pPr>
      <w:r>
        <w:rPr>
          <w:rFonts w:hint="eastAsia"/>
        </w:rPr>
        <w:t>（18）面临解散、依法被撤销或者被依法宣告破产时，及时报告中国证监会和银行业监督管理机构，并通知基金管理人；</w:t>
      </w:r>
    </w:p>
    <w:p w:rsidR="00BF339B" w:rsidRDefault="00BF339B" w:rsidP="00BF339B">
      <w:pPr>
        <w:pStyle w:val="-"/>
        <w:ind w:firstLine="420"/>
      </w:pPr>
      <w:r>
        <w:rPr>
          <w:rFonts w:hint="eastAsia"/>
        </w:rPr>
        <w:t>（19）因违反《基金合同》及《托管协议》导致基金财产损失时，应承担赔偿责任，其赔偿责任不因其退任而免除；</w:t>
      </w:r>
    </w:p>
    <w:p w:rsidR="00BF339B" w:rsidRDefault="00BF339B" w:rsidP="00BF339B">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F339B" w:rsidRDefault="00BF339B" w:rsidP="00BF339B">
      <w:pPr>
        <w:pStyle w:val="-"/>
        <w:ind w:firstLine="420"/>
      </w:pPr>
      <w:r>
        <w:rPr>
          <w:rFonts w:hint="eastAsia"/>
        </w:rPr>
        <w:t>（21）执行生效的基金份额持有人大会的决议；</w:t>
      </w:r>
    </w:p>
    <w:p w:rsidR="00BF339B" w:rsidRDefault="00BF339B" w:rsidP="00BF339B">
      <w:pPr>
        <w:pStyle w:val="-"/>
        <w:ind w:firstLine="420"/>
      </w:pPr>
      <w:r>
        <w:rPr>
          <w:rFonts w:hint="eastAsia"/>
        </w:rPr>
        <w:t>（22）法律法规及中国证监会规定的和《基金合同》约定的其他义务。</w:t>
      </w:r>
    </w:p>
    <w:p w:rsidR="00BF339B" w:rsidRDefault="00BF339B" w:rsidP="00BF339B">
      <w:pPr>
        <w:pStyle w:val="-"/>
        <w:ind w:firstLine="420"/>
      </w:pPr>
      <w:r>
        <w:rPr>
          <w:rFonts w:hint="eastAsia"/>
        </w:rPr>
        <w:t>（</w:t>
      </w:r>
      <w:proofErr w:type="spellStart"/>
      <w:r>
        <w:rPr>
          <w:rFonts w:hint="eastAsia"/>
        </w:rPr>
        <w:t>三）基金份额持有人的权利和义务</w:t>
      </w:r>
      <w:proofErr w:type="spellEnd"/>
    </w:p>
    <w:p w:rsidR="00BF339B" w:rsidRDefault="00BF339B" w:rsidP="00BF339B">
      <w:pPr>
        <w:pStyle w:val="-"/>
        <w:ind w:firstLine="420"/>
      </w:pPr>
      <w:r>
        <w:rPr>
          <w:rFonts w:hint="eastAsia"/>
        </w:rPr>
        <w:lastRenderedPageBreak/>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BF339B" w:rsidRDefault="00BF339B" w:rsidP="00BF339B">
      <w:pPr>
        <w:pStyle w:val="-"/>
        <w:ind w:firstLine="420"/>
      </w:pPr>
      <w:proofErr w:type="spellStart"/>
      <w:r>
        <w:rPr>
          <w:rFonts w:hint="eastAsia"/>
        </w:rPr>
        <w:t>同一类别每份基金份额具有同等的合法权益</w:t>
      </w:r>
      <w:proofErr w:type="spellEnd"/>
      <w:r>
        <w:rPr>
          <w:rFonts w:hint="eastAsia"/>
        </w:rPr>
        <w:t>。</w:t>
      </w:r>
    </w:p>
    <w:p w:rsidR="00BF339B" w:rsidRDefault="00BF339B" w:rsidP="00BF339B">
      <w:pPr>
        <w:pStyle w:val="-"/>
        <w:ind w:firstLine="420"/>
      </w:pPr>
      <w:r>
        <w:rPr>
          <w:rFonts w:hint="eastAsia"/>
        </w:rPr>
        <w:t>1、根据《基金法》、《</w:t>
      </w:r>
      <w:proofErr w:type="spellStart"/>
      <w:r>
        <w:rPr>
          <w:rFonts w:hint="eastAsia"/>
        </w:rPr>
        <w:t>运作办法》及其他有关规定，基金份额持有人的权利包括但不限于</w:t>
      </w:r>
      <w:proofErr w:type="spellEnd"/>
      <w:r>
        <w:rPr>
          <w:rFonts w:hint="eastAsia"/>
        </w:rPr>
        <w:t>：</w:t>
      </w:r>
    </w:p>
    <w:p w:rsidR="00BF339B" w:rsidRDefault="00BF339B" w:rsidP="00BF339B">
      <w:pPr>
        <w:pStyle w:val="-"/>
        <w:ind w:firstLine="420"/>
      </w:pPr>
      <w:r>
        <w:rPr>
          <w:rFonts w:hint="eastAsia"/>
        </w:rPr>
        <w:t>（1）分享基金财产收益；</w:t>
      </w:r>
    </w:p>
    <w:p w:rsidR="00BF339B" w:rsidRDefault="00BF339B" w:rsidP="00BF339B">
      <w:pPr>
        <w:pStyle w:val="-"/>
        <w:ind w:firstLine="420"/>
      </w:pPr>
      <w:r>
        <w:rPr>
          <w:rFonts w:hint="eastAsia"/>
        </w:rPr>
        <w:t>（2）参与分配清算后的剩余基金财产；</w:t>
      </w:r>
    </w:p>
    <w:p w:rsidR="00BF339B" w:rsidRDefault="00BF339B" w:rsidP="00BF339B">
      <w:pPr>
        <w:pStyle w:val="-"/>
        <w:ind w:firstLine="420"/>
      </w:pPr>
      <w:r>
        <w:rPr>
          <w:rFonts w:hint="eastAsia"/>
        </w:rPr>
        <w:t>（3）依法转让或者申请赎回其持有的基金份额；</w:t>
      </w:r>
    </w:p>
    <w:p w:rsidR="00BF339B" w:rsidRDefault="00BF339B" w:rsidP="00BF339B">
      <w:pPr>
        <w:pStyle w:val="-"/>
        <w:ind w:firstLine="420"/>
      </w:pPr>
      <w:r>
        <w:rPr>
          <w:rFonts w:hint="eastAsia"/>
        </w:rPr>
        <w:t>（4）按照规定要求召开基金份额持有人大会或者召集基金份额持有人大会；</w:t>
      </w:r>
    </w:p>
    <w:p w:rsidR="00BF339B" w:rsidRDefault="00BF339B" w:rsidP="00BF339B">
      <w:pPr>
        <w:pStyle w:val="-"/>
        <w:ind w:firstLine="420"/>
      </w:pPr>
      <w:r>
        <w:rPr>
          <w:rFonts w:hint="eastAsia"/>
        </w:rPr>
        <w:t>（5）出席或者委派代表出席基金份额持有人大会，对基金份额持有人大会审议事项行使表决权；</w:t>
      </w:r>
    </w:p>
    <w:p w:rsidR="00BF339B" w:rsidRDefault="00BF339B" w:rsidP="00BF339B">
      <w:pPr>
        <w:pStyle w:val="-"/>
        <w:ind w:firstLine="420"/>
      </w:pPr>
      <w:r>
        <w:rPr>
          <w:rFonts w:hint="eastAsia"/>
        </w:rPr>
        <w:t>（6）查阅或者复制公开披露的基金信息资料；</w:t>
      </w:r>
    </w:p>
    <w:p w:rsidR="00BF339B" w:rsidRDefault="00BF339B" w:rsidP="00BF339B">
      <w:pPr>
        <w:pStyle w:val="-"/>
        <w:ind w:firstLine="420"/>
      </w:pPr>
      <w:r>
        <w:rPr>
          <w:rFonts w:hint="eastAsia"/>
        </w:rPr>
        <w:t>（7）监督基金管理人的投资运作；</w:t>
      </w:r>
    </w:p>
    <w:p w:rsidR="00BF339B" w:rsidRDefault="00BF339B" w:rsidP="00BF339B">
      <w:pPr>
        <w:pStyle w:val="-"/>
        <w:ind w:firstLine="420"/>
      </w:pPr>
      <w:r>
        <w:rPr>
          <w:rFonts w:hint="eastAsia"/>
        </w:rPr>
        <w:t>（8）对基金管理人、基金托管人、基金服务机构损害其合法权益的行为依法提起诉讼或仲裁；</w:t>
      </w:r>
    </w:p>
    <w:p w:rsidR="00BF339B" w:rsidRDefault="00BF339B" w:rsidP="00BF339B">
      <w:pPr>
        <w:pStyle w:val="-"/>
        <w:ind w:firstLine="420"/>
      </w:pPr>
      <w:r>
        <w:rPr>
          <w:rFonts w:hint="eastAsia"/>
        </w:rPr>
        <w:t>（9）法律法规及中国证监会规定的和《基金合同》约定的其他权利。</w:t>
      </w:r>
    </w:p>
    <w:p w:rsidR="00BF339B" w:rsidRDefault="00BF339B" w:rsidP="00BF339B">
      <w:pPr>
        <w:pStyle w:val="-"/>
        <w:ind w:firstLine="420"/>
      </w:pPr>
      <w:r>
        <w:rPr>
          <w:rFonts w:hint="eastAsia"/>
        </w:rPr>
        <w:t>2、根据《基金法》、《</w:t>
      </w:r>
      <w:proofErr w:type="spellStart"/>
      <w:r>
        <w:rPr>
          <w:rFonts w:hint="eastAsia"/>
        </w:rPr>
        <w:t>运作办法》及其他有关规定，基金份额持有人的义务包括但不限于</w:t>
      </w:r>
      <w:proofErr w:type="spellEnd"/>
      <w:r>
        <w:rPr>
          <w:rFonts w:hint="eastAsia"/>
        </w:rPr>
        <w:t>：</w:t>
      </w:r>
    </w:p>
    <w:p w:rsidR="00BF339B" w:rsidRDefault="00BF339B" w:rsidP="00BF339B">
      <w:pPr>
        <w:pStyle w:val="-"/>
        <w:ind w:firstLine="420"/>
      </w:pPr>
      <w:r>
        <w:rPr>
          <w:rFonts w:hint="eastAsia"/>
        </w:rPr>
        <w:t>（1）认真阅读并遵守《基金合同》、</w:t>
      </w:r>
      <w:proofErr w:type="spellStart"/>
      <w:r>
        <w:rPr>
          <w:rFonts w:hint="eastAsia"/>
        </w:rPr>
        <w:t>招募说明书等信息披露文件</w:t>
      </w:r>
      <w:proofErr w:type="spellEnd"/>
      <w:r>
        <w:rPr>
          <w:rFonts w:hint="eastAsia"/>
        </w:rPr>
        <w:t>；</w:t>
      </w:r>
    </w:p>
    <w:p w:rsidR="00BF339B" w:rsidRDefault="00BF339B" w:rsidP="00BF339B">
      <w:pPr>
        <w:pStyle w:val="-"/>
        <w:ind w:firstLine="420"/>
      </w:pPr>
      <w:r>
        <w:rPr>
          <w:rFonts w:hint="eastAsia"/>
        </w:rPr>
        <w:t>（2）了解所投资基金产品，了解自身风险承受能力，自主判断基金的投资价值，自主做出投资决策，自行承担投资风险；</w:t>
      </w:r>
    </w:p>
    <w:p w:rsidR="00BF339B" w:rsidRDefault="00BF339B" w:rsidP="00BF339B">
      <w:pPr>
        <w:pStyle w:val="-"/>
        <w:ind w:firstLine="420"/>
      </w:pPr>
      <w:r>
        <w:rPr>
          <w:rFonts w:hint="eastAsia"/>
        </w:rPr>
        <w:t>（3）关注基金信息披露，及时行使权利和履行义务；</w:t>
      </w:r>
    </w:p>
    <w:p w:rsidR="00BF339B" w:rsidRDefault="00BF339B" w:rsidP="00BF339B">
      <w:pPr>
        <w:pStyle w:val="-"/>
        <w:ind w:firstLine="420"/>
      </w:pPr>
      <w:r>
        <w:rPr>
          <w:rFonts w:hint="eastAsia"/>
        </w:rPr>
        <w:t>（4）交纳基金认购、申购款项及法律法规和《基金合同》所规定的费用；</w:t>
      </w:r>
    </w:p>
    <w:p w:rsidR="00BF339B" w:rsidRDefault="00BF339B" w:rsidP="00BF339B">
      <w:pPr>
        <w:pStyle w:val="-"/>
        <w:ind w:firstLine="420"/>
      </w:pPr>
      <w:r>
        <w:rPr>
          <w:rFonts w:hint="eastAsia"/>
        </w:rPr>
        <w:t>（5）在其持有的基金份额范围内，承担基金亏损或者《基金合同》终止的有限责任；</w:t>
      </w:r>
    </w:p>
    <w:p w:rsidR="00BF339B" w:rsidRDefault="00BF339B" w:rsidP="00BF339B">
      <w:pPr>
        <w:pStyle w:val="-"/>
        <w:ind w:firstLine="420"/>
      </w:pPr>
      <w:r>
        <w:rPr>
          <w:rFonts w:hint="eastAsia"/>
        </w:rPr>
        <w:t>（6）不从事任何有损基金及其他《基金合同》当事人合法权益的活动；</w:t>
      </w:r>
    </w:p>
    <w:p w:rsidR="00BF339B" w:rsidRDefault="00BF339B" w:rsidP="00BF339B">
      <w:pPr>
        <w:pStyle w:val="-"/>
        <w:ind w:firstLine="420"/>
      </w:pPr>
      <w:r>
        <w:rPr>
          <w:rFonts w:hint="eastAsia"/>
        </w:rPr>
        <w:t>（7）执行生效的基金份额持有人大会的决议；</w:t>
      </w:r>
    </w:p>
    <w:p w:rsidR="00BF339B" w:rsidRDefault="00BF339B" w:rsidP="00BF339B">
      <w:pPr>
        <w:pStyle w:val="-"/>
        <w:ind w:firstLine="420"/>
      </w:pPr>
      <w:r>
        <w:rPr>
          <w:rFonts w:hint="eastAsia"/>
        </w:rPr>
        <w:t>（8）返还在基金交易过程中因任何原因获得的不当得利；</w:t>
      </w:r>
    </w:p>
    <w:p w:rsidR="00BF339B" w:rsidRDefault="00BF339B" w:rsidP="00BF339B">
      <w:pPr>
        <w:pStyle w:val="-"/>
        <w:ind w:firstLine="420"/>
      </w:pPr>
      <w:r>
        <w:rPr>
          <w:rFonts w:hint="eastAsia"/>
        </w:rPr>
        <w:t>（9）法律法规及中国证监会规定的和《基金合同》约定的其他义务。</w:t>
      </w:r>
    </w:p>
    <w:p w:rsidR="00BF339B" w:rsidRDefault="00BF339B" w:rsidP="00BF339B">
      <w:pPr>
        <w:pStyle w:val="-"/>
        <w:ind w:firstLine="420"/>
      </w:pPr>
    </w:p>
    <w:p w:rsidR="00BF339B" w:rsidRDefault="00BF339B" w:rsidP="00BF339B">
      <w:pPr>
        <w:pStyle w:val="-"/>
        <w:ind w:firstLine="420"/>
      </w:pPr>
      <w:proofErr w:type="spellStart"/>
      <w:r>
        <w:rPr>
          <w:rFonts w:hint="eastAsia"/>
        </w:rPr>
        <w:t>二、基金份额持有人大会召集、议事及表决的程序和规则</w:t>
      </w:r>
      <w:proofErr w:type="spellEnd"/>
    </w:p>
    <w:p w:rsidR="00BF339B" w:rsidRDefault="00BF339B" w:rsidP="00BF339B">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BF339B" w:rsidRDefault="00BF339B" w:rsidP="00BF339B">
      <w:pPr>
        <w:pStyle w:val="-"/>
        <w:ind w:firstLine="420"/>
      </w:pPr>
      <w:proofErr w:type="spellStart"/>
      <w:r>
        <w:rPr>
          <w:rFonts w:hint="eastAsia"/>
        </w:rPr>
        <w:t>本基金份额持有人大会不设日常机构。若将来法律法规对基金份额持有人大会另有规定的，以届时有效的法律法规为准</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一）召开事由</w:t>
      </w:r>
      <w:proofErr w:type="spellEnd"/>
    </w:p>
    <w:p w:rsidR="00BF339B" w:rsidRDefault="00BF339B" w:rsidP="00BF339B">
      <w:pPr>
        <w:pStyle w:val="-"/>
        <w:ind w:firstLine="420"/>
      </w:pPr>
      <w:r>
        <w:rPr>
          <w:rFonts w:hint="eastAsia"/>
        </w:rPr>
        <w:t>1、当出现或需要决定下列事由之一的，应当召开基金份额持有人大会，但法律法规、中国证监会另有规定的除外：</w:t>
      </w:r>
    </w:p>
    <w:p w:rsidR="00BF339B" w:rsidRDefault="00BF339B" w:rsidP="00BF339B">
      <w:pPr>
        <w:pStyle w:val="-"/>
        <w:ind w:firstLine="420"/>
      </w:pPr>
      <w:r>
        <w:rPr>
          <w:rFonts w:hint="eastAsia"/>
        </w:rPr>
        <w:t>（1）终止《基金合同》；</w:t>
      </w:r>
    </w:p>
    <w:p w:rsidR="00BF339B" w:rsidRDefault="00BF339B" w:rsidP="00BF339B">
      <w:pPr>
        <w:pStyle w:val="-"/>
        <w:ind w:firstLine="420"/>
      </w:pPr>
      <w:r>
        <w:rPr>
          <w:rFonts w:hint="eastAsia"/>
        </w:rPr>
        <w:t>（2）更换基金管理人；</w:t>
      </w:r>
    </w:p>
    <w:p w:rsidR="00BF339B" w:rsidRDefault="00BF339B" w:rsidP="00BF339B">
      <w:pPr>
        <w:pStyle w:val="-"/>
        <w:ind w:firstLine="420"/>
      </w:pPr>
      <w:r>
        <w:rPr>
          <w:rFonts w:hint="eastAsia"/>
        </w:rPr>
        <w:t>（3）更换基金托管人；</w:t>
      </w:r>
    </w:p>
    <w:p w:rsidR="00BF339B" w:rsidRDefault="00BF339B" w:rsidP="00BF339B">
      <w:pPr>
        <w:pStyle w:val="-"/>
        <w:ind w:firstLine="420"/>
      </w:pPr>
      <w:r>
        <w:rPr>
          <w:rFonts w:hint="eastAsia"/>
        </w:rPr>
        <w:t>（4）转换基金运作方式；</w:t>
      </w:r>
    </w:p>
    <w:p w:rsidR="00BF339B" w:rsidRDefault="00BF339B" w:rsidP="00BF339B">
      <w:pPr>
        <w:pStyle w:val="-"/>
        <w:ind w:firstLine="420"/>
      </w:pPr>
      <w:r>
        <w:rPr>
          <w:rFonts w:hint="eastAsia"/>
        </w:rPr>
        <w:t>（5）调整基金管理人、基金托管人的报酬标准和提高销售服务费；</w:t>
      </w:r>
    </w:p>
    <w:p w:rsidR="00BF339B" w:rsidRDefault="00BF339B" w:rsidP="00BF339B">
      <w:pPr>
        <w:pStyle w:val="-"/>
        <w:ind w:firstLine="420"/>
      </w:pPr>
      <w:r>
        <w:rPr>
          <w:rFonts w:hint="eastAsia"/>
        </w:rPr>
        <w:t>（6）变更基金类别；</w:t>
      </w:r>
    </w:p>
    <w:p w:rsidR="00BF339B" w:rsidRDefault="00BF339B" w:rsidP="00BF339B">
      <w:pPr>
        <w:pStyle w:val="-"/>
        <w:ind w:firstLine="420"/>
      </w:pPr>
      <w:r>
        <w:rPr>
          <w:rFonts w:hint="eastAsia"/>
        </w:rPr>
        <w:t>（7）本基金与其他基金的合并；</w:t>
      </w:r>
    </w:p>
    <w:p w:rsidR="00BF339B" w:rsidRDefault="00BF339B" w:rsidP="00BF339B">
      <w:pPr>
        <w:pStyle w:val="-"/>
        <w:ind w:firstLine="420"/>
      </w:pPr>
      <w:r>
        <w:rPr>
          <w:rFonts w:hint="eastAsia"/>
        </w:rPr>
        <w:t>（8）变更基金投资目标、范围或策略；</w:t>
      </w:r>
    </w:p>
    <w:p w:rsidR="00BF339B" w:rsidRDefault="00BF339B" w:rsidP="00BF339B">
      <w:pPr>
        <w:pStyle w:val="-"/>
        <w:ind w:firstLine="420"/>
      </w:pPr>
      <w:r>
        <w:rPr>
          <w:rFonts w:hint="eastAsia"/>
        </w:rPr>
        <w:t>（9）变更基金份额持有人大会程序；</w:t>
      </w:r>
    </w:p>
    <w:p w:rsidR="00BF339B" w:rsidRDefault="00BF339B" w:rsidP="00BF339B">
      <w:pPr>
        <w:pStyle w:val="-"/>
        <w:ind w:firstLine="420"/>
      </w:pPr>
      <w:r>
        <w:rPr>
          <w:rFonts w:hint="eastAsia"/>
        </w:rPr>
        <w:t>（10）基金管理人或基金托管人要求召开基金份额持有人大会；</w:t>
      </w:r>
    </w:p>
    <w:p w:rsidR="00BF339B" w:rsidRDefault="00BF339B" w:rsidP="00BF339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F339B" w:rsidRDefault="00BF339B" w:rsidP="00BF339B">
      <w:pPr>
        <w:pStyle w:val="-"/>
        <w:ind w:firstLine="420"/>
      </w:pPr>
      <w:r>
        <w:rPr>
          <w:rFonts w:hint="eastAsia"/>
        </w:rPr>
        <w:t>（12）对基金合同当事人权利和义务产生重大影响的其他事项；</w:t>
      </w:r>
    </w:p>
    <w:p w:rsidR="00BF339B" w:rsidRDefault="00BF339B" w:rsidP="00BF339B">
      <w:pPr>
        <w:pStyle w:val="-"/>
        <w:ind w:firstLine="420"/>
      </w:pPr>
      <w:r>
        <w:rPr>
          <w:rFonts w:hint="eastAsia"/>
        </w:rPr>
        <w:t>（13）法律法规、《</w:t>
      </w:r>
      <w:proofErr w:type="spellStart"/>
      <w:r>
        <w:rPr>
          <w:rFonts w:hint="eastAsia"/>
        </w:rPr>
        <w:t>基金合同》或中国证监会规定的其他应当召开基金份额持有人大会的事项</w:t>
      </w:r>
      <w:proofErr w:type="spellEnd"/>
      <w:r>
        <w:rPr>
          <w:rFonts w:hint="eastAsia"/>
        </w:rPr>
        <w:t>。</w:t>
      </w:r>
    </w:p>
    <w:p w:rsidR="00BF339B" w:rsidRDefault="00BF339B" w:rsidP="00BF339B">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BF339B" w:rsidRDefault="00BF339B" w:rsidP="00BF339B">
      <w:pPr>
        <w:pStyle w:val="-"/>
        <w:ind w:firstLine="420"/>
      </w:pPr>
      <w:r>
        <w:rPr>
          <w:rFonts w:hint="eastAsia"/>
        </w:rPr>
        <w:t>（1）法律法规要求增加的基金费用的收取；</w:t>
      </w:r>
    </w:p>
    <w:p w:rsidR="00BF339B" w:rsidRDefault="00BF339B" w:rsidP="00BF339B">
      <w:pPr>
        <w:pStyle w:val="-"/>
        <w:ind w:firstLine="420"/>
      </w:pPr>
      <w:r>
        <w:rPr>
          <w:rFonts w:hint="eastAsia"/>
        </w:rPr>
        <w:t>（2）在法律法规和《基金合同》规定的范围内调整本基金的申购费率、调低赎回费率、销售服务费率或变更收费方式；</w:t>
      </w:r>
    </w:p>
    <w:p w:rsidR="00BF339B" w:rsidRDefault="00BF339B" w:rsidP="00BF339B">
      <w:pPr>
        <w:pStyle w:val="-"/>
        <w:ind w:firstLine="420"/>
      </w:pPr>
      <w:r>
        <w:rPr>
          <w:rFonts w:hint="eastAsia"/>
        </w:rPr>
        <w:t>（3）调整有关基金认购、申购、赎回、转换、非交易过户、转托管等业务的规则；</w:t>
      </w:r>
    </w:p>
    <w:p w:rsidR="00BF339B" w:rsidRDefault="00BF339B" w:rsidP="00BF339B">
      <w:pPr>
        <w:pStyle w:val="-"/>
        <w:ind w:firstLine="420"/>
      </w:pPr>
      <w:r>
        <w:rPr>
          <w:rFonts w:hint="eastAsia"/>
        </w:rPr>
        <w:t>（4）增加或调整基金份额类别设置、停止现有基金份额的发售及对基金份额分类办法、规则进行调整；</w:t>
      </w:r>
    </w:p>
    <w:p w:rsidR="00BF339B" w:rsidRDefault="00BF339B" w:rsidP="00BF339B">
      <w:pPr>
        <w:pStyle w:val="-"/>
        <w:ind w:firstLine="420"/>
      </w:pPr>
      <w:r>
        <w:rPr>
          <w:rFonts w:hint="eastAsia"/>
        </w:rPr>
        <w:t>（5）因相应的法律法规发生变动而应当对《基金合同》进行修改；</w:t>
      </w:r>
    </w:p>
    <w:p w:rsidR="00BF339B" w:rsidRDefault="00BF339B" w:rsidP="00BF339B">
      <w:pPr>
        <w:pStyle w:val="-"/>
        <w:ind w:firstLine="420"/>
      </w:pPr>
      <w:r>
        <w:rPr>
          <w:rFonts w:hint="eastAsia"/>
        </w:rPr>
        <w:lastRenderedPageBreak/>
        <w:t>（6）对《基金合同》的修改对基金份额持有人利益无实质性不利影响或修改不涉及《基金合同》当事人权利义务关系发生重大变化；</w:t>
      </w:r>
    </w:p>
    <w:p w:rsidR="00BF339B" w:rsidRDefault="00BF339B" w:rsidP="00BF339B">
      <w:pPr>
        <w:pStyle w:val="-"/>
        <w:ind w:firstLine="420"/>
      </w:pPr>
      <w:r>
        <w:rPr>
          <w:rFonts w:hint="eastAsia"/>
        </w:rPr>
        <w:t>（7）按照法律法规和《基金合同》规定不需召开基金份额持有人大会的其他情形。</w:t>
      </w:r>
    </w:p>
    <w:p w:rsidR="00BF339B" w:rsidRDefault="00BF339B" w:rsidP="00BF339B">
      <w:pPr>
        <w:pStyle w:val="-"/>
        <w:ind w:firstLine="420"/>
      </w:pPr>
      <w:r>
        <w:rPr>
          <w:rFonts w:hint="eastAsia"/>
        </w:rPr>
        <w:t>（</w:t>
      </w:r>
      <w:proofErr w:type="spellStart"/>
      <w:r>
        <w:rPr>
          <w:rFonts w:hint="eastAsia"/>
        </w:rPr>
        <w:t>二）会议召集人及召集方式</w:t>
      </w:r>
      <w:proofErr w:type="spellEnd"/>
    </w:p>
    <w:p w:rsidR="00BF339B" w:rsidRDefault="00BF339B" w:rsidP="00BF339B">
      <w:pPr>
        <w:pStyle w:val="-"/>
        <w:ind w:firstLine="420"/>
      </w:pPr>
      <w:r>
        <w:rPr>
          <w:rFonts w:hint="eastAsia"/>
        </w:rPr>
        <w:t>1、除法律法规规定或《基金合同》另有约定外，基金份额持有人大会由基金管理人召集；</w:t>
      </w:r>
    </w:p>
    <w:p w:rsidR="00BF339B" w:rsidRDefault="00BF339B" w:rsidP="00BF339B">
      <w:pPr>
        <w:pStyle w:val="-"/>
        <w:ind w:firstLine="420"/>
      </w:pPr>
      <w:r>
        <w:rPr>
          <w:rFonts w:hint="eastAsia"/>
        </w:rPr>
        <w:t>2、基金管理人未按规定召集或不能召集时，由基金托管人召集；</w:t>
      </w:r>
    </w:p>
    <w:p w:rsidR="00BF339B" w:rsidRDefault="00BF339B" w:rsidP="00BF339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F339B" w:rsidRDefault="00BF339B" w:rsidP="00BF339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F339B" w:rsidRDefault="00BF339B" w:rsidP="00BF339B">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F339B" w:rsidRDefault="00BF339B" w:rsidP="00BF339B">
      <w:pPr>
        <w:pStyle w:val="-"/>
        <w:ind w:firstLine="420"/>
      </w:pPr>
      <w:r>
        <w:rPr>
          <w:rFonts w:hint="eastAsia"/>
        </w:rPr>
        <w:t>6、基金份额持有人会议的召集人负责选择确定开会时间、地点、方式和权益登记日。</w:t>
      </w:r>
    </w:p>
    <w:p w:rsidR="00BF339B" w:rsidRDefault="00BF339B" w:rsidP="00BF339B">
      <w:pPr>
        <w:pStyle w:val="-"/>
        <w:ind w:firstLine="420"/>
      </w:pPr>
      <w:r>
        <w:rPr>
          <w:rFonts w:hint="eastAsia"/>
        </w:rPr>
        <w:t>（</w:t>
      </w:r>
      <w:proofErr w:type="spellStart"/>
      <w:r>
        <w:rPr>
          <w:rFonts w:hint="eastAsia"/>
        </w:rPr>
        <w:t>三）召开基金份额持有人大会的通知时间、通知内容、通知方式</w:t>
      </w:r>
      <w:proofErr w:type="spellEnd"/>
    </w:p>
    <w:p w:rsidR="00BF339B" w:rsidRDefault="00BF339B" w:rsidP="00BF339B">
      <w:pPr>
        <w:pStyle w:val="-"/>
        <w:ind w:firstLine="420"/>
      </w:pPr>
      <w:r>
        <w:rPr>
          <w:rFonts w:hint="eastAsia"/>
        </w:rPr>
        <w:t>1、召开基金份额持有人大会，召集人应于会议召开前30日，在指定媒介公告。基金份额持有人大会通知应至少载明以下内容：</w:t>
      </w:r>
    </w:p>
    <w:p w:rsidR="00BF339B" w:rsidRDefault="00BF339B" w:rsidP="00BF339B">
      <w:pPr>
        <w:pStyle w:val="-"/>
        <w:ind w:firstLine="420"/>
      </w:pPr>
      <w:r>
        <w:rPr>
          <w:rFonts w:hint="eastAsia"/>
        </w:rPr>
        <w:t>（1）会议召开的时间、地点和会议形式；</w:t>
      </w:r>
    </w:p>
    <w:p w:rsidR="00BF339B" w:rsidRDefault="00BF339B" w:rsidP="00BF339B">
      <w:pPr>
        <w:pStyle w:val="-"/>
        <w:ind w:firstLine="420"/>
      </w:pPr>
      <w:r>
        <w:rPr>
          <w:rFonts w:hint="eastAsia"/>
        </w:rPr>
        <w:t>（2）会议拟审议的事项、议事程序和表决方式；</w:t>
      </w:r>
    </w:p>
    <w:p w:rsidR="00BF339B" w:rsidRDefault="00BF339B" w:rsidP="00BF339B">
      <w:pPr>
        <w:pStyle w:val="-"/>
        <w:ind w:firstLine="420"/>
      </w:pPr>
      <w:r>
        <w:rPr>
          <w:rFonts w:hint="eastAsia"/>
        </w:rPr>
        <w:t>（3）有权出席基金份额持有人大会的基金份额持有人的权益登记日；</w:t>
      </w:r>
    </w:p>
    <w:p w:rsidR="00BF339B" w:rsidRDefault="00BF339B" w:rsidP="00BF339B">
      <w:pPr>
        <w:pStyle w:val="-"/>
        <w:ind w:firstLine="420"/>
      </w:pPr>
      <w:r>
        <w:rPr>
          <w:rFonts w:hint="eastAsia"/>
        </w:rPr>
        <w:t>（4）授权委托证明的内容要求（包括但不限于代理人身份，代理权限和代理有效期限等）、</w:t>
      </w:r>
      <w:proofErr w:type="spellStart"/>
      <w:r>
        <w:rPr>
          <w:rFonts w:hint="eastAsia"/>
        </w:rPr>
        <w:t>送达时间和地点</w:t>
      </w:r>
      <w:proofErr w:type="spellEnd"/>
      <w:r>
        <w:rPr>
          <w:rFonts w:hint="eastAsia"/>
        </w:rPr>
        <w:t>；</w:t>
      </w:r>
    </w:p>
    <w:p w:rsidR="00BF339B" w:rsidRDefault="00BF339B" w:rsidP="00BF339B">
      <w:pPr>
        <w:pStyle w:val="-"/>
        <w:ind w:firstLine="420"/>
      </w:pPr>
      <w:r>
        <w:rPr>
          <w:rFonts w:hint="eastAsia"/>
        </w:rPr>
        <w:lastRenderedPageBreak/>
        <w:t>（5）会务常设联系人姓名及联系电话；</w:t>
      </w:r>
    </w:p>
    <w:p w:rsidR="00BF339B" w:rsidRDefault="00BF339B" w:rsidP="00BF339B">
      <w:pPr>
        <w:pStyle w:val="-"/>
        <w:ind w:firstLine="420"/>
      </w:pPr>
      <w:r>
        <w:rPr>
          <w:rFonts w:hint="eastAsia"/>
        </w:rPr>
        <w:t>（6）出席会议者必须准备的文件和必须履行的手续；</w:t>
      </w:r>
    </w:p>
    <w:p w:rsidR="00BF339B" w:rsidRDefault="00BF339B" w:rsidP="00BF339B">
      <w:pPr>
        <w:pStyle w:val="-"/>
        <w:ind w:firstLine="420"/>
      </w:pPr>
      <w:r>
        <w:rPr>
          <w:rFonts w:hint="eastAsia"/>
        </w:rPr>
        <w:t>（7）召集人需要通知的其他事项。</w:t>
      </w:r>
    </w:p>
    <w:p w:rsidR="00BF339B" w:rsidRDefault="00BF339B" w:rsidP="00BF339B">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F339B" w:rsidRDefault="00BF339B" w:rsidP="00BF339B">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F339B" w:rsidRDefault="00BF339B" w:rsidP="00BF339B">
      <w:pPr>
        <w:pStyle w:val="-"/>
        <w:ind w:firstLine="420"/>
      </w:pPr>
      <w:r>
        <w:rPr>
          <w:rFonts w:hint="eastAsia"/>
        </w:rPr>
        <w:t>（</w:t>
      </w:r>
      <w:proofErr w:type="spellStart"/>
      <w:r>
        <w:rPr>
          <w:rFonts w:hint="eastAsia"/>
        </w:rPr>
        <w:t>四）基金份额持有人出席会议的方式</w:t>
      </w:r>
      <w:proofErr w:type="spellEnd"/>
    </w:p>
    <w:p w:rsidR="00BF339B" w:rsidRDefault="00BF339B" w:rsidP="00BF339B">
      <w:pPr>
        <w:pStyle w:val="-"/>
        <w:ind w:firstLine="420"/>
      </w:pPr>
      <w:proofErr w:type="spellStart"/>
      <w:r>
        <w:rPr>
          <w:rFonts w:hint="eastAsia"/>
        </w:rPr>
        <w:t>基金份额持有人大会可通过现场开会方式、通讯开会方式或法律法规、监管机构允许的其他方式召开，会议的召开方式由会议召集人确定</w:t>
      </w:r>
      <w:proofErr w:type="spellEnd"/>
      <w:r>
        <w:rPr>
          <w:rFonts w:hint="eastAsia"/>
        </w:rPr>
        <w:t>。</w:t>
      </w:r>
    </w:p>
    <w:p w:rsidR="00BF339B" w:rsidRDefault="00BF339B" w:rsidP="00BF339B">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F339B" w:rsidRDefault="00BF339B" w:rsidP="00BF339B">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339B" w:rsidRDefault="00BF339B" w:rsidP="00BF339B">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F339B" w:rsidRDefault="00BF339B" w:rsidP="00BF339B">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BF339B" w:rsidRDefault="00BF339B" w:rsidP="00BF339B">
      <w:pPr>
        <w:pStyle w:val="-"/>
        <w:ind w:firstLine="420"/>
      </w:pPr>
      <w:proofErr w:type="spellStart"/>
      <w:r>
        <w:rPr>
          <w:rFonts w:hint="eastAsia"/>
        </w:rPr>
        <w:t>在同时符合以下条件时，通讯开会的方式视为有效</w:t>
      </w:r>
      <w:proofErr w:type="spellEnd"/>
      <w:r>
        <w:rPr>
          <w:rFonts w:hint="eastAsia"/>
        </w:rPr>
        <w:t>：</w:t>
      </w:r>
    </w:p>
    <w:p w:rsidR="00BF339B" w:rsidRDefault="00BF339B" w:rsidP="00BF339B">
      <w:pPr>
        <w:pStyle w:val="-"/>
        <w:ind w:firstLine="420"/>
      </w:pPr>
      <w:r>
        <w:rPr>
          <w:rFonts w:hint="eastAsia"/>
        </w:rPr>
        <w:t>（1）会议召集人按《基金合同》约定公布会议通知后，在2个工作日内连续公布相关提示性公告；</w:t>
      </w:r>
    </w:p>
    <w:p w:rsidR="00BF339B" w:rsidRDefault="00BF339B" w:rsidP="00BF339B">
      <w:pPr>
        <w:pStyle w:val="-"/>
        <w:ind w:firstLine="420"/>
      </w:pPr>
      <w:r>
        <w:rPr>
          <w:rFonts w:hint="eastAsia"/>
        </w:rPr>
        <w:lastRenderedPageBreak/>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F339B" w:rsidRDefault="00BF339B" w:rsidP="00BF339B">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F339B" w:rsidRDefault="00BF339B" w:rsidP="00BF339B">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F339B" w:rsidRDefault="00BF339B" w:rsidP="00BF339B">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F339B" w:rsidRDefault="00BF339B" w:rsidP="00BF339B">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BF339B" w:rsidRDefault="00BF339B" w:rsidP="00BF339B">
      <w:pPr>
        <w:pStyle w:val="-"/>
        <w:ind w:firstLine="420"/>
      </w:pPr>
      <w:r>
        <w:rPr>
          <w:rFonts w:hint="eastAsia"/>
        </w:rPr>
        <w:t>（</w:t>
      </w:r>
      <w:proofErr w:type="spellStart"/>
      <w:r>
        <w:rPr>
          <w:rFonts w:hint="eastAsia"/>
        </w:rPr>
        <w:t>五）议事内容与程序</w:t>
      </w:r>
      <w:proofErr w:type="spellEnd"/>
    </w:p>
    <w:p w:rsidR="00BF339B" w:rsidRDefault="00BF339B" w:rsidP="00BF339B">
      <w:pPr>
        <w:pStyle w:val="-"/>
        <w:ind w:firstLine="420"/>
      </w:pPr>
      <w:r>
        <w:rPr>
          <w:rFonts w:hint="eastAsia"/>
        </w:rPr>
        <w:t>1、议事内容及提案权</w:t>
      </w:r>
    </w:p>
    <w:p w:rsidR="00BF339B" w:rsidRDefault="00BF339B" w:rsidP="00BF339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339B" w:rsidRDefault="00BF339B" w:rsidP="00BF339B">
      <w:pPr>
        <w:pStyle w:val="-"/>
        <w:ind w:firstLine="420"/>
      </w:pPr>
      <w:proofErr w:type="spellStart"/>
      <w:r>
        <w:rPr>
          <w:rFonts w:hint="eastAsia"/>
        </w:rPr>
        <w:t>基金份额持有人大会的召集人发出召集会议的通知后，对原有提案的修改应当在基金份额持有人大会召开前及时公告</w:t>
      </w:r>
      <w:proofErr w:type="spellEnd"/>
      <w:r>
        <w:rPr>
          <w:rFonts w:hint="eastAsia"/>
        </w:rPr>
        <w:t>。</w:t>
      </w:r>
    </w:p>
    <w:p w:rsidR="00BF339B" w:rsidRDefault="00BF339B" w:rsidP="00BF339B">
      <w:pPr>
        <w:pStyle w:val="-"/>
        <w:ind w:firstLine="420"/>
      </w:pPr>
      <w:proofErr w:type="spellStart"/>
      <w:r>
        <w:rPr>
          <w:rFonts w:hint="eastAsia"/>
        </w:rPr>
        <w:t>基金份额持有人大会不得对未事先公告的议事内容进行表决</w:t>
      </w:r>
      <w:proofErr w:type="spellEnd"/>
      <w:r>
        <w:rPr>
          <w:rFonts w:hint="eastAsia"/>
        </w:rPr>
        <w:t>。</w:t>
      </w:r>
    </w:p>
    <w:p w:rsidR="00BF339B" w:rsidRDefault="00BF339B" w:rsidP="00BF339B">
      <w:pPr>
        <w:pStyle w:val="-"/>
        <w:ind w:firstLine="420"/>
      </w:pPr>
      <w:r>
        <w:rPr>
          <w:rFonts w:hint="eastAsia"/>
        </w:rPr>
        <w:t>2、议事程序</w:t>
      </w:r>
    </w:p>
    <w:p w:rsidR="00BF339B" w:rsidRDefault="00BF339B" w:rsidP="00BF339B">
      <w:pPr>
        <w:pStyle w:val="-"/>
        <w:ind w:firstLine="420"/>
      </w:pPr>
      <w:r>
        <w:rPr>
          <w:rFonts w:hint="eastAsia"/>
        </w:rPr>
        <w:t>（1）现场开会</w:t>
      </w:r>
    </w:p>
    <w:p w:rsidR="00BF339B" w:rsidRDefault="00BF339B" w:rsidP="00BF339B">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w:t>
      </w:r>
      <w:r>
        <w:rPr>
          <w:rFonts w:hint="eastAsia"/>
        </w:rPr>
        <w:lastRenderedPageBreak/>
        <w:t>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F339B" w:rsidRDefault="00BF339B" w:rsidP="00BF339B">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F339B" w:rsidRDefault="00BF339B" w:rsidP="00BF339B">
      <w:pPr>
        <w:pStyle w:val="-"/>
        <w:ind w:firstLine="420"/>
      </w:pPr>
      <w:r>
        <w:rPr>
          <w:rFonts w:hint="eastAsia"/>
        </w:rPr>
        <w:t>（2）通讯开会</w:t>
      </w:r>
    </w:p>
    <w:p w:rsidR="00BF339B" w:rsidRDefault="00BF339B" w:rsidP="00BF339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F339B" w:rsidRDefault="00BF339B" w:rsidP="00BF339B">
      <w:pPr>
        <w:pStyle w:val="-"/>
        <w:ind w:firstLine="420"/>
      </w:pPr>
      <w:r>
        <w:rPr>
          <w:rFonts w:hint="eastAsia"/>
        </w:rPr>
        <w:t>（</w:t>
      </w:r>
      <w:proofErr w:type="spellStart"/>
      <w:r>
        <w:rPr>
          <w:rFonts w:hint="eastAsia"/>
        </w:rPr>
        <w:t>六）表决</w:t>
      </w:r>
      <w:proofErr w:type="spellEnd"/>
    </w:p>
    <w:p w:rsidR="00BF339B" w:rsidRDefault="00BF339B" w:rsidP="00BF339B">
      <w:pPr>
        <w:pStyle w:val="-"/>
        <w:ind w:firstLine="420"/>
      </w:pPr>
      <w:proofErr w:type="spellStart"/>
      <w:r>
        <w:rPr>
          <w:rFonts w:hint="eastAsia"/>
        </w:rPr>
        <w:t>基金份额持有人所持每份基金份额有同等表决权</w:t>
      </w:r>
      <w:proofErr w:type="spellEnd"/>
      <w:r>
        <w:rPr>
          <w:rFonts w:hint="eastAsia"/>
        </w:rPr>
        <w:t>。</w:t>
      </w:r>
    </w:p>
    <w:p w:rsidR="00BF339B" w:rsidRDefault="00BF339B" w:rsidP="00BF339B">
      <w:pPr>
        <w:pStyle w:val="-"/>
        <w:ind w:firstLine="420"/>
      </w:pPr>
      <w:proofErr w:type="spellStart"/>
      <w:r>
        <w:rPr>
          <w:rFonts w:hint="eastAsia"/>
        </w:rPr>
        <w:t>基金份额持有人大会决议分为一般决议和特别决议</w:t>
      </w:r>
      <w:proofErr w:type="spellEnd"/>
      <w:r>
        <w:rPr>
          <w:rFonts w:hint="eastAsia"/>
        </w:rPr>
        <w:t>：</w:t>
      </w:r>
    </w:p>
    <w:p w:rsidR="00BF339B" w:rsidRDefault="00BF339B" w:rsidP="00BF339B">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F339B" w:rsidRDefault="00BF339B" w:rsidP="00BF339B">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BF339B" w:rsidRDefault="00BF339B" w:rsidP="00BF339B">
      <w:pPr>
        <w:pStyle w:val="-"/>
        <w:ind w:firstLine="420"/>
      </w:pPr>
      <w:proofErr w:type="spellStart"/>
      <w:r>
        <w:rPr>
          <w:rFonts w:hint="eastAsia"/>
        </w:rPr>
        <w:t>基金份额持有人大会采取记名方式进行投票表决</w:t>
      </w:r>
      <w:proofErr w:type="spellEnd"/>
      <w:r>
        <w:rPr>
          <w:rFonts w:hint="eastAsia"/>
        </w:rPr>
        <w:t>。</w:t>
      </w:r>
    </w:p>
    <w:p w:rsidR="00BF339B" w:rsidRDefault="00BF339B" w:rsidP="00BF339B">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F339B" w:rsidRDefault="00BF339B" w:rsidP="00BF339B">
      <w:pPr>
        <w:pStyle w:val="-"/>
        <w:ind w:firstLine="420"/>
      </w:pPr>
      <w:proofErr w:type="spellStart"/>
      <w:r>
        <w:rPr>
          <w:rFonts w:hint="eastAsia"/>
        </w:rPr>
        <w:t>基金份额持有人大会的各项提案或同一项提案内并列的各项议题应当分开审议、逐项表决</w:t>
      </w:r>
      <w:proofErr w:type="spellEnd"/>
      <w:r>
        <w:rPr>
          <w:rFonts w:hint="eastAsia"/>
        </w:rPr>
        <w:t>。</w:t>
      </w:r>
    </w:p>
    <w:p w:rsidR="00BF339B" w:rsidRDefault="00BF339B" w:rsidP="00BF339B">
      <w:pPr>
        <w:pStyle w:val="-"/>
        <w:ind w:firstLine="420"/>
      </w:pPr>
      <w:proofErr w:type="spellStart"/>
      <w:r>
        <w:rPr>
          <w:rFonts w:hint="eastAsia"/>
        </w:rPr>
        <w:t>在上述规则的前提下，具体规则以召集人发布的基金份额持有人大会通知为准</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七）计票</w:t>
      </w:r>
      <w:proofErr w:type="spellEnd"/>
    </w:p>
    <w:p w:rsidR="00BF339B" w:rsidRDefault="00BF339B" w:rsidP="00BF339B">
      <w:pPr>
        <w:pStyle w:val="-"/>
        <w:ind w:firstLine="420"/>
      </w:pPr>
      <w:r>
        <w:rPr>
          <w:rFonts w:hint="eastAsia"/>
        </w:rPr>
        <w:t>1、现场开会</w:t>
      </w:r>
    </w:p>
    <w:p w:rsidR="00BF339B" w:rsidRDefault="00BF339B" w:rsidP="00BF339B">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w:t>
      </w:r>
      <w:r>
        <w:rPr>
          <w:rFonts w:hint="eastAsia"/>
        </w:rPr>
        <w:lastRenderedPageBreak/>
        <w:t>额持有人大会的主持人应当在会议开始后宣布在出席会议的基金份额持有人中选举三名基金份额持有人代表担任监票人。基金管理人或基金托管人不出席大会的，不影响计票的效力。</w:t>
      </w:r>
    </w:p>
    <w:p w:rsidR="00BF339B" w:rsidRDefault="00BF339B" w:rsidP="00BF339B">
      <w:pPr>
        <w:pStyle w:val="-"/>
        <w:ind w:firstLine="420"/>
      </w:pPr>
      <w:r>
        <w:rPr>
          <w:rFonts w:hint="eastAsia"/>
        </w:rPr>
        <w:t>（2）监票人应当在基金份额持有人表决后立即进行清点并由大会主持人当场公布计票结果。</w:t>
      </w:r>
    </w:p>
    <w:p w:rsidR="00BF339B" w:rsidRDefault="00BF339B" w:rsidP="00BF339B">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339B" w:rsidRDefault="00BF339B" w:rsidP="00BF339B">
      <w:pPr>
        <w:pStyle w:val="-"/>
        <w:ind w:firstLine="420"/>
      </w:pPr>
      <w:r>
        <w:rPr>
          <w:rFonts w:hint="eastAsia"/>
        </w:rPr>
        <w:t>（4）计票过程应由公证机关予以公证，基金管理人或基金托管人拒不出席大会的，不影响计票的效力。</w:t>
      </w:r>
    </w:p>
    <w:p w:rsidR="00BF339B" w:rsidRDefault="00BF339B" w:rsidP="00BF339B">
      <w:pPr>
        <w:pStyle w:val="-"/>
        <w:ind w:firstLine="420"/>
      </w:pPr>
      <w:r>
        <w:rPr>
          <w:rFonts w:hint="eastAsia"/>
        </w:rPr>
        <w:t>2、通讯开会</w:t>
      </w:r>
    </w:p>
    <w:p w:rsidR="00BF339B" w:rsidRDefault="00BF339B" w:rsidP="00BF339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F339B" w:rsidRDefault="00BF339B" w:rsidP="00BF339B">
      <w:pPr>
        <w:pStyle w:val="-"/>
        <w:ind w:firstLine="420"/>
      </w:pPr>
      <w:r>
        <w:rPr>
          <w:rFonts w:hint="eastAsia"/>
        </w:rPr>
        <w:t>（</w:t>
      </w:r>
      <w:proofErr w:type="spellStart"/>
      <w:r>
        <w:rPr>
          <w:rFonts w:hint="eastAsia"/>
        </w:rPr>
        <w:t>八）生效与公告</w:t>
      </w:r>
      <w:proofErr w:type="spellEnd"/>
    </w:p>
    <w:p w:rsidR="00BF339B" w:rsidRDefault="00BF339B" w:rsidP="00BF339B">
      <w:pPr>
        <w:pStyle w:val="-"/>
        <w:ind w:firstLine="420"/>
      </w:pPr>
      <w:r>
        <w:rPr>
          <w:rFonts w:hint="eastAsia"/>
        </w:rPr>
        <w:t>基金份额持有人大会的决议，召集人应当自通过之日起5日内报中国证监会备案。</w:t>
      </w:r>
    </w:p>
    <w:p w:rsidR="00BF339B" w:rsidRDefault="00BF339B" w:rsidP="00BF339B">
      <w:pPr>
        <w:pStyle w:val="-"/>
        <w:ind w:firstLine="420"/>
      </w:pPr>
      <w:proofErr w:type="spellStart"/>
      <w:r>
        <w:rPr>
          <w:rFonts w:hint="eastAsia"/>
        </w:rPr>
        <w:t>基金份额持有人大会的决议自表决通过之日起生效</w:t>
      </w:r>
      <w:proofErr w:type="spellEnd"/>
      <w:r>
        <w:rPr>
          <w:rFonts w:hint="eastAsia"/>
        </w:rPr>
        <w:t>。</w:t>
      </w:r>
    </w:p>
    <w:p w:rsidR="00BF339B" w:rsidRDefault="00BF339B" w:rsidP="00BF339B">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F339B" w:rsidRDefault="00BF339B" w:rsidP="00BF339B">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F339B" w:rsidRDefault="00BF339B" w:rsidP="00BF339B">
      <w:pPr>
        <w:pStyle w:val="-"/>
        <w:ind w:firstLine="420"/>
      </w:pPr>
    </w:p>
    <w:p w:rsidR="00BF339B" w:rsidRDefault="00BF339B" w:rsidP="00BF339B">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rsidR="00BF339B" w:rsidRDefault="00BF339B" w:rsidP="00BF339B">
      <w:pPr>
        <w:pStyle w:val="-"/>
        <w:ind w:firstLine="420"/>
      </w:pPr>
    </w:p>
    <w:p w:rsidR="00BF339B" w:rsidRDefault="00BF339B" w:rsidP="00BF339B">
      <w:pPr>
        <w:pStyle w:val="-"/>
        <w:ind w:firstLine="420"/>
      </w:pPr>
      <w:proofErr w:type="spellStart"/>
      <w:r>
        <w:rPr>
          <w:rFonts w:hint="eastAsia"/>
        </w:rPr>
        <w:t>三、基金收益分配原则、执行方式</w:t>
      </w:r>
      <w:proofErr w:type="spellEnd"/>
    </w:p>
    <w:p w:rsidR="00BF339B" w:rsidRDefault="00BF339B" w:rsidP="00BF339B">
      <w:pPr>
        <w:pStyle w:val="-"/>
        <w:ind w:firstLine="420"/>
      </w:pPr>
      <w:r>
        <w:rPr>
          <w:rFonts w:hint="eastAsia"/>
        </w:rPr>
        <w:t>（</w:t>
      </w:r>
      <w:proofErr w:type="spellStart"/>
      <w:r>
        <w:rPr>
          <w:rFonts w:hint="eastAsia"/>
        </w:rPr>
        <w:t>一）基金利润的构成</w:t>
      </w:r>
      <w:proofErr w:type="spellEnd"/>
    </w:p>
    <w:p w:rsidR="00BF339B" w:rsidRDefault="00BF339B" w:rsidP="00BF339B">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BF339B" w:rsidRDefault="00BF339B" w:rsidP="00BF339B">
      <w:pPr>
        <w:pStyle w:val="-"/>
        <w:ind w:firstLine="420"/>
      </w:pPr>
      <w:r>
        <w:rPr>
          <w:rFonts w:hint="eastAsia"/>
        </w:rPr>
        <w:lastRenderedPageBreak/>
        <w:t>（</w:t>
      </w:r>
      <w:proofErr w:type="spellStart"/>
      <w:r>
        <w:rPr>
          <w:rFonts w:hint="eastAsia"/>
        </w:rPr>
        <w:t>二）基金可供分配利润</w:t>
      </w:r>
      <w:proofErr w:type="spellEnd"/>
    </w:p>
    <w:p w:rsidR="00BF339B" w:rsidRDefault="00BF339B" w:rsidP="00BF339B">
      <w:pPr>
        <w:pStyle w:val="-"/>
        <w:ind w:firstLine="420"/>
      </w:pPr>
      <w:proofErr w:type="spellStart"/>
      <w:r>
        <w:rPr>
          <w:rFonts w:hint="eastAsia"/>
        </w:rPr>
        <w:t>基金可供分配利润指截至收益分配基准日基金未分配利润与未分配利润中已实现收益的孰低数</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三）基金收益分配原则</w:t>
      </w:r>
      <w:proofErr w:type="spellEnd"/>
    </w:p>
    <w:p w:rsidR="00BF339B" w:rsidRDefault="00BF339B" w:rsidP="00BF339B">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BF339B" w:rsidRDefault="00BF339B" w:rsidP="00BF339B">
      <w:pPr>
        <w:pStyle w:val="-"/>
        <w:ind w:firstLine="420"/>
      </w:pPr>
      <w:r>
        <w:rPr>
          <w:rFonts w:hint="eastAsia"/>
        </w:rPr>
        <w:t>2、本基金收益分配方式分两种：现金分红与红利再投资，投资者可选择现金红利或将现金红利自动转为基金份额进行再投资；若投资者不选择，本基金默认的收益分配方式是现金分红；</w:t>
      </w:r>
    </w:p>
    <w:p w:rsidR="00BF339B" w:rsidRDefault="00BF339B" w:rsidP="00BF339B">
      <w:pPr>
        <w:pStyle w:val="-"/>
        <w:ind w:firstLine="420"/>
      </w:pPr>
      <w:r>
        <w:rPr>
          <w:rFonts w:hint="eastAsia"/>
        </w:rPr>
        <w:t>3、基金收益分配后基金份额净值不能低于面值；即基金收益分配基准日的基金份额净值减去每单位基金份额收益分配金额后不能低于面值；</w:t>
      </w:r>
    </w:p>
    <w:p w:rsidR="00BF339B" w:rsidRDefault="00BF339B" w:rsidP="00BF339B">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BF339B" w:rsidRDefault="00BF339B" w:rsidP="00BF339B">
      <w:pPr>
        <w:pStyle w:val="-"/>
        <w:ind w:firstLine="420"/>
      </w:pPr>
      <w:r>
        <w:rPr>
          <w:rFonts w:hint="eastAsia"/>
        </w:rPr>
        <w:t>5、法律法规或监管机关另有规定的，从其规定。</w:t>
      </w:r>
    </w:p>
    <w:p w:rsidR="00BF339B" w:rsidRDefault="00BF339B" w:rsidP="00BF339B">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指定媒介公告。</w:t>
      </w:r>
    </w:p>
    <w:p w:rsidR="00BF339B" w:rsidRDefault="00BF339B" w:rsidP="00BF339B">
      <w:pPr>
        <w:pStyle w:val="-"/>
        <w:ind w:firstLine="420"/>
      </w:pPr>
      <w:r>
        <w:rPr>
          <w:rFonts w:hint="eastAsia"/>
        </w:rPr>
        <w:t>（</w:t>
      </w:r>
      <w:proofErr w:type="spellStart"/>
      <w:r>
        <w:rPr>
          <w:rFonts w:hint="eastAsia"/>
        </w:rPr>
        <w:t>四）收益分配方案</w:t>
      </w:r>
      <w:proofErr w:type="spellEnd"/>
    </w:p>
    <w:p w:rsidR="00BF339B" w:rsidRDefault="00BF339B" w:rsidP="00BF339B">
      <w:pPr>
        <w:pStyle w:val="-"/>
        <w:ind w:firstLine="420"/>
      </w:pPr>
      <w:proofErr w:type="spellStart"/>
      <w:r>
        <w:rPr>
          <w:rFonts w:hint="eastAsia"/>
        </w:rPr>
        <w:t>基金收益分配方案中应载明截止收益分配基准日的可供分配利润、基金收益分配对象、分配时间、分配数额及比例、分配方式等内容</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五）收益分配方案的确定、公告与实施</w:t>
      </w:r>
      <w:proofErr w:type="spellEnd"/>
    </w:p>
    <w:p w:rsidR="00BF339B" w:rsidRDefault="00BF339B" w:rsidP="00BF339B">
      <w:pPr>
        <w:pStyle w:val="-"/>
        <w:ind w:firstLine="420"/>
      </w:pPr>
      <w:r>
        <w:rPr>
          <w:rFonts w:hint="eastAsia"/>
        </w:rPr>
        <w:t>本基金收益分配方案由基金管理人拟定，并由基金托管人复核，在2日内在指定媒介公告。</w:t>
      </w:r>
    </w:p>
    <w:p w:rsidR="00BF339B" w:rsidRDefault="00BF339B" w:rsidP="00BF339B">
      <w:pPr>
        <w:pStyle w:val="-"/>
        <w:ind w:firstLine="420"/>
      </w:pPr>
      <w:r>
        <w:rPr>
          <w:rFonts w:hint="eastAsia"/>
        </w:rPr>
        <w:t>（</w:t>
      </w:r>
      <w:proofErr w:type="spellStart"/>
      <w:r>
        <w:rPr>
          <w:rFonts w:hint="eastAsia"/>
        </w:rPr>
        <w:t>六）基金收益分配中发生的费用</w:t>
      </w:r>
      <w:proofErr w:type="spellEnd"/>
    </w:p>
    <w:p w:rsidR="00BF339B" w:rsidRDefault="00BF339B" w:rsidP="00BF339B">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BF339B" w:rsidRDefault="00BF339B" w:rsidP="00BF339B">
      <w:pPr>
        <w:pStyle w:val="-"/>
        <w:ind w:firstLine="420"/>
      </w:pPr>
    </w:p>
    <w:p w:rsidR="00BF339B" w:rsidRDefault="00BF339B" w:rsidP="00BF339B">
      <w:pPr>
        <w:pStyle w:val="-"/>
        <w:ind w:firstLine="420"/>
      </w:pPr>
      <w:proofErr w:type="spellStart"/>
      <w:r>
        <w:rPr>
          <w:rFonts w:hint="eastAsia"/>
        </w:rPr>
        <w:t>四、与基金财产管理、运作有关费用的提取、支付方式与比例</w:t>
      </w:r>
      <w:proofErr w:type="spellEnd"/>
    </w:p>
    <w:p w:rsidR="00BF339B" w:rsidRDefault="00BF339B" w:rsidP="00BF339B">
      <w:pPr>
        <w:pStyle w:val="-"/>
        <w:ind w:firstLine="420"/>
      </w:pPr>
      <w:r>
        <w:rPr>
          <w:rFonts w:hint="eastAsia"/>
        </w:rPr>
        <w:t>（</w:t>
      </w:r>
      <w:proofErr w:type="spellStart"/>
      <w:r>
        <w:rPr>
          <w:rFonts w:hint="eastAsia"/>
        </w:rPr>
        <w:t>一）基金费用的种类</w:t>
      </w:r>
      <w:proofErr w:type="spellEnd"/>
    </w:p>
    <w:p w:rsidR="00BF339B" w:rsidRDefault="00BF339B" w:rsidP="00BF339B">
      <w:pPr>
        <w:pStyle w:val="-"/>
        <w:ind w:firstLine="420"/>
      </w:pPr>
      <w:r>
        <w:rPr>
          <w:rFonts w:hint="eastAsia"/>
        </w:rPr>
        <w:t>1、基金管理人的管理费；</w:t>
      </w:r>
    </w:p>
    <w:p w:rsidR="00BF339B" w:rsidRDefault="00BF339B" w:rsidP="00BF339B">
      <w:pPr>
        <w:pStyle w:val="-"/>
        <w:ind w:firstLine="420"/>
      </w:pPr>
      <w:r>
        <w:rPr>
          <w:rFonts w:hint="eastAsia"/>
        </w:rPr>
        <w:lastRenderedPageBreak/>
        <w:t>2、基金托管人的托管费；</w:t>
      </w:r>
    </w:p>
    <w:p w:rsidR="00BF339B" w:rsidRDefault="00BF339B" w:rsidP="00BF339B">
      <w:pPr>
        <w:pStyle w:val="-"/>
        <w:ind w:firstLine="420"/>
      </w:pPr>
      <w:r>
        <w:rPr>
          <w:rFonts w:hint="eastAsia"/>
        </w:rPr>
        <w:t>3、《</w:t>
      </w:r>
      <w:proofErr w:type="spellStart"/>
      <w:r>
        <w:rPr>
          <w:rFonts w:hint="eastAsia"/>
        </w:rPr>
        <w:t>基金合同》生效后与基金相关的信息披露费用</w:t>
      </w:r>
      <w:proofErr w:type="spellEnd"/>
      <w:r>
        <w:rPr>
          <w:rFonts w:hint="eastAsia"/>
        </w:rPr>
        <w:t>；</w:t>
      </w:r>
    </w:p>
    <w:p w:rsidR="00BF339B" w:rsidRDefault="00BF339B" w:rsidP="00BF339B">
      <w:pPr>
        <w:pStyle w:val="-"/>
        <w:ind w:firstLine="420"/>
      </w:pPr>
      <w:r>
        <w:rPr>
          <w:rFonts w:hint="eastAsia"/>
        </w:rPr>
        <w:t>4、《</w:t>
      </w:r>
      <w:proofErr w:type="spellStart"/>
      <w:r>
        <w:rPr>
          <w:rFonts w:hint="eastAsia"/>
        </w:rPr>
        <w:t>基金合同》生效后与基金相关的会计师费、律师费、审计费、诉讼费和仲裁费</w:t>
      </w:r>
      <w:proofErr w:type="spellEnd"/>
      <w:r>
        <w:rPr>
          <w:rFonts w:hint="eastAsia"/>
        </w:rPr>
        <w:t>；</w:t>
      </w:r>
    </w:p>
    <w:p w:rsidR="00BF339B" w:rsidRDefault="00BF339B" w:rsidP="00BF339B">
      <w:pPr>
        <w:pStyle w:val="-"/>
        <w:ind w:firstLine="420"/>
      </w:pPr>
      <w:r>
        <w:rPr>
          <w:rFonts w:hint="eastAsia"/>
        </w:rPr>
        <w:t>5、基金份额持有人大会费用；</w:t>
      </w:r>
    </w:p>
    <w:p w:rsidR="00BF339B" w:rsidRDefault="00BF339B" w:rsidP="00BF339B">
      <w:pPr>
        <w:pStyle w:val="-"/>
        <w:ind w:firstLine="420"/>
      </w:pPr>
      <w:r>
        <w:rPr>
          <w:rFonts w:hint="eastAsia"/>
        </w:rPr>
        <w:t>6、基金的证券/</w:t>
      </w:r>
      <w:proofErr w:type="spellStart"/>
      <w:r>
        <w:rPr>
          <w:rFonts w:hint="eastAsia"/>
        </w:rPr>
        <w:t>期货交易费用</w:t>
      </w:r>
      <w:proofErr w:type="spellEnd"/>
      <w:r>
        <w:rPr>
          <w:rFonts w:hint="eastAsia"/>
        </w:rPr>
        <w:t>；</w:t>
      </w:r>
    </w:p>
    <w:p w:rsidR="00BF339B" w:rsidRDefault="00BF339B" w:rsidP="00BF339B">
      <w:pPr>
        <w:pStyle w:val="-"/>
        <w:ind w:firstLine="420"/>
      </w:pPr>
      <w:r>
        <w:rPr>
          <w:rFonts w:hint="eastAsia"/>
        </w:rPr>
        <w:t>7、基金的银行汇划费用；</w:t>
      </w:r>
    </w:p>
    <w:p w:rsidR="00BF339B" w:rsidRDefault="00BF339B" w:rsidP="00BF339B">
      <w:pPr>
        <w:pStyle w:val="-"/>
        <w:ind w:firstLine="420"/>
      </w:pPr>
      <w:r>
        <w:rPr>
          <w:rFonts w:hint="eastAsia"/>
        </w:rPr>
        <w:t>8、基金相关账户的开户及维护费用；</w:t>
      </w:r>
    </w:p>
    <w:p w:rsidR="00BF339B" w:rsidRDefault="00BF339B" w:rsidP="00BF339B">
      <w:pPr>
        <w:pStyle w:val="-"/>
        <w:ind w:firstLine="420"/>
      </w:pPr>
      <w:r>
        <w:rPr>
          <w:rFonts w:hint="eastAsia"/>
        </w:rPr>
        <w:t>9、从C类基金份额的基金财产中计提的销售服务费；</w:t>
      </w:r>
    </w:p>
    <w:p w:rsidR="00BF339B" w:rsidRDefault="00BF339B" w:rsidP="00BF339B">
      <w:pPr>
        <w:pStyle w:val="-"/>
        <w:ind w:firstLine="420"/>
      </w:pPr>
      <w:r>
        <w:rPr>
          <w:rFonts w:hint="eastAsia"/>
        </w:rPr>
        <w:t>10、因投资港股通股票而产生的各项合理费用；</w:t>
      </w:r>
    </w:p>
    <w:p w:rsidR="00BF339B" w:rsidRDefault="00BF339B" w:rsidP="00BF339B">
      <w:pPr>
        <w:pStyle w:val="-"/>
        <w:ind w:firstLine="420"/>
      </w:pPr>
      <w:r>
        <w:rPr>
          <w:rFonts w:hint="eastAsia"/>
        </w:rPr>
        <w:t>11、按照国家有关规定和《基金合同》约定，可以在基金财产中列支的其他费用。</w:t>
      </w:r>
    </w:p>
    <w:p w:rsidR="00BF339B" w:rsidRDefault="00BF339B" w:rsidP="00BF339B">
      <w:pPr>
        <w:pStyle w:val="-"/>
        <w:ind w:firstLine="420"/>
      </w:pPr>
      <w:r>
        <w:rPr>
          <w:rFonts w:hint="eastAsia"/>
        </w:rPr>
        <w:t>（</w:t>
      </w:r>
      <w:proofErr w:type="spellStart"/>
      <w:r>
        <w:rPr>
          <w:rFonts w:hint="eastAsia"/>
        </w:rPr>
        <w:t>二）基金费用计提方法、计提标准和支付方式</w:t>
      </w:r>
      <w:proofErr w:type="spellEnd"/>
    </w:p>
    <w:p w:rsidR="00BF339B" w:rsidRDefault="00BF339B" w:rsidP="00BF339B">
      <w:pPr>
        <w:pStyle w:val="-"/>
        <w:ind w:firstLine="420"/>
      </w:pPr>
      <w:r>
        <w:rPr>
          <w:rFonts w:hint="eastAsia"/>
        </w:rPr>
        <w:t>1、基金管理人的管理费</w:t>
      </w:r>
    </w:p>
    <w:p w:rsidR="00BF339B" w:rsidRDefault="00BF339B" w:rsidP="00BF339B">
      <w:pPr>
        <w:pStyle w:val="-"/>
        <w:ind w:firstLine="420"/>
      </w:pPr>
      <w:r>
        <w:rPr>
          <w:rFonts w:hint="eastAsia"/>
        </w:rPr>
        <w:t>本基金的管理费按前一日基金资产净值的1.5%年费率计提。管理费的计算方法如下：</w:t>
      </w:r>
    </w:p>
    <w:p w:rsidR="00BF339B" w:rsidRDefault="00BF339B" w:rsidP="00BF339B">
      <w:pPr>
        <w:pStyle w:val="-"/>
        <w:ind w:firstLine="420"/>
      </w:pPr>
      <w:r>
        <w:rPr>
          <w:rFonts w:hint="eastAsia"/>
        </w:rPr>
        <w:t>H＝E×1.5%÷</w:t>
      </w:r>
      <w:proofErr w:type="spellStart"/>
      <w:r>
        <w:rPr>
          <w:rFonts w:hint="eastAsia"/>
        </w:rPr>
        <w:t>当年天数</w:t>
      </w:r>
      <w:proofErr w:type="spellEnd"/>
    </w:p>
    <w:p w:rsidR="00BF339B" w:rsidRDefault="00BF339B" w:rsidP="00BF339B">
      <w:pPr>
        <w:pStyle w:val="-"/>
        <w:ind w:firstLine="420"/>
      </w:pPr>
      <w:proofErr w:type="spellStart"/>
      <w:r>
        <w:rPr>
          <w:rFonts w:hint="eastAsia"/>
        </w:rPr>
        <w:t>H为每日应计提的基金管理费</w:t>
      </w:r>
      <w:proofErr w:type="spellEnd"/>
    </w:p>
    <w:p w:rsidR="00BF339B" w:rsidRDefault="00BF339B" w:rsidP="00BF339B">
      <w:pPr>
        <w:pStyle w:val="-"/>
        <w:ind w:firstLine="420"/>
      </w:pPr>
      <w:proofErr w:type="spellStart"/>
      <w:r>
        <w:rPr>
          <w:rFonts w:hint="eastAsia"/>
        </w:rPr>
        <w:t>E为前一日的基金资产净值</w:t>
      </w:r>
      <w:proofErr w:type="spellEnd"/>
    </w:p>
    <w:p w:rsidR="00BF339B" w:rsidRDefault="00BF339B" w:rsidP="00BF339B">
      <w:pPr>
        <w:pStyle w:val="-"/>
        <w:ind w:firstLine="420"/>
      </w:pPr>
      <w:r>
        <w:rPr>
          <w:rFonts w:hint="eastAsia"/>
        </w:rPr>
        <w:t>基金管理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F339B" w:rsidRDefault="00BF339B" w:rsidP="00BF339B">
      <w:pPr>
        <w:pStyle w:val="-"/>
        <w:ind w:firstLine="420"/>
      </w:pPr>
      <w:r>
        <w:rPr>
          <w:rFonts w:hint="eastAsia"/>
        </w:rPr>
        <w:t>2、基金托管人的托管费</w:t>
      </w:r>
    </w:p>
    <w:p w:rsidR="00BF339B" w:rsidRDefault="00BF339B" w:rsidP="00BF339B">
      <w:pPr>
        <w:pStyle w:val="-"/>
        <w:ind w:firstLine="420"/>
      </w:pPr>
      <w:r>
        <w:rPr>
          <w:rFonts w:hint="eastAsia"/>
        </w:rPr>
        <w:t>本基金的托管费按前一日基金资产净值的0.25%的年费率计提。托管费的计算方法如下：</w:t>
      </w:r>
    </w:p>
    <w:p w:rsidR="00BF339B" w:rsidRDefault="00BF339B" w:rsidP="00BF339B">
      <w:pPr>
        <w:pStyle w:val="-"/>
        <w:ind w:firstLine="420"/>
      </w:pPr>
      <w:r>
        <w:rPr>
          <w:rFonts w:hint="eastAsia"/>
        </w:rPr>
        <w:t>H＝E×0.25%÷</w:t>
      </w:r>
      <w:proofErr w:type="spellStart"/>
      <w:r>
        <w:rPr>
          <w:rFonts w:hint="eastAsia"/>
        </w:rPr>
        <w:t>当年天数</w:t>
      </w:r>
      <w:proofErr w:type="spellEnd"/>
    </w:p>
    <w:p w:rsidR="00BF339B" w:rsidRDefault="00BF339B" w:rsidP="00BF339B">
      <w:pPr>
        <w:pStyle w:val="-"/>
        <w:ind w:firstLine="420"/>
      </w:pPr>
      <w:proofErr w:type="spellStart"/>
      <w:r>
        <w:rPr>
          <w:rFonts w:hint="eastAsia"/>
        </w:rPr>
        <w:t>H为每日应计提的基金托管费</w:t>
      </w:r>
      <w:proofErr w:type="spellEnd"/>
    </w:p>
    <w:p w:rsidR="00BF339B" w:rsidRDefault="00BF339B" w:rsidP="00BF339B">
      <w:pPr>
        <w:pStyle w:val="-"/>
        <w:ind w:firstLine="420"/>
      </w:pPr>
      <w:proofErr w:type="spellStart"/>
      <w:r>
        <w:rPr>
          <w:rFonts w:hint="eastAsia"/>
        </w:rPr>
        <w:t>E为前一日的基金资产净值</w:t>
      </w:r>
      <w:proofErr w:type="spellEnd"/>
    </w:p>
    <w:p w:rsidR="00BF339B" w:rsidRDefault="00BF339B" w:rsidP="00BF339B">
      <w:pPr>
        <w:pStyle w:val="-"/>
        <w:ind w:firstLine="420"/>
      </w:pPr>
      <w:r>
        <w:rPr>
          <w:rFonts w:hint="eastAsia"/>
        </w:rPr>
        <w:t>基金托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F339B" w:rsidRDefault="00BF339B" w:rsidP="00BF339B">
      <w:pPr>
        <w:pStyle w:val="-"/>
        <w:ind w:firstLine="420"/>
      </w:pPr>
      <w:r>
        <w:rPr>
          <w:rFonts w:hint="eastAsia"/>
        </w:rPr>
        <w:t>3、从C类基金份额的基金财产中计提的基金销售服务费</w:t>
      </w:r>
    </w:p>
    <w:p w:rsidR="00BF339B" w:rsidRDefault="00BF339B" w:rsidP="00BF339B">
      <w:pPr>
        <w:pStyle w:val="-"/>
        <w:ind w:firstLine="420"/>
      </w:pPr>
      <w:r>
        <w:rPr>
          <w:rFonts w:hint="eastAsia"/>
        </w:rPr>
        <w:t>本基金A类基金份额不收取基金销售服务费，C类基金份额的基金销售服务费年费率为0.8%。本基金销售服务费按前一日C类基金份额资产净值的0.8%年费率计提。计算方法如下：</w:t>
      </w:r>
    </w:p>
    <w:p w:rsidR="00BF339B" w:rsidRDefault="00BF339B" w:rsidP="00BF339B">
      <w:pPr>
        <w:pStyle w:val="-"/>
        <w:ind w:firstLine="420"/>
      </w:pPr>
      <w:r>
        <w:rPr>
          <w:rFonts w:hint="eastAsia"/>
        </w:rPr>
        <w:lastRenderedPageBreak/>
        <w:t>H＝E×0.8%÷</w:t>
      </w:r>
      <w:proofErr w:type="spellStart"/>
      <w:r>
        <w:rPr>
          <w:rFonts w:hint="eastAsia"/>
        </w:rPr>
        <w:t>当年天数</w:t>
      </w:r>
      <w:proofErr w:type="spellEnd"/>
    </w:p>
    <w:p w:rsidR="00BF339B" w:rsidRDefault="00BF339B" w:rsidP="00BF339B">
      <w:pPr>
        <w:pStyle w:val="-"/>
        <w:ind w:firstLine="420"/>
      </w:pPr>
      <w:proofErr w:type="spellStart"/>
      <w:r>
        <w:rPr>
          <w:rFonts w:hint="eastAsia"/>
        </w:rPr>
        <w:t>H为C类基金份额每日应计提的基金销售服务费</w:t>
      </w:r>
      <w:proofErr w:type="spellEnd"/>
    </w:p>
    <w:p w:rsidR="00BF339B" w:rsidRDefault="00BF339B" w:rsidP="00BF339B">
      <w:pPr>
        <w:pStyle w:val="-"/>
        <w:ind w:firstLine="420"/>
      </w:pPr>
      <w:proofErr w:type="spellStart"/>
      <w:r>
        <w:rPr>
          <w:rFonts w:hint="eastAsia"/>
        </w:rPr>
        <w:t>E为C类基金份额前一日基金资产净值</w:t>
      </w:r>
      <w:proofErr w:type="spellEnd"/>
    </w:p>
    <w:p w:rsidR="00BF339B" w:rsidRDefault="00BF339B" w:rsidP="00BF339B">
      <w:pPr>
        <w:pStyle w:val="-"/>
        <w:ind w:firstLine="420"/>
      </w:pPr>
      <w:r>
        <w:rPr>
          <w:rFonts w:hint="eastAsia"/>
        </w:rPr>
        <w:t>基金销售服务费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BF339B" w:rsidRDefault="00BF339B" w:rsidP="00BF339B">
      <w:pPr>
        <w:pStyle w:val="-"/>
        <w:ind w:firstLine="420"/>
      </w:pPr>
      <w:r>
        <w:rPr>
          <w:rFonts w:hint="eastAsia"/>
        </w:rPr>
        <w:t>上述“一、基金费用的种类”中第3－8、10、11项费用，根据有关法规及相应协议规定，按费用实际支出金额列入当期费用，由基金托管人从基金财产中支付。</w:t>
      </w:r>
    </w:p>
    <w:p w:rsidR="00BF339B" w:rsidRDefault="00BF339B" w:rsidP="00BF339B">
      <w:pPr>
        <w:pStyle w:val="-"/>
        <w:ind w:firstLine="420"/>
      </w:pPr>
      <w:r>
        <w:rPr>
          <w:rFonts w:hint="eastAsia"/>
        </w:rPr>
        <w:t>（</w:t>
      </w:r>
      <w:proofErr w:type="spellStart"/>
      <w:r>
        <w:rPr>
          <w:rFonts w:hint="eastAsia"/>
        </w:rPr>
        <w:t>三）不列入基金费用的项目</w:t>
      </w:r>
      <w:proofErr w:type="spellEnd"/>
    </w:p>
    <w:p w:rsidR="00BF339B" w:rsidRDefault="00BF339B" w:rsidP="00BF339B">
      <w:pPr>
        <w:pStyle w:val="-"/>
        <w:ind w:firstLine="420"/>
      </w:pPr>
      <w:proofErr w:type="spellStart"/>
      <w:r>
        <w:rPr>
          <w:rFonts w:hint="eastAsia"/>
        </w:rPr>
        <w:t>下列费用不列入基金费用</w:t>
      </w:r>
      <w:proofErr w:type="spellEnd"/>
      <w:r>
        <w:rPr>
          <w:rFonts w:hint="eastAsia"/>
        </w:rPr>
        <w:t>：</w:t>
      </w:r>
    </w:p>
    <w:p w:rsidR="00BF339B" w:rsidRDefault="00BF339B" w:rsidP="00BF339B">
      <w:pPr>
        <w:pStyle w:val="-"/>
        <w:ind w:firstLine="420"/>
      </w:pPr>
      <w:r>
        <w:rPr>
          <w:rFonts w:hint="eastAsia"/>
        </w:rPr>
        <w:t>1、基金管理人和基金托管人因未履行或未完全履行义务导致的费用支出或基金财产的损失；</w:t>
      </w:r>
    </w:p>
    <w:p w:rsidR="00BF339B" w:rsidRDefault="00BF339B" w:rsidP="00BF339B">
      <w:pPr>
        <w:pStyle w:val="-"/>
        <w:ind w:firstLine="420"/>
      </w:pPr>
      <w:r>
        <w:rPr>
          <w:rFonts w:hint="eastAsia"/>
        </w:rPr>
        <w:t>2、基金管理人和基金托管人处理与基金运作无关的事项发生的费用；</w:t>
      </w:r>
    </w:p>
    <w:p w:rsidR="00BF339B" w:rsidRDefault="00BF339B" w:rsidP="00BF339B">
      <w:pPr>
        <w:pStyle w:val="-"/>
        <w:ind w:firstLine="420"/>
      </w:pPr>
      <w:r>
        <w:rPr>
          <w:rFonts w:hint="eastAsia"/>
        </w:rPr>
        <w:t>3、《</w:t>
      </w:r>
      <w:proofErr w:type="spellStart"/>
      <w:r>
        <w:rPr>
          <w:rFonts w:hint="eastAsia"/>
        </w:rPr>
        <w:t>基金合同》生效前的相关费用</w:t>
      </w:r>
      <w:proofErr w:type="spellEnd"/>
      <w:r>
        <w:rPr>
          <w:rFonts w:hint="eastAsia"/>
        </w:rPr>
        <w:t>；</w:t>
      </w:r>
    </w:p>
    <w:p w:rsidR="00BF339B" w:rsidRDefault="00BF339B" w:rsidP="00BF339B">
      <w:pPr>
        <w:pStyle w:val="-"/>
        <w:ind w:firstLine="420"/>
      </w:pPr>
      <w:r>
        <w:rPr>
          <w:rFonts w:hint="eastAsia"/>
        </w:rPr>
        <w:t>4、其他根据相关法律法规及中国证监会的有关规定不得列入基金费用的项目。</w:t>
      </w:r>
    </w:p>
    <w:p w:rsidR="00BF339B" w:rsidRDefault="00BF339B" w:rsidP="00BF339B">
      <w:pPr>
        <w:pStyle w:val="-"/>
        <w:ind w:firstLine="420"/>
      </w:pPr>
      <w:r>
        <w:rPr>
          <w:rFonts w:hint="eastAsia"/>
        </w:rPr>
        <w:t>（</w:t>
      </w:r>
      <w:proofErr w:type="spellStart"/>
      <w:r>
        <w:rPr>
          <w:rFonts w:hint="eastAsia"/>
        </w:rPr>
        <w:t>四）基金税收</w:t>
      </w:r>
      <w:proofErr w:type="spellEnd"/>
    </w:p>
    <w:p w:rsidR="00BF339B" w:rsidRDefault="00BF339B" w:rsidP="00BF339B">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F339B" w:rsidRDefault="00BF339B" w:rsidP="00BF339B">
      <w:pPr>
        <w:pStyle w:val="-"/>
        <w:ind w:firstLine="420"/>
      </w:pPr>
    </w:p>
    <w:p w:rsidR="00BF339B" w:rsidRDefault="00BF339B" w:rsidP="00BF339B">
      <w:pPr>
        <w:pStyle w:val="-"/>
        <w:ind w:firstLine="420"/>
      </w:pPr>
      <w:proofErr w:type="spellStart"/>
      <w:r>
        <w:rPr>
          <w:rFonts w:hint="eastAsia"/>
        </w:rPr>
        <w:t>五、基金财产的投资方向和投资限制</w:t>
      </w:r>
      <w:proofErr w:type="spellEnd"/>
    </w:p>
    <w:p w:rsidR="00BF339B" w:rsidRDefault="00BF339B" w:rsidP="00BF339B">
      <w:pPr>
        <w:pStyle w:val="-"/>
        <w:ind w:firstLine="420"/>
      </w:pPr>
      <w:r>
        <w:rPr>
          <w:rFonts w:hint="eastAsia"/>
        </w:rPr>
        <w:t>（</w:t>
      </w:r>
      <w:proofErr w:type="spellStart"/>
      <w:r>
        <w:rPr>
          <w:rFonts w:hint="eastAsia"/>
        </w:rPr>
        <w:t>一）投资范围</w:t>
      </w:r>
      <w:proofErr w:type="spellEnd"/>
    </w:p>
    <w:p w:rsidR="00BF339B" w:rsidRDefault="00BF339B" w:rsidP="00BF339B">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BF339B" w:rsidRDefault="00BF339B" w:rsidP="00BF339B">
      <w:pPr>
        <w:pStyle w:val="-"/>
        <w:ind w:firstLine="420"/>
      </w:pPr>
      <w:r>
        <w:rPr>
          <w:rFonts w:hint="eastAsia"/>
        </w:rPr>
        <w:t>基金的投资组合比例为：本基金股票（含存托凭证）投资占基金资产的比例为80-95%（其中港股通股票最高投资比例不得超过股票资产的50%），其中投资于高股息主题证券资</w:t>
      </w:r>
      <w:r>
        <w:rPr>
          <w:rFonts w:hint="eastAsia"/>
        </w:rPr>
        <w:lastRenderedPageBreak/>
        <w:t>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BF339B" w:rsidRDefault="00BF339B" w:rsidP="00BF339B">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二）投资限制</w:t>
      </w:r>
      <w:proofErr w:type="spellEnd"/>
    </w:p>
    <w:p w:rsidR="00BF339B" w:rsidRDefault="00BF339B" w:rsidP="00BF339B">
      <w:pPr>
        <w:pStyle w:val="-"/>
        <w:ind w:firstLine="420"/>
      </w:pPr>
      <w:r>
        <w:rPr>
          <w:rFonts w:hint="eastAsia"/>
        </w:rPr>
        <w:t>1、组合限制</w:t>
      </w:r>
    </w:p>
    <w:p w:rsidR="00BF339B" w:rsidRDefault="00BF339B" w:rsidP="00BF339B">
      <w:pPr>
        <w:pStyle w:val="-"/>
        <w:ind w:firstLine="420"/>
      </w:pPr>
      <w:proofErr w:type="spellStart"/>
      <w:r>
        <w:rPr>
          <w:rFonts w:hint="eastAsia"/>
        </w:rPr>
        <w:t>基金的投资组合应遵循以下限制</w:t>
      </w:r>
      <w:proofErr w:type="spellEnd"/>
      <w:r>
        <w:rPr>
          <w:rFonts w:hint="eastAsia"/>
        </w:rPr>
        <w:t>：</w:t>
      </w:r>
    </w:p>
    <w:p w:rsidR="00BF339B" w:rsidRDefault="00BF339B" w:rsidP="00BF339B">
      <w:pPr>
        <w:pStyle w:val="-"/>
        <w:ind w:firstLine="420"/>
      </w:pPr>
      <w:r>
        <w:rPr>
          <w:rFonts w:hint="eastAsia"/>
        </w:rPr>
        <w:t>（1）本基金投资组合中股票（含存托凭证）投资占基金资产的比例为80-95%（其中港股通股票最高投资比例不得超过股票资产的50%），其中投资于高股息主题证券资产占非现金基金资产的比例不低于80%；</w:t>
      </w:r>
    </w:p>
    <w:p w:rsidR="00BF339B" w:rsidRDefault="00BF339B" w:rsidP="00BF339B">
      <w:pPr>
        <w:pStyle w:val="-"/>
        <w:ind w:firstLine="420"/>
      </w:pPr>
      <w:r>
        <w:rPr>
          <w:rFonts w:hint="eastAsia"/>
        </w:rPr>
        <w:t>（2）本基金每个交易日日终在扣除股指期货和国债期货合约需缴纳的交易保证金后，应当保持不低于基金资产净值5%的现金或者到期日在一年以内的政府债券。其中现金不包括结算备付金、存出保证金和应收申购款等；</w:t>
      </w:r>
    </w:p>
    <w:p w:rsidR="00BF339B" w:rsidRDefault="00BF339B" w:rsidP="00BF339B">
      <w:pPr>
        <w:pStyle w:val="-"/>
        <w:ind w:firstLine="420"/>
      </w:pPr>
      <w:r>
        <w:rPr>
          <w:rFonts w:hint="eastAsia"/>
        </w:rPr>
        <w:t>（3）本基金持有一家公司发行的证券（A股和H股合并计算），其市值不超过基金资产净值的10％；</w:t>
      </w:r>
    </w:p>
    <w:p w:rsidR="00BF339B" w:rsidRDefault="00BF339B" w:rsidP="00BF339B">
      <w:pPr>
        <w:pStyle w:val="-"/>
        <w:ind w:firstLine="420"/>
      </w:pPr>
      <w:r>
        <w:rPr>
          <w:rFonts w:hint="eastAsia"/>
        </w:rPr>
        <w:t>（4）本基金管理人管理的全部基金持有一家公司发行的证券（A股和H股合并计算），不超过该证券的10％；</w:t>
      </w:r>
    </w:p>
    <w:p w:rsidR="00BF339B" w:rsidRDefault="00BF339B" w:rsidP="00BF339B">
      <w:pPr>
        <w:pStyle w:val="-"/>
        <w:ind w:firstLine="420"/>
      </w:pPr>
      <w:r>
        <w:rPr>
          <w:rFonts w:hint="eastAsia"/>
        </w:rPr>
        <w:t>（5）本基金投资于同一原始权益人的各类资产支持证券的比例，不得超过基金资产净值的10％；</w:t>
      </w:r>
    </w:p>
    <w:p w:rsidR="00BF339B" w:rsidRDefault="00BF339B" w:rsidP="00BF339B">
      <w:pPr>
        <w:pStyle w:val="-"/>
        <w:ind w:firstLine="420"/>
      </w:pPr>
      <w:r>
        <w:rPr>
          <w:rFonts w:hint="eastAsia"/>
        </w:rPr>
        <w:t>（6）本基金持有的全部资产支持证券，其市值不得超过基金资产净值的20％；</w:t>
      </w:r>
    </w:p>
    <w:p w:rsidR="00BF339B" w:rsidRDefault="00BF339B" w:rsidP="00BF339B">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BF339B" w:rsidRDefault="00BF339B" w:rsidP="00BF339B">
      <w:pPr>
        <w:pStyle w:val="-"/>
        <w:ind w:firstLine="420"/>
      </w:pPr>
      <w:r>
        <w:rPr>
          <w:rFonts w:hint="eastAsia"/>
        </w:rPr>
        <w:t>（8）本基金管理人管理的全部基金投资于同一原始权益人的各类资产支持证券，不得超过其各类资产支持证券合计规模的10％；</w:t>
      </w:r>
    </w:p>
    <w:p w:rsidR="00BF339B" w:rsidRDefault="00BF339B" w:rsidP="00BF339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BF339B" w:rsidRDefault="00BF339B" w:rsidP="00BF339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BF339B" w:rsidRDefault="00BF339B" w:rsidP="00BF339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BF339B" w:rsidRDefault="00BF339B" w:rsidP="00BF339B">
      <w:pPr>
        <w:pStyle w:val="-"/>
        <w:ind w:firstLine="420"/>
      </w:pPr>
      <w:r>
        <w:rPr>
          <w:rFonts w:hint="eastAsia"/>
        </w:rPr>
        <w:lastRenderedPageBreak/>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BF339B" w:rsidRDefault="00BF339B" w:rsidP="00BF339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F339B" w:rsidRDefault="00BF339B" w:rsidP="00BF339B">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BF339B" w:rsidRDefault="00BF339B" w:rsidP="00BF339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BF339B" w:rsidRDefault="00BF339B" w:rsidP="00BF339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BF339B" w:rsidRDefault="00BF339B" w:rsidP="00BF339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BF339B" w:rsidRDefault="00BF339B" w:rsidP="00BF339B">
      <w:pPr>
        <w:pStyle w:val="-"/>
        <w:ind w:firstLine="420"/>
      </w:pPr>
      <w:r>
        <w:rPr>
          <w:rFonts w:hint="eastAsia"/>
        </w:rPr>
        <w:t>（18）本基金资产总值不超过基金资产净值的140%；</w:t>
      </w:r>
    </w:p>
    <w:p w:rsidR="00BF339B" w:rsidRDefault="00BF339B" w:rsidP="00BF339B">
      <w:pPr>
        <w:pStyle w:val="-"/>
        <w:ind w:firstLine="420"/>
      </w:pPr>
      <w:r>
        <w:rPr>
          <w:rFonts w:hint="eastAsia"/>
        </w:rPr>
        <w:t xml:space="preserve">（19）本基金投资存托凭证的比例限制依照内地上市交易的股票执行, </w:t>
      </w:r>
      <w:proofErr w:type="spellStart"/>
      <w:r>
        <w:rPr>
          <w:rFonts w:hint="eastAsia"/>
        </w:rPr>
        <w:t>与境内上市交易的股票合并计算</w:t>
      </w:r>
      <w:proofErr w:type="spellEnd"/>
      <w:r>
        <w:rPr>
          <w:rFonts w:hint="eastAsia"/>
        </w:rPr>
        <w:t>;</w:t>
      </w:r>
    </w:p>
    <w:p w:rsidR="00BF339B" w:rsidRDefault="00BF339B" w:rsidP="00BF339B">
      <w:pPr>
        <w:pStyle w:val="-"/>
        <w:ind w:firstLine="420"/>
      </w:pPr>
      <w:r>
        <w:rPr>
          <w:rFonts w:hint="eastAsia"/>
        </w:rPr>
        <w:t>（20）法律法规及中国证监会规定的和《基金合同》约定的其他投资限制。</w:t>
      </w:r>
    </w:p>
    <w:p w:rsidR="00BF339B" w:rsidRDefault="00BF339B" w:rsidP="00BF339B">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BF339B" w:rsidRDefault="00BF339B" w:rsidP="00BF339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F339B" w:rsidRDefault="00BF339B" w:rsidP="00BF339B">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BF339B" w:rsidRDefault="00BF339B" w:rsidP="00BF339B">
      <w:pPr>
        <w:pStyle w:val="-"/>
        <w:ind w:firstLine="420"/>
      </w:pPr>
      <w:r>
        <w:rPr>
          <w:rFonts w:hint="eastAsia"/>
        </w:rPr>
        <w:t>2、禁止行为</w:t>
      </w:r>
    </w:p>
    <w:p w:rsidR="00BF339B" w:rsidRDefault="00BF339B" w:rsidP="00BF339B">
      <w:pPr>
        <w:pStyle w:val="-"/>
        <w:ind w:firstLine="420"/>
      </w:pPr>
      <w:proofErr w:type="spellStart"/>
      <w:r>
        <w:rPr>
          <w:rFonts w:hint="eastAsia"/>
        </w:rPr>
        <w:t>为维护基金份额持有人的合法权益，基金财产不得用于下列投资或者活动</w:t>
      </w:r>
      <w:proofErr w:type="spellEnd"/>
      <w:r>
        <w:rPr>
          <w:rFonts w:hint="eastAsia"/>
        </w:rPr>
        <w:t>：</w:t>
      </w:r>
    </w:p>
    <w:p w:rsidR="00BF339B" w:rsidRDefault="00BF339B" w:rsidP="00BF339B">
      <w:pPr>
        <w:pStyle w:val="-"/>
        <w:ind w:firstLine="420"/>
      </w:pPr>
      <w:r>
        <w:rPr>
          <w:rFonts w:hint="eastAsia"/>
        </w:rPr>
        <w:t>（1）承销证券；</w:t>
      </w:r>
    </w:p>
    <w:p w:rsidR="00BF339B" w:rsidRDefault="00BF339B" w:rsidP="00BF339B">
      <w:pPr>
        <w:pStyle w:val="-"/>
        <w:ind w:firstLine="420"/>
      </w:pPr>
      <w:r>
        <w:rPr>
          <w:rFonts w:hint="eastAsia"/>
        </w:rPr>
        <w:t>（2）违反规定向他人贷款或者提供担保；</w:t>
      </w:r>
    </w:p>
    <w:p w:rsidR="00BF339B" w:rsidRDefault="00BF339B" w:rsidP="00BF339B">
      <w:pPr>
        <w:pStyle w:val="-"/>
        <w:ind w:firstLine="420"/>
      </w:pPr>
      <w:r>
        <w:rPr>
          <w:rFonts w:hint="eastAsia"/>
        </w:rPr>
        <w:t>（3）从事承担无限责任的投资；</w:t>
      </w:r>
    </w:p>
    <w:p w:rsidR="00BF339B" w:rsidRDefault="00BF339B" w:rsidP="00BF339B">
      <w:pPr>
        <w:pStyle w:val="-"/>
        <w:ind w:firstLine="420"/>
      </w:pPr>
      <w:r>
        <w:rPr>
          <w:rFonts w:hint="eastAsia"/>
        </w:rPr>
        <w:t>（4）买卖其他基金份额，但是中国证监会另有规定的除外；</w:t>
      </w:r>
    </w:p>
    <w:p w:rsidR="00BF339B" w:rsidRDefault="00BF339B" w:rsidP="00BF339B">
      <w:pPr>
        <w:pStyle w:val="-"/>
        <w:ind w:firstLine="420"/>
      </w:pPr>
      <w:r>
        <w:rPr>
          <w:rFonts w:hint="eastAsia"/>
        </w:rPr>
        <w:t>（5）向其基金管理人、基金托管人出资；</w:t>
      </w:r>
    </w:p>
    <w:p w:rsidR="00BF339B" w:rsidRDefault="00BF339B" w:rsidP="00BF339B">
      <w:pPr>
        <w:pStyle w:val="-"/>
        <w:ind w:firstLine="420"/>
      </w:pPr>
      <w:r>
        <w:rPr>
          <w:rFonts w:hint="eastAsia"/>
        </w:rPr>
        <w:t>（6）从事内幕交易、操纵证券交易价格及其他不正当的证券交易活动；</w:t>
      </w:r>
    </w:p>
    <w:p w:rsidR="00BF339B" w:rsidRDefault="00BF339B" w:rsidP="00BF339B">
      <w:pPr>
        <w:pStyle w:val="-"/>
        <w:ind w:firstLine="420"/>
      </w:pPr>
      <w:r>
        <w:rPr>
          <w:rFonts w:hint="eastAsia"/>
        </w:rPr>
        <w:t>（7）法律、行政法规和中国证监会规定禁止的其他活动。</w:t>
      </w:r>
    </w:p>
    <w:p w:rsidR="00BF339B" w:rsidRDefault="00BF339B" w:rsidP="00BF339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339B" w:rsidRDefault="00BF339B" w:rsidP="00BF339B">
      <w:pPr>
        <w:pStyle w:val="-"/>
        <w:ind w:firstLine="420"/>
      </w:pPr>
      <w:proofErr w:type="spellStart"/>
      <w:r>
        <w:rPr>
          <w:rFonts w:hint="eastAsia"/>
        </w:rPr>
        <w:t>如法律、行政法规或监管部门取消上述限制，如适用于本基金，则本基金投资不再受相关限制</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六、基金资产净值的计算方法和公告方式</w:t>
      </w:r>
      <w:proofErr w:type="spellEnd"/>
    </w:p>
    <w:p w:rsidR="00BF339B" w:rsidRDefault="00BF339B" w:rsidP="00BF339B">
      <w:pPr>
        <w:pStyle w:val="-"/>
        <w:ind w:firstLine="420"/>
      </w:pPr>
      <w:r>
        <w:rPr>
          <w:rFonts w:hint="eastAsia"/>
        </w:rPr>
        <w:t>1、基金份额净值是按照每个工作日闭市后，基金资产净值除以当日基金份额的余额数量计算，精确到0.0001元，小数点后第5位四舍五入。基金管理人可以设立大额赎回情形下的净值精度应急调整机制。国家另有规定的，从其规定。</w:t>
      </w:r>
    </w:p>
    <w:p w:rsidR="00BF339B" w:rsidRDefault="00BF339B" w:rsidP="00BF339B">
      <w:pPr>
        <w:pStyle w:val="-"/>
        <w:ind w:firstLine="420"/>
      </w:pPr>
      <w:proofErr w:type="spellStart"/>
      <w:r>
        <w:rPr>
          <w:rFonts w:hint="eastAsia"/>
        </w:rPr>
        <w:t>基金管理人应每个工作日计算基金资产净值及各类基金份额的基金份额净值，并按规定披露</w:t>
      </w:r>
      <w:proofErr w:type="spellEnd"/>
      <w:r>
        <w:rPr>
          <w:rFonts w:hint="eastAsia"/>
        </w:rPr>
        <w:t>。</w:t>
      </w:r>
    </w:p>
    <w:p w:rsidR="00BF339B" w:rsidRDefault="00BF339B" w:rsidP="00BF339B">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BF339B" w:rsidRDefault="00BF339B" w:rsidP="00BF339B">
      <w:pPr>
        <w:pStyle w:val="-"/>
        <w:ind w:firstLine="420"/>
      </w:pPr>
    </w:p>
    <w:p w:rsidR="00BF339B" w:rsidRDefault="00BF339B" w:rsidP="00BF339B">
      <w:pPr>
        <w:pStyle w:val="-"/>
        <w:ind w:firstLine="420"/>
      </w:pPr>
      <w:proofErr w:type="spellStart"/>
      <w:r>
        <w:rPr>
          <w:rFonts w:hint="eastAsia"/>
        </w:rPr>
        <w:t>七、基金合同解除和终止的事由、程序以及基金财产的清算方式</w:t>
      </w:r>
      <w:proofErr w:type="spellEnd"/>
    </w:p>
    <w:p w:rsidR="00BF339B" w:rsidRDefault="00BF339B" w:rsidP="00BF339B">
      <w:pPr>
        <w:pStyle w:val="-"/>
        <w:ind w:firstLine="420"/>
      </w:pPr>
      <w:r>
        <w:rPr>
          <w:rFonts w:hint="eastAsia"/>
        </w:rPr>
        <w:t>（一）《</w:t>
      </w:r>
      <w:proofErr w:type="spellStart"/>
      <w:r>
        <w:rPr>
          <w:rFonts w:hint="eastAsia"/>
        </w:rPr>
        <w:t>基金合同》的变更</w:t>
      </w:r>
      <w:proofErr w:type="spellEnd"/>
    </w:p>
    <w:p w:rsidR="00BF339B" w:rsidRDefault="00BF339B" w:rsidP="00BF339B">
      <w:pPr>
        <w:pStyle w:val="-"/>
        <w:ind w:firstLine="420"/>
      </w:pPr>
      <w:r>
        <w:rPr>
          <w:rFonts w:hint="eastAsia"/>
        </w:rPr>
        <w:lastRenderedPageBreak/>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F339B" w:rsidRDefault="00BF339B" w:rsidP="00BF339B">
      <w:pPr>
        <w:pStyle w:val="-"/>
        <w:ind w:firstLine="420"/>
      </w:pPr>
      <w:r>
        <w:rPr>
          <w:rFonts w:hint="eastAsia"/>
        </w:rPr>
        <w:t>2、关于《基金合同》变更的基金份额持有人大会决议自生效后方可执行，自决议生效后2日内在指定媒介公告。</w:t>
      </w:r>
    </w:p>
    <w:p w:rsidR="00BF339B" w:rsidRDefault="00BF339B" w:rsidP="00BF339B">
      <w:pPr>
        <w:pStyle w:val="-"/>
        <w:ind w:firstLine="420"/>
      </w:pPr>
      <w:r>
        <w:rPr>
          <w:rFonts w:hint="eastAsia"/>
        </w:rPr>
        <w:t>（二）《</w:t>
      </w:r>
      <w:proofErr w:type="spellStart"/>
      <w:r>
        <w:rPr>
          <w:rFonts w:hint="eastAsia"/>
        </w:rPr>
        <w:t>基金合同》的终止事由</w:t>
      </w:r>
      <w:proofErr w:type="spellEnd"/>
    </w:p>
    <w:p w:rsidR="00BF339B" w:rsidRDefault="00BF339B" w:rsidP="00BF339B">
      <w:pPr>
        <w:pStyle w:val="-"/>
        <w:ind w:firstLine="420"/>
      </w:pPr>
      <w:proofErr w:type="spellStart"/>
      <w:r>
        <w:rPr>
          <w:rFonts w:hint="eastAsia"/>
        </w:rPr>
        <w:t>有下列情形之一的，经履行相关程序后</w:t>
      </w:r>
      <w:proofErr w:type="spellEnd"/>
      <w:r>
        <w:rPr>
          <w:rFonts w:hint="eastAsia"/>
        </w:rPr>
        <w:t>，《</w:t>
      </w:r>
      <w:proofErr w:type="spellStart"/>
      <w:r>
        <w:rPr>
          <w:rFonts w:hint="eastAsia"/>
        </w:rPr>
        <w:t>基金合同》应当终止</w:t>
      </w:r>
      <w:proofErr w:type="spellEnd"/>
      <w:r>
        <w:rPr>
          <w:rFonts w:hint="eastAsia"/>
        </w:rPr>
        <w:t>：</w:t>
      </w:r>
    </w:p>
    <w:p w:rsidR="00BF339B" w:rsidRDefault="00BF339B" w:rsidP="00BF339B">
      <w:pPr>
        <w:pStyle w:val="-"/>
        <w:ind w:firstLine="420"/>
      </w:pPr>
      <w:r>
        <w:rPr>
          <w:rFonts w:hint="eastAsia"/>
        </w:rPr>
        <w:t>1、基金份额持有人大会决定终止的；</w:t>
      </w:r>
    </w:p>
    <w:p w:rsidR="00BF339B" w:rsidRDefault="00BF339B" w:rsidP="00BF339B">
      <w:pPr>
        <w:pStyle w:val="-"/>
        <w:ind w:firstLine="420"/>
      </w:pPr>
      <w:r>
        <w:rPr>
          <w:rFonts w:hint="eastAsia"/>
        </w:rPr>
        <w:t>2、基金管理人、基金托管人职责终止，在6个月内没有新基金管理人、新基金托管人承接的；</w:t>
      </w:r>
    </w:p>
    <w:p w:rsidR="00BF339B" w:rsidRDefault="00BF339B" w:rsidP="00BF339B">
      <w:pPr>
        <w:pStyle w:val="-"/>
        <w:ind w:firstLine="420"/>
      </w:pPr>
      <w:r>
        <w:rPr>
          <w:rFonts w:hint="eastAsia"/>
        </w:rPr>
        <w:t>3、《</w:t>
      </w:r>
      <w:proofErr w:type="spellStart"/>
      <w:r>
        <w:rPr>
          <w:rFonts w:hint="eastAsia"/>
        </w:rPr>
        <w:t>基金合同》约定的其他情形</w:t>
      </w:r>
      <w:proofErr w:type="spellEnd"/>
      <w:r>
        <w:rPr>
          <w:rFonts w:hint="eastAsia"/>
        </w:rPr>
        <w:t>；</w:t>
      </w:r>
    </w:p>
    <w:p w:rsidR="00BF339B" w:rsidRDefault="00BF339B" w:rsidP="00BF339B">
      <w:pPr>
        <w:pStyle w:val="-"/>
        <w:ind w:firstLine="420"/>
      </w:pPr>
      <w:r>
        <w:rPr>
          <w:rFonts w:hint="eastAsia"/>
        </w:rPr>
        <w:t>4、相关法律法规和中国证监会规定的其他情况。</w:t>
      </w:r>
    </w:p>
    <w:p w:rsidR="00BF339B" w:rsidRDefault="00BF339B" w:rsidP="00BF339B">
      <w:pPr>
        <w:pStyle w:val="-"/>
        <w:ind w:firstLine="420"/>
      </w:pPr>
      <w:r>
        <w:rPr>
          <w:rFonts w:hint="eastAsia"/>
        </w:rPr>
        <w:t>（</w:t>
      </w:r>
      <w:proofErr w:type="spellStart"/>
      <w:r>
        <w:rPr>
          <w:rFonts w:hint="eastAsia"/>
        </w:rPr>
        <w:t>三）基金财产的清算</w:t>
      </w:r>
      <w:proofErr w:type="spellEnd"/>
    </w:p>
    <w:p w:rsidR="00BF339B" w:rsidRDefault="00BF339B" w:rsidP="00BF339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F339B" w:rsidRDefault="00BF339B" w:rsidP="00BF339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F339B" w:rsidRDefault="00BF339B" w:rsidP="00BF339B">
      <w:pPr>
        <w:pStyle w:val="-"/>
        <w:ind w:firstLine="420"/>
      </w:pPr>
      <w:r>
        <w:rPr>
          <w:rFonts w:hint="eastAsia"/>
        </w:rPr>
        <w:t>3、基金财产清算小组职责：基金财产清算小组负责基金财产的保管、清理、估价、变现和分配。基金财产清算小组可以依法进行必要的民事活动。</w:t>
      </w:r>
    </w:p>
    <w:p w:rsidR="00BF339B" w:rsidRDefault="00BF339B" w:rsidP="00BF339B">
      <w:pPr>
        <w:pStyle w:val="-"/>
        <w:ind w:firstLine="420"/>
      </w:pPr>
      <w:r>
        <w:rPr>
          <w:rFonts w:hint="eastAsia"/>
        </w:rPr>
        <w:t>4、基金财产清算程序：</w:t>
      </w:r>
    </w:p>
    <w:p w:rsidR="00BF339B" w:rsidRDefault="00BF339B" w:rsidP="00BF339B">
      <w:pPr>
        <w:pStyle w:val="-"/>
        <w:ind w:firstLine="420"/>
      </w:pPr>
      <w:r>
        <w:rPr>
          <w:rFonts w:hint="eastAsia"/>
        </w:rPr>
        <w:t>（1）《</w:t>
      </w:r>
      <w:proofErr w:type="spellStart"/>
      <w:r>
        <w:rPr>
          <w:rFonts w:hint="eastAsia"/>
        </w:rPr>
        <w:t>基金合同》终止情形出现时，由基金财产清算小组统一接管基金</w:t>
      </w:r>
      <w:proofErr w:type="spellEnd"/>
      <w:r>
        <w:rPr>
          <w:rFonts w:hint="eastAsia"/>
        </w:rPr>
        <w:t>；</w:t>
      </w:r>
    </w:p>
    <w:p w:rsidR="00BF339B" w:rsidRDefault="00BF339B" w:rsidP="00BF339B">
      <w:pPr>
        <w:pStyle w:val="-"/>
        <w:ind w:firstLine="420"/>
      </w:pPr>
      <w:r>
        <w:rPr>
          <w:rFonts w:hint="eastAsia"/>
        </w:rPr>
        <w:t>（2）对基金财产和债权债务进行清理和确认；</w:t>
      </w:r>
    </w:p>
    <w:p w:rsidR="00BF339B" w:rsidRDefault="00BF339B" w:rsidP="00BF339B">
      <w:pPr>
        <w:pStyle w:val="-"/>
        <w:ind w:firstLine="420"/>
      </w:pPr>
      <w:r>
        <w:rPr>
          <w:rFonts w:hint="eastAsia"/>
        </w:rPr>
        <w:t>（3）对基金财产进行估值和变现；</w:t>
      </w:r>
    </w:p>
    <w:p w:rsidR="00BF339B" w:rsidRDefault="00BF339B" w:rsidP="00BF339B">
      <w:pPr>
        <w:pStyle w:val="-"/>
        <w:ind w:firstLine="420"/>
      </w:pPr>
      <w:r>
        <w:rPr>
          <w:rFonts w:hint="eastAsia"/>
        </w:rPr>
        <w:t>（4）制作清算报告；</w:t>
      </w:r>
    </w:p>
    <w:p w:rsidR="00BF339B" w:rsidRDefault="00BF339B" w:rsidP="00BF339B">
      <w:pPr>
        <w:pStyle w:val="-"/>
        <w:ind w:firstLine="420"/>
      </w:pPr>
      <w:r>
        <w:rPr>
          <w:rFonts w:hint="eastAsia"/>
        </w:rPr>
        <w:t>（5）聘请具有证券、期货相关业务资格的会计师事务所对清算报告进行外部审计，聘请律师事务所对清算报告出具法律意见书；</w:t>
      </w:r>
    </w:p>
    <w:p w:rsidR="00BF339B" w:rsidRDefault="00BF339B" w:rsidP="00BF339B">
      <w:pPr>
        <w:pStyle w:val="-"/>
        <w:ind w:firstLine="420"/>
      </w:pPr>
      <w:r>
        <w:rPr>
          <w:rFonts w:hint="eastAsia"/>
        </w:rPr>
        <w:t>（6）将清算报告报中国证监会备案并公告；</w:t>
      </w:r>
    </w:p>
    <w:p w:rsidR="00BF339B" w:rsidRDefault="00BF339B" w:rsidP="00BF339B">
      <w:pPr>
        <w:pStyle w:val="-"/>
        <w:ind w:firstLine="420"/>
      </w:pPr>
      <w:r>
        <w:rPr>
          <w:rFonts w:hint="eastAsia"/>
        </w:rPr>
        <w:t>（7）对基金剩余财产进行分配。</w:t>
      </w:r>
    </w:p>
    <w:p w:rsidR="00BF339B" w:rsidRDefault="00BF339B" w:rsidP="00BF339B">
      <w:pPr>
        <w:pStyle w:val="-"/>
        <w:ind w:firstLine="420"/>
      </w:pPr>
      <w:r>
        <w:rPr>
          <w:rFonts w:hint="eastAsia"/>
        </w:rPr>
        <w:t>5、基金财产清算的期限为6个月，但因本基金所持证券的流动性受到限制而不能及时变现的，清算期限相应顺延。</w:t>
      </w:r>
    </w:p>
    <w:p w:rsidR="00BF339B" w:rsidRDefault="00BF339B" w:rsidP="00BF339B">
      <w:pPr>
        <w:pStyle w:val="-"/>
        <w:ind w:firstLine="420"/>
      </w:pPr>
      <w:r>
        <w:rPr>
          <w:rFonts w:hint="eastAsia"/>
        </w:rPr>
        <w:t>（</w:t>
      </w:r>
      <w:proofErr w:type="spellStart"/>
      <w:r>
        <w:rPr>
          <w:rFonts w:hint="eastAsia"/>
        </w:rPr>
        <w:t>四）清算费用</w:t>
      </w:r>
      <w:proofErr w:type="spellEnd"/>
    </w:p>
    <w:p w:rsidR="00BF339B" w:rsidRDefault="00BF339B" w:rsidP="00BF339B">
      <w:pPr>
        <w:pStyle w:val="-"/>
        <w:ind w:firstLine="420"/>
      </w:pPr>
      <w:proofErr w:type="spellStart"/>
      <w:r>
        <w:rPr>
          <w:rFonts w:hint="eastAsia"/>
        </w:rPr>
        <w:lastRenderedPageBreak/>
        <w:t>清算费用是指基金财产清算小组在进行基金清算过程中发生的所有合理费用，清算费用由基金财产清算小组优先从基金财产中支付</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五）基金财产清算剩余资产的分配</w:t>
      </w:r>
      <w:proofErr w:type="spellEnd"/>
    </w:p>
    <w:p w:rsidR="00BF339B" w:rsidRDefault="00BF339B" w:rsidP="00BF339B">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BF339B" w:rsidRDefault="00BF339B" w:rsidP="00BF339B">
      <w:pPr>
        <w:pStyle w:val="-"/>
        <w:ind w:firstLine="420"/>
      </w:pPr>
      <w:r>
        <w:rPr>
          <w:rFonts w:hint="eastAsia"/>
        </w:rPr>
        <w:t>（</w:t>
      </w:r>
      <w:proofErr w:type="spellStart"/>
      <w:r>
        <w:rPr>
          <w:rFonts w:hint="eastAsia"/>
        </w:rPr>
        <w:t>六）基金财产清算的公告</w:t>
      </w:r>
      <w:proofErr w:type="spellEnd"/>
    </w:p>
    <w:p w:rsidR="00BF339B" w:rsidRDefault="00BF339B" w:rsidP="00BF339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基金财产清算小组应当将清算报告登载在指定网站上，并将清算报告提示性公告登载在指定报刊上。</w:t>
      </w:r>
    </w:p>
    <w:p w:rsidR="00BF339B" w:rsidRDefault="00BF339B" w:rsidP="00BF339B">
      <w:pPr>
        <w:pStyle w:val="-"/>
        <w:ind w:firstLine="420"/>
      </w:pPr>
      <w:r>
        <w:rPr>
          <w:rFonts w:hint="eastAsia"/>
        </w:rPr>
        <w:t>（</w:t>
      </w:r>
      <w:proofErr w:type="spellStart"/>
      <w:r>
        <w:rPr>
          <w:rFonts w:hint="eastAsia"/>
        </w:rPr>
        <w:t>七）基金财产清算账册及文件的保存</w:t>
      </w:r>
      <w:proofErr w:type="spellEnd"/>
    </w:p>
    <w:p w:rsidR="00BF339B" w:rsidRDefault="00BF339B" w:rsidP="00BF339B">
      <w:pPr>
        <w:pStyle w:val="-"/>
        <w:ind w:firstLine="420"/>
      </w:pPr>
      <w:r>
        <w:rPr>
          <w:rFonts w:hint="eastAsia"/>
        </w:rPr>
        <w:t>基金财产清算账册及有关文件由基金托管人保存15年以上。</w:t>
      </w:r>
    </w:p>
    <w:p w:rsidR="00BF339B" w:rsidRDefault="00BF339B" w:rsidP="00BF339B">
      <w:pPr>
        <w:pStyle w:val="-"/>
        <w:ind w:firstLine="420"/>
      </w:pPr>
    </w:p>
    <w:p w:rsidR="00BF339B" w:rsidRDefault="00BF339B" w:rsidP="00BF339B">
      <w:pPr>
        <w:pStyle w:val="-"/>
        <w:ind w:firstLine="420"/>
      </w:pPr>
      <w:proofErr w:type="spellStart"/>
      <w:r>
        <w:rPr>
          <w:rFonts w:hint="eastAsia"/>
        </w:rPr>
        <w:t>八、争议解决方式</w:t>
      </w:r>
      <w:proofErr w:type="spellEnd"/>
    </w:p>
    <w:p w:rsidR="00BF339B" w:rsidRDefault="00BF339B" w:rsidP="00BF339B">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BF339B" w:rsidRDefault="00BF339B" w:rsidP="00BF339B">
      <w:pPr>
        <w:pStyle w:val="-"/>
        <w:ind w:firstLine="420"/>
      </w:pPr>
      <w:proofErr w:type="spellStart"/>
      <w:r>
        <w:rPr>
          <w:rFonts w:hint="eastAsia"/>
        </w:rPr>
        <w:t>争议处理期间，基金合同当事人应恪守各自的职责，继续忠实、勤勉、尽责地履行基金合同规定的义务，维护基金份额持有人的合法权益</w:t>
      </w:r>
      <w:proofErr w:type="spellEnd"/>
      <w:r>
        <w:rPr>
          <w:rFonts w:hint="eastAsia"/>
        </w:rPr>
        <w:t>。</w:t>
      </w:r>
    </w:p>
    <w:p w:rsidR="00BF339B" w:rsidRDefault="00BF339B" w:rsidP="00BF339B">
      <w:pPr>
        <w:pStyle w:val="-"/>
        <w:ind w:firstLine="420"/>
      </w:pPr>
      <w:r>
        <w:rPr>
          <w:rFonts w:hint="eastAsia"/>
        </w:rPr>
        <w:t>《</w:t>
      </w:r>
      <w:proofErr w:type="spellStart"/>
      <w:r>
        <w:rPr>
          <w:rFonts w:hint="eastAsia"/>
        </w:rPr>
        <w:t>基金合同》受中国法律管辖</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九、基金合同存放地和投资人取得合同的方式</w:t>
      </w:r>
      <w:proofErr w:type="spellEnd"/>
    </w:p>
    <w:p w:rsidR="00BF339B" w:rsidRDefault="00BF339B" w:rsidP="00BF339B">
      <w:pPr>
        <w:pStyle w:val="-"/>
        <w:ind w:firstLine="420"/>
      </w:pPr>
      <w:r>
        <w:rPr>
          <w:rFonts w:hint="eastAsia"/>
        </w:rPr>
        <w:t>《</w:t>
      </w:r>
      <w:proofErr w:type="spellStart"/>
      <w:r>
        <w:rPr>
          <w:rFonts w:hint="eastAsia"/>
        </w:rPr>
        <w:t>基金合同》可印制成册，供投资者在基金管理人、基金托管人、销售机构的办公场所和营业场所查阅</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19" w:name="_Toc53734759"/>
      <w:r>
        <w:rPr>
          <w:rFonts w:hint="eastAsia"/>
        </w:rPr>
        <w:lastRenderedPageBreak/>
        <w:t>§</w:t>
      </w:r>
      <w:r>
        <w:t xml:space="preserve">19 </w:t>
      </w:r>
      <w:proofErr w:type="spellStart"/>
      <w:r>
        <w:t>基金托管协议的内容摘要</w:t>
      </w:r>
      <w:bookmarkEnd w:id="19"/>
      <w:proofErr w:type="spellEnd"/>
    </w:p>
    <w:p w:rsidR="00BF339B" w:rsidRDefault="00BF339B" w:rsidP="00BF339B">
      <w:pPr>
        <w:pStyle w:val="-"/>
        <w:ind w:firstLine="420"/>
      </w:pPr>
      <w:proofErr w:type="spellStart"/>
      <w:r>
        <w:rPr>
          <w:rFonts w:hint="eastAsia"/>
        </w:rPr>
        <w:t>一、基金托管协议当事人</w:t>
      </w:r>
      <w:proofErr w:type="spellEnd"/>
    </w:p>
    <w:p w:rsidR="00BF339B" w:rsidRDefault="00BF339B" w:rsidP="00BF339B">
      <w:pPr>
        <w:pStyle w:val="-"/>
        <w:ind w:firstLine="420"/>
      </w:pPr>
      <w:r>
        <w:rPr>
          <w:rFonts w:hint="eastAsia"/>
        </w:rPr>
        <w:t>（</w:t>
      </w:r>
      <w:proofErr w:type="spellStart"/>
      <w:r>
        <w:rPr>
          <w:rFonts w:hint="eastAsia"/>
        </w:rPr>
        <w:t>一）基金管理人（或简称“管理人</w:t>
      </w:r>
      <w:proofErr w:type="spellEnd"/>
      <w:r>
        <w:rPr>
          <w:rFonts w:hint="eastAsia"/>
        </w:rPr>
        <w:t>”）</w:t>
      </w:r>
    </w:p>
    <w:p w:rsidR="00BF339B" w:rsidRDefault="00BF339B" w:rsidP="00BF339B">
      <w:pPr>
        <w:pStyle w:val="-"/>
        <w:ind w:firstLine="420"/>
      </w:pPr>
      <w:proofErr w:type="spellStart"/>
      <w:r>
        <w:rPr>
          <w:rFonts w:hint="eastAsia"/>
        </w:rPr>
        <w:t>名称：南方基金管理股份有限公司</w:t>
      </w:r>
      <w:proofErr w:type="spellEnd"/>
    </w:p>
    <w:p w:rsidR="00BF339B" w:rsidRDefault="00BF339B" w:rsidP="00BF339B">
      <w:pPr>
        <w:pStyle w:val="-"/>
        <w:ind w:firstLine="420"/>
      </w:pPr>
      <w:r>
        <w:rPr>
          <w:rFonts w:hint="eastAsia"/>
        </w:rPr>
        <w:t>住所：深圳市福田区莲花街道益田路5999号基金大厦32-42楼</w:t>
      </w:r>
    </w:p>
    <w:p w:rsidR="00BF339B" w:rsidRDefault="00BF339B" w:rsidP="00BF339B">
      <w:pPr>
        <w:pStyle w:val="-"/>
        <w:ind w:firstLine="420"/>
      </w:pPr>
      <w:proofErr w:type="spellStart"/>
      <w:r>
        <w:rPr>
          <w:rFonts w:hint="eastAsia"/>
        </w:rPr>
        <w:t>法定代表人</w:t>
      </w:r>
      <w:proofErr w:type="spellEnd"/>
      <w:r>
        <w:rPr>
          <w:rFonts w:hint="eastAsia"/>
        </w:rPr>
        <w:t xml:space="preserve">: </w:t>
      </w:r>
      <w:proofErr w:type="spellStart"/>
      <w:r>
        <w:rPr>
          <w:rFonts w:hint="eastAsia"/>
        </w:rPr>
        <w:t>张海波</w:t>
      </w:r>
      <w:proofErr w:type="spellEnd"/>
    </w:p>
    <w:p w:rsidR="00BF339B" w:rsidRDefault="00BF339B" w:rsidP="00BF339B">
      <w:pPr>
        <w:pStyle w:val="-"/>
        <w:ind w:firstLine="420"/>
      </w:pPr>
      <w:r>
        <w:rPr>
          <w:rFonts w:hint="eastAsia"/>
        </w:rPr>
        <w:t>成立时间：1998年3月6日</w:t>
      </w:r>
    </w:p>
    <w:p w:rsidR="00BF339B" w:rsidRDefault="00BF339B" w:rsidP="00BF339B">
      <w:pPr>
        <w:pStyle w:val="-"/>
        <w:ind w:firstLine="420"/>
      </w:pPr>
      <w:proofErr w:type="spellStart"/>
      <w:r>
        <w:rPr>
          <w:rFonts w:hint="eastAsia"/>
        </w:rPr>
        <w:t>批准设立机关：中国证券监督管理委员会</w:t>
      </w:r>
      <w:proofErr w:type="spellEnd"/>
    </w:p>
    <w:p w:rsidR="00BF339B" w:rsidRDefault="00BF339B" w:rsidP="00BF339B">
      <w:pPr>
        <w:pStyle w:val="-"/>
        <w:ind w:firstLine="420"/>
      </w:pPr>
      <w:proofErr w:type="spellStart"/>
      <w:r>
        <w:rPr>
          <w:rFonts w:hint="eastAsia"/>
        </w:rPr>
        <w:t>批准设立文号：中国证监会证监基金字</w:t>
      </w:r>
      <w:proofErr w:type="spellEnd"/>
      <w:r>
        <w:rPr>
          <w:rFonts w:hint="eastAsia"/>
        </w:rPr>
        <w:t>[1998]4号</w:t>
      </w:r>
    </w:p>
    <w:p w:rsidR="00BF339B" w:rsidRDefault="00BF339B" w:rsidP="00BF339B">
      <w:pPr>
        <w:pStyle w:val="-"/>
        <w:ind w:firstLine="420"/>
      </w:pPr>
      <w:proofErr w:type="spellStart"/>
      <w:r>
        <w:rPr>
          <w:rFonts w:hint="eastAsia"/>
        </w:rPr>
        <w:t>组织形式：股份有限公司</w:t>
      </w:r>
      <w:proofErr w:type="spellEnd"/>
    </w:p>
    <w:p w:rsidR="00BF339B" w:rsidRDefault="00BF339B" w:rsidP="00BF339B">
      <w:pPr>
        <w:pStyle w:val="-"/>
        <w:ind w:firstLine="420"/>
      </w:pPr>
      <w:r>
        <w:rPr>
          <w:rFonts w:hint="eastAsia"/>
        </w:rPr>
        <w:t>注册资本：人民币3.6172亿元</w:t>
      </w:r>
    </w:p>
    <w:p w:rsidR="00BF339B" w:rsidRDefault="00BF339B" w:rsidP="00BF339B">
      <w:pPr>
        <w:pStyle w:val="-"/>
        <w:ind w:firstLine="420"/>
      </w:pPr>
      <w:proofErr w:type="spellStart"/>
      <w:r>
        <w:rPr>
          <w:rFonts w:hint="eastAsia"/>
        </w:rPr>
        <w:t>经营范围：基金募集；基金销售；资产管理以及中国证监会许可的其他业务</w:t>
      </w:r>
      <w:proofErr w:type="spellEnd"/>
    </w:p>
    <w:p w:rsidR="00BF339B" w:rsidRDefault="00BF339B" w:rsidP="00BF339B">
      <w:pPr>
        <w:pStyle w:val="-"/>
        <w:ind w:firstLine="420"/>
      </w:pPr>
      <w:proofErr w:type="spellStart"/>
      <w:r>
        <w:rPr>
          <w:rFonts w:hint="eastAsia"/>
        </w:rPr>
        <w:t>存续期间：持续经营</w:t>
      </w:r>
      <w:proofErr w:type="spellEnd"/>
    </w:p>
    <w:p w:rsidR="00BF339B" w:rsidRDefault="00BF339B" w:rsidP="00BF339B">
      <w:pPr>
        <w:pStyle w:val="-"/>
        <w:ind w:firstLine="420"/>
      </w:pPr>
      <w:r>
        <w:rPr>
          <w:rFonts w:hint="eastAsia"/>
        </w:rPr>
        <w:t>（</w:t>
      </w:r>
      <w:proofErr w:type="spellStart"/>
      <w:r>
        <w:rPr>
          <w:rFonts w:hint="eastAsia"/>
        </w:rPr>
        <w:t>二）基金托管人（或简称“托管人</w:t>
      </w:r>
      <w:proofErr w:type="spellEnd"/>
      <w:r>
        <w:rPr>
          <w:rFonts w:hint="eastAsia"/>
        </w:rPr>
        <w:t>”）</w:t>
      </w:r>
    </w:p>
    <w:p w:rsidR="00BF339B" w:rsidRDefault="00BF339B" w:rsidP="00BF339B">
      <w:pPr>
        <w:pStyle w:val="-"/>
        <w:ind w:firstLine="420"/>
      </w:pPr>
      <w:proofErr w:type="spellStart"/>
      <w:r>
        <w:rPr>
          <w:rFonts w:hint="eastAsia"/>
        </w:rPr>
        <w:t>名称：中国银行股份有限公司</w:t>
      </w:r>
      <w:proofErr w:type="spellEnd"/>
    </w:p>
    <w:p w:rsidR="00BF339B" w:rsidRDefault="00BF339B" w:rsidP="00BF339B">
      <w:pPr>
        <w:pStyle w:val="-"/>
        <w:ind w:firstLine="420"/>
      </w:pPr>
      <w:r>
        <w:rPr>
          <w:rFonts w:hint="eastAsia"/>
        </w:rPr>
        <w:t>住所：北京市西城区复兴门内大街1号</w:t>
      </w:r>
    </w:p>
    <w:p w:rsidR="00BF339B" w:rsidRDefault="00BF339B" w:rsidP="00BF339B">
      <w:pPr>
        <w:pStyle w:val="-"/>
        <w:ind w:firstLine="420"/>
      </w:pPr>
      <w:proofErr w:type="spellStart"/>
      <w:r>
        <w:rPr>
          <w:rFonts w:hint="eastAsia"/>
        </w:rPr>
        <w:t>法定代表人</w:t>
      </w:r>
      <w:proofErr w:type="spellEnd"/>
      <w:r>
        <w:rPr>
          <w:rFonts w:hint="eastAsia"/>
        </w:rPr>
        <w:t xml:space="preserve">: </w:t>
      </w:r>
      <w:proofErr w:type="spellStart"/>
      <w:r>
        <w:rPr>
          <w:rFonts w:hint="eastAsia"/>
        </w:rPr>
        <w:t>刘连舸</w:t>
      </w:r>
      <w:proofErr w:type="spellEnd"/>
    </w:p>
    <w:p w:rsidR="00BF339B" w:rsidRDefault="00BF339B" w:rsidP="00BF339B">
      <w:pPr>
        <w:pStyle w:val="-"/>
        <w:ind w:firstLine="420"/>
      </w:pPr>
      <w:r>
        <w:rPr>
          <w:rFonts w:hint="eastAsia"/>
        </w:rPr>
        <w:t>成立时间：1983年10月31日</w:t>
      </w:r>
    </w:p>
    <w:p w:rsidR="00BF339B" w:rsidRDefault="00BF339B" w:rsidP="00BF339B">
      <w:pPr>
        <w:pStyle w:val="-"/>
        <w:ind w:firstLine="420"/>
      </w:pPr>
      <w:r>
        <w:rPr>
          <w:rFonts w:hint="eastAsia"/>
        </w:rPr>
        <w:t>基金托管业务批准文号：中国证监会证监基字【1998】24号</w:t>
      </w:r>
    </w:p>
    <w:p w:rsidR="00BF339B" w:rsidRDefault="00BF339B" w:rsidP="00BF339B">
      <w:pPr>
        <w:pStyle w:val="-"/>
        <w:ind w:firstLine="420"/>
      </w:pPr>
      <w:proofErr w:type="spellStart"/>
      <w:r>
        <w:rPr>
          <w:rFonts w:hint="eastAsia"/>
        </w:rPr>
        <w:t>组织形式：股份有限公司</w:t>
      </w:r>
      <w:proofErr w:type="spellEnd"/>
    </w:p>
    <w:p w:rsidR="00BF339B" w:rsidRDefault="00BF339B" w:rsidP="00BF339B">
      <w:pPr>
        <w:pStyle w:val="-"/>
        <w:ind w:firstLine="420"/>
      </w:pPr>
      <w:proofErr w:type="spellStart"/>
      <w:r>
        <w:rPr>
          <w:rFonts w:hint="eastAsia"/>
        </w:rPr>
        <w:t>注册资本：人民币贰仟玖佰肆拾叁亿捌仟柒佰柒拾玖万壹仟贰佰肆拾壹元整</w:t>
      </w:r>
      <w:proofErr w:type="spellEnd"/>
    </w:p>
    <w:p w:rsidR="00BF339B" w:rsidRDefault="00BF339B" w:rsidP="00BF339B">
      <w:pPr>
        <w:pStyle w:val="-"/>
        <w:ind w:firstLine="420"/>
      </w:pPr>
      <w:r>
        <w:rPr>
          <w:rFonts w:hint="eastAsia"/>
        </w:rPr>
        <w:t>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BF339B" w:rsidRDefault="00BF339B" w:rsidP="00BF339B">
      <w:pPr>
        <w:pStyle w:val="-"/>
        <w:ind w:firstLine="420"/>
      </w:pPr>
      <w:proofErr w:type="spellStart"/>
      <w:r>
        <w:rPr>
          <w:rFonts w:hint="eastAsia"/>
        </w:rPr>
        <w:t>存续期间：持续经营</w:t>
      </w:r>
      <w:proofErr w:type="spellEnd"/>
    </w:p>
    <w:p w:rsidR="00BF339B" w:rsidRDefault="00BF339B" w:rsidP="00BF339B">
      <w:pPr>
        <w:pStyle w:val="-"/>
        <w:ind w:firstLine="420"/>
      </w:pPr>
    </w:p>
    <w:p w:rsidR="00BF339B" w:rsidRDefault="00BF339B" w:rsidP="00BF339B">
      <w:pPr>
        <w:pStyle w:val="-"/>
        <w:ind w:firstLine="420"/>
      </w:pPr>
      <w:proofErr w:type="spellStart"/>
      <w:r>
        <w:rPr>
          <w:rFonts w:hint="eastAsia"/>
        </w:rPr>
        <w:t>二、基金托管人对基金管理人的业务监督和核查</w:t>
      </w:r>
      <w:proofErr w:type="spellEnd"/>
    </w:p>
    <w:p w:rsidR="00BF339B" w:rsidRDefault="00BF339B" w:rsidP="00BF339B">
      <w:pPr>
        <w:pStyle w:val="-"/>
        <w:ind w:firstLine="420"/>
      </w:pPr>
      <w:r>
        <w:rPr>
          <w:rFonts w:hint="eastAsia"/>
        </w:rPr>
        <w:lastRenderedPageBreak/>
        <w:t>（</w:t>
      </w:r>
      <w:proofErr w:type="spellStart"/>
      <w:r>
        <w:rPr>
          <w:rFonts w:hint="eastAsia"/>
        </w:rPr>
        <w:t>一）基金托管人根据有关法律法规的规定对基金管理人的下列投资运作进行监督</w:t>
      </w:r>
      <w:proofErr w:type="spellEnd"/>
      <w:r>
        <w:rPr>
          <w:rFonts w:hint="eastAsia"/>
        </w:rPr>
        <w:t>：</w:t>
      </w:r>
    </w:p>
    <w:p w:rsidR="00BF339B" w:rsidRDefault="00BF339B" w:rsidP="00BF339B">
      <w:pPr>
        <w:pStyle w:val="-"/>
        <w:ind w:firstLine="420"/>
      </w:pPr>
      <w:r>
        <w:rPr>
          <w:rFonts w:hint="eastAsia"/>
        </w:rPr>
        <w:t>1、对基金的投资范围、投资对象进行监督。</w:t>
      </w:r>
    </w:p>
    <w:p w:rsidR="00BF339B" w:rsidRDefault="00BF339B" w:rsidP="00BF339B">
      <w:pPr>
        <w:pStyle w:val="-"/>
        <w:ind w:firstLine="420"/>
      </w:pPr>
      <w:r>
        <w:rPr>
          <w:rFonts w:hint="eastAsia"/>
        </w:rPr>
        <w:t>本基金的投资范围包括国内依法发行上市的股票（包括主板、中小板、创业板及其他经中国证监会核准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以及经中国证监会允许基金投资的其他金融工具，但需符合中国证监会的相关规定。</w:t>
      </w:r>
    </w:p>
    <w:p w:rsidR="00BF339B" w:rsidRDefault="00BF339B" w:rsidP="00BF339B">
      <w:pPr>
        <w:pStyle w:val="-"/>
        <w:ind w:firstLine="420"/>
      </w:pPr>
      <w:r>
        <w:rPr>
          <w:rFonts w:hint="eastAsia"/>
        </w:rPr>
        <w:t>基金的投资组合比例为：本基金股票（含存托凭证）投资占基金资产的比例为80-95%（其中港股通股票最高投资比例不得超过股票资产的50%），其中投资于高股息主题证券资产占非现金基金资产的比例不低于80%。本基金每个交易日日终在扣除股指期货和国债期货合约需缴纳的交易保证金后，应当保持不低于基金资产净值5%的现金或者到期日在一年以内的政府债券。其中现金不包括结算备付金、存出保证金、应收申购款等。</w:t>
      </w:r>
    </w:p>
    <w:p w:rsidR="00BF339B" w:rsidRDefault="00BF339B" w:rsidP="00BF339B">
      <w:pPr>
        <w:pStyle w:val="-"/>
        <w:ind w:firstLine="420"/>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p w:rsidR="00BF339B" w:rsidRDefault="00BF339B" w:rsidP="00BF339B">
      <w:pPr>
        <w:pStyle w:val="-"/>
        <w:ind w:firstLine="420"/>
      </w:pPr>
      <w:r>
        <w:rPr>
          <w:rFonts w:hint="eastAsia"/>
        </w:rPr>
        <w:t>基金管理人应将拟投资的各投资品种的具体范围提供给基金托管人。基金管理人可以根据实际情况的变化，对各投资品种的具体范围予以更新和调整，并应及时通知基金托管人。基金托管人根据上述投资范围及相关比例对基金的投资进行监督；</w:t>
      </w:r>
    </w:p>
    <w:p w:rsidR="00BF339B" w:rsidRDefault="00BF339B" w:rsidP="00BF339B">
      <w:pPr>
        <w:pStyle w:val="-"/>
        <w:ind w:firstLine="420"/>
      </w:pPr>
      <w:r>
        <w:rPr>
          <w:rFonts w:hint="eastAsia"/>
        </w:rPr>
        <w:t>2、对基金投融资比例进行监督：</w:t>
      </w:r>
    </w:p>
    <w:p w:rsidR="00BF339B" w:rsidRDefault="00BF339B" w:rsidP="00BF339B">
      <w:pPr>
        <w:pStyle w:val="-"/>
        <w:ind w:firstLine="420"/>
      </w:pPr>
      <w:r>
        <w:rPr>
          <w:rFonts w:hint="eastAsia"/>
        </w:rPr>
        <w:t>（1）本基金投资组合中股票（含存托凭证）投资占基金资产的比例为80-95%（其中港股通股票最高投资比例不得超过股票资产的50%），其中投资于高股息主题证券资产占非现金基金资产的比例不低于80%；</w:t>
      </w:r>
    </w:p>
    <w:p w:rsidR="00BF339B" w:rsidRDefault="00BF339B" w:rsidP="00BF339B">
      <w:pPr>
        <w:pStyle w:val="-"/>
        <w:ind w:firstLine="420"/>
      </w:pPr>
      <w:r>
        <w:rPr>
          <w:rFonts w:hint="eastAsia"/>
        </w:rPr>
        <w:t>（2）本基金每个交易日日终在扣除股指期货和国债期货合约需缴纳的交易保证金后，应当保持不低于基金资产净值5%的现金或者到期日在一年以内的政府债券。其中现金不包括结算备付金、存出保证金和应收申购款等；</w:t>
      </w:r>
    </w:p>
    <w:p w:rsidR="00BF339B" w:rsidRDefault="00BF339B" w:rsidP="00BF339B">
      <w:pPr>
        <w:pStyle w:val="-"/>
        <w:ind w:firstLine="420"/>
      </w:pPr>
      <w:r>
        <w:rPr>
          <w:rFonts w:hint="eastAsia"/>
        </w:rPr>
        <w:t>（3）本基金持有一家公司发行的证券（A股和H股合并计算），其市值不超过基金资产净值的10％；</w:t>
      </w:r>
    </w:p>
    <w:p w:rsidR="00BF339B" w:rsidRDefault="00BF339B" w:rsidP="00BF339B">
      <w:pPr>
        <w:pStyle w:val="-"/>
        <w:ind w:firstLine="420"/>
      </w:pPr>
      <w:r>
        <w:rPr>
          <w:rFonts w:hint="eastAsia"/>
        </w:rPr>
        <w:t>（4）本基金管理人管理且由本基金托管人托管的全部基金持有一家公司发行的证券（A股和H股合并计算），不超过该证券的10％；</w:t>
      </w:r>
    </w:p>
    <w:p w:rsidR="00BF339B" w:rsidRDefault="00BF339B" w:rsidP="00BF339B">
      <w:pPr>
        <w:pStyle w:val="-"/>
        <w:ind w:firstLine="420"/>
      </w:pPr>
      <w:r>
        <w:rPr>
          <w:rFonts w:hint="eastAsia"/>
        </w:rPr>
        <w:t>（5）本基金投资于同一原始权益人的各类资产支持证券的比例，不得超过基金资产净值的10％；</w:t>
      </w:r>
    </w:p>
    <w:p w:rsidR="00BF339B" w:rsidRDefault="00BF339B" w:rsidP="00BF339B">
      <w:pPr>
        <w:pStyle w:val="-"/>
        <w:ind w:firstLine="420"/>
      </w:pPr>
      <w:r>
        <w:rPr>
          <w:rFonts w:hint="eastAsia"/>
        </w:rPr>
        <w:lastRenderedPageBreak/>
        <w:t>（6）本基金持有的全部资产支持证券，其市值不得超过基金资产净值的20％；</w:t>
      </w:r>
    </w:p>
    <w:p w:rsidR="00BF339B" w:rsidRDefault="00BF339B" w:rsidP="00BF339B">
      <w:pPr>
        <w:pStyle w:val="-"/>
        <w:ind w:firstLine="420"/>
      </w:pPr>
      <w:r>
        <w:rPr>
          <w:rFonts w:hint="eastAsia"/>
        </w:rPr>
        <w:t>（7）本基金持有的同一(</w:t>
      </w:r>
      <w:proofErr w:type="spellStart"/>
      <w:r>
        <w:rPr>
          <w:rFonts w:hint="eastAsia"/>
        </w:rPr>
        <w:t>指同一信用级别</w:t>
      </w:r>
      <w:proofErr w:type="spellEnd"/>
      <w:r>
        <w:rPr>
          <w:rFonts w:hint="eastAsia"/>
        </w:rPr>
        <w:t>)资产支持证券的比例，不得超过该资产支持证券规模的10％；</w:t>
      </w:r>
    </w:p>
    <w:p w:rsidR="00BF339B" w:rsidRDefault="00BF339B" w:rsidP="00BF339B">
      <w:pPr>
        <w:pStyle w:val="-"/>
        <w:ind w:firstLine="420"/>
      </w:pPr>
      <w:r>
        <w:rPr>
          <w:rFonts w:hint="eastAsia"/>
        </w:rPr>
        <w:t>（8）本基金管理人管理且由本基金托管人托管的全部基金投资于同一原始权益人的各类资产支持证券，不得超过其各类资产支持证券合计规模的10％；</w:t>
      </w:r>
    </w:p>
    <w:p w:rsidR="00BF339B" w:rsidRDefault="00BF339B" w:rsidP="00BF339B">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BF339B" w:rsidRDefault="00BF339B" w:rsidP="00BF339B">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BF339B" w:rsidRDefault="00BF339B" w:rsidP="00BF339B">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BF339B" w:rsidRDefault="00BF339B" w:rsidP="00BF339B">
      <w:pPr>
        <w:pStyle w:val="-"/>
        <w:ind w:firstLine="420"/>
      </w:pPr>
      <w:r>
        <w:rPr>
          <w:rFonts w:hint="eastAsia"/>
        </w:rPr>
        <w:t>（12）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BF339B" w:rsidRDefault="00BF339B" w:rsidP="00BF339B">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BF339B" w:rsidRDefault="00BF339B" w:rsidP="00BF339B">
      <w:pPr>
        <w:pStyle w:val="-"/>
        <w:ind w:firstLine="420"/>
      </w:pPr>
      <w:r>
        <w:rPr>
          <w:rFonts w:hint="eastAsia"/>
        </w:rPr>
        <w:t>（14）本基金与私募类证券资管产品及中国证监会认定的其他主体为交易对手开展逆回购交易的，可接受质押品的资质要求应当与本基金合同约定的投资范围保持一致；</w:t>
      </w:r>
    </w:p>
    <w:p w:rsidR="00BF339B" w:rsidRDefault="00BF339B" w:rsidP="00BF339B">
      <w:pPr>
        <w:pStyle w:val="-"/>
        <w:ind w:firstLine="420"/>
      </w:pPr>
      <w:r>
        <w:rPr>
          <w:rFonts w:hint="eastAsia"/>
        </w:rPr>
        <w:t>（15）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w:t>
      </w:r>
    </w:p>
    <w:p w:rsidR="00BF339B" w:rsidRDefault="00BF339B" w:rsidP="00BF339B">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股票投资占基金资产的比例范围为80%-95%）；在任何交易日内交易（不包括平仓）的股指期货合约的成交金额不得超过上一交易日基金资产净值的20%；</w:t>
      </w:r>
    </w:p>
    <w:p w:rsidR="00BF339B" w:rsidRDefault="00BF339B" w:rsidP="00BF339B">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w:t>
      </w:r>
      <w:r>
        <w:rPr>
          <w:rFonts w:hint="eastAsia"/>
        </w:rPr>
        <w:lastRenderedPageBreak/>
        <w:t>货合约价值，合计（轧差计算）合计（轧差计算）应当符合基金合同关于债券投资比例的有关约定（债券投资占基金资产的比例范围为0%-20%）；在任何交易日内交易（不包括平仓）的国债期货合约的成交金额不得超过上一交易日基金资产净值的30%；</w:t>
      </w:r>
    </w:p>
    <w:p w:rsidR="00BF339B" w:rsidRDefault="00BF339B" w:rsidP="00BF339B">
      <w:pPr>
        <w:pStyle w:val="-"/>
        <w:ind w:firstLine="420"/>
      </w:pPr>
      <w:r>
        <w:rPr>
          <w:rFonts w:hint="eastAsia"/>
        </w:rPr>
        <w:t>（18）本基金资产总值不超过基金资产净值的140%；</w:t>
      </w:r>
    </w:p>
    <w:p w:rsidR="00BF339B" w:rsidRDefault="00BF339B" w:rsidP="00BF339B">
      <w:pPr>
        <w:pStyle w:val="-"/>
        <w:ind w:firstLine="420"/>
      </w:pPr>
      <w:r>
        <w:rPr>
          <w:rFonts w:hint="eastAsia"/>
        </w:rPr>
        <w:t xml:space="preserve">（19）本基金投资存托凭证的比例限制依照内地上市交易的股票执行, </w:t>
      </w:r>
      <w:proofErr w:type="spellStart"/>
      <w:r>
        <w:rPr>
          <w:rFonts w:hint="eastAsia"/>
        </w:rPr>
        <w:t>与境内上市交易的股票合并计算</w:t>
      </w:r>
      <w:proofErr w:type="spellEnd"/>
      <w:r>
        <w:rPr>
          <w:rFonts w:hint="eastAsia"/>
        </w:rPr>
        <w:t>;</w:t>
      </w:r>
    </w:p>
    <w:p w:rsidR="00BF339B" w:rsidRDefault="00BF339B" w:rsidP="00BF339B">
      <w:pPr>
        <w:pStyle w:val="-"/>
        <w:ind w:firstLine="420"/>
      </w:pPr>
      <w:r>
        <w:rPr>
          <w:rFonts w:hint="eastAsia"/>
        </w:rPr>
        <w:t>（20）法律法规及中国证监会规定的其他投资比例限制。</w:t>
      </w:r>
    </w:p>
    <w:p w:rsidR="00BF339B" w:rsidRDefault="00BF339B" w:rsidP="00BF339B">
      <w:pPr>
        <w:pStyle w:val="-"/>
        <w:ind w:firstLine="420"/>
      </w:pPr>
      <w:r>
        <w:rPr>
          <w:rFonts w:hint="eastAsia"/>
        </w:rPr>
        <w:t>除上述第（2）、（9）、（13）和（14）项另有约定外，因证券/期货市场波动、证券发行人合并或基金规模变动等基金管理人之外的因素致使基金投资比例不符合上述规定投资比例的，基金管理人应当在10个交易日内进行调整，但中国证监会规定的特殊情形除外。</w:t>
      </w:r>
    </w:p>
    <w:p w:rsidR="00BF339B" w:rsidRDefault="00BF339B" w:rsidP="00BF339B">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F339B" w:rsidRDefault="00BF339B" w:rsidP="00BF339B">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BF339B" w:rsidRDefault="00BF339B" w:rsidP="00BF339B">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F339B" w:rsidRDefault="00BF339B" w:rsidP="00BF339B">
      <w:pPr>
        <w:pStyle w:val="-"/>
        <w:ind w:firstLine="420"/>
      </w:pPr>
      <w:r>
        <w:rPr>
          <w:rFonts w:hint="eastAsia"/>
        </w:rPr>
        <w:t>（二）基金托管人应根据有关法律法规的规定、《基金合同》及本协议的约定，对基金资产净值计算、各类基金份额的基金份额净值计算、应收资金到账、基金费用开支及收入确定、基金收益分配、相关信息披露中登载基金业绩表现数据等进行复核。</w:t>
      </w:r>
    </w:p>
    <w:p w:rsidR="00BF339B" w:rsidRDefault="00BF339B" w:rsidP="00BF339B">
      <w:pPr>
        <w:pStyle w:val="-"/>
        <w:ind w:firstLine="420"/>
      </w:pPr>
      <w:r>
        <w:rPr>
          <w:rFonts w:hint="eastAsia"/>
        </w:rPr>
        <w:t>（三）基金托管人在上述第（一）、（二）款的监督和核查中发现基金管理人违反上述约定，应及时提示基金管理人，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BF339B" w:rsidRDefault="00BF339B" w:rsidP="00BF339B">
      <w:pPr>
        <w:pStyle w:val="-"/>
        <w:ind w:firstLine="420"/>
      </w:pPr>
      <w:r>
        <w:rPr>
          <w:rFonts w:hint="eastAsia"/>
        </w:rPr>
        <w:t>（四）基金托管人发现基金管理人的投资指令违反法律法规、本协议的规定，应当拒绝执行，及时提示基金管理人，并依照法律法规的规定及时向中国证监会报告。基金托管人发现基金管理人依据交易程序已经生效的指令违反法律法规、本协议规定的，应当及时提示基金管理人，并依照法律法规的规定及时向中国证监会报告。</w:t>
      </w:r>
    </w:p>
    <w:p w:rsidR="00BF339B" w:rsidRDefault="00BF339B" w:rsidP="00BF339B">
      <w:pPr>
        <w:pStyle w:val="-"/>
        <w:ind w:firstLine="420"/>
      </w:pPr>
      <w:r>
        <w:rPr>
          <w:rFonts w:hint="eastAsia"/>
        </w:rPr>
        <w:lastRenderedPageBreak/>
        <w:t>（五）基金管理人应积极配合和协助基金托管人的监督和核查，包括但不限于：在规定时间内答复基金托管人并改正，就基金托管人的疑义进行解释或举证，提供相关数据资料和制度等。</w:t>
      </w:r>
    </w:p>
    <w:p w:rsidR="00BF339B" w:rsidRDefault="00BF339B" w:rsidP="00BF339B">
      <w:pPr>
        <w:pStyle w:val="-"/>
        <w:ind w:firstLine="420"/>
      </w:pPr>
    </w:p>
    <w:p w:rsidR="00BF339B" w:rsidRDefault="00BF339B" w:rsidP="00BF339B">
      <w:pPr>
        <w:pStyle w:val="-"/>
        <w:ind w:firstLine="420"/>
      </w:pPr>
      <w:proofErr w:type="spellStart"/>
      <w:r>
        <w:rPr>
          <w:rFonts w:hint="eastAsia"/>
        </w:rPr>
        <w:t>三、基金管理人对基金托管人的业务核查</w:t>
      </w:r>
      <w:proofErr w:type="spellEnd"/>
    </w:p>
    <w:p w:rsidR="00BF339B" w:rsidRDefault="00BF339B" w:rsidP="00BF339B">
      <w:pPr>
        <w:pStyle w:val="-"/>
        <w:ind w:firstLine="420"/>
      </w:pPr>
      <w:r>
        <w:rPr>
          <w:rFonts w:hint="eastAsia"/>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BF339B" w:rsidRDefault="00BF339B" w:rsidP="00BF339B">
      <w:pPr>
        <w:pStyle w:val="-"/>
        <w:ind w:firstLine="420"/>
      </w:pPr>
      <w:r>
        <w:rPr>
          <w:rFonts w:hint="eastAsia"/>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BF339B" w:rsidRDefault="00BF339B" w:rsidP="00BF339B">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BF339B" w:rsidRDefault="00BF339B" w:rsidP="00BF339B">
      <w:pPr>
        <w:pStyle w:val="-"/>
        <w:ind w:firstLine="420"/>
      </w:pPr>
    </w:p>
    <w:p w:rsidR="00BF339B" w:rsidRDefault="00BF339B" w:rsidP="00BF339B">
      <w:pPr>
        <w:pStyle w:val="-"/>
        <w:ind w:firstLine="420"/>
      </w:pPr>
      <w:proofErr w:type="spellStart"/>
      <w:r>
        <w:rPr>
          <w:rFonts w:hint="eastAsia"/>
        </w:rPr>
        <w:t>四、基金财产的保管</w:t>
      </w:r>
      <w:proofErr w:type="spellEnd"/>
    </w:p>
    <w:p w:rsidR="00BF339B" w:rsidRDefault="00BF339B" w:rsidP="00BF339B">
      <w:pPr>
        <w:pStyle w:val="-"/>
        <w:ind w:firstLine="420"/>
      </w:pPr>
      <w:r>
        <w:rPr>
          <w:rFonts w:hint="eastAsia"/>
        </w:rPr>
        <w:t>（</w:t>
      </w:r>
      <w:proofErr w:type="spellStart"/>
      <w:r>
        <w:rPr>
          <w:rFonts w:hint="eastAsia"/>
        </w:rPr>
        <w:t>一）基金财产保管的原则</w:t>
      </w:r>
      <w:proofErr w:type="spellEnd"/>
    </w:p>
    <w:p w:rsidR="00BF339B" w:rsidRDefault="00BF339B" w:rsidP="00BF339B">
      <w:pPr>
        <w:pStyle w:val="-"/>
        <w:ind w:firstLine="420"/>
      </w:pPr>
      <w:r>
        <w:rPr>
          <w:rFonts w:hint="eastAsia"/>
        </w:rPr>
        <w:t>1、基金财产应独立于基金管理人、基金托管人的固有财产。</w:t>
      </w:r>
    </w:p>
    <w:p w:rsidR="00BF339B" w:rsidRDefault="00BF339B" w:rsidP="00BF339B">
      <w:pPr>
        <w:pStyle w:val="-"/>
        <w:ind w:firstLine="420"/>
      </w:pPr>
      <w:r>
        <w:rPr>
          <w:rFonts w:hint="eastAsia"/>
        </w:rPr>
        <w:t>2、基金托管人应安全保管基金财产，未经基金管理人的合法合规指令或法律法规、《基金合同》及本协议另有规定，不得自行运用、处分、分配基金的任何财产。</w:t>
      </w:r>
    </w:p>
    <w:p w:rsidR="00BF339B" w:rsidRDefault="00BF339B" w:rsidP="00BF339B">
      <w:pPr>
        <w:pStyle w:val="-"/>
        <w:ind w:firstLine="420"/>
      </w:pPr>
      <w:r>
        <w:rPr>
          <w:rFonts w:hint="eastAsia"/>
        </w:rPr>
        <w:t>3、基金托管人按照规定开设基金财产的资金账户和证券账户。</w:t>
      </w:r>
    </w:p>
    <w:p w:rsidR="00BF339B" w:rsidRDefault="00BF339B" w:rsidP="00BF339B">
      <w:pPr>
        <w:pStyle w:val="-"/>
        <w:ind w:firstLine="420"/>
      </w:pPr>
      <w:r>
        <w:rPr>
          <w:rFonts w:hint="eastAsia"/>
        </w:rPr>
        <w:t>4、基金托管人对所托管的不同基金财产分别设置账户，确保基金财产的完整与独立。</w:t>
      </w:r>
    </w:p>
    <w:p w:rsidR="00BF339B" w:rsidRDefault="00BF339B" w:rsidP="00BF339B">
      <w:pPr>
        <w:pStyle w:val="-"/>
        <w:ind w:firstLine="420"/>
      </w:pPr>
      <w:r>
        <w:rPr>
          <w:rFonts w:hint="eastAsia"/>
        </w:rPr>
        <w:t>5、除依据《基金法》、《</w:t>
      </w:r>
      <w:proofErr w:type="spellStart"/>
      <w:r>
        <w:rPr>
          <w:rFonts w:hint="eastAsia"/>
        </w:rPr>
        <w:t>运作办法</w:t>
      </w:r>
      <w:proofErr w:type="spellEnd"/>
      <w:r>
        <w:rPr>
          <w:rFonts w:hint="eastAsia"/>
        </w:rPr>
        <w:t>》、《</w:t>
      </w:r>
      <w:proofErr w:type="spellStart"/>
      <w:r>
        <w:rPr>
          <w:rFonts w:hint="eastAsia"/>
        </w:rPr>
        <w:t>基金合同》及其他有关法律法规规定外，基金托管人不得委托第三人托管基金财产</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二）基金合同生效前募集资金的验资和入账</w:t>
      </w:r>
      <w:proofErr w:type="spellEnd"/>
    </w:p>
    <w:p w:rsidR="00BF339B" w:rsidRDefault="00BF339B" w:rsidP="00BF339B">
      <w:pPr>
        <w:pStyle w:val="-"/>
        <w:ind w:firstLine="420"/>
      </w:pPr>
      <w:r>
        <w:rPr>
          <w:rFonts w:hint="eastAsia"/>
        </w:rPr>
        <w:t>1、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2名以上（含2名）中国注册会计师签字方为有效。</w:t>
      </w:r>
    </w:p>
    <w:p w:rsidR="00BF339B" w:rsidRDefault="00BF339B" w:rsidP="00BF339B">
      <w:pPr>
        <w:pStyle w:val="-"/>
        <w:ind w:firstLine="420"/>
      </w:pPr>
      <w:r>
        <w:rPr>
          <w:rFonts w:hint="eastAsia"/>
        </w:rPr>
        <w:lastRenderedPageBreak/>
        <w:t>2、基金管理人应将属于本基金财产的全部资金划入在基金托管人处为本基金开立的基金银行账户中，并确保划入的资金与验资确认金额相一致。</w:t>
      </w:r>
    </w:p>
    <w:p w:rsidR="00BF339B" w:rsidRDefault="00BF339B" w:rsidP="00BF339B">
      <w:pPr>
        <w:pStyle w:val="-"/>
        <w:ind w:firstLine="420"/>
      </w:pPr>
      <w:r>
        <w:rPr>
          <w:rFonts w:hint="eastAsia"/>
        </w:rPr>
        <w:t>（</w:t>
      </w:r>
      <w:proofErr w:type="spellStart"/>
      <w:r>
        <w:rPr>
          <w:rFonts w:hint="eastAsia"/>
        </w:rPr>
        <w:t>三）基金的银行账户的开设和管理</w:t>
      </w:r>
      <w:proofErr w:type="spellEnd"/>
    </w:p>
    <w:p w:rsidR="00BF339B" w:rsidRDefault="00BF339B" w:rsidP="00BF339B">
      <w:pPr>
        <w:pStyle w:val="-"/>
        <w:ind w:firstLine="420"/>
      </w:pPr>
      <w:r>
        <w:rPr>
          <w:rFonts w:hint="eastAsia"/>
        </w:rPr>
        <w:t>1、基金托管人应负责本基金的银行账户的开设和管理。</w:t>
      </w:r>
    </w:p>
    <w:p w:rsidR="00BF339B" w:rsidRDefault="00BF339B" w:rsidP="00BF339B">
      <w:pPr>
        <w:pStyle w:val="-"/>
        <w:ind w:firstLine="420"/>
      </w:pPr>
      <w:r>
        <w:rPr>
          <w:rFonts w:hint="eastAsia"/>
        </w:rPr>
        <w:t>2、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BF339B" w:rsidRDefault="00BF339B" w:rsidP="00BF339B">
      <w:pPr>
        <w:pStyle w:val="-"/>
        <w:ind w:firstLine="420"/>
      </w:pPr>
      <w:r>
        <w:rPr>
          <w:rFonts w:hint="eastAsia"/>
        </w:rPr>
        <w:t>3、本基金银行账户的开立和使用，限于满足开展本基金业务的需要。基金托管人和基金管理人不得假借本基金的名义开立其他任何银行账户；亦不得使用本基金的银行账户进行本基金业务以外的活动。</w:t>
      </w:r>
    </w:p>
    <w:p w:rsidR="00BF339B" w:rsidRDefault="00BF339B" w:rsidP="00BF339B">
      <w:pPr>
        <w:pStyle w:val="-"/>
        <w:ind w:firstLine="420"/>
      </w:pPr>
      <w:r>
        <w:rPr>
          <w:rFonts w:hint="eastAsia"/>
        </w:rPr>
        <w:t>4、基金银行账户的管理应符合法律法规的有关规定。</w:t>
      </w:r>
    </w:p>
    <w:p w:rsidR="00BF339B" w:rsidRDefault="00BF339B" w:rsidP="00BF339B">
      <w:pPr>
        <w:pStyle w:val="-"/>
        <w:ind w:firstLine="420"/>
      </w:pPr>
      <w:r>
        <w:rPr>
          <w:rFonts w:hint="eastAsia"/>
        </w:rPr>
        <w:t>（</w:t>
      </w:r>
      <w:proofErr w:type="spellStart"/>
      <w:r>
        <w:rPr>
          <w:rFonts w:hint="eastAsia"/>
        </w:rPr>
        <w:t>四）基金进行定期存款投资的账户开设和管理</w:t>
      </w:r>
      <w:proofErr w:type="spellEnd"/>
    </w:p>
    <w:p w:rsidR="00BF339B" w:rsidRDefault="00BF339B" w:rsidP="00BF339B">
      <w:pPr>
        <w:pStyle w:val="-"/>
        <w:ind w:firstLine="420"/>
      </w:pPr>
      <w:r>
        <w:rPr>
          <w:rFonts w:hint="eastAsia"/>
        </w:rPr>
        <w:t>基金管理人以基金名义在基金托管人认可的存款银行的指定营业网点开立存款账户，基金托管人负责该账户银行预留印鉴的保管和使用。在上述账户开立和账户相关信息变更过程中，基金管理人应提前向基金托管人提供开户或账户变更所需的相关资料。</w:t>
      </w:r>
    </w:p>
    <w:p w:rsidR="00BF339B" w:rsidRDefault="00BF339B" w:rsidP="00BF339B">
      <w:pPr>
        <w:pStyle w:val="-"/>
        <w:ind w:firstLine="420"/>
      </w:pPr>
      <w:r>
        <w:rPr>
          <w:rFonts w:hint="eastAsia"/>
        </w:rPr>
        <w:t>（</w:t>
      </w:r>
      <w:proofErr w:type="spellStart"/>
      <w:r>
        <w:rPr>
          <w:rFonts w:hint="eastAsia"/>
        </w:rPr>
        <w:t>五）基金证券账户、结算备付金账户及其他投资账户的开设和管理</w:t>
      </w:r>
      <w:proofErr w:type="spellEnd"/>
    </w:p>
    <w:p w:rsidR="00BF339B" w:rsidRDefault="00BF339B" w:rsidP="00BF339B">
      <w:pPr>
        <w:pStyle w:val="-"/>
        <w:ind w:firstLine="420"/>
      </w:pPr>
      <w:r>
        <w:rPr>
          <w:rFonts w:hint="eastAsia"/>
        </w:rPr>
        <w:t>1、基金托管人应当代表本基金，以基金托管人和本基金联名的方式在中国证券登记结算有限责任公司开设证券账户。</w:t>
      </w:r>
    </w:p>
    <w:p w:rsidR="00BF339B" w:rsidRDefault="00BF339B" w:rsidP="00BF339B">
      <w:pPr>
        <w:pStyle w:val="-"/>
        <w:ind w:firstLine="420"/>
      </w:pPr>
      <w:r>
        <w:rPr>
          <w:rFonts w:hint="eastAsia"/>
        </w:rPr>
        <w:t>2、本基金证券账户的开立和使用，限于满足开展本基金业务的需要。基金托管人和基金管理人不得出借或转让本基金的证券账户，亦不得使用本基金的证券账户进行本基金业务以外的活动。</w:t>
      </w:r>
    </w:p>
    <w:p w:rsidR="00BF339B" w:rsidRDefault="00BF339B" w:rsidP="00BF339B">
      <w:pPr>
        <w:pStyle w:val="-"/>
        <w:ind w:firstLine="420"/>
      </w:pPr>
      <w:r>
        <w:rPr>
          <w:rFonts w:hint="eastAsia"/>
        </w:rPr>
        <w:t>3、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BF339B" w:rsidRDefault="00BF339B" w:rsidP="00BF339B">
      <w:pPr>
        <w:pStyle w:val="-"/>
        <w:ind w:firstLine="420"/>
      </w:pPr>
      <w:r>
        <w:rPr>
          <w:rFonts w:hint="eastAsia"/>
        </w:rPr>
        <w:t>4、在本托管协议生效日之后，本基金被允许从事其他投资品种的投资业务的，涉及相关账户的开设、使用的，若无相关规定，则基金托管人应当比照并遵守上述关于账户开设、使用的规定。</w:t>
      </w:r>
    </w:p>
    <w:p w:rsidR="00BF339B" w:rsidRDefault="00BF339B" w:rsidP="00BF339B">
      <w:pPr>
        <w:pStyle w:val="-"/>
        <w:ind w:firstLine="420"/>
      </w:pPr>
      <w:r>
        <w:rPr>
          <w:rFonts w:hint="eastAsia"/>
        </w:rPr>
        <w:t>（</w:t>
      </w:r>
      <w:proofErr w:type="spellStart"/>
      <w:r>
        <w:rPr>
          <w:rFonts w:hint="eastAsia"/>
        </w:rPr>
        <w:t>六）债券托管专户的开设和管理</w:t>
      </w:r>
      <w:proofErr w:type="spellEnd"/>
    </w:p>
    <w:p w:rsidR="00BF339B" w:rsidRDefault="00BF339B" w:rsidP="00BF339B">
      <w:pPr>
        <w:pStyle w:val="-"/>
        <w:ind w:firstLine="420"/>
      </w:pPr>
      <w:r>
        <w:rPr>
          <w:rFonts w:hint="eastAsia"/>
        </w:rPr>
        <w:t>基金合同生效后，基金管理人负责以基金的名义申请并取得进入全国银行间同业拆借市场的交易资格，并代表基金进行交易；由基金管理人负责向中国人民银行报备，在上述手续办理完毕之后，基金托管人负责以基金的名义在中央国债登记结算有限责任公司和银行间市场清算所股份有限公司开设银行间债券市场债券托管账户，并代表基金进行银行间债券市场债券和资金的清算。</w:t>
      </w:r>
    </w:p>
    <w:p w:rsidR="00BF339B" w:rsidRDefault="00BF339B" w:rsidP="00BF339B">
      <w:pPr>
        <w:pStyle w:val="-"/>
        <w:ind w:firstLine="420"/>
      </w:pPr>
      <w:r>
        <w:rPr>
          <w:rFonts w:hint="eastAsia"/>
        </w:rPr>
        <w:t>（</w:t>
      </w:r>
      <w:proofErr w:type="spellStart"/>
      <w:r>
        <w:rPr>
          <w:rFonts w:hint="eastAsia"/>
        </w:rPr>
        <w:t>七）基金财产投资的有关有价凭证的保管</w:t>
      </w:r>
      <w:proofErr w:type="spellEnd"/>
    </w:p>
    <w:p w:rsidR="00BF339B" w:rsidRDefault="00BF339B" w:rsidP="00BF339B">
      <w:pPr>
        <w:pStyle w:val="-"/>
        <w:ind w:firstLine="420"/>
      </w:pPr>
      <w:r>
        <w:rPr>
          <w:rFonts w:hint="eastAsia"/>
        </w:rPr>
        <w:lastRenderedPageBreak/>
        <w:t>基金财产投资的实物证券、银行定期存款存单等有价凭证由基金托管人负责妥善保管。基金托管人对其以外机构实际有效控制的有价凭证不承担责任。</w:t>
      </w:r>
    </w:p>
    <w:p w:rsidR="00BF339B" w:rsidRDefault="00BF339B" w:rsidP="00BF339B">
      <w:pPr>
        <w:pStyle w:val="-"/>
        <w:ind w:firstLine="420"/>
      </w:pPr>
      <w:r>
        <w:rPr>
          <w:rFonts w:hint="eastAsia"/>
        </w:rPr>
        <w:t>（</w:t>
      </w:r>
      <w:proofErr w:type="spellStart"/>
      <w:r>
        <w:rPr>
          <w:rFonts w:hint="eastAsia"/>
        </w:rPr>
        <w:t>八）与基金财产有关的重大合同及有关凭证的保管</w:t>
      </w:r>
      <w:proofErr w:type="spellEnd"/>
    </w:p>
    <w:p w:rsidR="00BF339B" w:rsidRDefault="00BF339B" w:rsidP="00BF339B">
      <w:pPr>
        <w:pStyle w:val="-"/>
        <w:ind w:firstLine="420"/>
      </w:pPr>
      <w:r>
        <w:rPr>
          <w:rFonts w:hint="eastAsia"/>
        </w:rPr>
        <w:t>基金托管人按照法律法规保管由基金管理人代表基金签署的与基金有关的重大合同及有关凭证。基金管理人代表基金签署有关重大合同后应在收到合同正本后30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15年。</w:t>
      </w:r>
    </w:p>
    <w:p w:rsidR="00BF339B" w:rsidRDefault="00BF339B" w:rsidP="00BF339B">
      <w:pPr>
        <w:pStyle w:val="-"/>
        <w:ind w:firstLine="420"/>
      </w:pPr>
    </w:p>
    <w:p w:rsidR="00BF339B" w:rsidRDefault="00BF339B" w:rsidP="00BF339B">
      <w:pPr>
        <w:pStyle w:val="-"/>
        <w:ind w:firstLine="420"/>
      </w:pPr>
      <w:proofErr w:type="spellStart"/>
      <w:r>
        <w:rPr>
          <w:rFonts w:hint="eastAsia"/>
        </w:rPr>
        <w:t>五、基金资产净值计算和会计核算</w:t>
      </w:r>
      <w:proofErr w:type="spellEnd"/>
    </w:p>
    <w:p w:rsidR="00BF339B" w:rsidRDefault="00BF339B" w:rsidP="00BF339B">
      <w:pPr>
        <w:pStyle w:val="-"/>
        <w:ind w:firstLine="420"/>
      </w:pPr>
      <w:r>
        <w:rPr>
          <w:rFonts w:hint="eastAsia"/>
        </w:rPr>
        <w:t>（</w:t>
      </w:r>
      <w:proofErr w:type="spellStart"/>
      <w:r>
        <w:rPr>
          <w:rFonts w:hint="eastAsia"/>
        </w:rPr>
        <w:t>一）基金资产净值的计算和复核</w:t>
      </w:r>
      <w:proofErr w:type="spellEnd"/>
    </w:p>
    <w:p w:rsidR="00BF339B" w:rsidRDefault="00BF339B" w:rsidP="00BF339B">
      <w:pPr>
        <w:pStyle w:val="-"/>
        <w:ind w:firstLine="420"/>
      </w:pPr>
      <w:r>
        <w:rPr>
          <w:rFonts w:hint="eastAsia"/>
        </w:rPr>
        <w:t>1、基金资产净值是指基金资产总值减去负债后的价值。基金份额净值是指计算日基金资产净值除以计算日该基金份额总数后的价值。</w:t>
      </w:r>
    </w:p>
    <w:p w:rsidR="00BF339B" w:rsidRDefault="00BF339B" w:rsidP="00BF339B">
      <w:pPr>
        <w:pStyle w:val="-"/>
        <w:ind w:firstLine="420"/>
      </w:pPr>
      <w:r>
        <w:rPr>
          <w:rFonts w:hint="eastAsia"/>
        </w:rPr>
        <w:t>2、基金管理人应于每个工作日对基金财产估值，但基金管理人根据法律法规或《基金合同》的规定暂停估值时除外。估值原则应符合《基金合同》、《证券投资基金会计核算业务指引》及其他法律法规的规定。用于基金信息披露的基金资产净值和各类基金份额的基金份额净值由基金管理人负责计算，基金托管人复核。基金管理人应于每个交易日结束后计算得出当日各类基金份额的基金份额净值，并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BF339B" w:rsidRDefault="00BF339B" w:rsidP="00BF339B">
      <w:pPr>
        <w:pStyle w:val="-"/>
        <w:ind w:firstLine="420"/>
      </w:pPr>
      <w:r>
        <w:rPr>
          <w:rFonts w:hint="eastAsia"/>
        </w:rPr>
        <w:t>3、当相关法律法规或《基金合同》规定的估值方法不能客观反映基金财产公允价值时，基金管理人可根据具体情况，并与基金托管人商定后，按最能反映公允价值的价格估值。</w:t>
      </w:r>
    </w:p>
    <w:p w:rsidR="00BF339B" w:rsidRDefault="00BF339B" w:rsidP="00BF339B">
      <w:pPr>
        <w:pStyle w:val="-"/>
        <w:ind w:firstLine="420"/>
      </w:pPr>
      <w:r>
        <w:rPr>
          <w:rFonts w:hint="eastAsia"/>
        </w:rPr>
        <w:t>4、基金管理人、基金托管人发现基金估值违反《基金合同》订明的估值方法、程序以及相关法律法规的规定或者未能充分维护基金份额持有人利益时，双方应及时进行协商和纠正。</w:t>
      </w:r>
    </w:p>
    <w:p w:rsidR="00BF339B" w:rsidRDefault="00BF339B" w:rsidP="00BF339B">
      <w:pPr>
        <w:pStyle w:val="-"/>
        <w:ind w:firstLine="420"/>
      </w:pPr>
      <w:r>
        <w:rPr>
          <w:rFonts w:hint="eastAsia"/>
        </w:rPr>
        <w:t>5、当基金资产的估值导致基金份额净值小数点后四位内发生差错时，视为基金份额净值估值错误。当基金份额净值出现错误时，基金管理人应当立即予以纠正，并采取合理的措施防止损失进一步扩大；当计价错误达到基金份额净值的0.25%时，基金管理人应当通知基金托管人并报中国证监会备案；当计价错误达到基金份额净值的0.5%时，基金管理人应当通知基金托管人，在报中国证监会备案的同时及时进行公告。如法律法规或监管机关对前述内容另有规定的，按其规定处理。</w:t>
      </w:r>
    </w:p>
    <w:p w:rsidR="00BF339B" w:rsidRDefault="00BF339B" w:rsidP="00BF339B">
      <w:pPr>
        <w:pStyle w:val="-"/>
        <w:ind w:firstLine="420"/>
      </w:pPr>
      <w:r>
        <w:rPr>
          <w:rFonts w:hint="eastAsia"/>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w:t>
      </w:r>
      <w:r>
        <w:rPr>
          <w:rFonts w:hint="eastAsia"/>
        </w:rPr>
        <w:lastRenderedPageBreak/>
        <w:t>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BF339B" w:rsidRDefault="00BF339B" w:rsidP="00BF339B">
      <w:pPr>
        <w:pStyle w:val="-"/>
        <w:ind w:firstLine="420"/>
      </w:pPr>
      <w:r>
        <w:rPr>
          <w:rFonts w:hint="eastAsia"/>
        </w:rPr>
        <w:t>7、 由于证券交易所、期货交易所、登记结算机构及存款银行等第三方机构发送的数据错误，或由于其他不可抗力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减轻或消除由此造成的影响。</w:t>
      </w:r>
    </w:p>
    <w:p w:rsidR="00BF339B" w:rsidRDefault="00BF339B" w:rsidP="00BF339B">
      <w:pPr>
        <w:pStyle w:val="-"/>
        <w:ind w:firstLine="420"/>
      </w:pPr>
      <w:r>
        <w:rPr>
          <w:rFonts w:hint="eastAsia"/>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BF339B" w:rsidRDefault="00BF339B" w:rsidP="00BF339B">
      <w:pPr>
        <w:pStyle w:val="-"/>
        <w:ind w:firstLine="420"/>
      </w:pPr>
      <w:r>
        <w:rPr>
          <w:rFonts w:hint="eastAsia"/>
        </w:rPr>
        <w:t>（</w:t>
      </w:r>
      <w:proofErr w:type="spellStart"/>
      <w:r>
        <w:rPr>
          <w:rFonts w:hint="eastAsia"/>
        </w:rPr>
        <w:t>二）基金会计核算</w:t>
      </w:r>
      <w:proofErr w:type="spellEnd"/>
    </w:p>
    <w:p w:rsidR="00BF339B" w:rsidRDefault="00BF339B" w:rsidP="00BF339B">
      <w:pPr>
        <w:pStyle w:val="-"/>
        <w:ind w:firstLine="420"/>
      </w:pPr>
      <w:r>
        <w:rPr>
          <w:rFonts w:hint="eastAsia"/>
        </w:rPr>
        <w:t>1、基金账册的建立</w:t>
      </w:r>
    </w:p>
    <w:p w:rsidR="00BF339B" w:rsidRDefault="00BF339B" w:rsidP="00BF339B">
      <w:pPr>
        <w:pStyle w:val="-"/>
        <w:ind w:firstLine="420"/>
      </w:pPr>
      <w:r>
        <w:rPr>
          <w:rFonts w:hint="eastAsia"/>
        </w:rPr>
        <w:t>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BF339B" w:rsidRDefault="00BF339B" w:rsidP="00BF339B">
      <w:pPr>
        <w:pStyle w:val="-"/>
        <w:ind w:firstLine="420"/>
      </w:pPr>
      <w:r>
        <w:rPr>
          <w:rFonts w:hint="eastAsia"/>
        </w:rPr>
        <w:t>2、会计数据和财务指标的核对</w:t>
      </w:r>
    </w:p>
    <w:p w:rsidR="00BF339B" w:rsidRDefault="00BF339B" w:rsidP="00BF339B">
      <w:pPr>
        <w:pStyle w:val="-"/>
        <w:ind w:firstLine="420"/>
      </w:pPr>
      <w:proofErr w:type="spellStart"/>
      <w:r>
        <w:rPr>
          <w:rFonts w:hint="eastAsia"/>
        </w:rPr>
        <w:t>基金管理人和基金托管人应定期就会计数据和财务指标进行核对。如发现存在不符，双方应及时查明原因并纠正</w:t>
      </w:r>
      <w:proofErr w:type="spellEnd"/>
      <w:r>
        <w:rPr>
          <w:rFonts w:hint="eastAsia"/>
        </w:rPr>
        <w:t>。</w:t>
      </w:r>
    </w:p>
    <w:p w:rsidR="00BF339B" w:rsidRDefault="00BF339B" w:rsidP="00BF339B">
      <w:pPr>
        <w:pStyle w:val="-"/>
        <w:ind w:firstLine="420"/>
      </w:pPr>
      <w:r>
        <w:rPr>
          <w:rFonts w:hint="eastAsia"/>
        </w:rPr>
        <w:t>3、基金财务报表和定期报告的编制和复核</w:t>
      </w:r>
    </w:p>
    <w:p w:rsidR="00BF339B" w:rsidRDefault="00BF339B" w:rsidP="00BF339B">
      <w:pPr>
        <w:pStyle w:val="-"/>
        <w:ind w:firstLine="420"/>
      </w:pPr>
      <w:r>
        <w:rPr>
          <w:rFonts w:hint="eastAsia"/>
        </w:rPr>
        <w:t>基金财务报表由基金管理人和基金托管人每月分别独立编制。月度报表的编制，应于每月终了后5个工作日内完成；招募说明书在《基金合同》生效后每六个月更新并公告一次，于该等期间届满后45日内公告。季度报告应在每个季度结束之日起10个工作日内编制完毕并于每个季度结束之日起15个工作日内予以公告；中期报告在会计年度半年终了后40日内编制完毕并于上半年结束之日起两个月内予以公告；年度报告在会计年度结束后60日内编制完毕并于会计年度终了后90日内予以公告。基金合同生效不足两个月的，基金管理人可以不编制当期季度报告、中期报告或者年度报告。</w:t>
      </w:r>
    </w:p>
    <w:p w:rsidR="00BF339B" w:rsidRDefault="00BF339B" w:rsidP="00BF339B">
      <w:pPr>
        <w:pStyle w:val="-"/>
        <w:ind w:firstLine="420"/>
      </w:pPr>
      <w:r>
        <w:rPr>
          <w:rFonts w:hint="eastAsia"/>
        </w:rPr>
        <w:t>基金管理人在月度报表完成当日，将报表盖章后提供给基金托管人复核；基金托管人在收到后应3个工作日内进行复核，并将复核结果书面通知基金管理人。基金管理人在季度报告完成当日，将有关报告提供给基金托管人复核，基金托管人应在收到后5个工作日内完成复核，并将复核结果书面通知基金管理人。基金管理人在中期报告完成当日，将有关报告提供给基金托管人复核，基金托管人应在收到后10个工作日内完成复核，并将复核</w:t>
      </w:r>
      <w:r>
        <w:rPr>
          <w:rFonts w:hint="eastAsia"/>
        </w:rPr>
        <w:lastRenderedPageBreak/>
        <w:t>结果书面通知基金管理人。基金管理人在年度报告完成当日，将有关报告提供基金托管人复核，基金托管人应在收到后15个工作日内完成复核，并将复核结果书面通知基金管理人。基金管理人和基金托管人之间的上述文件往来均以传真的方式或双方商定的其他方式进行。</w:t>
      </w:r>
    </w:p>
    <w:p w:rsidR="00BF339B" w:rsidRDefault="00BF339B" w:rsidP="00BF339B">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BF339B" w:rsidRDefault="00BF339B" w:rsidP="00BF339B">
      <w:pPr>
        <w:pStyle w:val="-"/>
        <w:ind w:firstLine="420"/>
      </w:pPr>
    </w:p>
    <w:p w:rsidR="00BF339B" w:rsidRDefault="00BF339B" w:rsidP="00BF339B">
      <w:pPr>
        <w:pStyle w:val="-"/>
        <w:ind w:firstLine="420"/>
      </w:pPr>
      <w:proofErr w:type="spellStart"/>
      <w:r>
        <w:rPr>
          <w:rFonts w:hint="eastAsia"/>
        </w:rPr>
        <w:t>六、基金份额持有人名册的保管</w:t>
      </w:r>
      <w:proofErr w:type="spellEnd"/>
    </w:p>
    <w:p w:rsidR="00BF339B" w:rsidRDefault="00BF339B" w:rsidP="00BF339B">
      <w:pPr>
        <w:pStyle w:val="-"/>
        <w:ind w:firstLine="420"/>
      </w:pPr>
      <w:proofErr w:type="spellStart"/>
      <w:r>
        <w:rPr>
          <w:rFonts w:hint="eastAsia"/>
        </w:rPr>
        <w:t>基金份额持有人名册至少应包括基金份额持有人的名称和持有的基金份额</w:t>
      </w:r>
      <w:proofErr w:type="spellEnd"/>
      <w:r>
        <w:rPr>
          <w:rFonts w:hint="eastAsia"/>
        </w:rPr>
        <w:t>。</w:t>
      </w:r>
    </w:p>
    <w:p w:rsidR="00BF339B" w:rsidRDefault="00BF339B" w:rsidP="00BF339B">
      <w:pPr>
        <w:pStyle w:val="-"/>
        <w:ind w:firstLine="420"/>
      </w:pPr>
      <w:r>
        <w:rPr>
          <w:rFonts w:hint="eastAsia"/>
        </w:rPr>
        <w:t>基金份额持有人名册由基金登记机构根据基金管理人的指令编制和保管，基金管理人和基金托管人应分别保管基金份额持有人名册，基金登记机构保存期不少于20年，法律法规另有规定或有权机关另有要求的除外。如不能妥善保管，则按相关法规承担责任。</w:t>
      </w:r>
    </w:p>
    <w:p w:rsidR="00BF339B" w:rsidRDefault="00BF339B" w:rsidP="00BF339B">
      <w:pPr>
        <w:pStyle w:val="-"/>
        <w:ind w:firstLine="420"/>
      </w:pPr>
      <w:r>
        <w:rPr>
          <w:rFonts w:hint="eastAsia"/>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BF339B" w:rsidRDefault="00BF339B" w:rsidP="00BF339B">
      <w:pPr>
        <w:pStyle w:val="-"/>
        <w:ind w:firstLine="420"/>
      </w:pPr>
    </w:p>
    <w:p w:rsidR="00BF339B" w:rsidRDefault="00BF339B" w:rsidP="00BF339B">
      <w:pPr>
        <w:pStyle w:val="-"/>
        <w:ind w:firstLine="420"/>
      </w:pPr>
      <w:proofErr w:type="spellStart"/>
      <w:r>
        <w:rPr>
          <w:rFonts w:hint="eastAsia"/>
        </w:rPr>
        <w:t>七、争议解决方式</w:t>
      </w:r>
      <w:proofErr w:type="spellEnd"/>
    </w:p>
    <w:p w:rsidR="00BF339B" w:rsidRDefault="00BF339B" w:rsidP="00BF339B">
      <w:pPr>
        <w:pStyle w:val="-"/>
        <w:ind w:firstLine="420"/>
      </w:pPr>
      <w:r>
        <w:rPr>
          <w:rFonts w:hint="eastAsia"/>
        </w:rPr>
        <w:t>（</w:t>
      </w:r>
      <w:proofErr w:type="spellStart"/>
      <w:r>
        <w:rPr>
          <w:rFonts w:hint="eastAsia"/>
        </w:rPr>
        <w:t>一）本协议适用中华人民共和国法律（为本协议之目的，不包括香港特别行政区、澳门特别行政区和台湾地区法律）并从其解释</w:t>
      </w:r>
      <w:proofErr w:type="spellEnd"/>
      <w:r>
        <w:rPr>
          <w:rFonts w:hint="eastAsia"/>
        </w:rPr>
        <w:t>。</w:t>
      </w:r>
    </w:p>
    <w:p w:rsidR="00BF339B" w:rsidRDefault="00BF339B" w:rsidP="00BF339B">
      <w:pPr>
        <w:pStyle w:val="-"/>
        <w:ind w:firstLine="420"/>
      </w:pPr>
      <w:r>
        <w:rPr>
          <w:rFonts w:hint="eastAsia"/>
        </w:rPr>
        <w:t>（二）基金管理人与基金托管人之间因本协议产生的或与本协议有关的争议可通过友好协商解决。但若自一方书面提出协商解决争议之日起60日内争议未能以协商方式解决的，则任何一方有权将争议提交位于北京的中国国际经济贸易仲裁委员会，并按其时有效的仲裁规则进行仲裁。仲裁裁决是终局的，对仲裁各方当事人均具有约束力。除非仲裁裁决另有规定，仲裁费用由败诉方承担。</w:t>
      </w:r>
    </w:p>
    <w:p w:rsidR="00BF339B" w:rsidRDefault="00BF339B" w:rsidP="00BF339B">
      <w:pPr>
        <w:pStyle w:val="-"/>
        <w:ind w:firstLine="420"/>
      </w:pPr>
      <w:r>
        <w:rPr>
          <w:rFonts w:hint="eastAsia"/>
        </w:rPr>
        <w:t>（</w:t>
      </w:r>
      <w:proofErr w:type="spellStart"/>
      <w:r>
        <w:rPr>
          <w:rFonts w:hint="eastAsia"/>
        </w:rPr>
        <w:t>三）除争议所涉的内容之外，本协议的当事人仍应履行本协议的其他规定</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八、托管协议的变更和终止与基金财产的清算</w:t>
      </w:r>
      <w:proofErr w:type="spellEnd"/>
    </w:p>
    <w:p w:rsidR="00BF339B" w:rsidRDefault="00BF339B" w:rsidP="00BF339B">
      <w:pPr>
        <w:pStyle w:val="-"/>
        <w:ind w:firstLine="420"/>
      </w:pPr>
      <w:r>
        <w:rPr>
          <w:rFonts w:hint="eastAsia"/>
        </w:rPr>
        <w:t>（</w:t>
      </w:r>
      <w:proofErr w:type="spellStart"/>
      <w:r>
        <w:rPr>
          <w:rFonts w:hint="eastAsia"/>
        </w:rPr>
        <w:t>一）托管协议的变更</w:t>
      </w:r>
      <w:proofErr w:type="spellEnd"/>
    </w:p>
    <w:p w:rsidR="00BF339B" w:rsidRDefault="00BF339B" w:rsidP="00BF339B">
      <w:pPr>
        <w:pStyle w:val="-"/>
        <w:ind w:firstLine="420"/>
      </w:pPr>
      <w:r>
        <w:rPr>
          <w:rFonts w:hint="eastAsia"/>
        </w:rPr>
        <w:t>本协议双方当事人经协商一致，可以对协议进行变更。变更后的新协议，其内容不得与《基金合同》的规定有任何冲突。变更后的新协议应当报中国证监会备案。</w:t>
      </w:r>
    </w:p>
    <w:p w:rsidR="00BF339B" w:rsidRDefault="00BF339B" w:rsidP="00BF339B">
      <w:pPr>
        <w:pStyle w:val="-"/>
        <w:ind w:firstLine="420"/>
      </w:pPr>
      <w:r>
        <w:rPr>
          <w:rFonts w:hint="eastAsia"/>
        </w:rPr>
        <w:t>（</w:t>
      </w:r>
      <w:proofErr w:type="spellStart"/>
      <w:r>
        <w:rPr>
          <w:rFonts w:hint="eastAsia"/>
        </w:rPr>
        <w:t>二）托管协议的终止</w:t>
      </w:r>
      <w:proofErr w:type="spellEnd"/>
    </w:p>
    <w:p w:rsidR="00BF339B" w:rsidRDefault="00BF339B" w:rsidP="00BF339B">
      <w:pPr>
        <w:pStyle w:val="-"/>
        <w:ind w:firstLine="420"/>
      </w:pPr>
      <w:proofErr w:type="spellStart"/>
      <w:r>
        <w:rPr>
          <w:rFonts w:hint="eastAsia"/>
        </w:rPr>
        <w:lastRenderedPageBreak/>
        <w:t>发生以下情况，本托管协议应当终止</w:t>
      </w:r>
      <w:proofErr w:type="spellEnd"/>
      <w:r>
        <w:rPr>
          <w:rFonts w:hint="eastAsia"/>
        </w:rPr>
        <w:t>：</w:t>
      </w:r>
    </w:p>
    <w:p w:rsidR="00BF339B" w:rsidRDefault="00BF339B" w:rsidP="00BF339B">
      <w:pPr>
        <w:pStyle w:val="-"/>
        <w:ind w:firstLine="420"/>
      </w:pPr>
      <w:r>
        <w:rPr>
          <w:rFonts w:hint="eastAsia"/>
        </w:rPr>
        <w:t>1、《</w:t>
      </w:r>
      <w:proofErr w:type="spellStart"/>
      <w:r>
        <w:rPr>
          <w:rFonts w:hint="eastAsia"/>
        </w:rPr>
        <w:t>基金合同》终止</w:t>
      </w:r>
      <w:proofErr w:type="spellEnd"/>
      <w:r>
        <w:rPr>
          <w:rFonts w:hint="eastAsia"/>
        </w:rPr>
        <w:t>；</w:t>
      </w:r>
    </w:p>
    <w:p w:rsidR="00BF339B" w:rsidRDefault="00BF339B" w:rsidP="00BF339B">
      <w:pPr>
        <w:pStyle w:val="-"/>
        <w:ind w:firstLine="420"/>
      </w:pPr>
      <w:r>
        <w:rPr>
          <w:rFonts w:hint="eastAsia"/>
        </w:rPr>
        <w:t>2、本基金更换基金托管人；</w:t>
      </w:r>
    </w:p>
    <w:p w:rsidR="00BF339B" w:rsidRDefault="00BF339B" w:rsidP="00BF339B">
      <w:pPr>
        <w:pStyle w:val="-"/>
        <w:ind w:firstLine="420"/>
      </w:pPr>
      <w:r>
        <w:rPr>
          <w:rFonts w:hint="eastAsia"/>
        </w:rPr>
        <w:t>3、本基金更换基金管理人；</w:t>
      </w:r>
    </w:p>
    <w:p w:rsidR="00BF339B" w:rsidRDefault="00BF339B" w:rsidP="00BF339B">
      <w:pPr>
        <w:pStyle w:val="-"/>
        <w:ind w:firstLine="420"/>
      </w:pPr>
      <w:r>
        <w:rPr>
          <w:rFonts w:hint="eastAsia"/>
        </w:rPr>
        <w:t>4、发生《基金法》、《</w:t>
      </w:r>
      <w:proofErr w:type="spellStart"/>
      <w:r>
        <w:rPr>
          <w:rFonts w:hint="eastAsia"/>
        </w:rPr>
        <w:t>运作办法》或其他法律法规规定的终止事项</w:t>
      </w:r>
      <w:proofErr w:type="spellEnd"/>
      <w:r>
        <w:rPr>
          <w:rFonts w:hint="eastAsia"/>
        </w:rPr>
        <w:t>。</w:t>
      </w:r>
    </w:p>
    <w:p w:rsidR="00BF339B" w:rsidRDefault="00BF339B" w:rsidP="00BF339B">
      <w:pPr>
        <w:pStyle w:val="-"/>
        <w:ind w:firstLine="420"/>
      </w:pPr>
      <w:r>
        <w:rPr>
          <w:rFonts w:hint="eastAsia"/>
        </w:rPr>
        <w:t>（</w:t>
      </w:r>
      <w:proofErr w:type="spellStart"/>
      <w:r>
        <w:rPr>
          <w:rFonts w:hint="eastAsia"/>
        </w:rPr>
        <w:t>三）基金财产的清算</w:t>
      </w:r>
      <w:proofErr w:type="spellEnd"/>
    </w:p>
    <w:p w:rsidR="00BF339B" w:rsidRDefault="00BF339B" w:rsidP="00BF339B">
      <w:pPr>
        <w:pStyle w:val="-"/>
        <w:ind w:firstLine="420"/>
      </w:pPr>
      <w:proofErr w:type="spellStart"/>
      <w:r>
        <w:rPr>
          <w:rFonts w:hint="eastAsia"/>
        </w:rPr>
        <w:t>基金管理人和基金托管人应按照《基金合同》及有关法律法规的规定对本基金的财产进行清算</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20" w:name="_Toc53734760"/>
      <w:r>
        <w:rPr>
          <w:rFonts w:hint="eastAsia"/>
        </w:rPr>
        <w:lastRenderedPageBreak/>
        <w:t>§</w:t>
      </w:r>
      <w:r>
        <w:t xml:space="preserve">20 </w:t>
      </w:r>
      <w:proofErr w:type="spellStart"/>
      <w:r>
        <w:t>基金份额持有人服务</w:t>
      </w:r>
      <w:bookmarkEnd w:id="20"/>
      <w:proofErr w:type="spellEnd"/>
    </w:p>
    <w:p w:rsidR="00BF339B" w:rsidRDefault="00BF339B" w:rsidP="00BF339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F339B" w:rsidRDefault="00BF339B" w:rsidP="00BF339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F339B" w:rsidRDefault="00BF339B" w:rsidP="00BF339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F339B" w:rsidRDefault="00BF339B" w:rsidP="00BF339B">
      <w:pPr>
        <w:pStyle w:val="-"/>
        <w:ind w:firstLine="420"/>
      </w:pPr>
    </w:p>
    <w:p w:rsidR="00BF339B" w:rsidRDefault="00BF339B" w:rsidP="00BF339B">
      <w:pPr>
        <w:pStyle w:val="-"/>
        <w:ind w:firstLine="420"/>
      </w:pPr>
      <w:proofErr w:type="spellStart"/>
      <w:r>
        <w:rPr>
          <w:rFonts w:hint="eastAsia"/>
        </w:rPr>
        <w:t>一、基金份额持有人交易资料的发送服务</w:t>
      </w:r>
      <w:proofErr w:type="spellEnd"/>
    </w:p>
    <w:p w:rsidR="00BF339B" w:rsidRDefault="00BF339B" w:rsidP="00BF339B">
      <w:pPr>
        <w:pStyle w:val="-"/>
        <w:ind w:firstLine="420"/>
      </w:pPr>
      <w:r>
        <w:rPr>
          <w:rFonts w:hint="eastAsia"/>
        </w:rPr>
        <w:t>1、电子对账单</w:t>
      </w:r>
    </w:p>
    <w:p w:rsidR="00BF339B" w:rsidRDefault="00BF339B" w:rsidP="00BF339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F339B" w:rsidRDefault="00BF339B" w:rsidP="00BF339B">
      <w:pPr>
        <w:pStyle w:val="-"/>
        <w:ind w:firstLine="420"/>
      </w:pPr>
      <w:r>
        <w:rPr>
          <w:rFonts w:hint="eastAsia"/>
        </w:rPr>
        <w:t>2、其他渠道对账查询</w:t>
      </w:r>
    </w:p>
    <w:p w:rsidR="00BF339B" w:rsidRDefault="00BF339B" w:rsidP="00BF339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F339B" w:rsidRDefault="00BF339B" w:rsidP="00BF339B">
      <w:pPr>
        <w:pStyle w:val="-"/>
        <w:ind w:firstLine="420"/>
      </w:pPr>
    </w:p>
    <w:p w:rsidR="00BF339B" w:rsidRDefault="00BF339B" w:rsidP="00BF339B">
      <w:pPr>
        <w:pStyle w:val="-"/>
        <w:ind w:firstLine="420"/>
      </w:pPr>
      <w:proofErr w:type="spellStart"/>
      <w:r>
        <w:rPr>
          <w:rFonts w:hint="eastAsia"/>
        </w:rPr>
        <w:t>二、线上服务</w:t>
      </w:r>
      <w:proofErr w:type="spellEnd"/>
    </w:p>
    <w:p w:rsidR="00BF339B" w:rsidRDefault="00BF339B" w:rsidP="00BF339B">
      <w:pPr>
        <w:pStyle w:val="-"/>
        <w:ind w:firstLine="420"/>
      </w:pPr>
      <w:r>
        <w:rPr>
          <w:rFonts w:hint="eastAsia"/>
        </w:rPr>
        <w:t>通过基金管理人网站（www.nffund.com）、微信公众号（可搜索“南方基金”或“NF4008898899”）或APP客户端，投资人可获得如下服务：</w:t>
      </w:r>
    </w:p>
    <w:p w:rsidR="00BF339B" w:rsidRDefault="00BF339B" w:rsidP="00BF339B">
      <w:pPr>
        <w:pStyle w:val="-"/>
        <w:ind w:firstLine="420"/>
      </w:pPr>
      <w:r>
        <w:rPr>
          <w:rFonts w:hint="eastAsia"/>
        </w:rPr>
        <w:t>1、账户查询服务</w:t>
      </w:r>
    </w:p>
    <w:p w:rsidR="00BF339B" w:rsidRDefault="00BF339B" w:rsidP="00BF339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F339B" w:rsidRDefault="00BF339B" w:rsidP="00BF339B">
      <w:pPr>
        <w:pStyle w:val="-"/>
        <w:ind w:firstLine="420"/>
      </w:pPr>
      <w:r>
        <w:rPr>
          <w:rFonts w:hint="eastAsia"/>
        </w:rPr>
        <w:t>2、网上交易服务</w:t>
      </w:r>
    </w:p>
    <w:p w:rsidR="00BF339B" w:rsidRDefault="00BF339B" w:rsidP="00BF339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F339B" w:rsidRDefault="00BF339B" w:rsidP="00BF339B">
      <w:pPr>
        <w:pStyle w:val="-"/>
        <w:ind w:firstLine="420"/>
      </w:pPr>
      <w:r>
        <w:rPr>
          <w:rFonts w:hint="eastAsia"/>
        </w:rPr>
        <w:t>3、信息查询服务</w:t>
      </w:r>
    </w:p>
    <w:p w:rsidR="00BF339B" w:rsidRDefault="00BF339B" w:rsidP="00BF339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F339B" w:rsidRDefault="00BF339B" w:rsidP="00BF339B">
      <w:pPr>
        <w:pStyle w:val="-"/>
        <w:ind w:firstLine="420"/>
      </w:pPr>
      <w:r>
        <w:rPr>
          <w:rFonts w:hint="eastAsia"/>
        </w:rPr>
        <w:t>4、智能客服服务（7×24小时）</w:t>
      </w:r>
    </w:p>
    <w:p w:rsidR="00BF339B" w:rsidRDefault="00BF339B" w:rsidP="00BF339B">
      <w:pPr>
        <w:pStyle w:val="-"/>
        <w:ind w:firstLine="420"/>
      </w:pPr>
      <w:proofErr w:type="spellStart"/>
      <w:r>
        <w:rPr>
          <w:rFonts w:hint="eastAsia"/>
        </w:rPr>
        <w:t>投资人可通过基金管理人网站、微信公众号或APP客户端，获得业务规则、净值信息等自助咨询服务</w:t>
      </w:r>
      <w:proofErr w:type="spellEnd"/>
      <w:r>
        <w:rPr>
          <w:rFonts w:hint="eastAsia"/>
        </w:rPr>
        <w:t>。</w:t>
      </w:r>
    </w:p>
    <w:p w:rsidR="00BF339B" w:rsidRDefault="00BF339B" w:rsidP="00BF339B">
      <w:pPr>
        <w:pStyle w:val="-"/>
        <w:ind w:firstLine="420"/>
      </w:pPr>
      <w:r>
        <w:rPr>
          <w:rFonts w:hint="eastAsia"/>
        </w:rPr>
        <w:t>5、网上人工服务</w:t>
      </w:r>
    </w:p>
    <w:p w:rsidR="00BF339B" w:rsidRDefault="00BF339B" w:rsidP="00BF339B">
      <w:pPr>
        <w:pStyle w:val="-"/>
        <w:ind w:firstLine="420"/>
      </w:pPr>
      <w:proofErr w:type="spellStart"/>
      <w:r>
        <w:rPr>
          <w:rFonts w:hint="eastAsia"/>
        </w:rPr>
        <w:t>投资人可通过基金管理人网站、微信公众号或APP客户端获得投资咨询、业务咨询、信息查询、服务投诉及建议、信息定制等专项服务</w:t>
      </w:r>
      <w:proofErr w:type="spellEnd"/>
      <w:r>
        <w:rPr>
          <w:rFonts w:hint="eastAsia"/>
        </w:rPr>
        <w:t>。</w:t>
      </w:r>
    </w:p>
    <w:p w:rsidR="00BF339B" w:rsidRDefault="00BF339B" w:rsidP="00BF339B">
      <w:pPr>
        <w:pStyle w:val="-"/>
        <w:ind w:firstLine="420"/>
      </w:pPr>
    </w:p>
    <w:p w:rsidR="00BF339B" w:rsidRDefault="00BF339B" w:rsidP="00BF339B">
      <w:pPr>
        <w:pStyle w:val="-"/>
        <w:ind w:firstLine="420"/>
      </w:pPr>
      <w:proofErr w:type="spellStart"/>
      <w:r>
        <w:rPr>
          <w:rFonts w:hint="eastAsia"/>
        </w:rPr>
        <w:t>三、客户服务中心电话服务</w:t>
      </w:r>
      <w:proofErr w:type="spellEnd"/>
    </w:p>
    <w:p w:rsidR="00BF339B" w:rsidRDefault="00BF339B" w:rsidP="00BF339B">
      <w:pPr>
        <w:pStyle w:val="-"/>
        <w:ind w:firstLine="420"/>
      </w:pPr>
      <w:r>
        <w:rPr>
          <w:rFonts w:hint="eastAsia"/>
        </w:rPr>
        <w:t>投资人拨打基金管理人客户服务中心热线400-889-8899（国内免长途话费）可享有如下服务：</w:t>
      </w:r>
    </w:p>
    <w:p w:rsidR="00BF339B" w:rsidRDefault="00BF339B" w:rsidP="00BF339B">
      <w:pPr>
        <w:pStyle w:val="-"/>
        <w:ind w:firstLine="420"/>
      </w:pPr>
      <w:r>
        <w:rPr>
          <w:rFonts w:hint="eastAsia"/>
        </w:rPr>
        <w:t>1、自助语音服务（7×24小时）：</w:t>
      </w:r>
      <w:proofErr w:type="spellStart"/>
      <w:r>
        <w:rPr>
          <w:rFonts w:hint="eastAsia"/>
        </w:rPr>
        <w:t>提供基金净值信息、账户信息等自助查询服务</w:t>
      </w:r>
      <w:proofErr w:type="spellEnd"/>
      <w:r>
        <w:rPr>
          <w:rFonts w:hint="eastAsia"/>
        </w:rPr>
        <w:t>。</w:t>
      </w:r>
    </w:p>
    <w:p w:rsidR="00BF339B" w:rsidRDefault="00BF339B" w:rsidP="00BF339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F339B" w:rsidRDefault="00BF339B" w:rsidP="00BF339B">
      <w:pPr>
        <w:pStyle w:val="-"/>
        <w:ind w:firstLine="420"/>
      </w:pPr>
    </w:p>
    <w:p w:rsidR="00BF339B" w:rsidRDefault="00BF339B" w:rsidP="00BF339B">
      <w:pPr>
        <w:pStyle w:val="-"/>
        <w:ind w:firstLine="420"/>
      </w:pPr>
      <w:proofErr w:type="spellStart"/>
      <w:r>
        <w:rPr>
          <w:rFonts w:hint="eastAsia"/>
        </w:rPr>
        <w:t>四、资讯服务</w:t>
      </w:r>
      <w:proofErr w:type="spellEnd"/>
    </w:p>
    <w:p w:rsidR="00BF339B" w:rsidRDefault="00BF339B" w:rsidP="00BF339B">
      <w:pPr>
        <w:pStyle w:val="-"/>
        <w:ind w:firstLine="420"/>
      </w:pPr>
      <w:proofErr w:type="spellStart"/>
      <w:r>
        <w:rPr>
          <w:rFonts w:hint="eastAsia"/>
        </w:rPr>
        <w:t>基金管理人通过电话、短信、邮件、微信等方式，为投资人提供相关资讯，包括但不限于以下类型</w:t>
      </w:r>
      <w:proofErr w:type="spellEnd"/>
      <w:r>
        <w:rPr>
          <w:rFonts w:hint="eastAsia"/>
        </w:rPr>
        <w:t>：</w:t>
      </w:r>
    </w:p>
    <w:p w:rsidR="00BF339B" w:rsidRDefault="00BF339B" w:rsidP="00BF339B">
      <w:pPr>
        <w:pStyle w:val="-"/>
        <w:ind w:firstLine="420"/>
      </w:pPr>
      <w:r>
        <w:rPr>
          <w:rFonts w:hint="eastAsia"/>
        </w:rPr>
        <w:t>1、持有产品相关的通知和资讯。</w:t>
      </w:r>
    </w:p>
    <w:p w:rsidR="00BF339B" w:rsidRDefault="00BF339B" w:rsidP="00BF339B">
      <w:pPr>
        <w:pStyle w:val="-"/>
        <w:ind w:firstLine="420"/>
      </w:pPr>
      <w:r>
        <w:rPr>
          <w:rFonts w:hint="eastAsia"/>
        </w:rPr>
        <w:t>2、投资者教育资讯和相关活动。</w:t>
      </w:r>
    </w:p>
    <w:p w:rsidR="00BF339B" w:rsidRDefault="00BF339B" w:rsidP="00BF339B">
      <w:pPr>
        <w:pStyle w:val="-"/>
        <w:ind w:firstLine="420"/>
      </w:pPr>
      <w:r>
        <w:rPr>
          <w:rFonts w:hint="eastAsia"/>
        </w:rPr>
        <w:t>3、符合相关法律法规要求的其他资讯。</w:t>
      </w:r>
    </w:p>
    <w:p w:rsidR="00BF339B" w:rsidRDefault="00BF339B" w:rsidP="00BF339B">
      <w:pPr>
        <w:pStyle w:val="-"/>
        <w:ind w:firstLine="420"/>
      </w:pPr>
      <w:r>
        <w:rPr>
          <w:rFonts w:hint="eastAsia"/>
        </w:rPr>
        <w:t>投资人如需取消相关资讯服务，可按照资讯指引退订，或通过基金管理人客户服务中心热线400-889-8899、人工客服等人工服务方式退订。</w:t>
      </w:r>
    </w:p>
    <w:p w:rsidR="00BF339B" w:rsidRDefault="00BF339B" w:rsidP="00BF339B">
      <w:pPr>
        <w:pStyle w:val="-"/>
        <w:ind w:firstLine="420"/>
      </w:pPr>
    </w:p>
    <w:p w:rsidR="00BF339B" w:rsidRDefault="00BF339B" w:rsidP="00BF339B">
      <w:pPr>
        <w:pStyle w:val="-"/>
        <w:ind w:firstLine="420"/>
      </w:pPr>
      <w:proofErr w:type="spellStart"/>
      <w:r>
        <w:rPr>
          <w:rFonts w:hint="eastAsia"/>
        </w:rPr>
        <w:t>五、客户投诉及建议受理服务</w:t>
      </w:r>
      <w:proofErr w:type="spellEnd"/>
    </w:p>
    <w:p w:rsidR="00BF339B" w:rsidRDefault="00BF339B" w:rsidP="00BF339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21" w:name="_Toc53734761"/>
      <w:r>
        <w:rPr>
          <w:rFonts w:hint="eastAsia"/>
        </w:rPr>
        <w:lastRenderedPageBreak/>
        <w:t>§</w:t>
      </w:r>
      <w:r>
        <w:t xml:space="preserve">21 </w:t>
      </w:r>
      <w:proofErr w:type="spellStart"/>
      <w:r>
        <w:t>其他应披露事项</w:t>
      </w:r>
      <w:bookmarkEnd w:id="21"/>
      <w:proofErr w:type="spellEnd"/>
    </w:p>
    <w:p w:rsidR="00BF339B" w:rsidRDefault="00BF339B" w:rsidP="00BF339B">
      <w:pPr>
        <w:pStyle w:val="-"/>
        <w:ind w:firstLine="420"/>
      </w:pPr>
      <w:proofErr w:type="spellStart"/>
      <w:r>
        <w:rPr>
          <w:rFonts w:hint="eastAsia"/>
        </w:rPr>
        <w:t>本基金暂无其他应披露事项。基金合同如有未尽事宜，由基金合同当事人各方按有关法律法规和规定协商解决</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22" w:name="_Toc53734762"/>
      <w:r>
        <w:rPr>
          <w:rFonts w:hint="eastAsia"/>
        </w:rPr>
        <w:lastRenderedPageBreak/>
        <w:t>§</w:t>
      </w:r>
      <w:r>
        <w:t xml:space="preserve">22 </w:t>
      </w:r>
      <w:proofErr w:type="spellStart"/>
      <w:r>
        <w:t>招募说明书存放及其查阅方式</w:t>
      </w:r>
      <w:bookmarkEnd w:id="22"/>
      <w:proofErr w:type="spellEnd"/>
    </w:p>
    <w:p w:rsidR="00BF339B" w:rsidRDefault="00BF339B" w:rsidP="00BF339B">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BF339B" w:rsidRDefault="00BF339B" w:rsidP="00BF339B">
      <w:pPr>
        <w:pStyle w:val="-"/>
        <w:ind w:firstLine="420"/>
      </w:pPr>
      <w:proofErr w:type="spellStart"/>
      <w:r>
        <w:rPr>
          <w:rFonts w:hint="eastAsia"/>
        </w:rPr>
        <w:t>基金管理人和基金托管人保证文本的内容与所公告的内容完全一致</w:t>
      </w:r>
      <w:proofErr w:type="spellEnd"/>
      <w:r>
        <w:rPr>
          <w:rFonts w:hint="eastAsia"/>
        </w:rPr>
        <w:t>。</w:t>
      </w:r>
    </w:p>
    <w:p w:rsidR="00BF339B" w:rsidRDefault="00BF339B">
      <w:pPr>
        <w:widowControl/>
        <w:jc w:val="left"/>
        <w:rPr>
          <w:rFonts w:ascii="宋体" w:hAnsi="宋体"/>
          <w:color w:val="222222"/>
          <w:kern w:val="0"/>
          <w:szCs w:val="21"/>
          <w:lang w:val="x-none" w:eastAsia="x-none"/>
        </w:rPr>
      </w:pPr>
      <w:r>
        <w:br w:type="page"/>
      </w:r>
    </w:p>
    <w:p w:rsidR="00BF339B" w:rsidRDefault="00BF339B" w:rsidP="00BF339B">
      <w:pPr>
        <w:pStyle w:val="-1"/>
      </w:pPr>
      <w:bookmarkStart w:id="23" w:name="_Toc53734763"/>
      <w:r>
        <w:rPr>
          <w:rFonts w:hint="eastAsia"/>
        </w:rPr>
        <w:lastRenderedPageBreak/>
        <w:t>§</w:t>
      </w:r>
      <w:r>
        <w:t xml:space="preserve">23 </w:t>
      </w:r>
      <w:proofErr w:type="spellStart"/>
      <w:r>
        <w:t>备查文件</w:t>
      </w:r>
      <w:bookmarkEnd w:id="23"/>
      <w:proofErr w:type="spellEnd"/>
    </w:p>
    <w:p w:rsidR="00BF339B" w:rsidRDefault="00BF339B" w:rsidP="00BF339B">
      <w:pPr>
        <w:pStyle w:val="-"/>
        <w:ind w:firstLine="420"/>
      </w:pPr>
      <w:r>
        <w:rPr>
          <w:rFonts w:hint="eastAsia"/>
        </w:rPr>
        <w:t>1、中国证监会准予本基金募集注册的文件</w:t>
      </w:r>
    </w:p>
    <w:p w:rsidR="00BF339B" w:rsidRDefault="00BF339B" w:rsidP="00BF339B">
      <w:pPr>
        <w:pStyle w:val="-"/>
        <w:ind w:firstLine="420"/>
      </w:pPr>
      <w:r>
        <w:rPr>
          <w:rFonts w:hint="eastAsia"/>
        </w:rPr>
        <w:t>2、《</w:t>
      </w:r>
      <w:proofErr w:type="spellStart"/>
      <w:r>
        <w:rPr>
          <w:rFonts w:hint="eastAsia"/>
        </w:rPr>
        <w:t>南方高股息主题股票型证券投资基金基金合同</w:t>
      </w:r>
      <w:proofErr w:type="spellEnd"/>
      <w:r>
        <w:rPr>
          <w:rFonts w:hint="eastAsia"/>
        </w:rPr>
        <w:t>》</w:t>
      </w:r>
    </w:p>
    <w:p w:rsidR="00BF339B" w:rsidRDefault="00BF339B" w:rsidP="00BF339B">
      <w:pPr>
        <w:pStyle w:val="-"/>
        <w:ind w:firstLine="420"/>
      </w:pPr>
      <w:r>
        <w:rPr>
          <w:rFonts w:hint="eastAsia"/>
        </w:rPr>
        <w:t>3、《</w:t>
      </w:r>
      <w:proofErr w:type="spellStart"/>
      <w:r>
        <w:rPr>
          <w:rFonts w:hint="eastAsia"/>
        </w:rPr>
        <w:t>南方高股息主题股票型证券投资基金托管协议</w:t>
      </w:r>
      <w:proofErr w:type="spellEnd"/>
      <w:r>
        <w:rPr>
          <w:rFonts w:hint="eastAsia"/>
        </w:rPr>
        <w:t>》</w:t>
      </w:r>
    </w:p>
    <w:p w:rsidR="00BF339B" w:rsidRDefault="00BF339B" w:rsidP="00BF339B">
      <w:pPr>
        <w:pStyle w:val="-"/>
        <w:ind w:firstLine="420"/>
      </w:pPr>
      <w:r>
        <w:rPr>
          <w:rFonts w:hint="eastAsia"/>
        </w:rPr>
        <w:t>4、《</w:t>
      </w:r>
      <w:proofErr w:type="spellStart"/>
      <w:r>
        <w:rPr>
          <w:rFonts w:hint="eastAsia"/>
        </w:rPr>
        <w:t>南方基金管理股份有限公司开放式基金业务规则</w:t>
      </w:r>
      <w:proofErr w:type="spellEnd"/>
      <w:r>
        <w:rPr>
          <w:rFonts w:hint="eastAsia"/>
        </w:rPr>
        <w:t>》</w:t>
      </w:r>
    </w:p>
    <w:p w:rsidR="00BF339B" w:rsidRDefault="00BF339B" w:rsidP="00BF339B">
      <w:pPr>
        <w:pStyle w:val="-"/>
        <w:ind w:firstLine="420"/>
      </w:pPr>
      <w:r>
        <w:rPr>
          <w:rFonts w:hint="eastAsia"/>
        </w:rPr>
        <w:t>5、法律意见书</w:t>
      </w:r>
    </w:p>
    <w:p w:rsidR="00BF339B" w:rsidRDefault="00BF339B" w:rsidP="00BF339B">
      <w:pPr>
        <w:pStyle w:val="-"/>
        <w:ind w:firstLine="420"/>
      </w:pPr>
      <w:r>
        <w:rPr>
          <w:rFonts w:hint="eastAsia"/>
        </w:rPr>
        <w:t>6、基金管理人业务资格批件、营业执照</w:t>
      </w:r>
    </w:p>
    <w:p w:rsidR="00BF339B" w:rsidRDefault="00BF339B" w:rsidP="00BF339B">
      <w:pPr>
        <w:pStyle w:val="-"/>
        <w:ind w:firstLine="420"/>
      </w:pPr>
      <w:r>
        <w:rPr>
          <w:rFonts w:hint="eastAsia"/>
        </w:rPr>
        <w:t>7、基金托管人业务资格批件、营业执照</w:t>
      </w:r>
    </w:p>
    <w:p w:rsidR="00BF339B" w:rsidRDefault="00BF339B" w:rsidP="00BF339B">
      <w:pPr>
        <w:pStyle w:val="-"/>
        <w:ind w:firstLine="420"/>
      </w:pPr>
      <w:r>
        <w:rPr>
          <w:rFonts w:hint="eastAsia"/>
        </w:rPr>
        <w:t>8、中国证监会要求的其他文件</w:t>
      </w:r>
    </w:p>
    <w:p w:rsidR="00BF339B" w:rsidRDefault="00BF339B" w:rsidP="00BF339B">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0AB" w:rsidRDefault="006E60AB" w:rsidP="00FE4503">
      <w:r>
        <w:separator/>
      </w:r>
    </w:p>
  </w:endnote>
  <w:endnote w:type="continuationSeparator" w:id="0">
    <w:p w:rsidR="006E60AB" w:rsidRDefault="006E60A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03D47" w:rsidRPr="00B03D47">
      <w:rPr>
        <w:noProof/>
        <w:lang w:val="zh-CN"/>
      </w:rPr>
      <w:t>104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0AB" w:rsidRDefault="006E60AB" w:rsidP="00FE4503">
      <w:r>
        <w:separator/>
      </w:r>
    </w:p>
  </w:footnote>
  <w:footnote w:type="continuationSeparator" w:id="0">
    <w:p w:rsidR="006E60AB" w:rsidRDefault="006E60A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BF339B" w:rsidP="00666D57">
    <w:pPr>
      <w:pStyle w:val="a7"/>
      <w:jc w:val="right"/>
    </w:pPr>
    <w:r>
      <w:rPr>
        <w:rFonts w:hint="eastAsia"/>
      </w:rPr>
      <w:t>南方高股息主题股票型证券投资基金招募说明书（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6E60AB"/>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03D47"/>
    <w:rsid w:val="00B14CD0"/>
    <w:rsid w:val="00B24702"/>
    <w:rsid w:val="00B360CE"/>
    <w:rsid w:val="00B65FE5"/>
    <w:rsid w:val="00BB52A6"/>
    <w:rsid w:val="00BF073B"/>
    <w:rsid w:val="00BF339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C8E10C"/>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BF339B"/>
    <w:pPr>
      <w:spacing w:line="400" w:lineRule="atLeast"/>
      <w:ind w:firstLine="600"/>
    </w:pPr>
    <w:rPr>
      <w:rFonts w:ascii="宋体"/>
      <w:sz w:val="28"/>
      <w:szCs w:val="20"/>
      <w:lang w:val="x-none" w:eastAsia="x-none"/>
    </w:rPr>
  </w:style>
  <w:style w:type="character" w:customStyle="1" w:styleId="30">
    <w:name w:val="正文文本缩进 3 字符"/>
    <w:basedOn w:val="a0"/>
    <w:link w:val="3"/>
    <w:rsid w:val="00BF339B"/>
    <w:rPr>
      <w:rFonts w:ascii="宋体"/>
      <w:kern w:val="2"/>
      <w:sz w:val="28"/>
      <w:lang w:val="x-none" w:eastAsia="x-none"/>
    </w:rPr>
  </w:style>
  <w:style w:type="paragraph" w:styleId="ad">
    <w:name w:val="Plain Text"/>
    <w:basedOn w:val="a"/>
    <w:link w:val="ae"/>
    <w:rsid w:val="00BF339B"/>
    <w:rPr>
      <w:rFonts w:ascii="宋体" w:hAnsi="Courier New"/>
      <w:szCs w:val="20"/>
      <w:lang w:val="x-none" w:eastAsia="x-none"/>
    </w:rPr>
  </w:style>
  <w:style w:type="character" w:customStyle="1" w:styleId="ae">
    <w:name w:val="纯文本 字符"/>
    <w:basedOn w:val="a0"/>
    <w:link w:val="ad"/>
    <w:rsid w:val="00BF339B"/>
    <w:rPr>
      <w:rFonts w:ascii="宋体" w:hAnsi="Courier New"/>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7E924-8B31-4297-9692-7E435ACF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12927</Words>
  <Characters>73690</Characters>
  <Application>Microsoft Office Word</Application>
  <DocSecurity>0</DocSecurity>
  <Lines>614</Lines>
  <Paragraphs>172</Paragraphs>
  <ScaleCrop>false</ScaleCrop>
  <Company>MC SYSTEM</Company>
  <LinksUpToDate>false</LinksUpToDate>
  <CharactersWithSpaces>86445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许哲豪</cp:lastModifiedBy>
  <cp:revision>3</cp:revision>
  <dcterms:created xsi:type="dcterms:W3CDTF">2020-10-16T01:58:00Z</dcterms:created>
  <dcterms:modified xsi:type="dcterms:W3CDTF">2020-10-16T02:57:00Z</dcterms:modified>
</cp:coreProperties>
</file>