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D1825">
        <w:rPr>
          <w:rFonts w:ascii="宋体" w:hAnsi="宋体" w:hint="eastAsia"/>
          <w:b/>
          <w:bCs/>
          <w:sz w:val="48"/>
          <w:szCs w:val="30"/>
        </w:rPr>
        <w:t>南方信息创新混合型证券投资基金</w:t>
      </w:r>
      <w:r w:rsidR="006D1825">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D1825"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D1825">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D1825">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D1825">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D1825">
      <w:pPr>
        <w:pStyle w:val="-1"/>
        <w:ind w:left="281" w:hanging="281"/>
        <w:rPr>
          <w:rFonts w:hint="eastAsia"/>
        </w:rPr>
      </w:pPr>
      <w:r>
        <w:br w:type="page"/>
      </w:r>
      <w:r w:rsidR="006D1825">
        <w:rPr>
          <w:rFonts w:hint="eastAsia"/>
        </w:rPr>
        <w:lastRenderedPageBreak/>
        <w:t>重要提示</w:t>
      </w:r>
    </w:p>
    <w:p w:rsidR="006D1825" w:rsidRDefault="006D1825" w:rsidP="006D1825">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D1825" w:rsidRDefault="006D1825" w:rsidP="006D1825">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6D1825" w:rsidRDefault="006D1825" w:rsidP="006D1825">
      <w:pPr>
        <w:pStyle w:val="-"/>
        <w:ind w:firstLine="420"/>
        <w:rPr>
          <w:rFonts w:hint="eastAsia"/>
        </w:rPr>
      </w:pPr>
      <w:r>
        <w:rPr>
          <w:rFonts w:hint="eastAsia"/>
        </w:rPr>
        <w:t>基金管理人承诺以诚实信用、勤勉尽责的原则管理和运用基金资产，但不保证基金一定盈利。</w:t>
      </w:r>
    </w:p>
    <w:p w:rsidR="006D1825" w:rsidRDefault="006D1825" w:rsidP="006D1825">
      <w:pPr>
        <w:pStyle w:val="-"/>
        <w:ind w:firstLine="420"/>
        <w:rPr>
          <w:rFonts w:hint="eastAsia"/>
        </w:rPr>
      </w:pPr>
      <w:r>
        <w:rPr>
          <w:rFonts w:hint="eastAsia"/>
        </w:rPr>
        <w:t>基金的过往业绩并不代表其未来表现。投资有风险，投资者在作出投资决策前应仔细阅读本基金的招募说明书。</w:t>
      </w:r>
    </w:p>
    <w:p w:rsidR="006D1825" w:rsidRDefault="006D1825" w:rsidP="006D1825">
      <w:pPr>
        <w:pStyle w:val="-"/>
        <w:ind w:firstLine="420"/>
        <w:rPr>
          <w:rFonts w:hint="eastAsia"/>
        </w:rPr>
      </w:pPr>
      <w:r>
        <w:rPr>
          <w:rFonts w:hint="eastAsia"/>
        </w:rPr>
        <w:t>本报告中财务资料未经审计。</w:t>
      </w:r>
    </w:p>
    <w:p w:rsidR="006D1825" w:rsidRDefault="006D1825" w:rsidP="006D1825">
      <w:pPr>
        <w:pStyle w:val="-"/>
        <w:ind w:firstLine="420"/>
        <w:rPr>
          <w:rFonts w:hint="eastAsia"/>
        </w:rPr>
      </w:pPr>
      <w:r>
        <w:rPr>
          <w:rFonts w:hint="eastAsia"/>
        </w:rPr>
        <w:t>本报告期自2020年7月1日起至9月30日止。</w:t>
      </w:r>
    </w:p>
    <w:p w:rsidR="006D1825" w:rsidRDefault="006D1825" w:rsidP="006D1825">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6D1825" w:rsidTr="00C4134F">
        <w:tc>
          <w:tcPr>
            <w:tcW w:w="2840" w:type="dxa"/>
          </w:tcPr>
          <w:p w:rsidR="006D1825" w:rsidRDefault="006D1825" w:rsidP="006D1825">
            <w:pPr>
              <w:jc w:val="left"/>
              <w:rPr>
                <w:rFonts w:hint="eastAsia"/>
              </w:rPr>
            </w:pPr>
            <w:r>
              <w:rPr>
                <w:rFonts w:hint="eastAsia"/>
              </w:rPr>
              <w:t>基金简称</w:t>
            </w:r>
          </w:p>
        </w:tc>
        <w:tc>
          <w:tcPr>
            <w:tcW w:w="5682" w:type="dxa"/>
            <w:gridSpan w:val="2"/>
          </w:tcPr>
          <w:p w:rsidR="006D1825" w:rsidRDefault="006D1825" w:rsidP="006D1825">
            <w:pPr>
              <w:jc w:val="left"/>
              <w:rPr>
                <w:rFonts w:hint="eastAsia"/>
              </w:rPr>
            </w:pPr>
            <w:r>
              <w:rPr>
                <w:rFonts w:hint="eastAsia"/>
              </w:rPr>
              <w:t>南方信息创新混合</w:t>
            </w:r>
          </w:p>
        </w:tc>
      </w:tr>
      <w:tr w:rsidR="006D1825" w:rsidTr="004E4753">
        <w:tc>
          <w:tcPr>
            <w:tcW w:w="2840" w:type="dxa"/>
          </w:tcPr>
          <w:p w:rsidR="006D1825" w:rsidRDefault="006D1825" w:rsidP="006D1825">
            <w:pPr>
              <w:jc w:val="left"/>
              <w:rPr>
                <w:rFonts w:hint="eastAsia"/>
              </w:rPr>
            </w:pPr>
            <w:r>
              <w:rPr>
                <w:rFonts w:hint="eastAsia"/>
              </w:rPr>
              <w:t>基金主代码</w:t>
            </w:r>
          </w:p>
        </w:tc>
        <w:tc>
          <w:tcPr>
            <w:tcW w:w="5682" w:type="dxa"/>
            <w:gridSpan w:val="2"/>
          </w:tcPr>
          <w:p w:rsidR="006D1825" w:rsidRDefault="006D1825" w:rsidP="006D1825">
            <w:pPr>
              <w:jc w:val="left"/>
              <w:rPr>
                <w:rFonts w:hint="eastAsia"/>
              </w:rPr>
            </w:pPr>
            <w:r>
              <w:t>007490</w:t>
            </w:r>
          </w:p>
        </w:tc>
      </w:tr>
      <w:tr w:rsidR="006D1825" w:rsidTr="003947A9">
        <w:tc>
          <w:tcPr>
            <w:tcW w:w="2840" w:type="dxa"/>
          </w:tcPr>
          <w:p w:rsidR="006D1825" w:rsidRDefault="006D1825" w:rsidP="006D1825">
            <w:pPr>
              <w:jc w:val="left"/>
              <w:rPr>
                <w:rFonts w:hint="eastAsia"/>
              </w:rPr>
            </w:pPr>
            <w:r>
              <w:rPr>
                <w:rFonts w:hint="eastAsia"/>
              </w:rPr>
              <w:t>交易代码</w:t>
            </w:r>
          </w:p>
        </w:tc>
        <w:tc>
          <w:tcPr>
            <w:tcW w:w="5682" w:type="dxa"/>
            <w:gridSpan w:val="2"/>
          </w:tcPr>
          <w:p w:rsidR="006D1825" w:rsidRDefault="006D1825" w:rsidP="006D1825">
            <w:pPr>
              <w:jc w:val="left"/>
              <w:rPr>
                <w:rFonts w:hint="eastAsia"/>
              </w:rPr>
            </w:pPr>
            <w:r>
              <w:t>007490</w:t>
            </w:r>
          </w:p>
        </w:tc>
      </w:tr>
      <w:tr w:rsidR="006D1825" w:rsidTr="00384F5A">
        <w:tc>
          <w:tcPr>
            <w:tcW w:w="2840" w:type="dxa"/>
          </w:tcPr>
          <w:p w:rsidR="006D1825" w:rsidRDefault="006D1825" w:rsidP="006D1825">
            <w:pPr>
              <w:jc w:val="left"/>
              <w:rPr>
                <w:rFonts w:hint="eastAsia"/>
              </w:rPr>
            </w:pPr>
            <w:r>
              <w:rPr>
                <w:rFonts w:hint="eastAsia"/>
              </w:rPr>
              <w:t>基金运作方式</w:t>
            </w:r>
          </w:p>
        </w:tc>
        <w:tc>
          <w:tcPr>
            <w:tcW w:w="5682" w:type="dxa"/>
            <w:gridSpan w:val="2"/>
          </w:tcPr>
          <w:p w:rsidR="006D1825" w:rsidRDefault="006D1825" w:rsidP="006D1825">
            <w:pPr>
              <w:jc w:val="left"/>
              <w:rPr>
                <w:rFonts w:hint="eastAsia"/>
              </w:rPr>
            </w:pPr>
            <w:r>
              <w:rPr>
                <w:rFonts w:hint="eastAsia"/>
              </w:rPr>
              <w:t>契约型开放式</w:t>
            </w:r>
          </w:p>
        </w:tc>
      </w:tr>
      <w:tr w:rsidR="006D1825" w:rsidTr="00244720">
        <w:tc>
          <w:tcPr>
            <w:tcW w:w="2840" w:type="dxa"/>
          </w:tcPr>
          <w:p w:rsidR="006D1825" w:rsidRDefault="006D1825" w:rsidP="006D1825">
            <w:pPr>
              <w:jc w:val="left"/>
              <w:rPr>
                <w:rFonts w:hint="eastAsia"/>
              </w:rPr>
            </w:pPr>
            <w:r>
              <w:rPr>
                <w:rFonts w:hint="eastAsia"/>
              </w:rPr>
              <w:t>基金合同生效日</w:t>
            </w:r>
          </w:p>
        </w:tc>
        <w:tc>
          <w:tcPr>
            <w:tcW w:w="5682" w:type="dxa"/>
            <w:gridSpan w:val="2"/>
          </w:tcPr>
          <w:p w:rsidR="006D1825" w:rsidRDefault="006D1825" w:rsidP="006D1825">
            <w:pPr>
              <w:jc w:val="left"/>
              <w:rPr>
                <w:rFonts w:hint="eastAsia"/>
              </w:rPr>
            </w:pPr>
            <w:r>
              <w:rPr>
                <w:rFonts w:hint="eastAsia"/>
              </w:rPr>
              <w:t>2019</w:t>
            </w:r>
            <w:r>
              <w:rPr>
                <w:rFonts w:hint="eastAsia"/>
              </w:rPr>
              <w:t>年</w:t>
            </w:r>
            <w:r>
              <w:rPr>
                <w:rFonts w:hint="eastAsia"/>
              </w:rPr>
              <w:t>6</w:t>
            </w:r>
            <w:r>
              <w:rPr>
                <w:rFonts w:hint="eastAsia"/>
              </w:rPr>
              <w:t>月</w:t>
            </w:r>
            <w:r>
              <w:rPr>
                <w:rFonts w:hint="eastAsia"/>
              </w:rPr>
              <w:t>19</w:t>
            </w:r>
            <w:r>
              <w:rPr>
                <w:rFonts w:hint="eastAsia"/>
              </w:rPr>
              <w:t>日</w:t>
            </w:r>
          </w:p>
        </w:tc>
      </w:tr>
      <w:tr w:rsidR="006D1825" w:rsidTr="00D74B17">
        <w:tc>
          <w:tcPr>
            <w:tcW w:w="2840" w:type="dxa"/>
          </w:tcPr>
          <w:p w:rsidR="006D1825" w:rsidRDefault="006D1825" w:rsidP="006D1825">
            <w:pPr>
              <w:jc w:val="left"/>
              <w:rPr>
                <w:rFonts w:hint="eastAsia"/>
              </w:rPr>
            </w:pPr>
            <w:r>
              <w:rPr>
                <w:rFonts w:hint="eastAsia"/>
              </w:rPr>
              <w:t>报告期末基金份额总额</w:t>
            </w:r>
          </w:p>
        </w:tc>
        <w:tc>
          <w:tcPr>
            <w:tcW w:w="5682" w:type="dxa"/>
            <w:gridSpan w:val="2"/>
          </w:tcPr>
          <w:p w:rsidR="006D1825" w:rsidRDefault="006D1825" w:rsidP="006D1825">
            <w:pPr>
              <w:jc w:val="left"/>
              <w:rPr>
                <w:rFonts w:hint="eastAsia"/>
              </w:rPr>
            </w:pPr>
            <w:r>
              <w:rPr>
                <w:rFonts w:hint="eastAsia"/>
              </w:rPr>
              <w:t>3,240,031,253.65</w:t>
            </w:r>
            <w:r>
              <w:rPr>
                <w:rFonts w:hint="eastAsia"/>
              </w:rPr>
              <w:t>份</w:t>
            </w:r>
          </w:p>
        </w:tc>
      </w:tr>
      <w:tr w:rsidR="006D1825" w:rsidTr="00154A0C">
        <w:tc>
          <w:tcPr>
            <w:tcW w:w="2840" w:type="dxa"/>
          </w:tcPr>
          <w:p w:rsidR="006D1825" w:rsidRDefault="006D1825" w:rsidP="006D1825">
            <w:pPr>
              <w:jc w:val="left"/>
              <w:rPr>
                <w:rFonts w:hint="eastAsia"/>
              </w:rPr>
            </w:pPr>
            <w:r>
              <w:rPr>
                <w:rFonts w:hint="eastAsia"/>
              </w:rPr>
              <w:t>投资目标</w:t>
            </w:r>
          </w:p>
        </w:tc>
        <w:tc>
          <w:tcPr>
            <w:tcW w:w="5682" w:type="dxa"/>
            <w:gridSpan w:val="2"/>
          </w:tcPr>
          <w:p w:rsidR="006D1825" w:rsidRDefault="006D1825" w:rsidP="006D1825">
            <w:pPr>
              <w:jc w:val="left"/>
              <w:rPr>
                <w:rFonts w:hint="eastAsia"/>
              </w:rPr>
            </w:pPr>
            <w:r>
              <w:rPr>
                <w:rFonts w:hint="eastAsia"/>
              </w:rPr>
              <w:t>本基金在有效控制组合风险并保持良好流动性的前提下，通过专业化行业深度研究分析，力争实现基金资产的长期稳定增值。</w:t>
            </w:r>
          </w:p>
        </w:tc>
      </w:tr>
      <w:tr w:rsidR="006D1825" w:rsidTr="00D131B3">
        <w:tc>
          <w:tcPr>
            <w:tcW w:w="2840" w:type="dxa"/>
          </w:tcPr>
          <w:p w:rsidR="006D1825" w:rsidRDefault="006D1825" w:rsidP="006D1825">
            <w:pPr>
              <w:jc w:val="left"/>
              <w:rPr>
                <w:rFonts w:hint="eastAsia"/>
              </w:rPr>
            </w:pPr>
            <w:r>
              <w:rPr>
                <w:rFonts w:hint="eastAsia"/>
              </w:rPr>
              <w:t>投资策略</w:t>
            </w:r>
          </w:p>
        </w:tc>
        <w:tc>
          <w:tcPr>
            <w:tcW w:w="5682" w:type="dxa"/>
            <w:gridSpan w:val="2"/>
          </w:tcPr>
          <w:p w:rsidR="006D1825" w:rsidRDefault="006D1825" w:rsidP="006D1825">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6D1825" w:rsidTr="00853451">
        <w:tc>
          <w:tcPr>
            <w:tcW w:w="2840" w:type="dxa"/>
          </w:tcPr>
          <w:p w:rsidR="006D1825" w:rsidRDefault="006D1825" w:rsidP="006D1825">
            <w:pPr>
              <w:jc w:val="left"/>
              <w:rPr>
                <w:rFonts w:hint="eastAsia"/>
              </w:rPr>
            </w:pPr>
            <w:r>
              <w:rPr>
                <w:rFonts w:hint="eastAsia"/>
              </w:rPr>
              <w:t>业绩比较基准</w:t>
            </w:r>
          </w:p>
        </w:tc>
        <w:tc>
          <w:tcPr>
            <w:tcW w:w="5682" w:type="dxa"/>
            <w:gridSpan w:val="2"/>
          </w:tcPr>
          <w:p w:rsidR="006D1825" w:rsidRDefault="006D1825" w:rsidP="006D1825">
            <w:pPr>
              <w:jc w:val="left"/>
              <w:rPr>
                <w:rFonts w:hint="eastAsia"/>
              </w:rPr>
            </w:pPr>
            <w:r>
              <w:rPr>
                <w:rFonts w:hint="eastAsia"/>
              </w:rPr>
              <w:t>中证信息技术指数收益率</w:t>
            </w:r>
            <w:r>
              <w:rPr>
                <w:rFonts w:hint="eastAsia"/>
              </w:rPr>
              <w:t>*60%+</w:t>
            </w:r>
            <w:r>
              <w:rPr>
                <w:rFonts w:hint="eastAsia"/>
              </w:rPr>
              <w:t>中证港股通综合指数收益率</w:t>
            </w:r>
            <w:r>
              <w:rPr>
                <w:rFonts w:hint="eastAsia"/>
              </w:rPr>
              <w:t>*10%+</w:t>
            </w:r>
            <w:r>
              <w:rPr>
                <w:rFonts w:hint="eastAsia"/>
              </w:rPr>
              <w:t>上证国债指数收益率</w:t>
            </w:r>
            <w:r>
              <w:rPr>
                <w:rFonts w:hint="eastAsia"/>
              </w:rPr>
              <w:t>*30%</w:t>
            </w:r>
          </w:p>
        </w:tc>
      </w:tr>
      <w:tr w:rsidR="006D1825" w:rsidTr="00475DEB">
        <w:tc>
          <w:tcPr>
            <w:tcW w:w="2840" w:type="dxa"/>
          </w:tcPr>
          <w:p w:rsidR="006D1825" w:rsidRDefault="006D1825" w:rsidP="006D1825">
            <w:pPr>
              <w:jc w:val="left"/>
              <w:rPr>
                <w:rFonts w:hint="eastAsia"/>
              </w:rPr>
            </w:pPr>
            <w:r>
              <w:rPr>
                <w:rFonts w:hint="eastAsia"/>
              </w:rPr>
              <w:t>风险收益特征</w:t>
            </w:r>
          </w:p>
        </w:tc>
        <w:tc>
          <w:tcPr>
            <w:tcW w:w="5682" w:type="dxa"/>
            <w:gridSpan w:val="2"/>
          </w:tcPr>
          <w:p w:rsidR="006D1825" w:rsidRDefault="006D1825" w:rsidP="006D1825">
            <w:pPr>
              <w:jc w:val="left"/>
              <w:rPr>
                <w:rFonts w:hint="eastAsia"/>
              </w:rPr>
            </w:pPr>
            <w:r>
              <w:rPr>
                <w:rFonts w:hint="eastAsia"/>
              </w:rPr>
              <w:t>本基金为混合型基金，一般而言，其长期平均风险和预期收益率低于股票型基金，高于债券型基金、货币市场基金。本基金可投资港股通股票，除了需要承担与境内证券投资基金</w:t>
            </w:r>
            <w:r>
              <w:rPr>
                <w:rFonts w:hint="eastAsia"/>
              </w:rPr>
              <w:lastRenderedPageBreak/>
              <w:t>类似的市场波动风险等一般投资风险之外，本基金还面临汇率风险、香港市场风险等境外证券市场投资所面临的特别投资风险。</w:t>
            </w:r>
          </w:p>
        </w:tc>
      </w:tr>
      <w:tr w:rsidR="006D1825" w:rsidTr="00476190">
        <w:tc>
          <w:tcPr>
            <w:tcW w:w="2840" w:type="dxa"/>
          </w:tcPr>
          <w:p w:rsidR="006D1825" w:rsidRDefault="006D1825" w:rsidP="006D1825">
            <w:pPr>
              <w:jc w:val="left"/>
              <w:rPr>
                <w:rFonts w:hint="eastAsia"/>
              </w:rPr>
            </w:pPr>
            <w:r>
              <w:rPr>
                <w:rFonts w:hint="eastAsia"/>
              </w:rPr>
              <w:lastRenderedPageBreak/>
              <w:t>基金管理人</w:t>
            </w:r>
          </w:p>
        </w:tc>
        <w:tc>
          <w:tcPr>
            <w:tcW w:w="5682" w:type="dxa"/>
            <w:gridSpan w:val="2"/>
          </w:tcPr>
          <w:p w:rsidR="006D1825" w:rsidRDefault="006D1825" w:rsidP="006D1825">
            <w:pPr>
              <w:jc w:val="left"/>
              <w:rPr>
                <w:rFonts w:hint="eastAsia"/>
              </w:rPr>
            </w:pPr>
            <w:r>
              <w:rPr>
                <w:rFonts w:hint="eastAsia"/>
              </w:rPr>
              <w:t>南方基金管理股份有限公司</w:t>
            </w:r>
          </w:p>
        </w:tc>
      </w:tr>
      <w:tr w:rsidR="006D1825" w:rsidTr="00341BAE">
        <w:tc>
          <w:tcPr>
            <w:tcW w:w="2840" w:type="dxa"/>
          </w:tcPr>
          <w:p w:rsidR="006D1825" w:rsidRDefault="006D1825" w:rsidP="006D1825">
            <w:pPr>
              <w:jc w:val="left"/>
              <w:rPr>
                <w:rFonts w:hint="eastAsia"/>
              </w:rPr>
            </w:pPr>
            <w:r>
              <w:rPr>
                <w:rFonts w:hint="eastAsia"/>
              </w:rPr>
              <w:t>基金托管人</w:t>
            </w:r>
          </w:p>
        </w:tc>
        <w:tc>
          <w:tcPr>
            <w:tcW w:w="5682" w:type="dxa"/>
            <w:gridSpan w:val="2"/>
          </w:tcPr>
          <w:p w:rsidR="006D1825" w:rsidRDefault="006D1825" w:rsidP="006D1825">
            <w:pPr>
              <w:jc w:val="left"/>
              <w:rPr>
                <w:rFonts w:hint="eastAsia"/>
              </w:rPr>
            </w:pPr>
            <w:r>
              <w:rPr>
                <w:rFonts w:hint="eastAsia"/>
              </w:rPr>
              <w:t>中国建设银行股份有限公司</w:t>
            </w:r>
          </w:p>
        </w:tc>
      </w:tr>
      <w:tr w:rsidR="006D1825" w:rsidTr="006D1825">
        <w:tc>
          <w:tcPr>
            <w:tcW w:w="2840" w:type="dxa"/>
          </w:tcPr>
          <w:p w:rsidR="006D1825" w:rsidRDefault="006D1825" w:rsidP="006D1825">
            <w:pPr>
              <w:jc w:val="left"/>
              <w:rPr>
                <w:rFonts w:hint="eastAsia"/>
              </w:rPr>
            </w:pPr>
            <w:r>
              <w:rPr>
                <w:rFonts w:hint="eastAsia"/>
              </w:rPr>
              <w:t>下属分级基金的基金简称</w:t>
            </w:r>
          </w:p>
        </w:tc>
        <w:tc>
          <w:tcPr>
            <w:tcW w:w="2841" w:type="dxa"/>
          </w:tcPr>
          <w:p w:rsidR="006D1825" w:rsidRDefault="006D1825" w:rsidP="006D1825">
            <w:pPr>
              <w:jc w:val="left"/>
              <w:rPr>
                <w:rFonts w:hint="eastAsia"/>
              </w:rPr>
            </w:pPr>
            <w:r>
              <w:rPr>
                <w:rFonts w:hint="eastAsia"/>
              </w:rPr>
              <w:t>南方信息创新混合</w:t>
            </w:r>
            <w:r>
              <w:rPr>
                <w:rFonts w:hint="eastAsia"/>
              </w:rPr>
              <w:t>A</w:t>
            </w:r>
          </w:p>
        </w:tc>
        <w:tc>
          <w:tcPr>
            <w:tcW w:w="2841" w:type="dxa"/>
          </w:tcPr>
          <w:p w:rsidR="006D1825" w:rsidRDefault="006D1825" w:rsidP="006D1825">
            <w:pPr>
              <w:jc w:val="left"/>
              <w:rPr>
                <w:rFonts w:hint="eastAsia"/>
              </w:rPr>
            </w:pPr>
            <w:r>
              <w:rPr>
                <w:rFonts w:hint="eastAsia"/>
              </w:rPr>
              <w:t>南方信息创新混合</w:t>
            </w:r>
            <w:r>
              <w:rPr>
                <w:rFonts w:hint="eastAsia"/>
              </w:rPr>
              <w:t>C</w:t>
            </w:r>
          </w:p>
        </w:tc>
      </w:tr>
      <w:tr w:rsidR="006D1825" w:rsidTr="006D1825">
        <w:tc>
          <w:tcPr>
            <w:tcW w:w="2840" w:type="dxa"/>
          </w:tcPr>
          <w:p w:rsidR="006D1825" w:rsidRDefault="006D1825" w:rsidP="006D1825">
            <w:pPr>
              <w:jc w:val="left"/>
              <w:rPr>
                <w:rFonts w:hint="eastAsia"/>
              </w:rPr>
            </w:pPr>
            <w:r>
              <w:rPr>
                <w:rFonts w:hint="eastAsia"/>
              </w:rPr>
              <w:t>下属分级基金的交易代码</w:t>
            </w:r>
          </w:p>
        </w:tc>
        <w:tc>
          <w:tcPr>
            <w:tcW w:w="2841" w:type="dxa"/>
          </w:tcPr>
          <w:p w:rsidR="006D1825" w:rsidRDefault="006D1825" w:rsidP="006D1825">
            <w:pPr>
              <w:jc w:val="left"/>
              <w:rPr>
                <w:rFonts w:hint="eastAsia"/>
              </w:rPr>
            </w:pPr>
            <w:r>
              <w:t>007490</w:t>
            </w:r>
          </w:p>
        </w:tc>
        <w:tc>
          <w:tcPr>
            <w:tcW w:w="2841" w:type="dxa"/>
          </w:tcPr>
          <w:p w:rsidR="006D1825" w:rsidRDefault="006D1825" w:rsidP="006D1825">
            <w:pPr>
              <w:jc w:val="left"/>
              <w:rPr>
                <w:rFonts w:hint="eastAsia"/>
              </w:rPr>
            </w:pPr>
            <w:r>
              <w:t>007491</w:t>
            </w:r>
          </w:p>
        </w:tc>
      </w:tr>
      <w:tr w:rsidR="006D1825" w:rsidTr="006D1825">
        <w:tc>
          <w:tcPr>
            <w:tcW w:w="2840" w:type="dxa"/>
          </w:tcPr>
          <w:p w:rsidR="006D1825" w:rsidRDefault="006D1825" w:rsidP="006D1825">
            <w:pPr>
              <w:jc w:val="left"/>
              <w:rPr>
                <w:rFonts w:hint="eastAsia"/>
              </w:rPr>
            </w:pPr>
            <w:r>
              <w:rPr>
                <w:rFonts w:hint="eastAsia"/>
              </w:rPr>
              <w:t>报告期末下属分级基金的份额总额</w:t>
            </w:r>
          </w:p>
        </w:tc>
        <w:tc>
          <w:tcPr>
            <w:tcW w:w="2841" w:type="dxa"/>
          </w:tcPr>
          <w:p w:rsidR="006D1825" w:rsidRDefault="006D1825" w:rsidP="006D1825">
            <w:pPr>
              <w:jc w:val="left"/>
              <w:rPr>
                <w:rFonts w:hint="eastAsia"/>
              </w:rPr>
            </w:pPr>
            <w:r>
              <w:rPr>
                <w:rFonts w:hint="eastAsia"/>
              </w:rPr>
              <w:t>2,751,431,248.05</w:t>
            </w:r>
            <w:r>
              <w:rPr>
                <w:rFonts w:hint="eastAsia"/>
              </w:rPr>
              <w:t>份</w:t>
            </w:r>
          </w:p>
        </w:tc>
        <w:tc>
          <w:tcPr>
            <w:tcW w:w="2841" w:type="dxa"/>
          </w:tcPr>
          <w:p w:rsidR="006D1825" w:rsidRDefault="006D1825" w:rsidP="006D1825">
            <w:pPr>
              <w:jc w:val="left"/>
              <w:rPr>
                <w:rFonts w:hint="eastAsia"/>
              </w:rPr>
            </w:pPr>
            <w:r>
              <w:rPr>
                <w:rFonts w:hint="eastAsia"/>
              </w:rPr>
              <w:t>488,600,005.60</w:t>
            </w:r>
            <w:r>
              <w:rPr>
                <w:rFonts w:hint="eastAsia"/>
              </w:rPr>
              <w:t>份</w:t>
            </w:r>
          </w:p>
        </w:tc>
      </w:tr>
    </w:tbl>
    <w:p w:rsidR="006D1825" w:rsidRDefault="006D1825" w:rsidP="006D1825">
      <w:pPr>
        <w:pStyle w:val="-8"/>
        <w:rPr>
          <w:rFonts w:hint="eastAsia"/>
        </w:rPr>
      </w:pPr>
      <w:r>
        <w:rPr>
          <w:rFonts w:hint="eastAsia"/>
        </w:rPr>
        <w:t>注：本基金在交易所行情系统净值揭示等其他信息披露场合下，可简称为“南方信息创新混合”。</w:t>
      </w:r>
    </w:p>
    <w:p w:rsidR="006D1825" w:rsidRDefault="006D1825" w:rsidP="006D1825">
      <w:pPr>
        <w:pStyle w:val="-1"/>
        <w:ind w:left="281" w:hanging="281"/>
        <w:rPr>
          <w:rFonts w:hint="eastAsia"/>
        </w:rPr>
      </w:pPr>
      <w:r>
        <w:rPr>
          <w:rFonts w:hint="eastAsia"/>
        </w:rPr>
        <w:t>主要财务指标和基金净值表现</w:t>
      </w:r>
    </w:p>
    <w:p w:rsidR="006D1825" w:rsidRDefault="006D1825" w:rsidP="006D1825">
      <w:pPr>
        <w:pStyle w:val="-2"/>
        <w:spacing w:before="312"/>
        <w:rPr>
          <w:rFonts w:hint="eastAsia"/>
        </w:rPr>
      </w:pPr>
      <w:r>
        <w:rPr>
          <w:rFonts w:hint="eastAsia"/>
        </w:rPr>
        <w:t>主要财务指标</w:t>
      </w:r>
    </w:p>
    <w:p w:rsidR="006D1825" w:rsidRDefault="006D1825" w:rsidP="006D182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6D1825" w:rsidTr="00756736">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6D1825" w:rsidRDefault="006D1825" w:rsidP="006D1825">
            <w:pPr>
              <w:jc w:val="center"/>
              <w:rPr>
                <w:rFonts w:hint="eastAsia"/>
              </w:rPr>
            </w:pPr>
            <w:r>
              <w:rPr>
                <w:rFonts w:hint="eastAsia"/>
              </w:rPr>
              <w:t>主要财务指标</w:t>
            </w:r>
          </w:p>
        </w:tc>
        <w:tc>
          <w:tcPr>
            <w:tcW w:w="5682" w:type="dxa"/>
            <w:gridSpan w:val="2"/>
            <w:tcBorders>
              <w:bottom w:val="single" w:sz="4" w:space="0" w:color="auto"/>
            </w:tcBorders>
          </w:tcPr>
          <w:p w:rsidR="006D1825" w:rsidRDefault="006D1825" w:rsidP="006D1825">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6D1825" w:rsidTr="006D1825">
        <w:tc>
          <w:tcPr>
            <w:tcW w:w="2840" w:type="dxa"/>
            <w:vMerge/>
          </w:tcPr>
          <w:p w:rsidR="006D1825" w:rsidRDefault="006D1825" w:rsidP="006D1825">
            <w:pPr>
              <w:jc w:val="left"/>
              <w:rPr>
                <w:rFonts w:hint="eastAsia"/>
              </w:rPr>
            </w:pPr>
          </w:p>
        </w:tc>
        <w:tc>
          <w:tcPr>
            <w:tcW w:w="2841" w:type="dxa"/>
            <w:shd w:val="clear" w:color="auto" w:fill="BFBFBF"/>
          </w:tcPr>
          <w:p w:rsidR="006D1825" w:rsidRDefault="006D1825" w:rsidP="006D1825">
            <w:pPr>
              <w:jc w:val="center"/>
              <w:rPr>
                <w:rFonts w:hint="eastAsia"/>
              </w:rPr>
            </w:pPr>
            <w:r>
              <w:rPr>
                <w:rFonts w:hint="eastAsia"/>
              </w:rPr>
              <w:t>南方信息创新混合</w:t>
            </w:r>
            <w:r>
              <w:rPr>
                <w:rFonts w:hint="eastAsia"/>
              </w:rPr>
              <w:t>A</w:t>
            </w:r>
          </w:p>
        </w:tc>
        <w:tc>
          <w:tcPr>
            <w:tcW w:w="2841" w:type="dxa"/>
            <w:shd w:val="clear" w:color="auto" w:fill="BFBFBF"/>
          </w:tcPr>
          <w:p w:rsidR="006D1825" w:rsidRDefault="006D1825" w:rsidP="006D1825">
            <w:pPr>
              <w:jc w:val="center"/>
              <w:rPr>
                <w:rFonts w:hint="eastAsia"/>
              </w:rPr>
            </w:pPr>
            <w:r>
              <w:rPr>
                <w:rFonts w:hint="eastAsia"/>
              </w:rPr>
              <w:t>南方信息创新混合</w:t>
            </w:r>
            <w:r>
              <w:rPr>
                <w:rFonts w:hint="eastAsia"/>
              </w:rPr>
              <w:t>C</w:t>
            </w:r>
          </w:p>
        </w:tc>
      </w:tr>
      <w:tr w:rsidR="006D1825" w:rsidTr="006D1825">
        <w:tc>
          <w:tcPr>
            <w:tcW w:w="2840" w:type="dxa"/>
          </w:tcPr>
          <w:p w:rsidR="006D1825" w:rsidRDefault="006D1825" w:rsidP="006D1825">
            <w:pPr>
              <w:jc w:val="left"/>
              <w:rPr>
                <w:rFonts w:hint="eastAsia"/>
              </w:rPr>
            </w:pPr>
            <w:r>
              <w:rPr>
                <w:rFonts w:hint="eastAsia"/>
              </w:rPr>
              <w:t>1.</w:t>
            </w:r>
            <w:r>
              <w:rPr>
                <w:rFonts w:hint="eastAsia"/>
              </w:rPr>
              <w:t>本期已实现收益</w:t>
            </w:r>
          </w:p>
        </w:tc>
        <w:tc>
          <w:tcPr>
            <w:tcW w:w="2841" w:type="dxa"/>
          </w:tcPr>
          <w:p w:rsidR="006D1825" w:rsidRDefault="006D1825" w:rsidP="006D1825">
            <w:pPr>
              <w:jc w:val="right"/>
              <w:rPr>
                <w:rFonts w:hint="eastAsia"/>
              </w:rPr>
            </w:pPr>
            <w:r>
              <w:t>209,226,602.58</w:t>
            </w:r>
          </w:p>
        </w:tc>
        <w:tc>
          <w:tcPr>
            <w:tcW w:w="2841" w:type="dxa"/>
          </w:tcPr>
          <w:p w:rsidR="006D1825" w:rsidRDefault="006D1825" w:rsidP="006D1825">
            <w:pPr>
              <w:jc w:val="right"/>
              <w:rPr>
                <w:rFonts w:hint="eastAsia"/>
              </w:rPr>
            </w:pPr>
            <w:r>
              <w:t>35,722,288.73</w:t>
            </w:r>
          </w:p>
        </w:tc>
      </w:tr>
      <w:tr w:rsidR="006D1825" w:rsidTr="006D1825">
        <w:tc>
          <w:tcPr>
            <w:tcW w:w="2840" w:type="dxa"/>
          </w:tcPr>
          <w:p w:rsidR="006D1825" w:rsidRDefault="006D1825" w:rsidP="006D1825">
            <w:pPr>
              <w:jc w:val="left"/>
              <w:rPr>
                <w:rFonts w:hint="eastAsia"/>
              </w:rPr>
            </w:pPr>
            <w:r>
              <w:rPr>
                <w:rFonts w:hint="eastAsia"/>
              </w:rPr>
              <w:t>2.</w:t>
            </w:r>
            <w:r>
              <w:rPr>
                <w:rFonts w:hint="eastAsia"/>
              </w:rPr>
              <w:t>本期利润</w:t>
            </w:r>
          </w:p>
        </w:tc>
        <w:tc>
          <w:tcPr>
            <w:tcW w:w="2841" w:type="dxa"/>
          </w:tcPr>
          <w:p w:rsidR="006D1825" w:rsidRDefault="006D1825" w:rsidP="006D1825">
            <w:pPr>
              <w:jc w:val="right"/>
              <w:rPr>
                <w:rFonts w:hint="eastAsia"/>
              </w:rPr>
            </w:pPr>
            <w:r>
              <w:t>-144,502,209.55</w:t>
            </w:r>
          </w:p>
        </w:tc>
        <w:tc>
          <w:tcPr>
            <w:tcW w:w="2841" w:type="dxa"/>
          </w:tcPr>
          <w:p w:rsidR="006D1825" w:rsidRDefault="006D1825" w:rsidP="006D1825">
            <w:pPr>
              <w:jc w:val="right"/>
              <w:rPr>
                <w:rFonts w:hint="eastAsia"/>
              </w:rPr>
            </w:pPr>
            <w:r>
              <w:t>-33,818,983.55</w:t>
            </w:r>
          </w:p>
        </w:tc>
      </w:tr>
      <w:tr w:rsidR="006D1825" w:rsidTr="006D1825">
        <w:tc>
          <w:tcPr>
            <w:tcW w:w="2840" w:type="dxa"/>
          </w:tcPr>
          <w:p w:rsidR="006D1825" w:rsidRDefault="006D1825" w:rsidP="006D1825">
            <w:pPr>
              <w:jc w:val="left"/>
              <w:rPr>
                <w:rFonts w:hint="eastAsia"/>
              </w:rPr>
            </w:pPr>
            <w:r>
              <w:rPr>
                <w:rFonts w:hint="eastAsia"/>
              </w:rPr>
              <w:t>3.</w:t>
            </w:r>
            <w:r>
              <w:rPr>
                <w:rFonts w:hint="eastAsia"/>
              </w:rPr>
              <w:t>加权平均基金份额本期利润</w:t>
            </w:r>
          </w:p>
        </w:tc>
        <w:tc>
          <w:tcPr>
            <w:tcW w:w="2841" w:type="dxa"/>
          </w:tcPr>
          <w:p w:rsidR="006D1825" w:rsidRDefault="006D1825" w:rsidP="006D1825">
            <w:pPr>
              <w:jc w:val="right"/>
              <w:rPr>
                <w:rFonts w:hint="eastAsia"/>
              </w:rPr>
            </w:pPr>
            <w:r>
              <w:t>-0.0559</w:t>
            </w:r>
          </w:p>
        </w:tc>
        <w:tc>
          <w:tcPr>
            <w:tcW w:w="2841" w:type="dxa"/>
          </w:tcPr>
          <w:p w:rsidR="006D1825" w:rsidRDefault="006D1825" w:rsidP="006D1825">
            <w:pPr>
              <w:jc w:val="right"/>
              <w:rPr>
                <w:rFonts w:hint="eastAsia"/>
              </w:rPr>
            </w:pPr>
            <w:r>
              <w:t>-0.0723</w:t>
            </w:r>
          </w:p>
        </w:tc>
      </w:tr>
      <w:tr w:rsidR="006D1825" w:rsidTr="006D1825">
        <w:tc>
          <w:tcPr>
            <w:tcW w:w="2840" w:type="dxa"/>
          </w:tcPr>
          <w:p w:rsidR="006D1825" w:rsidRDefault="006D1825" w:rsidP="006D1825">
            <w:pPr>
              <w:jc w:val="left"/>
              <w:rPr>
                <w:rFonts w:hint="eastAsia"/>
              </w:rPr>
            </w:pPr>
            <w:r>
              <w:rPr>
                <w:rFonts w:hint="eastAsia"/>
              </w:rPr>
              <w:t>4.</w:t>
            </w:r>
            <w:r>
              <w:rPr>
                <w:rFonts w:hint="eastAsia"/>
              </w:rPr>
              <w:t>期末基金资产净值</w:t>
            </w:r>
          </w:p>
        </w:tc>
        <w:tc>
          <w:tcPr>
            <w:tcW w:w="2841" w:type="dxa"/>
          </w:tcPr>
          <w:p w:rsidR="006D1825" w:rsidRDefault="006D1825" w:rsidP="006D1825">
            <w:pPr>
              <w:jc w:val="right"/>
              <w:rPr>
                <w:rFonts w:hint="eastAsia"/>
              </w:rPr>
            </w:pPr>
            <w:r>
              <w:t>5,834,231,352.74</w:t>
            </w:r>
          </w:p>
        </w:tc>
        <w:tc>
          <w:tcPr>
            <w:tcW w:w="2841" w:type="dxa"/>
          </w:tcPr>
          <w:p w:rsidR="006D1825" w:rsidRDefault="006D1825" w:rsidP="006D1825">
            <w:pPr>
              <w:jc w:val="right"/>
              <w:rPr>
                <w:rFonts w:hint="eastAsia"/>
              </w:rPr>
            </w:pPr>
            <w:r>
              <w:t>1,025,635,965.30</w:t>
            </w:r>
          </w:p>
        </w:tc>
      </w:tr>
      <w:tr w:rsidR="006D1825" w:rsidTr="006D1825">
        <w:tc>
          <w:tcPr>
            <w:tcW w:w="2840" w:type="dxa"/>
          </w:tcPr>
          <w:p w:rsidR="006D1825" w:rsidRDefault="006D1825" w:rsidP="006D1825">
            <w:pPr>
              <w:jc w:val="left"/>
              <w:rPr>
                <w:rFonts w:hint="eastAsia"/>
              </w:rPr>
            </w:pPr>
            <w:r>
              <w:rPr>
                <w:rFonts w:hint="eastAsia"/>
              </w:rPr>
              <w:t>5.</w:t>
            </w:r>
            <w:r>
              <w:rPr>
                <w:rFonts w:hint="eastAsia"/>
              </w:rPr>
              <w:t>期末基金份额净值</w:t>
            </w:r>
          </w:p>
        </w:tc>
        <w:tc>
          <w:tcPr>
            <w:tcW w:w="2841" w:type="dxa"/>
          </w:tcPr>
          <w:p w:rsidR="006D1825" w:rsidRDefault="006D1825" w:rsidP="006D1825">
            <w:pPr>
              <w:jc w:val="right"/>
              <w:rPr>
                <w:rFonts w:hint="eastAsia"/>
              </w:rPr>
            </w:pPr>
            <w:r>
              <w:t>2.1204</w:t>
            </w:r>
          </w:p>
        </w:tc>
        <w:tc>
          <w:tcPr>
            <w:tcW w:w="2841" w:type="dxa"/>
          </w:tcPr>
          <w:p w:rsidR="006D1825" w:rsidRDefault="006D1825" w:rsidP="006D1825">
            <w:pPr>
              <w:jc w:val="right"/>
              <w:rPr>
                <w:rFonts w:hint="eastAsia"/>
              </w:rPr>
            </w:pPr>
            <w:r>
              <w:t>2.0991</w:t>
            </w:r>
          </w:p>
        </w:tc>
      </w:tr>
    </w:tbl>
    <w:p w:rsidR="006D1825" w:rsidRDefault="006D1825" w:rsidP="006D1825">
      <w:pPr>
        <w:pStyle w:val="-8"/>
        <w:rPr>
          <w:rFonts w:hint="eastAsia"/>
        </w:rPr>
      </w:pPr>
      <w:r>
        <w:rPr>
          <w:rFonts w:hint="eastAsia"/>
        </w:rPr>
        <w:t>注：1、上述基金业绩指标不包括持有人认购或交易基金的各项费用，计入费用后实际收益水平要低于所列数字；</w:t>
      </w:r>
    </w:p>
    <w:p w:rsidR="006D1825" w:rsidRDefault="006D1825" w:rsidP="006D1825">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6D1825" w:rsidRDefault="006D1825" w:rsidP="006D1825">
      <w:pPr>
        <w:pStyle w:val="-2"/>
        <w:spacing w:before="312"/>
        <w:rPr>
          <w:rFonts w:hint="eastAsia"/>
        </w:rPr>
      </w:pPr>
      <w:r>
        <w:rPr>
          <w:rFonts w:hint="eastAsia"/>
        </w:rPr>
        <w:t>基金净值表现</w:t>
      </w:r>
    </w:p>
    <w:p w:rsidR="006D1825" w:rsidRDefault="006D1825" w:rsidP="006D1825">
      <w:pPr>
        <w:pStyle w:val="-3"/>
        <w:spacing w:before="156" w:after="156"/>
        <w:rPr>
          <w:rFonts w:hint="eastAsia"/>
        </w:rPr>
      </w:pPr>
      <w:r>
        <w:rPr>
          <w:rFonts w:hint="eastAsia"/>
        </w:rPr>
        <w:t>本报告期基金份额净值增长率及其与同期业绩比较基准收益率的比较</w:t>
      </w:r>
    </w:p>
    <w:p w:rsidR="006D1825" w:rsidRDefault="006D1825" w:rsidP="006D1825">
      <w:pPr>
        <w:pStyle w:val="-"/>
        <w:ind w:firstLine="420"/>
        <w:rPr>
          <w:rFonts w:hint="eastAsia"/>
        </w:rPr>
      </w:pPr>
      <w:r>
        <w:rPr>
          <w:rFonts w:hint="eastAsia"/>
        </w:rPr>
        <w:t>南方信息创新混合A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6D1825" w:rsidTr="006D1825">
        <w:trPr>
          <w:cnfStyle w:val="100000000000" w:firstRow="1" w:lastRow="0" w:firstColumn="0" w:lastColumn="0" w:oddVBand="0" w:evenVBand="0" w:oddHBand="0" w:evenHBand="0" w:firstRowFirstColumn="0" w:firstRowLastColumn="0" w:lastRowFirstColumn="0" w:lastRowLastColumn="0"/>
        </w:trPr>
        <w:tc>
          <w:tcPr>
            <w:tcW w:w="1429" w:type="dxa"/>
          </w:tcPr>
          <w:p w:rsidR="006D1825" w:rsidRDefault="006D1825" w:rsidP="006D1825">
            <w:pPr>
              <w:pStyle w:val="-"/>
              <w:ind w:firstLineChars="0" w:firstLine="0"/>
              <w:jc w:val="center"/>
              <w:rPr>
                <w:rFonts w:hint="eastAsia"/>
              </w:rPr>
            </w:pPr>
            <w:r>
              <w:rPr>
                <w:rFonts w:hint="eastAsia"/>
              </w:rPr>
              <w:t>阶段</w:t>
            </w:r>
          </w:p>
        </w:tc>
        <w:tc>
          <w:tcPr>
            <w:tcW w:w="1315" w:type="dxa"/>
          </w:tcPr>
          <w:p w:rsidR="006D1825" w:rsidRDefault="006D1825" w:rsidP="006D1825">
            <w:pPr>
              <w:pStyle w:val="-"/>
              <w:ind w:firstLineChars="0" w:firstLine="0"/>
              <w:jc w:val="center"/>
              <w:rPr>
                <w:rFonts w:hint="eastAsia"/>
              </w:rPr>
            </w:pPr>
            <w:r>
              <w:rPr>
                <w:rFonts w:hint="eastAsia"/>
              </w:rPr>
              <w:t>份额净值增长率①</w:t>
            </w:r>
          </w:p>
        </w:tc>
        <w:tc>
          <w:tcPr>
            <w:tcW w:w="1315" w:type="dxa"/>
          </w:tcPr>
          <w:p w:rsidR="006D1825" w:rsidRDefault="006D1825" w:rsidP="006D1825">
            <w:pPr>
              <w:pStyle w:val="-"/>
              <w:ind w:firstLineChars="0" w:firstLine="0"/>
              <w:jc w:val="center"/>
              <w:rPr>
                <w:rFonts w:hint="eastAsia"/>
              </w:rPr>
            </w:pPr>
            <w:r>
              <w:rPr>
                <w:rFonts w:hint="eastAsia"/>
              </w:rPr>
              <w:t>份额净值增长率标准差②</w:t>
            </w:r>
          </w:p>
        </w:tc>
        <w:tc>
          <w:tcPr>
            <w:tcW w:w="1315" w:type="dxa"/>
          </w:tcPr>
          <w:p w:rsidR="006D1825" w:rsidRDefault="006D1825" w:rsidP="006D1825">
            <w:pPr>
              <w:pStyle w:val="-"/>
              <w:ind w:firstLineChars="0" w:firstLine="0"/>
              <w:jc w:val="center"/>
              <w:rPr>
                <w:rFonts w:hint="eastAsia"/>
              </w:rPr>
            </w:pPr>
            <w:r>
              <w:rPr>
                <w:rFonts w:hint="eastAsia"/>
              </w:rPr>
              <w:t>业绩比较基准收益率③</w:t>
            </w:r>
          </w:p>
        </w:tc>
        <w:tc>
          <w:tcPr>
            <w:tcW w:w="1315" w:type="dxa"/>
          </w:tcPr>
          <w:p w:rsidR="006D1825" w:rsidRDefault="006D1825" w:rsidP="006D1825">
            <w:pPr>
              <w:pStyle w:val="-"/>
              <w:ind w:firstLineChars="0" w:firstLine="0"/>
              <w:jc w:val="center"/>
              <w:rPr>
                <w:rFonts w:hint="eastAsia"/>
              </w:rPr>
            </w:pPr>
            <w:r>
              <w:rPr>
                <w:rFonts w:hint="eastAsia"/>
              </w:rPr>
              <w:t>业绩比较基准收益率标准差④</w:t>
            </w:r>
          </w:p>
        </w:tc>
        <w:tc>
          <w:tcPr>
            <w:tcW w:w="907" w:type="dxa"/>
          </w:tcPr>
          <w:p w:rsidR="006D1825" w:rsidRDefault="006D1825" w:rsidP="006D1825">
            <w:pPr>
              <w:pStyle w:val="-"/>
              <w:ind w:firstLineChars="0" w:firstLine="0"/>
              <w:jc w:val="center"/>
              <w:rPr>
                <w:rFonts w:hint="eastAsia"/>
              </w:rPr>
            </w:pPr>
            <w:r>
              <w:rPr>
                <w:rFonts w:hint="eastAsia"/>
              </w:rPr>
              <w:t>①</w:t>
            </w:r>
            <w:r>
              <w:t>-③</w:t>
            </w:r>
          </w:p>
        </w:tc>
        <w:tc>
          <w:tcPr>
            <w:tcW w:w="907" w:type="dxa"/>
          </w:tcPr>
          <w:p w:rsidR="006D1825" w:rsidRDefault="006D1825" w:rsidP="006D1825">
            <w:pPr>
              <w:pStyle w:val="-"/>
              <w:ind w:firstLineChars="0" w:firstLine="0"/>
              <w:jc w:val="center"/>
              <w:rPr>
                <w:rFonts w:hint="eastAsia"/>
              </w:rPr>
            </w:pPr>
            <w:r>
              <w:rPr>
                <w:rFonts w:hint="eastAsia"/>
              </w:rPr>
              <w:t>②</w:t>
            </w:r>
            <w:r>
              <w:t>-④</w:t>
            </w:r>
          </w:p>
        </w:tc>
      </w:tr>
      <w:tr w:rsidR="006D1825" w:rsidTr="006D1825">
        <w:tc>
          <w:tcPr>
            <w:tcW w:w="1429" w:type="dxa"/>
          </w:tcPr>
          <w:p w:rsidR="006D1825" w:rsidRDefault="006D1825" w:rsidP="006D1825">
            <w:pPr>
              <w:pStyle w:val="-"/>
              <w:ind w:firstLineChars="0" w:firstLine="0"/>
              <w:jc w:val="left"/>
              <w:rPr>
                <w:rFonts w:hint="eastAsia"/>
              </w:rPr>
            </w:pPr>
            <w:r>
              <w:rPr>
                <w:rFonts w:hint="eastAsia"/>
              </w:rPr>
              <w:t>过去三个月</w:t>
            </w:r>
          </w:p>
        </w:tc>
        <w:tc>
          <w:tcPr>
            <w:tcW w:w="1315" w:type="dxa"/>
          </w:tcPr>
          <w:p w:rsidR="006D1825" w:rsidRDefault="006D1825" w:rsidP="006D1825">
            <w:pPr>
              <w:pStyle w:val="-"/>
              <w:ind w:firstLineChars="0" w:firstLine="0"/>
              <w:jc w:val="right"/>
              <w:rPr>
                <w:rFonts w:hint="eastAsia"/>
              </w:rPr>
            </w:pPr>
            <w:r>
              <w:t>1.24%</w:t>
            </w:r>
          </w:p>
        </w:tc>
        <w:tc>
          <w:tcPr>
            <w:tcW w:w="1315" w:type="dxa"/>
          </w:tcPr>
          <w:p w:rsidR="006D1825" w:rsidRDefault="006D1825" w:rsidP="006D1825">
            <w:pPr>
              <w:pStyle w:val="-"/>
              <w:ind w:firstLineChars="0" w:firstLine="0"/>
              <w:jc w:val="right"/>
              <w:rPr>
                <w:rFonts w:hint="eastAsia"/>
              </w:rPr>
            </w:pPr>
            <w:r>
              <w:t>2.28%</w:t>
            </w:r>
          </w:p>
        </w:tc>
        <w:tc>
          <w:tcPr>
            <w:tcW w:w="1315" w:type="dxa"/>
          </w:tcPr>
          <w:p w:rsidR="006D1825" w:rsidRDefault="006D1825" w:rsidP="006D1825">
            <w:pPr>
              <w:pStyle w:val="-"/>
              <w:ind w:firstLineChars="0" w:firstLine="0"/>
              <w:jc w:val="right"/>
              <w:rPr>
                <w:rFonts w:hint="eastAsia"/>
              </w:rPr>
            </w:pPr>
            <w:r>
              <w:t>-1.16%</w:t>
            </w:r>
          </w:p>
        </w:tc>
        <w:tc>
          <w:tcPr>
            <w:tcW w:w="1315" w:type="dxa"/>
          </w:tcPr>
          <w:p w:rsidR="006D1825" w:rsidRDefault="006D1825" w:rsidP="006D1825">
            <w:pPr>
              <w:pStyle w:val="-"/>
              <w:ind w:firstLineChars="0" w:firstLine="0"/>
              <w:jc w:val="right"/>
              <w:rPr>
                <w:rFonts w:hint="eastAsia"/>
              </w:rPr>
            </w:pPr>
            <w:r>
              <w:t>1.33%</w:t>
            </w:r>
          </w:p>
        </w:tc>
        <w:tc>
          <w:tcPr>
            <w:tcW w:w="907" w:type="dxa"/>
          </w:tcPr>
          <w:p w:rsidR="006D1825" w:rsidRDefault="006D1825" w:rsidP="006D1825">
            <w:pPr>
              <w:pStyle w:val="-"/>
              <w:ind w:firstLineChars="0" w:firstLine="0"/>
              <w:jc w:val="right"/>
              <w:rPr>
                <w:rFonts w:hint="eastAsia"/>
              </w:rPr>
            </w:pPr>
            <w:r>
              <w:t>2.40%</w:t>
            </w:r>
          </w:p>
        </w:tc>
        <w:tc>
          <w:tcPr>
            <w:tcW w:w="907" w:type="dxa"/>
          </w:tcPr>
          <w:p w:rsidR="006D1825" w:rsidRDefault="006D1825" w:rsidP="006D1825">
            <w:pPr>
              <w:pStyle w:val="-"/>
              <w:ind w:firstLineChars="0" w:firstLine="0"/>
              <w:jc w:val="right"/>
              <w:rPr>
                <w:rFonts w:hint="eastAsia"/>
              </w:rPr>
            </w:pPr>
            <w:r>
              <w:t>0.95%</w:t>
            </w:r>
          </w:p>
        </w:tc>
      </w:tr>
      <w:tr w:rsidR="006D1825" w:rsidTr="006D1825">
        <w:tc>
          <w:tcPr>
            <w:tcW w:w="1429" w:type="dxa"/>
          </w:tcPr>
          <w:p w:rsidR="006D1825" w:rsidRDefault="006D1825" w:rsidP="006D1825">
            <w:pPr>
              <w:pStyle w:val="-"/>
              <w:ind w:firstLineChars="0" w:firstLine="0"/>
              <w:jc w:val="left"/>
              <w:rPr>
                <w:rFonts w:hint="eastAsia"/>
              </w:rPr>
            </w:pPr>
            <w:r>
              <w:rPr>
                <w:rFonts w:hint="eastAsia"/>
              </w:rPr>
              <w:t>过去六个月</w:t>
            </w:r>
          </w:p>
        </w:tc>
        <w:tc>
          <w:tcPr>
            <w:tcW w:w="1315" w:type="dxa"/>
          </w:tcPr>
          <w:p w:rsidR="006D1825" w:rsidRDefault="006D1825" w:rsidP="006D1825">
            <w:pPr>
              <w:pStyle w:val="-"/>
              <w:ind w:firstLineChars="0" w:firstLine="0"/>
              <w:jc w:val="right"/>
              <w:rPr>
                <w:rFonts w:hint="eastAsia"/>
              </w:rPr>
            </w:pPr>
            <w:r>
              <w:t>40.98%</w:t>
            </w:r>
          </w:p>
        </w:tc>
        <w:tc>
          <w:tcPr>
            <w:tcW w:w="1315" w:type="dxa"/>
          </w:tcPr>
          <w:p w:rsidR="006D1825" w:rsidRDefault="006D1825" w:rsidP="006D1825">
            <w:pPr>
              <w:pStyle w:val="-"/>
              <w:ind w:firstLineChars="0" w:firstLine="0"/>
              <w:jc w:val="right"/>
              <w:rPr>
                <w:rFonts w:hint="eastAsia"/>
              </w:rPr>
            </w:pPr>
            <w:r>
              <w:t>2.16%</w:t>
            </w:r>
          </w:p>
        </w:tc>
        <w:tc>
          <w:tcPr>
            <w:tcW w:w="1315" w:type="dxa"/>
          </w:tcPr>
          <w:p w:rsidR="006D1825" w:rsidRDefault="006D1825" w:rsidP="006D1825">
            <w:pPr>
              <w:pStyle w:val="-"/>
              <w:ind w:firstLineChars="0" w:firstLine="0"/>
              <w:jc w:val="right"/>
              <w:rPr>
                <w:rFonts w:hint="eastAsia"/>
              </w:rPr>
            </w:pPr>
            <w:r>
              <w:t>15.56%</w:t>
            </w:r>
          </w:p>
        </w:tc>
        <w:tc>
          <w:tcPr>
            <w:tcW w:w="1315" w:type="dxa"/>
          </w:tcPr>
          <w:p w:rsidR="006D1825" w:rsidRDefault="006D1825" w:rsidP="006D1825">
            <w:pPr>
              <w:pStyle w:val="-"/>
              <w:ind w:firstLineChars="0" w:firstLine="0"/>
              <w:jc w:val="right"/>
              <w:rPr>
                <w:rFonts w:hint="eastAsia"/>
              </w:rPr>
            </w:pPr>
            <w:r>
              <w:t>1.27%</w:t>
            </w:r>
          </w:p>
        </w:tc>
        <w:tc>
          <w:tcPr>
            <w:tcW w:w="907" w:type="dxa"/>
          </w:tcPr>
          <w:p w:rsidR="006D1825" w:rsidRDefault="006D1825" w:rsidP="006D1825">
            <w:pPr>
              <w:pStyle w:val="-"/>
              <w:ind w:firstLineChars="0" w:firstLine="0"/>
              <w:jc w:val="right"/>
              <w:rPr>
                <w:rFonts w:hint="eastAsia"/>
              </w:rPr>
            </w:pPr>
            <w:r>
              <w:t>25.42%</w:t>
            </w:r>
          </w:p>
        </w:tc>
        <w:tc>
          <w:tcPr>
            <w:tcW w:w="907" w:type="dxa"/>
          </w:tcPr>
          <w:p w:rsidR="006D1825" w:rsidRDefault="006D1825" w:rsidP="006D1825">
            <w:pPr>
              <w:pStyle w:val="-"/>
              <w:ind w:firstLineChars="0" w:firstLine="0"/>
              <w:jc w:val="right"/>
              <w:rPr>
                <w:rFonts w:hint="eastAsia"/>
              </w:rPr>
            </w:pPr>
            <w:r>
              <w:t>0.89%</w:t>
            </w:r>
          </w:p>
        </w:tc>
      </w:tr>
      <w:tr w:rsidR="006D1825" w:rsidTr="006D1825">
        <w:tc>
          <w:tcPr>
            <w:tcW w:w="1429" w:type="dxa"/>
          </w:tcPr>
          <w:p w:rsidR="006D1825" w:rsidRDefault="006D1825" w:rsidP="006D1825">
            <w:pPr>
              <w:pStyle w:val="-"/>
              <w:ind w:firstLineChars="0" w:firstLine="0"/>
              <w:jc w:val="left"/>
              <w:rPr>
                <w:rFonts w:hint="eastAsia"/>
              </w:rPr>
            </w:pPr>
            <w:r>
              <w:rPr>
                <w:rFonts w:hint="eastAsia"/>
              </w:rPr>
              <w:lastRenderedPageBreak/>
              <w:t>过去一年</w:t>
            </w:r>
          </w:p>
        </w:tc>
        <w:tc>
          <w:tcPr>
            <w:tcW w:w="1315" w:type="dxa"/>
          </w:tcPr>
          <w:p w:rsidR="006D1825" w:rsidRDefault="006D1825" w:rsidP="006D1825">
            <w:pPr>
              <w:pStyle w:val="-"/>
              <w:ind w:firstLineChars="0" w:firstLine="0"/>
              <w:jc w:val="right"/>
              <w:rPr>
                <w:rFonts w:hint="eastAsia"/>
              </w:rPr>
            </w:pPr>
            <w:r>
              <w:t>75.47%</w:t>
            </w:r>
          </w:p>
        </w:tc>
        <w:tc>
          <w:tcPr>
            <w:tcW w:w="1315" w:type="dxa"/>
          </w:tcPr>
          <w:p w:rsidR="006D1825" w:rsidRDefault="006D1825" w:rsidP="006D1825">
            <w:pPr>
              <w:pStyle w:val="-"/>
              <w:ind w:firstLineChars="0" w:firstLine="0"/>
              <w:jc w:val="right"/>
              <w:rPr>
                <w:rFonts w:hint="eastAsia"/>
              </w:rPr>
            </w:pPr>
            <w:r>
              <w:t>2.25%</w:t>
            </w:r>
          </w:p>
        </w:tc>
        <w:tc>
          <w:tcPr>
            <w:tcW w:w="1315" w:type="dxa"/>
          </w:tcPr>
          <w:p w:rsidR="006D1825" w:rsidRDefault="006D1825" w:rsidP="006D1825">
            <w:pPr>
              <w:pStyle w:val="-"/>
              <w:ind w:firstLineChars="0" w:firstLine="0"/>
              <w:jc w:val="right"/>
              <w:rPr>
                <w:rFonts w:hint="eastAsia"/>
              </w:rPr>
            </w:pPr>
            <w:r>
              <w:t>23.11%</w:t>
            </w:r>
          </w:p>
        </w:tc>
        <w:tc>
          <w:tcPr>
            <w:tcW w:w="1315" w:type="dxa"/>
          </w:tcPr>
          <w:p w:rsidR="006D1825" w:rsidRDefault="006D1825" w:rsidP="006D1825">
            <w:pPr>
              <w:pStyle w:val="-"/>
              <w:ind w:firstLineChars="0" w:firstLine="0"/>
              <w:jc w:val="right"/>
              <w:rPr>
                <w:rFonts w:hint="eastAsia"/>
              </w:rPr>
            </w:pPr>
            <w:r>
              <w:t>1.39%</w:t>
            </w:r>
          </w:p>
        </w:tc>
        <w:tc>
          <w:tcPr>
            <w:tcW w:w="907" w:type="dxa"/>
          </w:tcPr>
          <w:p w:rsidR="006D1825" w:rsidRDefault="006D1825" w:rsidP="006D1825">
            <w:pPr>
              <w:pStyle w:val="-"/>
              <w:ind w:firstLineChars="0" w:firstLine="0"/>
              <w:jc w:val="right"/>
              <w:rPr>
                <w:rFonts w:hint="eastAsia"/>
              </w:rPr>
            </w:pPr>
            <w:r>
              <w:t>52.36%</w:t>
            </w:r>
          </w:p>
        </w:tc>
        <w:tc>
          <w:tcPr>
            <w:tcW w:w="907" w:type="dxa"/>
          </w:tcPr>
          <w:p w:rsidR="006D1825" w:rsidRDefault="006D1825" w:rsidP="006D1825">
            <w:pPr>
              <w:pStyle w:val="-"/>
              <w:ind w:firstLineChars="0" w:firstLine="0"/>
              <w:jc w:val="right"/>
              <w:rPr>
                <w:rFonts w:hint="eastAsia"/>
              </w:rPr>
            </w:pPr>
            <w:r>
              <w:t>0.86%</w:t>
            </w:r>
          </w:p>
        </w:tc>
      </w:tr>
      <w:tr w:rsidR="006D1825" w:rsidTr="006D1825">
        <w:tc>
          <w:tcPr>
            <w:tcW w:w="1429" w:type="dxa"/>
          </w:tcPr>
          <w:p w:rsidR="006D1825" w:rsidRDefault="006D1825" w:rsidP="006D1825">
            <w:pPr>
              <w:pStyle w:val="-"/>
              <w:ind w:firstLineChars="0" w:firstLine="0"/>
              <w:jc w:val="left"/>
              <w:rPr>
                <w:rFonts w:hint="eastAsia"/>
              </w:rPr>
            </w:pPr>
            <w:r>
              <w:rPr>
                <w:rFonts w:hint="eastAsia"/>
              </w:rPr>
              <w:t>自基金合同生效起至今</w:t>
            </w:r>
          </w:p>
        </w:tc>
        <w:tc>
          <w:tcPr>
            <w:tcW w:w="1315" w:type="dxa"/>
          </w:tcPr>
          <w:p w:rsidR="006D1825" w:rsidRDefault="006D1825" w:rsidP="006D1825">
            <w:pPr>
              <w:pStyle w:val="-"/>
              <w:ind w:firstLineChars="0" w:firstLine="0"/>
              <w:jc w:val="right"/>
              <w:rPr>
                <w:rFonts w:hint="eastAsia"/>
              </w:rPr>
            </w:pPr>
            <w:r>
              <w:t>112.04%</w:t>
            </w:r>
          </w:p>
        </w:tc>
        <w:tc>
          <w:tcPr>
            <w:tcW w:w="1315" w:type="dxa"/>
          </w:tcPr>
          <w:p w:rsidR="006D1825" w:rsidRDefault="006D1825" w:rsidP="006D1825">
            <w:pPr>
              <w:pStyle w:val="-"/>
              <w:ind w:firstLineChars="0" w:firstLine="0"/>
              <w:jc w:val="right"/>
              <w:rPr>
                <w:rFonts w:hint="eastAsia"/>
              </w:rPr>
            </w:pPr>
            <w:r>
              <w:t>2.08%</w:t>
            </w:r>
          </w:p>
        </w:tc>
        <w:tc>
          <w:tcPr>
            <w:tcW w:w="1315" w:type="dxa"/>
          </w:tcPr>
          <w:p w:rsidR="006D1825" w:rsidRDefault="006D1825" w:rsidP="006D1825">
            <w:pPr>
              <w:pStyle w:val="-"/>
              <w:ind w:firstLineChars="0" w:firstLine="0"/>
              <w:jc w:val="right"/>
              <w:rPr>
                <w:rFonts w:hint="eastAsia"/>
              </w:rPr>
            </w:pPr>
            <w:r>
              <w:t>39.83%</w:t>
            </w:r>
          </w:p>
        </w:tc>
        <w:tc>
          <w:tcPr>
            <w:tcW w:w="1315" w:type="dxa"/>
          </w:tcPr>
          <w:p w:rsidR="006D1825" w:rsidRDefault="006D1825" w:rsidP="006D1825">
            <w:pPr>
              <w:pStyle w:val="-"/>
              <w:ind w:firstLineChars="0" w:firstLine="0"/>
              <w:jc w:val="right"/>
              <w:rPr>
                <w:rFonts w:hint="eastAsia"/>
              </w:rPr>
            </w:pPr>
            <w:r>
              <w:t>1.34%</w:t>
            </w:r>
          </w:p>
        </w:tc>
        <w:tc>
          <w:tcPr>
            <w:tcW w:w="907" w:type="dxa"/>
          </w:tcPr>
          <w:p w:rsidR="006D1825" w:rsidRDefault="006D1825" w:rsidP="006D1825">
            <w:pPr>
              <w:pStyle w:val="-"/>
              <w:ind w:firstLineChars="0" w:firstLine="0"/>
              <w:jc w:val="right"/>
              <w:rPr>
                <w:rFonts w:hint="eastAsia"/>
              </w:rPr>
            </w:pPr>
            <w:r>
              <w:t>72.21%</w:t>
            </w:r>
          </w:p>
        </w:tc>
        <w:tc>
          <w:tcPr>
            <w:tcW w:w="907" w:type="dxa"/>
          </w:tcPr>
          <w:p w:rsidR="006D1825" w:rsidRDefault="006D1825" w:rsidP="006D1825">
            <w:pPr>
              <w:pStyle w:val="-"/>
              <w:ind w:firstLineChars="0" w:firstLine="0"/>
              <w:jc w:val="right"/>
              <w:rPr>
                <w:rFonts w:hint="eastAsia"/>
              </w:rPr>
            </w:pPr>
            <w:r>
              <w:t>0.74%</w:t>
            </w:r>
          </w:p>
        </w:tc>
      </w:tr>
    </w:tbl>
    <w:p w:rsidR="006D1825" w:rsidRDefault="006D1825" w:rsidP="006D1825">
      <w:pPr>
        <w:pStyle w:val="-"/>
        <w:ind w:firstLine="420"/>
      </w:pPr>
      <w:r>
        <w:rPr>
          <w:rFonts w:hint="eastAsia"/>
        </w:rPr>
        <w:t>南方信息创新混合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6D1825" w:rsidTr="006D1825">
        <w:trPr>
          <w:cnfStyle w:val="100000000000" w:firstRow="1" w:lastRow="0" w:firstColumn="0" w:lastColumn="0" w:oddVBand="0" w:evenVBand="0" w:oddHBand="0" w:evenHBand="0" w:firstRowFirstColumn="0" w:firstRowLastColumn="0" w:lastRowFirstColumn="0" w:lastRowLastColumn="0"/>
        </w:trPr>
        <w:tc>
          <w:tcPr>
            <w:tcW w:w="1429" w:type="dxa"/>
          </w:tcPr>
          <w:p w:rsidR="006D1825" w:rsidRDefault="006D1825" w:rsidP="006D1825">
            <w:pPr>
              <w:pStyle w:val="-"/>
              <w:ind w:firstLineChars="0" w:firstLine="0"/>
              <w:jc w:val="center"/>
              <w:rPr>
                <w:rFonts w:hint="eastAsia"/>
              </w:rPr>
            </w:pPr>
            <w:r>
              <w:rPr>
                <w:rFonts w:hint="eastAsia"/>
              </w:rPr>
              <w:t>阶段</w:t>
            </w:r>
          </w:p>
        </w:tc>
        <w:tc>
          <w:tcPr>
            <w:tcW w:w="1315" w:type="dxa"/>
          </w:tcPr>
          <w:p w:rsidR="006D1825" w:rsidRDefault="006D1825" w:rsidP="006D1825">
            <w:pPr>
              <w:pStyle w:val="-"/>
              <w:ind w:firstLineChars="0" w:firstLine="0"/>
              <w:jc w:val="center"/>
              <w:rPr>
                <w:rFonts w:hint="eastAsia"/>
              </w:rPr>
            </w:pPr>
            <w:r>
              <w:rPr>
                <w:rFonts w:hint="eastAsia"/>
              </w:rPr>
              <w:t>份额净值增长率①</w:t>
            </w:r>
          </w:p>
        </w:tc>
        <w:tc>
          <w:tcPr>
            <w:tcW w:w="1315" w:type="dxa"/>
          </w:tcPr>
          <w:p w:rsidR="006D1825" w:rsidRDefault="006D1825" w:rsidP="006D1825">
            <w:pPr>
              <w:pStyle w:val="-"/>
              <w:ind w:firstLineChars="0" w:firstLine="0"/>
              <w:jc w:val="center"/>
              <w:rPr>
                <w:rFonts w:hint="eastAsia"/>
              </w:rPr>
            </w:pPr>
            <w:r>
              <w:rPr>
                <w:rFonts w:hint="eastAsia"/>
              </w:rPr>
              <w:t>份额净值增长率标准差②</w:t>
            </w:r>
          </w:p>
        </w:tc>
        <w:tc>
          <w:tcPr>
            <w:tcW w:w="1315" w:type="dxa"/>
          </w:tcPr>
          <w:p w:rsidR="006D1825" w:rsidRDefault="006D1825" w:rsidP="006D1825">
            <w:pPr>
              <w:pStyle w:val="-"/>
              <w:ind w:firstLineChars="0" w:firstLine="0"/>
              <w:jc w:val="center"/>
              <w:rPr>
                <w:rFonts w:hint="eastAsia"/>
              </w:rPr>
            </w:pPr>
            <w:r>
              <w:rPr>
                <w:rFonts w:hint="eastAsia"/>
              </w:rPr>
              <w:t>业绩比较基准收益率③</w:t>
            </w:r>
          </w:p>
        </w:tc>
        <w:tc>
          <w:tcPr>
            <w:tcW w:w="1315" w:type="dxa"/>
          </w:tcPr>
          <w:p w:rsidR="006D1825" w:rsidRDefault="006D1825" w:rsidP="006D1825">
            <w:pPr>
              <w:pStyle w:val="-"/>
              <w:ind w:firstLineChars="0" w:firstLine="0"/>
              <w:jc w:val="center"/>
              <w:rPr>
                <w:rFonts w:hint="eastAsia"/>
              </w:rPr>
            </w:pPr>
            <w:r>
              <w:rPr>
                <w:rFonts w:hint="eastAsia"/>
              </w:rPr>
              <w:t>业绩比较基准收益率标准差④</w:t>
            </w:r>
          </w:p>
        </w:tc>
        <w:tc>
          <w:tcPr>
            <w:tcW w:w="907" w:type="dxa"/>
          </w:tcPr>
          <w:p w:rsidR="006D1825" w:rsidRDefault="006D1825" w:rsidP="006D1825">
            <w:pPr>
              <w:pStyle w:val="-"/>
              <w:ind w:firstLineChars="0" w:firstLine="0"/>
              <w:jc w:val="center"/>
              <w:rPr>
                <w:rFonts w:hint="eastAsia"/>
              </w:rPr>
            </w:pPr>
            <w:r>
              <w:rPr>
                <w:rFonts w:hint="eastAsia"/>
              </w:rPr>
              <w:t>①</w:t>
            </w:r>
            <w:r>
              <w:t>-③</w:t>
            </w:r>
          </w:p>
        </w:tc>
        <w:tc>
          <w:tcPr>
            <w:tcW w:w="907" w:type="dxa"/>
          </w:tcPr>
          <w:p w:rsidR="006D1825" w:rsidRDefault="006D1825" w:rsidP="006D1825">
            <w:pPr>
              <w:pStyle w:val="-"/>
              <w:ind w:firstLineChars="0" w:firstLine="0"/>
              <w:jc w:val="center"/>
              <w:rPr>
                <w:rFonts w:hint="eastAsia"/>
              </w:rPr>
            </w:pPr>
            <w:r>
              <w:rPr>
                <w:rFonts w:hint="eastAsia"/>
              </w:rPr>
              <w:t>②</w:t>
            </w:r>
            <w:r>
              <w:t>-④</w:t>
            </w:r>
          </w:p>
        </w:tc>
      </w:tr>
      <w:tr w:rsidR="006D1825" w:rsidTr="006D1825">
        <w:tc>
          <w:tcPr>
            <w:tcW w:w="1429" w:type="dxa"/>
          </w:tcPr>
          <w:p w:rsidR="006D1825" w:rsidRDefault="006D1825" w:rsidP="006D1825">
            <w:pPr>
              <w:pStyle w:val="-"/>
              <w:ind w:firstLineChars="0" w:firstLine="0"/>
              <w:jc w:val="left"/>
              <w:rPr>
                <w:rFonts w:hint="eastAsia"/>
              </w:rPr>
            </w:pPr>
            <w:r>
              <w:rPr>
                <w:rFonts w:hint="eastAsia"/>
              </w:rPr>
              <w:t>过去三个月</w:t>
            </w:r>
          </w:p>
        </w:tc>
        <w:tc>
          <w:tcPr>
            <w:tcW w:w="1315" w:type="dxa"/>
          </w:tcPr>
          <w:p w:rsidR="006D1825" w:rsidRDefault="006D1825" w:rsidP="006D1825">
            <w:pPr>
              <w:pStyle w:val="-"/>
              <w:ind w:firstLineChars="0" w:firstLine="0"/>
              <w:jc w:val="right"/>
              <w:rPr>
                <w:rFonts w:hint="eastAsia"/>
              </w:rPr>
            </w:pPr>
            <w:r>
              <w:t>1.03%</w:t>
            </w:r>
          </w:p>
        </w:tc>
        <w:tc>
          <w:tcPr>
            <w:tcW w:w="1315" w:type="dxa"/>
          </w:tcPr>
          <w:p w:rsidR="006D1825" w:rsidRDefault="006D1825" w:rsidP="006D1825">
            <w:pPr>
              <w:pStyle w:val="-"/>
              <w:ind w:firstLineChars="0" w:firstLine="0"/>
              <w:jc w:val="right"/>
              <w:rPr>
                <w:rFonts w:hint="eastAsia"/>
              </w:rPr>
            </w:pPr>
            <w:r>
              <w:t>2.28%</w:t>
            </w:r>
          </w:p>
        </w:tc>
        <w:tc>
          <w:tcPr>
            <w:tcW w:w="1315" w:type="dxa"/>
          </w:tcPr>
          <w:p w:rsidR="006D1825" w:rsidRDefault="006D1825" w:rsidP="006D1825">
            <w:pPr>
              <w:pStyle w:val="-"/>
              <w:ind w:firstLineChars="0" w:firstLine="0"/>
              <w:jc w:val="right"/>
              <w:rPr>
                <w:rFonts w:hint="eastAsia"/>
              </w:rPr>
            </w:pPr>
            <w:r>
              <w:t>-1.16%</w:t>
            </w:r>
          </w:p>
        </w:tc>
        <w:tc>
          <w:tcPr>
            <w:tcW w:w="1315" w:type="dxa"/>
          </w:tcPr>
          <w:p w:rsidR="006D1825" w:rsidRDefault="006D1825" w:rsidP="006D1825">
            <w:pPr>
              <w:pStyle w:val="-"/>
              <w:ind w:firstLineChars="0" w:firstLine="0"/>
              <w:jc w:val="right"/>
              <w:rPr>
                <w:rFonts w:hint="eastAsia"/>
              </w:rPr>
            </w:pPr>
            <w:r>
              <w:t>1.33%</w:t>
            </w:r>
          </w:p>
        </w:tc>
        <w:tc>
          <w:tcPr>
            <w:tcW w:w="907" w:type="dxa"/>
          </w:tcPr>
          <w:p w:rsidR="006D1825" w:rsidRDefault="006D1825" w:rsidP="006D1825">
            <w:pPr>
              <w:pStyle w:val="-"/>
              <w:ind w:firstLineChars="0" w:firstLine="0"/>
              <w:jc w:val="right"/>
              <w:rPr>
                <w:rFonts w:hint="eastAsia"/>
              </w:rPr>
            </w:pPr>
            <w:r>
              <w:t>2.19%</w:t>
            </w:r>
          </w:p>
        </w:tc>
        <w:tc>
          <w:tcPr>
            <w:tcW w:w="907" w:type="dxa"/>
          </w:tcPr>
          <w:p w:rsidR="006D1825" w:rsidRDefault="006D1825" w:rsidP="006D1825">
            <w:pPr>
              <w:pStyle w:val="-"/>
              <w:ind w:firstLineChars="0" w:firstLine="0"/>
              <w:jc w:val="right"/>
              <w:rPr>
                <w:rFonts w:hint="eastAsia"/>
              </w:rPr>
            </w:pPr>
            <w:r>
              <w:t>0.95%</w:t>
            </w:r>
          </w:p>
        </w:tc>
      </w:tr>
      <w:tr w:rsidR="006D1825" w:rsidTr="006D1825">
        <w:tc>
          <w:tcPr>
            <w:tcW w:w="1429" w:type="dxa"/>
          </w:tcPr>
          <w:p w:rsidR="006D1825" w:rsidRDefault="006D1825" w:rsidP="006D1825">
            <w:pPr>
              <w:pStyle w:val="-"/>
              <w:ind w:firstLineChars="0" w:firstLine="0"/>
              <w:jc w:val="left"/>
              <w:rPr>
                <w:rFonts w:hint="eastAsia"/>
              </w:rPr>
            </w:pPr>
            <w:r>
              <w:rPr>
                <w:rFonts w:hint="eastAsia"/>
              </w:rPr>
              <w:t>过去六个月</w:t>
            </w:r>
          </w:p>
        </w:tc>
        <w:tc>
          <w:tcPr>
            <w:tcW w:w="1315" w:type="dxa"/>
          </w:tcPr>
          <w:p w:rsidR="006D1825" w:rsidRDefault="006D1825" w:rsidP="006D1825">
            <w:pPr>
              <w:pStyle w:val="-"/>
              <w:ind w:firstLineChars="0" w:firstLine="0"/>
              <w:jc w:val="right"/>
              <w:rPr>
                <w:rFonts w:hint="eastAsia"/>
              </w:rPr>
            </w:pPr>
            <w:r>
              <w:t>40.43%</w:t>
            </w:r>
          </w:p>
        </w:tc>
        <w:tc>
          <w:tcPr>
            <w:tcW w:w="1315" w:type="dxa"/>
          </w:tcPr>
          <w:p w:rsidR="006D1825" w:rsidRDefault="006D1825" w:rsidP="006D1825">
            <w:pPr>
              <w:pStyle w:val="-"/>
              <w:ind w:firstLineChars="0" w:firstLine="0"/>
              <w:jc w:val="right"/>
              <w:rPr>
                <w:rFonts w:hint="eastAsia"/>
              </w:rPr>
            </w:pPr>
            <w:r>
              <w:t>2.16%</w:t>
            </w:r>
          </w:p>
        </w:tc>
        <w:tc>
          <w:tcPr>
            <w:tcW w:w="1315" w:type="dxa"/>
          </w:tcPr>
          <w:p w:rsidR="006D1825" w:rsidRDefault="006D1825" w:rsidP="006D1825">
            <w:pPr>
              <w:pStyle w:val="-"/>
              <w:ind w:firstLineChars="0" w:firstLine="0"/>
              <w:jc w:val="right"/>
              <w:rPr>
                <w:rFonts w:hint="eastAsia"/>
              </w:rPr>
            </w:pPr>
            <w:r>
              <w:t>15.56%</w:t>
            </w:r>
          </w:p>
        </w:tc>
        <w:tc>
          <w:tcPr>
            <w:tcW w:w="1315" w:type="dxa"/>
          </w:tcPr>
          <w:p w:rsidR="006D1825" w:rsidRDefault="006D1825" w:rsidP="006D1825">
            <w:pPr>
              <w:pStyle w:val="-"/>
              <w:ind w:firstLineChars="0" w:firstLine="0"/>
              <w:jc w:val="right"/>
              <w:rPr>
                <w:rFonts w:hint="eastAsia"/>
              </w:rPr>
            </w:pPr>
            <w:r>
              <w:t>1.27%</w:t>
            </w:r>
          </w:p>
        </w:tc>
        <w:tc>
          <w:tcPr>
            <w:tcW w:w="907" w:type="dxa"/>
          </w:tcPr>
          <w:p w:rsidR="006D1825" w:rsidRDefault="006D1825" w:rsidP="006D1825">
            <w:pPr>
              <w:pStyle w:val="-"/>
              <w:ind w:firstLineChars="0" w:firstLine="0"/>
              <w:jc w:val="right"/>
              <w:rPr>
                <w:rFonts w:hint="eastAsia"/>
              </w:rPr>
            </w:pPr>
            <w:r>
              <w:t>24.87%</w:t>
            </w:r>
          </w:p>
        </w:tc>
        <w:tc>
          <w:tcPr>
            <w:tcW w:w="907" w:type="dxa"/>
          </w:tcPr>
          <w:p w:rsidR="006D1825" w:rsidRDefault="006D1825" w:rsidP="006D1825">
            <w:pPr>
              <w:pStyle w:val="-"/>
              <w:ind w:firstLineChars="0" w:firstLine="0"/>
              <w:jc w:val="right"/>
              <w:rPr>
                <w:rFonts w:hint="eastAsia"/>
              </w:rPr>
            </w:pPr>
            <w:r>
              <w:t>0.89%</w:t>
            </w:r>
          </w:p>
        </w:tc>
      </w:tr>
      <w:tr w:rsidR="006D1825" w:rsidTr="006D1825">
        <w:tc>
          <w:tcPr>
            <w:tcW w:w="1429" w:type="dxa"/>
          </w:tcPr>
          <w:p w:rsidR="006D1825" w:rsidRDefault="006D1825" w:rsidP="006D1825">
            <w:pPr>
              <w:pStyle w:val="-"/>
              <w:ind w:firstLineChars="0" w:firstLine="0"/>
              <w:jc w:val="left"/>
              <w:rPr>
                <w:rFonts w:hint="eastAsia"/>
              </w:rPr>
            </w:pPr>
            <w:r>
              <w:rPr>
                <w:rFonts w:hint="eastAsia"/>
              </w:rPr>
              <w:t>过去一年</w:t>
            </w:r>
          </w:p>
        </w:tc>
        <w:tc>
          <w:tcPr>
            <w:tcW w:w="1315" w:type="dxa"/>
          </w:tcPr>
          <w:p w:rsidR="006D1825" w:rsidRDefault="006D1825" w:rsidP="006D1825">
            <w:pPr>
              <w:pStyle w:val="-"/>
              <w:ind w:firstLineChars="0" w:firstLine="0"/>
              <w:jc w:val="right"/>
              <w:rPr>
                <w:rFonts w:hint="eastAsia"/>
              </w:rPr>
            </w:pPr>
            <w:r>
              <w:t>74.08%</w:t>
            </w:r>
          </w:p>
        </w:tc>
        <w:tc>
          <w:tcPr>
            <w:tcW w:w="1315" w:type="dxa"/>
          </w:tcPr>
          <w:p w:rsidR="006D1825" w:rsidRDefault="006D1825" w:rsidP="006D1825">
            <w:pPr>
              <w:pStyle w:val="-"/>
              <w:ind w:firstLineChars="0" w:firstLine="0"/>
              <w:jc w:val="right"/>
              <w:rPr>
                <w:rFonts w:hint="eastAsia"/>
              </w:rPr>
            </w:pPr>
            <w:r>
              <w:t>2.25%</w:t>
            </w:r>
          </w:p>
        </w:tc>
        <w:tc>
          <w:tcPr>
            <w:tcW w:w="1315" w:type="dxa"/>
          </w:tcPr>
          <w:p w:rsidR="006D1825" w:rsidRDefault="006D1825" w:rsidP="006D1825">
            <w:pPr>
              <w:pStyle w:val="-"/>
              <w:ind w:firstLineChars="0" w:firstLine="0"/>
              <w:jc w:val="right"/>
              <w:rPr>
                <w:rFonts w:hint="eastAsia"/>
              </w:rPr>
            </w:pPr>
            <w:r>
              <w:t>23.11%</w:t>
            </w:r>
          </w:p>
        </w:tc>
        <w:tc>
          <w:tcPr>
            <w:tcW w:w="1315" w:type="dxa"/>
          </w:tcPr>
          <w:p w:rsidR="006D1825" w:rsidRDefault="006D1825" w:rsidP="006D1825">
            <w:pPr>
              <w:pStyle w:val="-"/>
              <w:ind w:firstLineChars="0" w:firstLine="0"/>
              <w:jc w:val="right"/>
              <w:rPr>
                <w:rFonts w:hint="eastAsia"/>
              </w:rPr>
            </w:pPr>
            <w:r>
              <w:t>1.39%</w:t>
            </w:r>
          </w:p>
        </w:tc>
        <w:tc>
          <w:tcPr>
            <w:tcW w:w="907" w:type="dxa"/>
          </w:tcPr>
          <w:p w:rsidR="006D1825" w:rsidRDefault="006D1825" w:rsidP="006D1825">
            <w:pPr>
              <w:pStyle w:val="-"/>
              <w:ind w:firstLineChars="0" w:firstLine="0"/>
              <w:jc w:val="right"/>
              <w:rPr>
                <w:rFonts w:hint="eastAsia"/>
              </w:rPr>
            </w:pPr>
            <w:r>
              <w:t>50.97%</w:t>
            </w:r>
          </w:p>
        </w:tc>
        <w:tc>
          <w:tcPr>
            <w:tcW w:w="907" w:type="dxa"/>
          </w:tcPr>
          <w:p w:rsidR="006D1825" w:rsidRDefault="006D1825" w:rsidP="006D1825">
            <w:pPr>
              <w:pStyle w:val="-"/>
              <w:ind w:firstLineChars="0" w:firstLine="0"/>
              <w:jc w:val="right"/>
              <w:rPr>
                <w:rFonts w:hint="eastAsia"/>
              </w:rPr>
            </w:pPr>
            <w:r>
              <w:t>0.86%</w:t>
            </w:r>
          </w:p>
        </w:tc>
      </w:tr>
      <w:tr w:rsidR="006D1825" w:rsidTr="006D1825">
        <w:tc>
          <w:tcPr>
            <w:tcW w:w="1429" w:type="dxa"/>
          </w:tcPr>
          <w:p w:rsidR="006D1825" w:rsidRDefault="006D1825" w:rsidP="006D1825">
            <w:pPr>
              <w:pStyle w:val="-"/>
              <w:ind w:firstLineChars="0" w:firstLine="0"/>
              <w:jc w:val="left"/>
              <w:rPr>
                <w:rFonts w:hint="eastAsia"/>
              </w:rPr>
            </w:pPr>
            <w:r>
              <w:rPr>
                <w:rFonts w:hint="eastAsia"/>
              </w:rPr>
              <w:t>自基金合同生效起至今</w:t>
            </w:r>
          </w:p>
        </w:tc>
        <w:tc>
          <w:tcPr>
            <w:tcW w:w="1315" w:type="dxa"/>
          </w:tcPr>
          <w:p w:rsidR="006D1825" w:rsidRDefault="006D1825" w:rsidP="006D1825">
            <w:pPr>
              <w:pStyle w:val="-"/>
              <w:ind w:firstLineChars="0" w:firstLine="0"/>
              <w:jc w:val="right"/>
              <w:rPr>
                <w:rFonts w:hint="eastAsia"/>
              </w:rPr>
            </w:pPr>
            <w:r>
              <w:t>109.91%</w:t>
            </w:r>
          </w:p>
        </w:tc>
        <w:tc>
          <w:tcPr>
            <w:tcW w:w="1315" w:type="dxa"/>
          </w:tcPr>
          <w:p w:rsidR="006D1825" w:rsidRDefault="006D1825" w:rsidP="006D1825">
            <w:pPr>
              <w:pStyle w:val="-"/>
              <w:ind w:firstLineChars="0" w:firstLine="0"/>
              <w:jc w:val="right"/>
              <w:rPr>
                <w:rFonts w:hint="eastAsia"/>
              </w:rPr>
            </w:pPr>
            <w:r>
              <w:t>2.08%</w:t>
            </w:r>
          </w:p>
        </w:tc>
        <w:tc>
          <w:tcPr>
            <w:tcW w:w="1315" w:type="dxa"/>
          </w:tcPr>
          <w:p w:rsidR="006D1825" w:rsidRDefault="006D1825" w:rsidP="006D1825">
            <w:pPr>
              <w:pStyle w:val="-"/>
              <w:ind w:firstLineChars="0" w:firstLine="0"/>
              <w:jc w:val="right"/>
              <w:rPr>
                <w:rFonts w:hint="eastAsia"/>
              </w:rPr>
            </w:pPr>
            <w:r>
              <w:t>39.83%</w:t>
            </w:r>
          </w:p>
        </w:tc>
        <w:tc>
          <w:tcPr>
            <w:tcW w:w="1315" w:type="dxa"/>
          </w:tcPr>
          <w:p w:rsidR="006D1825" w:rsidRDefault="006D1825" w:rsidP="006D1825">
            <w:pPr>
              <w:pStyle w:val="-"/>
              <w:ind w:firstLineChars="0" w:firstLine="0"/>
              <w:jc w:val="right"/>
              <w:rPr>
                <w:rFonts w:hint="eastAsia"/>
              </w:rPr>
            </w:pPr>
            <w:r>
              <w:t>1.34%</w:t>
            </w:r>
          </w:p>
        </w:tc>
        <w:tc>
          <w:tcPr>
            <w:tcW w:w="907" w:type="dxa"/>
          </w:tcPr>
          <w:p w:rsidR="006D1825" w:rsidRDefault="006D1825" w:rsidP="006D1825">
            <w:pPr>
              <w:pStyle w:val="-"/>
              <w:ind w:firstLineChars="0" w:firstLine="0"/>
              <w:jc w:val="right"/>
              <w:rPr>
                <w:rFonts w:hint="eastAsia"/>
              </w:rPr>
            </w:pPr>
            <w:r>
              <w:t>70.08%</w:t>
            </w:r>
          </w:p>
        </w:tc>
        <w:tc>
          <w:tcPr>
            <w:tcW w:w="907" w:type="dxa"/>
          </w:tcPr>
          <w:p w:rsidR="006D1825" w:rsidRDefault="006D1825" w:rsidP="006D1825">
            <w:pPr>
              <w:pStyle w:val="-"/>
              <w:ind w:firstLineChars="0" w:firstLine="0"/>
              <w:jc w:val="right"/>
              <w:rPr>
                <w:rFonts w:hint="eastAsia"/>
              </w:rPr>
            </w:pPr>
            <w:r>
              <w:t>0.74%</w:t>
            </w:r>
          </w:p>
        </w:tc>
      </w:tr>
    </w:tbl>
    <w:p w:rsidR="006D1825" w:rsidRDefault="006D1825" w:rsidP="006D1825">
      <w:pPr>
        <w:pStyle w:val="-3"/>
        <w:spacing w:before="156" w:after="156"/>
        <w:rPr>
          <w:rFonts w:hint="eastAsia"/>
        </w:rPr>
      </w:pPr>
      <w:r>
        <w:rPr>
          <w:rFonts w:hint="eastAsia"/>
        </w:rPr>
        <w:t>自基金合同生效以来基金份额累计净值增长率变动及其与同期业绩比较基准收益率变动的比较</w:t>
      </w:r>
    </w:p>
    <w:p w:rsidR="006D1825" w:rsidRDefault="006D1825" w:rsidP="006D1825">
      <w:pPr>
        <w:rPr>
          <w:rFonts w:hint="eastAsia"/>
        </w:rPr>
      </w:pPr>
      <w:r>
        <w:rPr>
          <w:rFonts w:hint="eastAsia"/>
          <w:noProof/>
        </w:rPr>
        <w:drawing>
          <wp:inline distT="0" distB="0" distL="0" distR="0">
            <wp:extent cx="5274310" cy="408368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83685"/>
                    </a:xfrm>
                    <a:prstGeom prst="rect">
                      <a:avLst/>
                    </a:prstGeom>
                  </pic:spPr>
                </pic:pic>
              </a:graphicData>
            </a:graphic>
          </wp:inline>
        </w:drawing>
      </w:r>
    </w:p>
    <w:p w:rsidR="006D1825" w:rsidRDefault="006D1825" w:rsidP="006D1825">
      <w:pPr>
        <w:rPr>
          <w:rFonts w:hint="eastAsia"/>
        </w:rPr>
      </w:pPr>
      <w:r>
        <w:rPr>
          <w:rFonts w:hint="eastAsia"/>
          <w:noProof/>
        </w:rPr>
        <w:lastRenderedPageBreak/>
        <w:drawing>
          <wp:inline distT="0" distB="0" distL="0" distR="0">
            <wp:extent cx="5274310" cy="408368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83685"/>
                    </a:xfrm>
                    <a:prstGeom prst="rect">
                      <a:avLst/>
                    </a:prstGeom>
                  </pic:spPr>
                </pic:pic>
              </a:graphicData>
            </a:graphic>
          </wp:inline>
        </w:drawing>
      </w:r>
    </w:p>
    <w:p w:rsidR="006D1825" w:rsidRDefault="006D1825" w:rsidP="006D1825">
      <w:pPr>
        <w:pStyle w:val="-8"/>
        <w:rPr>
          <w:rFonts w:hint="eastAsia"/>
        </w:rPr>
      </w:pPr>
      <w:r>
        <w:rPr>
          <w:rFonts w:hint="eastAsia"/>
        </w:rPr>
        <w:t>注：本基金建仓期为6个月，建仓期结束时各项资产配置比例符合合同约定。</w:t>
      </w:r>
    </w:p>
    <w:p w:rsidR="006D1825" w:rsidRDefault="006D1825" w:rsidP="006D1825">
      <w:pPr>
        <w:pStyle w:val="-1"/>
        <w:ind w:left="281" w:hanging="281"/>
        <w:rPr>
          <w:rFonts w:hint="eastAsia"/>
        </w:rPr>
      </w:pPr>
      <w:r>
        <w:rPr>
          <w:rFonts w:hint="eastAsia"/>
        </w:rPr>
        <w:t>管理人报告</w:t>
      </w:r>
    </w:p>
    <w:p w:rsidR="006D1825" w:rsidRDefault="006D1825" w:rsidP="006D1825">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D1825" w:rsidTr="00C8362A">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D1825" w:rsidRDefault="006D1825" w:rsidP="006D1825">
            <w:pPr>
              <w:jc w:val="center"/>
              <w:rPr>
                <w:rFonts w:hint="eastAsia"/>
              </w:rPr>
            </w:pPr>
            <w:r>
              <w:rPr>
                <w:rFonts w:hint="eastAsia"/>
              </w:rPr>
              <w:t>姓名</w:t>
            </w:r>
          </w:p>
        </w:tc>
        <w:tc>
          <w:tcPr>
            <w:tcW w:w="851" w:type="dxa"/>
            <w:vMerge w:val="restart"/>
          </w:tcPr>
          <w:p w:rsidR="006D1825" w:rsidRDefault="006D1825" w:rsidP="006D1825">
            <w:pPr>
              <w:jc w:val="center"/>
              <w:rPr>
                <w:rFonts w:hint="eastAsia"/>
              </w:rPr>
            </w:pPr>
            <w:r>
              <w:rPr>
                <w:rFonts w:hint="eastAsia"/>
              </w:rPr>
              <w:t>职务</w:t>
            </w:r>
          </w:p>
        </w:tc>
        <w:tc>
          <w:tcPr>
            <w:tcW w:w="2234" w:type="dxa"/>
            <w:gridSpan w:val="2"/>
            <w:tcBorders>
              <w:bottom w:val="single" w:sz="4" w:space="0" w:color="auto"/>
            </w:tcBorders>
          </w:tcPr>
          <w:p w:rsidR="006D1825" w:rsidRDefault="006D1825" w:rsidP="006D1825">
            <w:pPr>
              <w:jc w:val="center"/>
              <w:rPr>
                <w:rFonts w:hint="eastAsia"/>
              </w:rPr>
            </w:pPr>
            <w:r>
              <w:rPr>
                <w:rFonts w:hint="eastAsia"/>
              </w:rPr>
              <w:t>任本基金的基金经理期限</w:t>
            </w:r>
          </w:p>
        </w:tc>
        <w:tc>
          <w:tcPr>
            <w:tcW w:w="703" w:type="dxa"/>
            <w:vMerge w:val="restart"/>
          </w:tcPr>
          <w:p w:rsidR="006D1825" w:rsidRDefault="006D1825" w:rsidP="006D1825">
            <w:pPr>
              <w:jc w:val="center"/>
              <w:rPr>
                <w:rFonts w:hint="eastAsia"/>
              </w:rPr>
            </w:pPr>
            <w:r>
              <w:rPr>
                <w:rFonts w:hint="eastAsia"/>
              </w:rPr>
              <w:t>证券从业年限</w:t>
            </w:r>
          </w:p>
        </w:tc>
        <w:tc>
          <w:tcPr>
            <w:tcW w:w="3856" w:type="dxa"/>
            <w:vMerge w:val="restart"/>
          </w:tcPr>
          <w:p w:rsidR="006D1825" w:rsidRDefault="006D1825" w:rsidP="006D1825">
            <w:pPr>
              <w:jc w:val="center"/>
              <w:rPr>
                <w:rFonts w:hint="eastAsia"/>
              </w:rPr>
            </w:pPr>
            <w:r>
              <w:rPr>
                <w:rFonts w:hint="eastAsia"/>
              </w:rPr>
              <w:t>说明</w:t>
            </w:r>
          </w:p>
        </w:tc>
      </w:tr>
      <w:tr w:rsidR="006D1825" w:rsidTr="006D1825">
        <w:tc>
          <w:tcPr>
            <w:tcW w:w="862" w:type="dxa"/>
            <w:vMerge/>
          </w:tcPr>
          <w:p w:rsidR="006D1825" w:rsidRDefault="006D1825" w:rsidP="006D1825">
            <w:pPr>
              <w:jc w:val="left"/>
              <w:rPr>
                <w:rFonts w:hint="eastAsia"/>
              </w:rPr>
            </w:pPr>
          </w:p>
        </w:tc>
        <w:tc>
          <w:tcPr>
            <w:tcW w:w="851" w:type="dxa"/>
            <w:vMerge/>
          </w:tcPr>
          <w:p w:rsidR="006D1825" w:rsidRDefault="006D1825" w:rsidP="006D1825">
            <w:pPr>
              <w:jc w:val="left"/>
              <w:rPr>
                <w:rFonts w:hint="eastAsia"/>
              </w:rPr>
            </w:pPr>
          </w:p>
        </w:tc>
        <w:tc>
          <w:tcPr>
            <w:tcW w:w="1117" w:type="dxa"/>
            <w:shd w:val="clear" w:color="auto" w:fill="BFBFBF"/>
          </w:tcPr>
          <w:p w:rsidR="006D1825" w:rsidRDefault="006D1825" w:rsidP="006D1825">
            <w:pPr>
              <w:jc w:val="center"/>
              <w:rPr>
                <w:rFonts w:hint="eastAsia"/>
              </w:rPr>
            </w:pPr>
            <w:r>
              <w:rPr>
                <w:rFonts w:hint="eastAsia"/>
              </w:rPr>
              <w:t>任职日期</w:t>
            </w:r>
          </w:p>
        </w:tc>
        <w:tc>
          <w:tcPr>
            <w:tcW w:w="1117" w:type="dxa"/>
            <w:shd w:val="clear" w:color="auto" w:fill="BFBFBF"/>
          </w:tcPr>
          <w:p w:rsidR="006D1825" w:rsidRDefault="006D1825" w:rsidP="006D1825">
            <w:pPr>
              <w:jc w:val="center"/>
              <w:rPr>
                <w:rFonts w:hint="eastAsia"/>
              </w:rPr>
            </w:pPr>
            <w:r>
              <w:rPr>
                <w:rFonts w:hint="eastAsia"/>
              </w:rPr>
              <w:t>离任日期</w:t>
            </w:r>
          </w:p>
        </w:tc>
        <w:tc>
          <w:tcPr>
            <w:tcW w:w="703" w:type="dxa"/>
            <w:vMerge/>
          </w:tcPr>
          <w:p w:rsidR="006D1825" w:rsidRDefault="006D1825" w:rsidP="006D1825">
            <w:pPr>
              <w:jc w:val="left"/>
              <w:rPr>
                <w:rFonts w:hint="eastAsia"/>
              </w:rPr>
            </w:pPr>
          </w:p>
        </w:tc>
        <w:tc>
          <w:tcPr>
            <w:tcW w:w="3856" w:type="dxa"/>
            <w:vMerge/>
          </w:tcPr>
          <w:p w:rsidR="006D1825" w:rsidRDefault="006D1825" w:rsidP="006D1825">
            <w:pPr>
              <w:jc w:val="left"/>
              <w:rPr>
                <w:rFonts w:hint="eastAsia"/>
              </w:rPr>
            </w:pPr>
          </w:p>
        </w:tc>
      </w:tr>
      <w:tr w:rsidR="006D1825" w:rsidTr="006D1825">
        <w:tc>
          <w:tcPr>
            <w:tcW w:w="862" w:type="dxa"/>
          </w:tcPr>
          <w:p w:rsidR="006D1825" w:rsidRDefault="006D1825" w:rsidP="006D1825">
            <w:pPr>
              <w:jc w:val="left"/>
              <w:rPr>
                <w:rFonts w:hint="eastAsia"/>
              </w:rPr>
            </w:pPr>
            <w:r>
              <w:rPr>
                <w:rFonts w:hint="eastAsia"/>
              </w:rPr>
              <w:t>郑晓曦</w:t>
            </w:r>
          </w:p>
        </w:tc>
        <w:tc>
          <w:tcPr>
            <w:tcW w:w="851" w:type="dxa"/>
          </w:tcPr>
          <w:p w:rsidR="006D1825" w:rsidRDefault="006D1825" w:rsidP="006D1825">
            <w:pPr>
              <w:jc w:val="left"/>
              <w:rPr>
                <w:rFonts w:hint="eastAsia"/>
              </w:rPr>
            </w:pPr>
            <w:r>
              <w:rPr>
                <w:rFonts w:hint="eastAsia"/>
              </w:rPr>
              <w:t>本基金基金经理</w:t>
            </w:r>
          </w:p>
        </w:tc>
        <w:tc>
          <w:tcPr>
            <w:tcW w:w="1117" w:type="dxa"/>
          </w:tcPr>
          <w:p w:rsidR="006D1825" w:rsidRDefault="006D1825" w:rsidP="006D1825">
            <w:pPr>
              <w:jc w:val="left"/>
              <w:rPr>
                <w:rFonts w:hint="eastAsia"/>
              </w:rPr>
            </w:pPr>
            <w:r>
              <w:rPr>
                <w:rFonts w:hint="eastAsia"/>
              </w:rPr>
              <w:t>2019</w:t>
            </w:r>
            <w:r>
              <w:rPr>
                <w:rFonts w:hint="eastAsia"/>
              </w:rPr>
              <w:t>年</w:t>
            </w:r>
            <w:r>
              <w:rPr>
                <w:rFonts w:hint="eastAsia"/>
              </w:rPr>
              <w:t>6</w:t>
            </w:r>
            <w:r>
              <w:rPr>
                <w:rFonts w:hint="eastAsia"/>
              </w:rPr>
              <w:t>月</w:t>
            </w:r>
            <w:r>
              <w:rPr>
                <w:rFonts w:hint="eastAsia"/>
              </w:rPr>
              <w:t>19</w:t>
            </w:r>
            <w:r>
              <w:rPr>
                <w:rFonts w:hint="eastAsia"/>
              </w:rPr>
              <w:t>日</w:t>
            </w:r>
          </w:p>
        </w:tc>
        <w:tc>
          <w:tcPr>
            <w:tcW w:w="1117" w:type="dxa"/>
          </w:tcPr>
          <w:p w:rsidR="006D1825" w:rsidRDefault="006D1825" w:rsidP="006D1825">
            <w:pPr>
              <w:jc w:val="right"/>
              <w:rPr>
                <w:rFonts w:hint="eastAsia"/>
              </w:rPr>
            </w:pPr>
            <w:r>
              <w:t>-</w:t>
            </w:r>
          </w:p>
        </w:tc>
        <w:tc>
          <w:tcPr>
            <w:tcW w:w="703" w:type="dxa"/>
          </w:tcPr>
          <w:p w:rsidR="006D1825" w:rsidRDefault="006D1825" w:rsidP="006D1825">
            <w:pPr>
              <w:jc w:val="left"/>
              <w:rPr>
                <w:rFonts w:hint="eastAsia"/>
              </w:rPr>
            </w:pPr>
            <w:r>
              <w:rPr>
                <w:rFonts w:hint="eastAsia"/>
              </w:rPr>
              <w:t>12</w:t>
            </w:r>
            <w:r>
              <w:rPr>
                <w:rFonts w:hint="eastAsia"/>
              </w:rPr>
              <w:t>年</w:t>
            </w:r>
          </w:p>
        </w:tc>
        <w:tc>
          <w:tcPr>
            <w:tcW w:w="3856" w:type="dxa"/>
          </w:tcPr>
          <w:p w:rsidR="006D1825" w:rsidRDefault="006D1825" w:rsidP="006D1825">
            <w:pPr>
              <w:jc w:val="left"/>
              <w:rPr>
                <w:rFonts w:hint="eastAsia"/>
              </w:rPr>
            </w:pPr>
            <w:r>
              <w:rPr>
                <w:rFonts w:hint="eastAsia"/>
              </w:rPr>
              <w:t>女，中国人民大学金融学硕士，具有基金从业资格。</w:t>
            </w:r>
            <w:r>
              <w:rPr>
                <w:rFonts w:hint="eastAsia"/>
              </w:rPr>
              <w:t>2008</w:t>
            </w:r>
            <w:r>
              <w:rPr>
                <w:rFonts w:hint="eastAsia"/>
              </w:rPr>
              <w:t>年</w:t>
            </w:r>
            <w:r>
              <w:rPr>
                <w:rFonts w:hint="eastAsia"/>
              </w:rPr>
              <w:t>7</w:t>
            </w:r>
            <w:r>
              <w:rPr>
                <w:rFonts w:hint="eastAsia"/>
              </w:rPr>
              <w:t>月加入南方基金，历任助理研究员、研究员、高级研究员，负责建材和通信行业研究。</w:t>
            </w:r>
            <w:r>
              <w:rPr>
                <w:rFonts w:hint="eastAsia"/>
              </w:rPr>
              <w:t>2016</w:t>
            </w:r>
            <w:r>
              <w:rPr>
                <w:rFonts w:hint="eastAsia"/>
              </w:rPr>
              <w:t>年</w:t>
            </w:r>
            <w:r>
              <w:rPr>
                <w:rFonts w:hint="eastAsia"/>
              </w:rPr>
              <w:t>5</w:t>
            </w:r>
            <w:r>
              <w:rPr>
                <w:rFonts w:hint="eastAsia"/>
              </w:rPr>
              <w:t>月</w:t>
            </w:r>
            <w:r>
              <w:rPr>
                <w:rFonts w:hint="eastAsia"/>
              </w:rPr>
              <w:t>10</w:t>
            </w:r>
            <w:r>
              <w:rPr>
                <w:rFonts w:hint="eastAsia"/>
              </w:rPr>
              <w:t>日至</w:t>
            </w:r>
            <w:r>
              <w:rPr>
                <w:rFonts w:hint="eastAsia"/>
              </w:rPr>
              <w:t>2019</w:t>
            </w:r>
            <w:r>
              <w:rPr>
                <w:rFonts w:hint="eastAsia"/>
              </w:rPr>
              <w:t>年</w:t>
            </w:r>
            <w:r>
              <w:rPr>
                <w:rFonts w:hint="eastAsia"/>
              </w:rPr>
              <w:t>6</w:t>
            </w:r>
            <w:r>
              <w:rPr>
                <w:rFonts w:hint="eastAsia"/>
              </w:rPr>
              <w:t>月</w:t>
            </w:r>
            <w:r>
              <w:rPr>
                <w:rFonts w:hint="eastAsia"/>
              </w:rPr>
              <w:t>21</w:t>
            </w:r>
            <w:r>
              <w:rPr>
                <w:rFonts w:hint="eastAsia"/>
              </w:rPr>
              <w:t>日，任南方积配、南方中国梦的基金经理助理。</w:t>
            </w:r>
            <w:r>
              <w:rPr>
                <w:rFonts w:hint="eastAsia"/>
              </w:rPr>
              <w:t>2019</w:t>
            </w:r>
            <w:r>
              <w:rPr>
                <w:rFonts w:hint="eastAsia"/>
              </w:rPr>
              <w:t>年</w:t>
            </w:r>
            <w:r>
              <w:rPr>
                <w:rFonts w:hint="eastAsia"/>
              </w:rPr>
              <w:t>6</w:t>
            </w:r>
            <w:r>
              <w:rPr>
                <w:rFonts w:hint="eastAsia"/>
              </w:rPr>
              <w:t>月</w:t>
            </w:r>
            <w:r>
              <w:rPr>
                <w:rFonts w:hint="eastAsia"/>
              </w:rPr>
              <w:t>19</w:t>
            </w:r>
            <w:r>
              <w:rPr>
                <w:rFonts w:hint="eastAsia"/>
              </w:rPr>
              <w:t>日至今，任南方信息创新混合基金经理。</w:t>
            </w:r>
          </w:p>
        </w:tc>
      </w:tr>
      <w:tr w:rsidR="006D1825" w:rsidTr="006D1825">
        <w:tc>
          <w:tcPr>
            <w:tcW w:w="862" w:type="dxa"/>
          </w:tcPr>
          <w:p w:rsidR="006D1825" w:rsidRDefault="006D1825" w:rsidP="006D1825">
            <w:pPr>
              <w:jc w:val="left"/>
              <w:rPr>
                <w:rFonts w:hint="eastAsia"/>
              </w:rPr>
            </w:pPr>
            <w:r>
              <w:rPr>
                <w:rFonts w:hint="eastAsia"/>
              </w:rPr>
              <w:t>茅炜</w:t>
            </w:r>
          </w:p>
        </w:tc>
        <w:tc>
          <w:tcPr>
            <w:tcW w:w="851" w:type="dxa"/>
          </w:tcPr>
          <w:p w:rsidR="006D1825" w:rsidRDefault="006D1825" w:rsidP="006D1825">
            <w:pPr>
              <w:jc w:val="left"/>
              <w:rPr>
                <w:rFonts w:hint="eastAsia"/>
              </w:rPr>
            </w:pPr>
            <w:r>
              <w:rPr>
                <w:rFonts w:hint="eastAsia"/>
              </w:rPr>
              <w:t>本基金基金经理</w:t>
            </w:r>
          </w:p>
        </w:tc>
        <w:tc>
          <w:tcPr>
            <w:tcW w:w="1117" w:type="dxa"/>
          </w:tcPr>
          <w:p w:rsidR="006D1825" w:rsidRDefault="006D1825" w:rsidP="006D1825">
            <w:pPr>
              <w:jc w:val="left"/>
              <w:rPr>
                <w:rFonts w:hint="eastAsia"/>
              </w:rPr>
            </w:pPr>
            <w:r>
              <w:rPr>
                <w:rFonts w:hint="eastAsia"/>
              </w:rPr>
              <w:t>2019</w:t>
            </w:r>
            <w:r>
              <w:rPr>
                <w:rFonts w:hint="eastAsia"/>
              </w:rPr>
              <w:t>年</w:t>
            </w:r>
            <w:r>
              <w:rPr>
                <w:rFonts w:hint="eastAsia"/>
              </w:rPr>
              <w:t>6</w:t>
            </w:r>
            <w:r>
              <w:rPr>
                <w:rFonts w:hint="eastAsia"/>
              </w:rPr>
              <w:t>月</w:t>
            </w:r>
            <w:r>
              <w:rPr>
                <w:rFonts w:hint="eastAsia"/>
              </w:rPr>
              <w:t>19</w:t>
            </w:r>
            <w:r>
              <w:rPr>
                <w:rFonts w:hint="eastAsia"/>
              </w:rPr>
              <w:t>日</w:t>
            </w:r>
          </w:p>
        </w:tc>
        <w:tc>
          <w:tcPr>
            <w:tcW w:w="1117" w:type="dxa"/>
          </w:tcPr>
          <w:p w:rsidR="006D1825" w:rsidRDefault="006D1825" w:rsidP="006D1825">
            <w:pPr>
              <w:jc w:val="right"/>
              <w:rPr>
                <w:rFonts w:hint="eastAsia"/>
              </w:rPr>
            </w:pPr>
            <w:r>
              <w:t>-</w:t>
            </w:r>
          </w:p>
        </w:tc>
        <w:tc>
          <w:tcPr>
            <w:tcW w:w="703" w:type="dxa"/>
          </w:tcPr>
          <w:p w:rsidR="006D1825" w:rsidRDefault="006D1825" w:rsidP="006D1825">
            <w:pPr>
              <w:jc w:val="left"/>
              <w:rPr>
                <w:rFonts w:hint="eastAsia"/>
              </w:rPr>
            </w:pPr>
            <w:r>
              <w:rPr>
                <w:rFonts w:hint="eastAsia"/>
              </w:rPr>
              <w:t>12</w:t>
            </w:r>
            <w:r>
              <w:rPr>
                <w:rFonts w:hint="eastAsia"/>
              </w:rPr>
              <w:t>年</w:t>
            </w:r>
          </w:p>
        </w:tc>
        <w:tc>
          <w:tcPr>
            <w:tcW w:w="3856" w:type="dxa"/>
          </w:tcPr>
          <w:p w:rsidR="006D1825" w:rsidRDefault="006D1825" w:rsidP="006D1825">
            <w:pPr>
              <w:jc w:val="left"/>
              <w:rPr>
                <w:rFonts w:hint="eastAsia"/>
              </w:rPr>
            </w:pPr>
            <w:r>
              <w:rPr>
                <w:rFonts w:hint="eastAsia"/>
              </w:rPr>
              <w:t>上海财经大学保险学学士，具有基金从业资格。曾任职于东方人寿保险公司及生命人寿保险公司，担任保险精算员，在国金证券研究所任职期间，担任保险及金融行业研究员。</w:t>
            </w:r>
            <w:r>
              <w:rPr>
                <w:rFonts w:hint="eastAsia"/>
              </w:rPr>
              <w:t>2009</w:t>
            </w:r>
            <w:r>
              <w:rPr>
                <w:rFonts w:hint="eastAsia"/>
              </w:rPr>
              <w:t>年加入南方基</w:t>
            </w:r>
            <w:r>
              <w:rPr>
                <w:rFonts w:hint="eastAsia"/>
              </w:rPr>
              <w:lastRenderedPageBreak/>
              <w:t>金，历任研究部保险及金融行业研究员、研究部总监助理、副总监、执行总监、总监，现任权益研究部总经理、境内权益投资决策委员会委员；</w:t>
            </w:r>
            <w:r>
              <w:rPr>
                <w:rFonts w:hint="eastAsia"/>
              </w:rPr>
              <w:t>2012</w:t>
            </w:r>
            <w:r>
              <w:rPr>
                <w:rFonts w:hint="eastAsia"/>
              </w:rPr>
              <w:t>年</w:t>
            </w:r>
            <w:r>
              <w:rPr>
                <w:rFonts w:hint="eastAsia"/>
              </w:rPr>
              <w:t>10</w:t>
            </w:r>
            <w:r>
              <w:rPr>
                <w:rFonts w:hint="eastAsia"/>
              </w:rPr>
              <w:t>月</w:t>
            </w:r>
            <w:r>
              <w:rPr>
                <w:rFonts w:hint="eastAsia"/>
              </w:rPr>
              <w:t>12</w:t>
            </w:r>
            <w:r>
              <w:rPr>
                <w:rFonts w:hint="eastAsia"/>
              </w:rPr>
              <w:t>日至</w:t>
            </w:r>
            <w:r>
              <w:rPr>
                <w:rFonts w:hint="eastAsia"/>
              </w:rPr>
              <w:t>2016</w:t>
            </w:r>
            <w:r>
              <w:rPr>
                <w:rFonts w:hint="eastAsia"/>
              </w:rPr>
              <w:t>年</w:t>
            </w:r>
            <w:r>
              <w:rPr>
                <w:rFonts w:hint="eastAsia"/>
              </w:rPr>
              <w:t>1</w:t>
            </w:r>
            <w:r>
              <w:rPr>
                <w:rFonts w:hint="eastAsia"/>
              </w:rPr>
              <w:t>月</w:t>
            </w:r>
            <w:r>
              <w:rPr>
                <w:rFonts w:hint="eastAsia"/>
              </w:rPr>
              <w:t>26</w:t>
            </w:r>
            <w:r>
              <w:rPr>
                <w:rFonts w:hint="eastAsia"/>
              </w:rPr>
              <w:t>日，兼任专户投资管理部投资经理；</w:t>
            </w:r>
            <w:r>
              <w:rPr>
                <w:rFonts w:hint="eastAsia"/>
              </w:rPr>
              <w:t>2018</w:t>
            </w:r>
            <w:r>
              <w:rPr>
                <w:rFonts w:hint="eastAsia"/>
              </w:rPr>
              <w:t>年</w:t>
            </w:r>
            <w:r>
              <w:rPr>
                <w:rFonts w:hint="eastAsia"/>
              </w:rPr>
              <w:t>2</w:t>
            </w:r>
            <w:r>
              <w:rPr>
                <w:rFonts w:hint="eastAsia"/>
              </w:rPr>
              <w:t>月</w:t>
            </w:r>
            <w:r>
              <w:rPr>
                <w:rFonts w:hint="eastAsia"/>
              </w:rPr>
              <w:t>2</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日，任南方教育股票基金经理；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2020</w:t>
            </w:r>
            <w:r>
              <w:rPr>
                <w:rFonts w:hint="eastAsia"/>
              </w:rPr>
              <w:t>年</w:t>
            </w:r>
            <w:r>
              <w:rPr>
                <w:rFonts w:hint="eastAsia"/>
              </w:rPr>
              <w:t>4</w:t>
            </w:r>
            <w:r>
              <w:rPr>
                <w:rFonts w:hint="eastAsia"/>
              </w:rPr>
              <w:t>月</w:t>
            </w:r>
            <w:r>
              <w:rPr>
                <w:rFonts w:hint="eastAsia"/>
              </w:rPr>
              <w:t>10</w:t>
            </w:r>
            <w:r>
              <w:rPr>
                <w:rFonts w:hint="eastAsia"/>
              </w:rPr>
              <w:t>日，任南方医保基金经理；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日，任南方君选基金经理；</w:t>
            </w:r>
            <w:r>
              <w:rPr>
                <w:rFonts w:hint="eastAsia"/>
              </w:rPr>
              <w:t>2018</w:t>
            </w:r>
            <w:r>
              <w:rPr>
                <w:rFonts w:hint="eastAsia"/>
              </w:rPr>
              <w:t>年</w:t>
            </w:r>
            <w:r>
              <w:rPr>
                <w:rFonts w:hint="eastAsia"/>
              </w:rPr>
              <w:t>5</w:t>
            </w:r>
            <w:r>
              <w:rPr>
                <w:rFonts w:hint="eastAsia"/>
              </w:rPr>
              <w:t>月</w:t>
            </w:r>
            <w:r>
              <w:rPr>
                <w:rFonts w:hint="eastAsia"/>
              </w:rPr>
              <w:t>30</w:t>
            </w:r>
            <w:r>
              <w:rPr>
                <w:rFonts w:hint="eastAsia"/>
              </w:rPr>
              <w:t>日至今，任南方君信混合基金经理；</w:t>
            </w:r>
            <w:r>
              <w:rPr>
                <w:rFonts w:hint="eastAsia"/>
              </w:rPr>
              <w:t>2019</w:t>
            </w:r>
            <w:r>
              <w:rPr>
                <w:rFonts w:hint="eastAsia"/>
              </w:rPr>
              <w:t>年</w:t>
            </w:r>
            <w:r>
              <w:rPr>
                <w:rFonts w:hint="eastAsia"/>
              </w:rPr>
              <w:t>3</w:t>
            </w:r>
            <w:r>
              <w:rPr>
                <w:rFonts w:hint="eastAsia"/>
              </w:rPr>
              <w:t>月</w:t>
            </w:r>
            <w:r>
              <w:rPr>
                <w:rFonts w:hint="eastAsia"/>
              </w:rPr>
              <w:t>29</w:t>
            </w:r>
            <w:r>
              <w:rPr>
                <w:rFonts w:hint="eastAsia"/>
              </w:rPr>
              <w:t>日至今，任南方军工混合基金经理；</w:t>
            </w:r>
            <w:r>
              <w:rPr>
                <w:rFonts w:hint="eastAsia"/>
              </w:rPr>
              <w:t>2019</w:t>
            </w:r>
            <w:r>
              <w:rPr>
                <w:rFonts w:hint="eastAsia"/>
              </w:rPr>
              <w:t>年</w:t>
            </w:r>
            <w:r>
              <w:rPr>
                <w:rFonts w:hint="eastAsia"/>
              </w:rPr>
              <w:t>5</w:t>
            </w:r>
            <w:r>
              <w:rPr>
                <w:rFonts w:hint="eastAsia"/>
              </w:rPr>
              <w:t>月</w:t>
            </w:r>
            <w:r>
              <w:rPr>
                <w:rFonts w:hint="eastAsia"/>
              </w:rPr>
              <w:t>6</w:t>
            </w:r>
            <w:r>
              <w:rPr>
                <w:rFonts w:hint="eastAsia"/>
              </w:rPr>
              <w:t>日至今，任南方科技创新混合基金经理；</w:t>
            </w:r>
            <w:r>
              <w:rPr>
                <w:rFonts w:hint="eastAsia"/>
              </w:rPr>
              <w:t>2019</w:t>
            </w:r>
            <w:r>
              <w:rPr>
                <w:rFonts w:hint="eastAsia"/>
              </w:rPr>
              <w:t>年</w:t>
            </w:r>
            <w:r>
              <w:rPr>
                <w:rFonts w:hint="eastAsia"/>
              </w:rPr>
              <w:t>6</w:t>
            </w:r>
            <w:r>
              <w:rPr>
                <w:rFonts w:hint="eastAsia"/>
              </w:rPr>
              <w:t>月</w:t>
            </w:r>
            <w:r>
              <w:rPr>
                <w:rFonts w:hint="eastAsia"/>
              </w:rPr>
              <w:t>19</w:t>
            </w:r>
            <w:r>
              <w:rPr>
                <w:rFonts w:hint="eastAsia"/>
              </w:rPr>
              <w:t>日至今，任南方信息创新混合基金经理；</w:t>
            </w:r>
            <w:r>
              <w:rPr>
                <w:rFonts w:hint="eastAsia"/>
              </w:rPr>
              <w:t>2019</w:t>
            </w:r>
            <w:r>
              <w:rPr>
                <w:rFonts w:hint="eastAsia"/>
              </w:rPr>
              <w:t>年</w:t>
            </w:r>
            <w:r>
              <w:rPr>
                <w:rFonts w:hint="eastAsia"/>
              </w:rPr>
              <w:t>12</w:t>
            </w:r>
            <w:r>
              <w:rPr>
                <w:rFonts w:hint="eastAsia"/>
              </w:rPr>
              <w:t>月</w:t>
            </w:r>
            <w:r>
              <w:rPr>
                <w:rFonts w:hint="eastAsia"/>
              </w:rPr>
              <w:t>6</w:t>
            </w:r>
            <w:r>
              <w:rPr>
                <w:rFonts w:hint="eastAsia"/>
              </w:rPr>
              <w:t>日至今，任南方消费基金经理；</w:t>
            </w:r>
            <w:r>
              <w:rPr>
                <w:rFonts w:hint="eastAsia"/>
              </w:rPr>
              <w:t>2019</w:t>
            </w:r>
            <w:r>
              <w:rPr>
                <w:rFonts w:hint="eastAsia"/>
              </w:rPr>
              <w:t>年</w:t>
            </w:r>
            <w:r>
              <w:rPr>
                <w:rFonts w:hint="eastAsia"/>
              </w:rPr>
              <w:t>12</w:t>
            </w:r>
            <w:r>
              <w:rPr>
                <w:rFonts w:hint="eastAsia"/>
              </w:rPr>
              <w:t>月</w:t>
            </w:r>
            <w:r>
              <w:rPr>
                <w:rFonts w:hint="eastAsia"/>
              </w:rPr>
              <w:t>20</w:t>
            </w:r>
            <w:r>
              <w:rPr>
                <w:rFonts w:hint="eastAsia"/>
              </w:rPr>
              <w:t>日至今，任南方配售基金经理；</w:t>
            </w:r>
            <w:r>
              <w:rPr>
                <w:rFonts w:hint="eastAsia"/>
              </w:rPr>
              <w:t>2020</w:t>
            </w:r>
            <w:r>
              <w:rPr>
                <w:rFonts w:hint="eastAsia"/>
              </w:rPr>
              <w:t>年</w:t>
            </w:r>
            <w:r>
              <w:rPr>
                <w:rFonts w:hint="eastAsia"/>
              </w:rPr>
              <w:t>2</w:t>
            </w:r>
            <w:r>
              <w:rPr>
                <w:rFonts w:hint="eastAsia"/>
              </w:rPr>
              <w:t>月</w:t>
            </w:r>
            <w:r>
              <w:rPr>
                <w:rFonts w:hint="eastAsia"/>
              </w:rPr>
              <w:t>7</w:t>
            </w:r>
            <w:r>
              <w:rPr>
                <w:rFonts w:hint="eastAsia"/>
              </w:rPr>
              <w:t>日至今，任南方高端装备基金经理；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日至今，任南方成长先锋混合基金经理；</w:t>
            </w:r>
            <w:r>
              <w:rPr>
                <w:rFonts w:hint="eastAsia"/>
              </w:rPr>
              <w:t>2020</w:t>
            </w:r>
            <w:r>
              <w:rPr>
                <w:rFonts w:hint="eastAsia"/>
              </w:rPr>
              <w:t>年</w:t>
            </w:r>
            <w:r>
              <w:rPr>
                <w:rFonts w:hint="eastAsia"/>
              </w:rPr>
              <w:t>7</w:t>
            </w:r>
            <w:r>
              <w:rPr>
                <w:rFonts w:hint="eastAsia"/>
              </w:rPr>
              <w:t>月</w:t>
            </w:r>
            <w:r>
              <w:rPr>
                <w:rFonts w:hint="eastAsia"/>
              </w:rPr>
              <w:t>28</w:t>
            </w:r>
            <w:r>
              <w:rPr>
                <w:rFonts w:hint="eastAsia"/>
              </w:rPr>
              <w:t>日至今，任科创板基金基金经理；</w:t>
            </w:r>
            <w:r>
              <w:rPr>
                <w:rFonts w:hint="eastAsia"/>
              </w:rPr>
              <w:t>2020</w:t>
            </w:r>
            <w:r>
              <w:rPr>
                <w:rFonts w:hint="eastAsia"/>
              </w:rPr>
              <w:t>年</w:t>
            </w:r>
            <w:r>
              <w:rPr>
                <w:rFonts w:hint="eastAsia"/>
              </w:rPr>
              <w:t>8</w:t>
            </w:r>
            <w:r>
              <w:rPr>
                <w:rFonts w:hint="eastAsia"/>
              </w:rPr>
              <w:t>月</w:t>
            </w:r>
            <w:r>
              <w:rPr>
                <w:rFonts w:hint="eastAsia"/>
              </w:rPr>
              <w:t>4</w:t>
            </w:r>
            <w:r>
              <w:rPr>
                <w:rFonts w:hint="eastAsia"/>
              </w:rPr>
              <w:t>日至今，任南方景气驱动混合基金经理。</w:t>
            </w:r>
          </w:p>
        </w:tc>
      </w:tr>
    </w:tbl>
    <w:p w:rsidR="006D1825" w:rsidRDefault="006D1825" w:rsidP="006D1825">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6D1825" w:rsidRDefault="006D1825" w:rsidP="006D1825">
      <w:pPr>
        <w:pStyle w:val="-"/>
        <w:ind w:firstLine="420"/>
        <w:rPr>
          <w:rFonts w:hint="eastAsia"/>
        </w:rPr>
      </w:pPr>
      <w:r>
        <w:rPr>
          <w:rFonts w:hint="eastAsia"/>
        </w:rPr>
        <w:t>2、证券从业年限计算标准遵从行业协会《证券业从业人员资格管理办法》中关于证券从业人员范围的相关规定。</w:t>
      </w:r>
    </w:p>
    <w:p w:rsidR="006D1825" w:rsidRDefault="006D1825" w:rsidP="006D1825">
      <w:pPr>
        <w:pStyle w:val="-3"/>
        <w:spacing w:before="156" w:after="156"/>
        <w:rPr>
          <w:rFonts w:hint="eastAsia"/>
        </w:rPr>
      </w:pPr>
      <w:r>
        <w:rPr>
          <w:rFonts w:hint="eastAsia"/>
        </w:rPr>
        <w:t>期末兼任私募资产管理计划投资经理的基金经理同时管理的产品情况</w:t>
      </w:r>
    </w:p>
    <w:p w:rsidR="006D1825" w:rsidRDefault="006D1825" w:rsidP="006D1825">
      <w:pPr>
        <w:pStyle w:val="-"/>
        <w:ind w:firstLine="420"/>
        <w:rPr>
          <w:rFonts w:hint="eastAsia"/>
        </w:rPr>
      </w:pPr>
      <w:r>
        <w:rPr>
          <w:rFonts w:hint="eastAsia"/>
        </w:rPr>
        <w:t>本期末本基金基金经理无兼任私募资产管理计划投资经理的情况。</w:t>
      </w:r>
    </w:p>
    <w:p w:rsidR="006D1825" w:rsidRDefault="006D1825" w:rsidP="006D1825">
      <w:pPr>
        <w:pStyle w:val="-2"/>
        <w:spacing w:before="312"/>
        <w:rPr>
          <w:rFonts w:hint="eastAsia"/>
        </w:rPr>
      </w:pPr>
      <w:r>
        <w:rPr>
          <w:rFonts w:hint="eastAsia"/>
        </w:rPr>
        <w:t>管理人对报告期内本基金运作遵规守信情况的说明</w:t>
      </w:r>
    </w:p>
    <w:p w:rsidR="006D1825" w:rsidRDefault="006D1825" w:rsidP="006D1825">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6D1825" w:rsidRDefault="006D1825" w:rsidP="006D1825">
      <w:pPr>
        <w:pStyle w:val="-2"/>
        <w:spacing w:before="312"/>
        <w:rPr>
          <w:rFonts w:hint="eastAsia"/>
        </w:rPr>
      </w:pPr>
      <w:r>
        <w:rPr>
          <w:rFonts w:hint="eastAsia"/>
        </w:rPr>
        <w:t>公平交易专项说明</w:t>
      </w:r>
    </w:p>
    <w:p w:rsidR="006D1825" w:rsidRDefault="006D1825" w:rsidP="006D1825">
      <w:pPr>
        <w:pStyle w:val="-3"/>
        <w:spacing w:before="156" w:after="156"/>
        <w:rPr>
          <w:rFonts w:hint="eastAsia"/>
        </w:rPr>
      </w:pPr>
      <w:r>
        <w:rPr>
          <w:rFonts w:hint="eastAsia"/>
        </w:rPr>
        <w:lastRenderedPageBreak/>
        <w:t>公平交易制度的执行情况</w:t>
      </w:r>
    </w:p>
    <w:p w:rsidR="006D1825" w:rsidRDefault="006D1825" w:rsidP="006D1825">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6D1825" w:rsidRDefault="006D1825" w:rsidP="006D1825">
      <w:pPr>
        <w:pStyle w:val="-3"/>
        <w:spacing w:before="156" w:after="156"/>
        <w:rPr>
          <w:rFonts w:hint="eastAsia"/>
        </w:rPr>
      </w:pPr>
      <w:r>
        <w:rPr>
          <w:rFonts w:hint="eastAsia"/>
        </w:rPr>
        <w:t>异常交易行为的专项说明</w:t>
      </w:r>
    </w:p>
    <w:p w:rsidR="006D1825" w:rsidRDefault="006D1825" w:rsidP="006D1825">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6D1825" w:rsidRDefault="006D1825" w:rsidP="006D1825">
      <w:pPr>
        <w:pStyle w:val="-2"/>
        <w:spacing w:before="312"/>
        <w:rPr>
          <w:rFonts w:hint="eastAsia"/>
        </w:rPr>
      </w:pPr>
      <w:r>
        <w:rPr>
          <w:rFonts w:hint="eastAsia"/>
        </w:rPr>
        <w:t>报告期内基金投资策略和运作分析</w:t>
      </w:r>
    </w:p>
    <w:p w:rsidR="006D1825" w:rsidRDefault="006D1825" w:rsidP="006D1825">
      <w:pPr>
        <w:pStyle w:val="-"/>
        <w:ind w:firstLine="420"/>
        <w:rPr>
          <w:rFonts w:hint="eastAsia"/>
        </w:rPr>
      </w:pPr>
      <w:r>
        <w:rPr>
          <w:rFonts w:hint="eastAsia"/>
        </w:rPr>
        <w:t>3季度A股市场从剧烈波动中恢复，逐渐消化了各种利空，同时国内复工稳步推进，北上资金持续增持，新基金发行热度高，7月两市放量进入普涨阶段，指数涨幅较大。8月以来受到监管层呼吁市场理性、科创板解禁潮、中美互关领事馆、美国禁令清单升级等一系列事件冲击，同时9月欧洲疫情二次爆发，美国和印度的疫情也未进一步消退，市场进入震荡回调期。其中科技股大幅领跌，尤其9月跌幅较大，板块估值快速回落，部分科技细分行业动态估值已处于历史较低位置。</w:t>
      </w:r>
    </w:p>
    <w:p w:rsidR="006D1825" w:rsidRDefault="006D1825" w:rsidP="006D1825">
      <w:pPr>
        <w:pStyle w:val="-"/>
        <w:ind w:firstLine="420"/>
      </w:pPr>
    </w:p>
    <w:p w:rsidR="006D1825" w:rsidRDefault="006D1825" w:rsidP="006D1825">
      <w:pPr>
        <w:pStyle w:val="-"/>
        <w:ind w:firstLine="420"/>
        <w:rPr>
          <w:rFonts w:hint="eastAsia"/>
        </w:rPr>
      </w:pPr>
      <w:r>
        <w:rPr>
          <w:rFonts w:hint="eastAsia"/>
        </w:rPr>
        <w:t>展望4季度，我们对市场维持谨慎乐观的观点。央行公开市场操作带来流动性充裕，政策预期带来风险偏好触底回升，目前市场利率略有上行但仍处于低位，流动性在金融市场维持相对宽松的水平，市场仍然具备向上基础。国内疫情控制在全球起到模范作用，企业复工正常推进，我们认为国内科技产业链好于海外。不论是宽松对冲还是经济转型加速，我们对科技成长的向上突破充满信心。</w:t>
      </w:r>
    </w:p>
    <w:p w:rsidR="006D1825" w:rsidRDefault="006D1825" w:rsidP="006D1825">
      <w:pPr>
        <w:pStyle w:val="-"/>
        <w:ind w:firstLine="420"/>
      </w:pPr>
    </w:p>
    <w:p w:rsidR="006D1825" w:rsidRDefault="006D1825" w:rsidP="006D1825">
      <w:pPr>
        <w:pStyle w:val="-"/>
        <w:ind w:firstLine="420"/>
        <w:rPr>
          <w:rFonts w:hint="eastAsia"/>
        </w:rPr>
      </w:pPr>
      <w:r>
        <w:rPr>
          <w:rFonts w:hint="eastAsia"/>
        </w:rPr>
        <w:t>本基金密切关注市场环境的变化，我们始终认为疫情是一次性冲击，对经济和企业的中长期运行影响不大，经济本身的韧性仍在，需求仅是推迟而不是消失，科技上市公司为代表的新兴科技产业领域肩负着中国经济的新旧动能转换使命。今年本基金延续一贯的风格，积极把握科技创新的发展趋势，持续投向以5G新基建为引领的科技创新行业，投资面向世界科技前沿、面向经济主战场、符合国家战略、拥有关键核心技术、科技创新能力突出的公司。</w:t>
      </w:r>
    </w:p>
    <w:p w:rsidR="006D1825" w:rsidRDefault="006D1825" w:rsidP="006D1825">
      <w:pPr>
        <w:pStyle w:val="-2"/>
        <w:spacing w:before="312"/>
        <w:rPr>
          <w:rFonts w:hint="eastAsia"/>
        </w:rPr>
      </w:pPr>
      <w:r>
        <w:rPr>
          <w:rFonts w:hint="eastAsia"/>
        </w:rPr>
        <w:t>报告期内基金的业绩表现</w:t>
      </w:r>
    </w:p>
    <w:p w:rsidR="006D1825" w:rsidRDefault="006D1825" w:rsidP="006D1825">
      <w:pPr>
        <w:pStyle w:val="-"/>
        <w:ind w:firstLine="420"/>
        <w:rPr>
          <w:rFonts w:hint="eastAsia"/>
        </w:rPr>
      </w:pPr>
      <w:r>
        <w:rPr>
          <w:rFonts w:hint="eastAsia"/>
        </w:rPr>
        <w:lastRenderedPageBreak/>
        <w:t>截至报告期末，本基金A份额净值为2.1204元，报告期内，份额净值增长率为1.24%，同期业绩基准增长率为-1.16%；本基金C份额净值为2.0991元，报告期内，份额净值增长率为1.03%，同期业绩基准增长率为-1.16%。</w:t>
      </w:r>
    </w:p>
    <w:p w:rsidR="006D1825" w:rsidRDefault="006D1825" w:rsidP="006D1825">
      <w:pPr>
        <w:pStyle w:val="-2"/>
        <w:spacing w:before="312"/>
        <w:rPr>
          <w:rFonts w:hint="eastAsia"/>
        </w:rPr>
      </w:pPr>
      <w:r>
        <w:rPr>
          <w:rFonts w:hint="eastAsia"/>
        </w:rPr>
        <w:t>报告期内基金持有人数或基金资产净值预警说明</w:t>
      </w:r>
    </w:p>
    <w:p w:rsidR="006D1825" w:rsidRDefault="006D1825" w:rsidP="006D1825">
      <w:pPr>
        <w:pStyle w:val="-"/>
        <w:ind w:firstLine="420"/>
        <w:rPr>
          <w:rFonts w:hint="eastAsia"/>
        </w:rPr>
      </w:pPr>
      <w:r>
        <w:rPr>
          <w:rFonts w:hint="eastAsia"/>
        </w:rPr>
        <w:t>报告期内，本基金未出现连续二十个交易日基金份额持有人数量不满二百人或者基金资产净值低于五千万元的情形。</w:t>
      </w:r>
    </w:p>
    <w:p w:rsidR="006D1825" w:rsidRDefault="006D1825" w:rsidP="006D1825">
      <w:pPr>
        <w:pStyle w:val="-1"/>
        <w:ind w:left="281" w:hanging="281"/>
        <w:rPr>
          <w:rFonts w:hint="eastAsia"/>
        </w:rPr>
      </w:pPr>
      <w:r>
        <w:rPr>
          <w:rFonts w:hint="eastAsia"/>
        </w:rPr>
        <w:t>投资组合报告</w:t>
      </w:r>
    </w:p>
    <w:p w:rsidR="006D1825" w:rsidRDefault="006D1825" w:rsidP="006D1825">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D1825" w:rsidTr="006D1825">
        <w:trPr>
          <w:cnfStyle w:val="100000000000" w:firstRow="1" w:lastRow="0" w:firstColumn="0" w:lastColumn="0" w:oddVBand="0" w:evenVBand="0" w:oddHBand="0" w:evenHBand="0" w:firstRowFirstColumn="0" w:firstRowLastColumn="0" w:lastRowFirstColumn="0" w:lastRowLastColumn="0"/>
        </w:trPr>
        <w:tc>
          <w:tcPr>
            <w:tcW w:w="646" w:type="dxa"/>
          </w:tcPr>
          <w:p w:rsidR="006D1825" w:rsidRDefault="006D1825" w:rsidP="006D1825">
            <w:pPr>
              <w:jc w:val="center"/>
              <w:rPr>
                <w:rFonts w:hint="eastAsia"/>
              </w:rPr>
            </w:pPr>
            <w:r>
              <w:rPr>
                <w:rFonts w:hint="eastAsia"/>
              </w:rPr>
              <w:t>序号</w:t>
            </w:r>
          </w:p>
        </w:tc>
        <w:tc>
          <w:tcPr>
            <w:tcW w:w="2971" w:type="dxa"/>
          </w:tcPr>
          <w:p w:rsidR="006D1825" w:rsidRDefault="006D1825" w:rsidP="006D1825">
            <w:pPr>
              <w:jc w:val="center"/>
              <w:rPr>
                <w:rFonts w:hint="eastAsia"/>
              </w:rPr>
            </w:pPr>
            <w:r>
              <w:rPr>
                <w:rFonts w:hint="eastAsia"/>
              </w:rPr>
              <w:t>项目</w:t>
            </w:r>
          </w:p>
        </w:tc>
        <w:tc>
          <w:tcPr>
            <w:tcW w:w="2381" w:type="dxa"/>
          </w:tcPr>
          <w:p w:rsidR="006D1825" w:rsidRDefault="006D1825" w:rsidP="006D1825">
            <w:pPr>
              <w:jc w:val="center"/>
              <w:rPr>
                <w:rFonts w:hint="eastAsia"/>
              </w:rPr>
            </w:pPr>
            <w:r>
              <w:rPr>
                <w:rFonts w:hint="eastAsia"/>
              </w:rPr>
              <w:t>金额（元）</w:t>
            </w:r>
          </w:p>
        </w:tc>
        <w:tc>
          <w:tcPr>
            <w:tcW w:w="2506" w:type="dxa"/>
          </w:tcPr>
          <w:p w:rsidR="006D1825" w:rsidRDefault="006D1825" w:rsidP="006D1825">
            <w:pPr>
              <w:jc w:val="center"/>
              <w:rPr>
                <w:rFonts w:hint="eastAsia"/>
              </w:rPr>
            </w:pPr>
            <w:r>
              <w:rPr>
                <w:rFonts w:hint="eastAsia"/>
              </w:rPr>
              <w:t>占基金总资产的比例（</w:t>
            </w:r>
            <w:r>
              <w:rPr>
                <w:rFonts w:hint="eastAsia"/>
              </w:rPr>
              <w:t>%</w:t>
            </w:r>
            <w:r>
              <w:rPr>
                <w:rFonts w:hint="eastAsia"/>
              </w:rPr>
              <w:t>）</w:t>
            </w:r>
          </w:p>
        </w:tc>
      </w:tr>
      <w:tr w:rsidR="006D1825" w:rsidTr="006D1825">
        <w:tc>
          <w:tcPr>
            <w:tcW w:w="646" w:type="dxa"/>
          </w:tcPr>
          <w:p w:rsidR="006D1825" w:rsidRDefault="006D1825" w:rsidP="006D1825">
            <w:pPr>
              <w:jc w:val="center"/>
              <w:rPr>
                <w:rFonts w:hint="eastAsia"/>
              </w:rPr>
            </w:pPr>
            <w:r>
              <w:t>1</w:t>
            </w:r>
          </w:p>
        </w:tc>
        <w:tc>
          <w:tcPr>
            <w:tcW w:w="2971" w:type="dxa"/>
          </w:tcPr>
          <w:p w:rsidR="006D1825" w:rsidRDefault="006D1825" w:rsidP="006D1825">
            <w:pPr>
              <w:jc w:val="left"/>
              <w:rPr>
                <w:rFonts w:hint="eastAsia"/>
              </w:rPr>
            </w:pPr>
            <w:r>
              <w:rPr>
                <w:rFonts w:hint="eastAsia"/>
              </w:rPr>
              <w:t>权益投资</w:t>
            </w:r>
          </w:p>
        </w:tc>
        <w:tc>
          <w:tcPr>
            <w:tcW w:w="2381" w:type="dxa"/>
          </w:tcPr>
          <w:p w:rsidR="006D1825" w:rsidRDefault="006D1825" w:rsidP="006D1825">
            <w:pPr>
              <w:jc w:val="right"/>
              <w:rPr>
                <w:rFonts w:hint="eastAsia"/>
              </w:rPr>
            </w:pPr>
            <w:r>
              <w:t>6,386,545,501.00</w:t>
            </w:r>
          </w:p>
        </w:tc>
        <w:tc>
          <w:tcPr>
            <w:tcW w:w="2506" w:type="dxa"/>
          </w:tcPr>
          <w:p w:rsidR="006D1825" w:rsidRDefault="006D1825" w:rsidP="006D1825">
            <w:pPr>
              <w:jc w:val="right"/>
              <w:rPr>
                <w:rFonts w:hint="eastAsia"/>
              </w:rPr>
            </w:pPr>
            <w:r>
              <w:t>91.65</w:t>
            </w:r>
          </w:p>
        </w:tc>
      </w:tr>
      <w:tr w:rsidR="006D1825" w:rsidTr="006D1825">
        <w:tc>
          <w:tcPr>
            <w:tcW w:w="646" w:type="dxa"/>
          </w:tcPr>
          <w:p w:rsidR="006D1825" w:rsidRDefault="006D1825" w:rsidP="006D1825">
            <w:pPr>
              <w:jc w:val="center"/>
              <w:rPr>
                <w:rFonts w:hint="eastAsia"/>
              </w:rPr>
            </w:pPr>
          </w:p>
        </w:tc>
        <w:tc>
          <w:tcPr>
            <w:tcW w:w="2971" w:type="dxa"/>
          </w:tcPr>
          <w:p w:rsidR="006D1825" w:rsidRDefault="006D1825" w:rsidP="006D1825">
            <w:pPr>
              <w:jc w:val="left"/>
              <w:rPr>
                <w:rFonts w:hint="eastAsia"/>
              </w:rPr>
            </w:pPr>
            <w:r>
              <w:rPr>
                <w:rFonts w:hint="eastAsia"/>
              </w:rPr>
              <w:t>其中：股票</w:t>
            </w:r>
          </w:p>
        </w:tc>
        <w:tc>
          <w:tcPr>
            <w:tcW w:w="2381" w:type="dxa"/>
          </w:tcPr>
          <w:p w:rsidR="006D1825" w:rsidRDefault="006D1825" w:rsidP="006D1825">
            <w:pPr>
              <w:jc w:val="right"/>
              <w:rPr>
                <w:rFonts w:hint="eastAsia"/>
              </w:rPr>
            </w:pPr>
            <w:r>
              <w:t>6,386,545,501.00</w:t>
            </w:r>
          </w:p>
        </w:tc>
        <w:tc>
          <w:tcPr>
            <w:tcW w:w="2506" w:type="dxa"/>
          </w:tcPr>
          <w:p w:rsidR="006D1825" w:rsidRDefault="006D1825" w:rsidP="006D1825">
            <w:pPr>
              <w:jc w:val="right"/>
              <w:rPr>
                <w:rFonts w:hint="eastAsia"/>
              </w:rPr>
            </w:pPr>
            <w:r>
              <w:t>91.65</w:t>
            </w:r>
          </w:p>
        </w:tc>
      </w:tr>
      <w:tr w:rsidR="006D1825" w:rsidTr="006D1825">
        <w:tc>
          <w:tcPr>
            <w:tcW w:w="646" w:type="dxa"/>
          </w:tcPr>
          <w:p w:rsidR="006D1825" w:rsidRDefault="006D1825" w:rsidP="006D1825">
            <w:pPr>
              <w:jc w:val="center"/>
              <w:rPr>
                <w:rFonts w:hint="eastAsia"/>
              </w:rPr>
            </w:pPr>
            <w:r>
              <w:t>2</w:t>
            </w:r>
          </w:p>
        </w:tc>
        <w:tc>
          <w:tcPr>
            <w:tcW w:w="2971" w:type="dxa"/>
          </w:tcPr>
          <w:p w:rsidR="006D1825" w:rsidRDefault="006D1825" w:rsidP="006D1825">
            <w:pPr>
              <w:jc w:val="left"/>
              <w:rPr>
                <w:rFonts w:hint="eastAsia"/>
              </w:rPr>
            </w:pPr>
            <w:r>
              <w:rPr>
                <w:rFonts w:hint="eastAsia"/>
              </w:rPr>
              <w:t>基金投资</w:t>
            </w:r>
          </w:p>
        </w:tc>
        <w:tc>
          <w:tcPr>
            <w:tcW w:w="2381" w:type="dxa"/>
          </w:tcPr>
          <w:p w:rsidR="006D1825" w:rsidRDefault="006D1825" w:rsidP="006D1825">
            <w:pPr>
              <w:jc w:val="right"/>
              <w:rPr>
                <w:rFonts w:hint="eastAsia"/>
              </w:rPr>
            </w:pPr>
            <w:r>
              <w:t>-</w:t>
            </w:r>
          </w:p>
        </w:tc>
        <w:tc>
          <w:tcPr>
            <w:tcW w:w="2506"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r>
              <w:t>3</w:t>
            </w:r>
          </w:p>
        </w:tc>
        <w:tc>
          <w:tcPr>
            <w:tcW w:w="2971" w:type="dxa"/>
          </w:tcPr>
          <w:p w:rsidR="006D1825" w:rsidRDefault="006D1825" w:rsidP="006D1825">
            <w:pPr>
              <w:jc w:val="left"/>
              <w:rPr>
                <w:rFonts w:hint="eastAsia"/>
              </w:rPr>
            </w:pPr>
            <w:r>
              <w:rPr>
                <w:rFonts w:hint="eastAsia"/>
              </w:rPr>
              <w:t>固定收益投资</w:t>
            </w:r>
          </w:p>
        </w:tc>
        <w:tc>
          <w:tcPr>
            <w:tcW w:w="2381" w:type="dxa"/>
          </w:tcPr>
          <w:p w:rsidR="006D1825" w:rsidRDefault="006D1825" w:rsidP="006D1825">
            <w:pPr>
              <w:jc w:val="right"/>
              <w:rPr>
                <w:rFonts w:hint="eastAsia"/>
              </w:rPr>
            </w:pPr>
            <w:r>
              <w:t>398,725,523.30</w:t>
            </w:r>
          </w:p>
        </w:tc>
        <w:tc>
          <w:tcPr>
            <w:tcW w:w="2506" w:type="dxa"/>
          </w:tcPr>
          <w:p w:rsidR="006D1825" w:rsidRDefault="006D1825" w:rsidP="006D1825">
            <w:pPr>
              <w:jc w:val="right"/>
              <w:rPr>
                <w:rFonts w:hint="eastAsia"/>
              </w:rPr>
            </w:pPr>
            <w:r>
              <w:t>5.72</w:t>
            </w:r>
          </w:p>
        </w:tc>
      </w:tr>
      <w:tr w:rsidR="006D1825" w:rsidTr="006D1825">
        <w:tc>
          <w:tcPr>
            <w:tcW w:w="646" w:type="dxa"/>
          </w:tcPr>
          <w:p w:rsidR="006D1825" w:rsidRDefault="006D1825" w:rsidP="006D1825">
            <w:pPr>
              <w:jc w:val="center"/>
              <w:rPr>
                <w:rFonts w:hint="eastAsia"/>
              </w:rPr>
            </w:pPr>
          </w:p>
        </w:tc>
        <w:tc>
          <w:tcPr>
            <w:tcW w:w="2971" w:type="dxa"/>
          </w:tcPr>
          <w:p w:rsidR="006D1825" w:rsidRDefault="006D1825" w:rsidP="006D1825">
            <w:pPr>
              <w:jc w:val="left"/>
              <w:rPr>
                <w:rFonts w:hint="eastAsia"/>
              </w:rPr>
            </w:pPr>
            <w:r>
              <w:rPr>
                <w:rFonts w:hint="eastAsia"/>
              </w:rPr>
              <w:t>其中：债券</w:t>
            </w:r>
          </w:p>
        </w:tc>
        <w:tc>
          <w:tcPr>
            <w:tcW w:w="2381" w:type="dxa"/>
          </w:tcPr>
          <w:p w:rsidR="006D1825" w:rsidRDefault="006D1825" w:rsidP="006D1825">
            <w:pPr>
              <w:jc w:val="right"/>
              <w:rPr>
                <w:rFonts w:hint="eastAsia"/>
              </w:rPr>
            </w:pPr>
            <w:r>
              <w:t>398,725,523.30</w:t>
            </w:r>
          </w:p>
        </w:tc>
        <w:tc>
          <w:tcPr>
            <w:tcW w:w="2506" w:type="dxa"/>
          </w:tcPr>
          <w:p w:rsidR="006D1825" w:rsidRDefault="006D1825" w:rsidP="006D1825">
            <w:pPr>
              <w:jc w:val="right"/>
              <w:rPr>
                <w:rFonts w:hint="eastAsia"/>
              </w:rPr>
            </w:pPr>
            <w:r>
              <w:t>5.72</w:t>
            </w:r>
          </w:p>
        </w:tc>
      </w:tr>
      <w:tr w:rsidR="006D1825" w:rsidTr="006D1825">
        <w:tc>
          <w:tcPr>
            <w:tcW w:w="646" w:type="dxa"/>
          </w:tcPr>
          <w:p w:rsidR="006D1825" w:rsidRDefault="006D1825" w:rsidP="006D1825">
            <w:pPr>
              <w:jc w:val="center"/>
              <w:rPr>
                <w:rFonts w:hint="eastAsia"/>
              </w:rPr>
            </w:pPr>
          </w:p>
        </w:tc>
        <w:tc>
          <w:tcPr>
            <w:tcW w:w="2971" w:type="dxa"/>
          </w:tcPr>
          <w:p w:rsidR="006D1825" w:rsidRDefault="006D1825" w:rsidP="006D1825">
            <w:pPr>
              <w:jc w:val="left"/>
              <w:rPr>
                <w:rFonts w:hint="eastAsia"/>
              </w:rPr>
            </w:pPr>
            <w:r>
              <w:rPr>
                <w:rFonts w:hint="eastAsia"/>
              </w:rPr>
              <w:t xml:space="preserve">      </w:t>
            </w:r>
            <w:r>
              <w:rPr>
                <w:rFonts w:hint="eastAsia"/>
              </w:rPr>
              <w:t>资产支持证券</w:t>
            </w:r>
          </w:p>
        </w:tc>
        <w:tc>
          <w:tcPr>
            <w:tcW w:w="2381" w:type="dxa"/>
          </w:tcPr>
          <w:p w:rsidR="006D1825" w:rsidRDefault="006D1825" w:rsidP="006D1825">
            <w:pPr>
              <w:jc w:val="right"/>
              <w:rPr>
                <w:rFonts w:hint="eastAsia"/>
              </w:rPr>
            </w:pPr>
            <w:r>
              <w:t>-</w:t>
            </w:r>
          </w:p>
        </w:tc>
        <w:tc>
          <w:tcPr>
            <w:tcW w:w="2506"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r>
              <w:t>4</w:t>
            </w:r>
          </w:p>
        </w:tc>
        <w:tc>
          <w:tcPr>
            <w:tcW w:w="2971" w:type="dxa"/>
          </w:tcPr>
          <w:p w:rsidR="006D1825" w:rsidRDefault="006D1825" w:rsidP="006D1825">
            <w:pPr>
              <w:jc w:val="left"/>
              <w:rPr>
                <w:rFonts w:hint="eastAsia"/>
              </w:rPr>
            </w:pPr>
            <w:r>
              <w:rPr>
                <w:rFonts w:hint="eastAsia"/>
              </w:rPr>
              <w:t>贵金属投资</w:t>
            </w:r>
          </w:p>
        </w:tc>
        <w:tc>
          <w:tcPr>
            <w:tcW w:w="2381" w:type="dxa"/>
          </w:tcPr>
          <w:p w:rsidR="006D1825" w:rsidRDefault="006D1825" w:rsidP="006D1825">
            <w:pPr>
              <w:jc w:val="right"/>
              <w:rPr>
                <w:rFonts w:hint="eastAsia"/>
              </w:rPr>
            </w:pPr>
            <w:r>
              <w:t>-</w:t>
            </w:r>
          </w:p>
        </w:tc>
        <w:tc>
          <w:tcPr>
            <w:tcW w:w="2506"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r>
              <w:t>5</w:t>
            </w:r>
          </w:p>
        </w:tc>
        <w:tc>
          <w:tcPr>
            <w:tcW w:w="2971" w:type="dxa"/>
          </w:tcPr>
          <w:p w:rsidR="006D1825" w:rsidRDefault="006D1825" w:rsidP="006D1825">
            <w:pPr>
              <w:jc w:val="left"/>
              <w:rPr>
                <w:rFonts w:hint="eastAsia"/>
              </w:rPr>
            </w:pPr>
            <w:r>
              <w:rPr>
                <w:rFonts w:hint="eastAsia"/>
              </w:rPr>
              <w:t>金融衍生品投资</w:t>
            </w:r>
          </w:p>
        </w:tc>
        <w:tc>
          <w:tcPr>
            <w:tcW w:w="2381" w:type="dxa"/>
          </w:tcPr>
          <w:p w:rsidR="006D1825" w:rsidRDefault="006D1825" w:rsidP="006D1825">
            <w:pPr>
              <w:jc w:val="right"/>
              <w:rPr>
                <w:rFonts w:hint="eastAsia"/>
              </w:rPr>
            </w:pPr>
            <w:r>
              <w:t>-</w:t>
            </w:r>
          </w:p>
        </w:tc>
        <w:tc>
          <w:tcPr>
            <w:tcW w:w="2506"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r>
              <w:t>6</w:t>
            </w:r>
          </w:p>
        </w:tc>
        <w:tc>
          <w:tcPr>
            <w:tcW w:w="2971" w:type="dxa"/>
          </w:tcPr>
          <w:p w:rsidR="006D1825" w:rsidRDefault="006D1825" w:rsidP="006D1825">
            <w:pPr>
              <w:jc w:val="left"/>
              <w:rPr>
                <w:rFonts w:hint="eastAsia"/>
              </w:rPr>
            </w:pPr>
            <w:r>
              <w:rPr>
                <w:rFonts w:hint="eastAsia"/>
              </w:rPr>
              <w:t>买入返售金融资产</w:t>
            </w:r>
          </w:p>
        </w:tc>
        <w:tc>
          <w:tcPr>
            <w:tcW w:w="2381" w:type="dxa"/>
          </w:tcPr>
          <w:p w:rsidR="006D1825" w:rsidRDefault="006D1825" w:rsidP="006D1825">
            <w:pPr>
              <w:jc w:val="right"/>
              <w:rPr>
                <w:rFonts w:hint="eastAsia"/>
              </w:rPr>
            </w:pPr>
            <w:r>
              <w:t>-</w:t>
            </w:r>
          </w:p>
        </w:tc>
        <w:tc>
          <w:tcPr>
            <w:tcW w:w="2506"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p>
        </w:tc>
        <w:tc>
          <w:tcPr>
            <w:tcW w:w="2971" w:type="dxa"/>
          </w:tcPr>
          <w:p w:rsidR="006D1825" w:rsidRDefault="006D1825" w:rsidP="006D1825">
            <w:pPr>
              <w:jc w:val="left"/>
              <w:rPr>
                <w:rFonts w:hint="eastAsia"/>
              </w:rPr>
            </w:pPr>
            <w:r>
              <w:rPr>
                <w:rFonts w:hint="eastAsia"/>
              </w:rPr>
              <w:t>其中：买断式回购的买入返售金融资产</w:t>
            </w:r>
          </w:p>
        </w:tc>
        <w:tc>
          <w:tcPr>
            <w:tcW w:w="2381" w:type="dxa"/>
          </w:tcPr>
          <w:p w:rsidR="006D1825" w:rsidRDefault="006D1825" w:rsidP="006D1825">
            <w:pPr>
              <w:jc w:val="right"/>
              <w:rPr>
                <w:rFonts w:hint="eastAsia"/>
              </w:rPr>
            </w:pPr>
            <w:r>
              <w:t>-</w:t>
            </w:r>
          </w:p>
        </w:tc>
        <w:tc>
          <w:tcPr>
            <w:tcW w:w="2506"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r>
              <w:t>7</w:t>
            </w:r>
          </w:p>
        </w:tc>
        <w:tc>
          <w:tcPr>
            <w:tcW w:w="2971" w:type="dxa"/>
          </w:tcPr>
          <w:p w:rsidR="006D1825" w:rsidRDefault="006D1825" w:rsidP="006D1825">
            <w:pPr>
              <w:jc w:val="left"/>
              <w:rPr>
                <w:rFonts w:hint="eastAsia"/>
              </w:rPr>
            </w:pPr>
            <w:r>
              <w:rPr>
                <w:rFonts w:hint="eastAsia"/>
              </w:rPr>
              <w:t>银行存款和结算备付金合计</w:t>
            </w:r>
          </w:p>
        </w:tc>
        <w:tc>
          <w:tcPr>
            <w:tcW w:w="2381" w:type="dxa"/>
          </w:tcPr>
          <w:p w:rsidR="006D1825" w:rsidRDefault="006D1825" w:rsidP="006D1825">
            <w:pPr>
              <w:jc w:val="right"/>
              <w:rPr>
                <w:rFonts w:hint="eastAsia"/>
              </w:rPr>
            </w:pPr>
            <w:r>
              <w:t>91,482,429.07</w:t>
            </w:r>
          </w:p>
        </w:tc>
        <w:tc>
          <w:tcPr>
            <w:tcW w:w="2506" w:type="dxa"/>
          </w:tcPr>
          <w:p w:rsidR="006D1825" w:rsidRDefault="006D1825" w:rsidP="006D1825">
            <w:pPr>
              <w:jc w:val="right"/>
              <w:rPr>
                <w:rFonts w:hint="eastAsia"/>
              </w:rPr>
            </w:pPr>
            <w:r>
              <w:t>1.31</w:t>
            </w:r>
          </w:p>
        </w:tc>
      </w:tr>
      <w:tr w:rsidR="006D1825" w:rsidTr="006D1825">
        <w:tc>
          <w:tcPr>
            <w:tcW w:w="646" w:type="dxa"/>
          </w:tcPr>
          <w:p w:rsidR="006D1825" w:rsidRDefault="006D1825" w:rsidP="006D1825">
            <w:pPr>
              <w:jc w:val="center"/>
              <w:rPr>
                <w:rFonts w:hint="eastAsia"/>
              </w:rPr>
            </w:pPr>
            <w:r>
              <w:t>8</w:t>
            </w:r>
          </w:p>
        </w:tc>
        <w:tc>
          <w:tcPr>
            <w:tcW w:w="2971" w:type="dxa"/>
          </w:tcPr>
          <w:p w:rsidR="006D1825" w:rsidRDefault="006D1825" w:rsidP="006D1825">
            <w:pPr>
              <w:jc w:val="left"/>
              <w:rPr>
                <w:rFonts w:hint="eastAsia"/>
              </w:rPr>
            </w:pPr>
            <w:r>
              <w:rPr>
                <w:rFonts w:hint="eastAsia"/>
              </w:rPr>
              <w:t>其他资产</w:t>
            </w:r>
          </w:p>
        </w:tc>
        <w:tc>
          <w:tcPr>
            <w:tcW w:w="2381" w:type="dxa"/>
          </w:tcPr>
          <w:p w:rsidR="006D1825" w:rsidRDefault="006D1825" w:rsidP="006D1825">
            <w:pPr>
              <w:jc w:val="right"/>
              <w:rPr>
                <w:rFonts w:hint="eastAsia"/>
              </w:rPr>
            </w:pPr>
            <w:r>
              <w:t>91,784,073.07</w:t>
            </w:r>
          </w:p>
        </w:tc>
        <w:tc>
          <w:tcPr>
            <w:tcW w:w="2506" w:type="dxa"/>
          </w:tcPr>
          <w:p w:rsidR="006D1825" w:rsidRDefault="006D1825" w:rsidP="006D1825">
            <w:pPr>
              <w:jc w:val="right"/>
              <w:rPr>
                <w:rFonts w:hint="eastAsia"/>
              </w:rPr>
            </w:pPr>
            <w:r>
              <w:t>1.32</w:t>
            </w:r>
          </w:p>
        </w:tc>
      </w:tr>
      <w:tr w:rsidR="006D1825" w:rsidTr="006D1825">
        <w:tc>
          <w:tcPr>
            <w:tcW w:w="646" w:type="dxa"/>
          </w:tcPr>
          <w:p w:rsidR="006D1825" w:rsidRDefault="006D1825" w:rsidP="006D1825">
            <w:pPr>
              <w:jc w:val="center"/>
              <w:rPr>
                <w:rFonts w:hint="eastAsia"/>
              </w:rPr>
            </w:pPr>
            <w:r>
              <w:t>9</w:t>
            </w:r>
          </w:p>
        </w:tc>
        <w:tc>
          <w:tcPr>
            <w:tcW w:w="2971" w:type="dxa"/>
          </w:tcPr>
          <w:p w:rsidR="006D1825" w:rsidRDefault="006D1825" w:rsidP="006D1825">
            <w:pPr>
              <w:jc w:val="left"/>
              <w:rPr>
                <w:rFonts w:hint="eastAsia"/>
              </w:rPr>
            </w:pPr>
            <w:r>
              <w:rPr>
                <w:rFonts w:hint="eastAsia"/>
              </w:rPr>
              <w:t>合计</w:t>
            </w:r>
          </w:p>
        </w:tc>
        <w:tc>
          <w:tcPr>
            <w:tcW w:w="2381" w:type="dxa"/>
          </w:tcPr>
          <w:p w:rsidR="006D1825" w:rsidRDefault="006D1825" w:rsidP="006D1825">
            <w:pPr>
              <w:jc w:val="right"/>
              <w:rPr>
                <w:rFonts w:hint="eastAsia"/>
              </w:rPr>
            </w:pPr>
            <w:r>
              <w:t>6,968,537,526.44</w:t>
            </w:r>
          </w:p>
        </w:tc>
        <w:tc>
          <w:tcPr>
            <w:tcW w:w="2506" w:type="dxa"/>
          </w:tcPr>
          <w:p w:rsidR="006D1825" w:rsidRDefault="006D1825" w:rsidP="006D1825">
            <w:pPr>
              <w:jc w:val="right"/>
              <w:rPr>
                <w:rFonts w:hint="eastAsia"/>
              </w:rPr>
            </w:pPr>
            <w:r>
              <w:t>100.00</w:t>
            </w:r>
          </w:p>
        </w:tc>
      </w:tr>
    </w:tbl>
    <w:p w:rsidR="006D1825" w:rsidRDefault="006D1825" w:rsidP="006D1825">
      <w:pPr>
        <w:pStyle w:val="-8"/>
        <w:rPr>
          <w:rFonts w:hint="eastAsia"/>
        </w:rPr>
      </w:pPr>
      <w:r>
        <w:rPr>
          <w:rFonts w:hint="eastAsia"/>
        </w:rPr>
        <w:t>注：本基金本报告期末通过沪港通交易机制投资的港股市值为人民币726,415,023.68元，占基金资产净值比例10.59%。</w:t>
      </w:r>
    </w:p>
    <w:p w:rsidR="006D1825" w:rsidRDefault="006D1825" w:rsidP="006D1825">
      <w:pPr>
        <w:pStyle w:val="-2"/>
        <w:spacing w:before="312"/>
        <w:rPr>
          <w:rFonts w:hint="eastAsia"/>
        </w:rPr>
      </w:pPr>
      <w:r>
        <w:rPr>
          <w:rFonts w:hint="eastAsia"/>
        </w:rPr>
        <w:t>报告期末按行业分类的股票投资组合</w:t>
      </w:r>
    </w:p>
    <w:p w:rsidR="006D1825" w:rsidRDefault="006D1825" w:rsidP="006D1825">
      <w:pPr>
        <w:pStyle w:val="-3"/>
        <w:spacing w:before="156" w:after="156"/>
        <w:rPr>
          <w:rFonts w:hint="eastAsia"/>
        </w:rPr>
      </w:pPr>
      <w:r>
        <w:rPr>
          <w:rFonts w:hint="eastAsia"/>
        </w:rPr>
        <w:t>报告期末按行业分类的境内股票投资组合</w:t>
      </w:r>
    </w:p>
    <w:p w:rsidR="006D1825" w:rsidRDefault="006D1825" w:rsidP="006D182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6D1825" w:rsidTr="006D1825">
        <w:trPr>
          <w:cnfStyle w:val="100000000000" w:firstRow="1" w:lastRow="0" w:firstColumn="0" w:lastColumn="0" w:oddVBand="0" w:evenVBand="0" w:oddHBand="0" w:evenHBand="0" w:firstRowFirstColumn="0" w:firstRowLastColumn="0" w:lastRowFirstColumn="0" w:lastRowLastColumn="0"/>
        </w:trPr>
        <w:tc>
          <w:tcPr>
            <w:tcW w:w="646" w:type="dxa"/>
          </w:tcPr>
          <w:p w:rsidR="006D1825" w:rsidRDefault="006D1825" w:rsidP="006D1825">
            <w:pPr>
              <w:jc w:val="center"/>
              <w:rPr>
                <w:rFonts w:hint="eastAsia"/>
              </w:rPr>
            </w:pPr>
            <w:r>
              <w:rPr>
                <w:rFonts w:hint="eastAsia"/>
              </w:rPr>
              <w:t>代码</w:t>
            </w:r>
          </w:p>
        </w:tc>
        <w:tc>
          <w:tcPr>
            <w:tcW w:w="3595" w:type="dxa"/>
          </w:tcPr>
          <w:p w:rsidR="006D1825" w:rsidRDefault="006D1825" w:rsidP="006D1825">
            <w:pPr>
              <w:jc w:val="center"/>
              <w:rPr>
                <w:rFonts w:hint="eastAsia"/>
              </w:rPr>
            </w:pPr>
            <w:r>
              <w:rPr>
                <w:rFonts w:hint="eastAsia"/>
              </w:rPr>
              <w:t>行业类别</w:t>
            </w:r>
          </w:p>
        </w:tc>
        <w:tc>
          <w:tcPr>
            <w:tcW w:w="1769" w:type="dxa"/>
          </w:tcPr>
          <w:p w:rsidR="006D1825" w:rsidRDefault="006D1825" w:rsidP="006D1825">
            <w:pPr>
              <w:jc w:val="center"/>
              <w:rPr>
                <w:rFonts w:hint="eastAsia"/>
              </w:rPr>
            </w:pPr>
            <w:r>
              <w:rPr>
                <w:rFonts w:hint="eastAsia"/>
              </w:rPr>
              <w:t>公允价值（元）</w:t>
            </w:r>
          </w:p>
        </w:tc>
        <w:tc>
          <w:tcPr>
            <w:tcW w:w="2495" w:type="dxa"/>
          </w:tcPr>
          <w:p w:rsidR="006D1825" w:rsidRDefault="006D1825" w:rsidP="006D1825">
            <w:pPr>
              <w:jc w:val="center"/>
              <w:rPr>
                <w:rFonts w:hint="eastAsia"/>
              </w:rPr>
            </w:pPr>
            <w:r>
              <w:rPr>
                <w:rFonts w:hint="eastAsia"/>
              </w:rPr>
              <w:t>占基金资产净值比例（％）</w:t>
            </w:r>
          </w:p>
        </w:tc>
      </w:tr>
      <w:tr w:rsidR="006D1825" w:rsidTr="006D1825">
        <w:tc>
          <w:tcPr>
            <w:tcW w:w="646" w:type="dxa"/>
          </w:tcPr>
          <w:p w:rsidR="006D1825" w:rsidRDefault="006D1825" w:rsidP="006D1825">
            <w:pPr>
              <w:jc w:val="left"/>
              <w:rPr>
                <w:rFonts w:hint="eastAsia"/>
              </w:rPr>
            </w:pPr>
            <w:r>
              <w:t>A</w:t>
            </w:r>
          </w:p>
        </w:tc>
        <w:tc>
          <w:tcPr>
            <w:tcW w:w="3595" w:type="dxa"/>
          </w:tcPr>
          <w:p w:rsidR="006D1825" w:rsidRDefault="006D1825" w:rsidP="006D1825">
            <w:pPr>
              <w:jc w:val="left"/>
              <w:rPr>
                <w:rFonts w:hint="eastAsia"/>
              </w:rPr>
            </w:pPr>
            <w:r>
              <w:rPr>
                <w:rFonts w:hint="eastAsia"/>
              </w:rPr>
              <w:t>农、林、牧、渔业</w:t>
            </w:r>
          </w:p>
        </w:tc>
        <w:tc>
          <w:tcPr>
            <w:tcW w:w="1769" w:type="dxa"/>
          </w:tcPr>
          <w:p w:rsidR="006D1825" w:rsidRDefault="006D1825" w:rsidP="006D1825">
            <w:pPr>
              <w:jc w:val="right"/>
              <w:rPr>
                <w:rFonts w:hint="eastAsia"/>
              </w:rPr>
            </w:pPr>
            <w:r>
              <w:t>-</w:t>
            </w:r>
          </w:p>
        </w:tc>
        <w:tc>
          <w:tcPr>
            <w:tcW w:w="2495"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left"/>
              <w:rPr>
                <w:rFonts w:hint="eastAsia"/>
              </w:rPr>
            </w:pPr>
            <w:r>
              <w:t>B</w:t>
            </w:r>
          </w:p>
        </w:tc>
        <w:tc>
          <w:tcPr>
            <w:tcW w:w="3595" w:type="dxa"/>
          </w:tcPr>
          <w:p w:rsidR="006D1825" w:rsidRDefault="006D1825" w:rsidP="006D1825">
            <w:pPr>
              <w:jc w:val="left"/>
              <w:rPr>
                <w:rFonts w:hint="eastAsia"/>
              </w:rPr>
            </w:pPr>
            <w:r>
              <w:rPr>
                <w:rFonts w:hint="eastAsia"/>
              </w:rPr>
              <w:t>采矿业</w:t>
            </w:r>
          </w:p>
        </w:tc>
        <w:tc>
          <w:tcPr>
            <w:tcW w:w="1769" w:type="dxa"/>
          </w:tcPr>
          <w:p w:rsidR="006D1825" w:rsidRDefault="006D1825" w:rsidP="006D1825">
            <w:pPr>
              <w:jc w:val="right"/>
              <w:rPr>
                <w:rFonts w:hint="eastAsia"/>
              </w:rPr>
            </w:pPr>
            <w:r>
              <w:t>-</w:t>
            </w:r>
          </w:p>
        </w:tc>
        <w:tc>
          <w:tcPr>
            <w:tcW w:w="2495"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left"/>
              <w:rPr>
                <w:rFonts w:hint="eastAsia"/>
              </w:rPr>
            </w:pPr>
            <w:r>
              <w:t>C</w:t>
            </w:r>
          </w:p>
        </w:tc>
        <w:tc>
          <w:tcPr>
            <w:tcW w:w="3595" w:type="dxa"/>
          </w:tcPr>
          <w:p w:rsidR="006D1825" w:rsidRDefault="006D1825" w:rsidP="006D1825">
            <w:pPr>
              <w:jc w:val="left"/>
              <w:rPr>
                <w:rFonts w:hint="eastAsia"/>
              </w:rPr>
            </w:pPr>
            <w:r>
              <w:rPr>
                <w:rFonts w:hint="eastAsia"/>
              </w:rPr>
              <w:t>制造业</w:t>
            </w:r>
          </w:p>
        </w:tc>
        <w:tc>
          <w:tcPr>
            <w:tcW w:w="1769" w:type="dxa"/>
          </w:tcPr>
          <w:p w:rsidR="006D1825" w:rsidRDefault="006D1825" w:rsidP="006D1825">
            <w:pPr>
              <w:jc w:val="right"/>
              <w:rPr>
                <w:rFonts w:hint="eastAsia"/>
              </w:rPr>
            </w:pPr>
            <w:r>
              <w:t>3,894,191,839.91</w:t>
            </w:r>
          </w:p>
        </w:tc>
        <w:tc>
          <w:tcPr>
            <w:tcW w:w="2495" w:type="dxa"/>
          </w:tcPr>
          <w:p w:rsidR="006D1825" w:rsidRDefault="006D1825" w:rsidP="006D1825">
            <w:pPr>
              <w:jc w:val="right"/>
              <w:rPr>
                <w:rFonts w:hint="eastAsia"/>
              </w:rPr>
            </w:pPr>
            <w:r>
              <w:t>56.77</w:t>
            </w:r>
          </w:p>
        </w:tc>
      </w:tr>
      <w:tr w:rsidR="006D1825" w:rsidTr="006D1825">
        <w:tc>
          <w:tcPr>
            <w:tcW w:w="646" w:type="dxa"/>
          </w:tcPr>
          <w:p w:rsidR="006D1825" w:rsidRDefault="006D1825" w:rsidP="006D1825">
            <w:pPr>
              <w:jc w:val="left"/>
              <w:rPr>
                <w:rFonts w:hint="eastAsia"/>
              </w:rPr>
            </w:pPr>
            <w:r>
              <w:t>D</w:t>
            </w:r>
          </w:p>
        </w:tc>
        <w:tc>
          <w:tcPr>
            <w:tcW w:w="3595" w:type="dxa"/>
          </w:tcPr>
          <w:p w:rsidR="006D1825" w:rsidRDefault="006D1825" w:rsidP="006D1825">
            <w:pPr>
              <w:jc w:val="left"/>
              <w:rPr>
                <w:rFonts w:hint="eastAsia"/>
              </w:rPr>
            </w:pPr>
            <w:r>
              <w:rPr>
                <w:rFonts w:hint="eastAsia"/>
              </w:rPr>
              <w:t>电力、热力、燃气及水生产和供应业</w:t>
            </w:r>
          </w:p>
        </w:tc>
        <w:tc>
          <w:tcPr>
            <w:tcW w:w="1769" w:type="dxa"/>
          </w:tcPr>
          <w:p w:rsidR="006D1825" w:rsidRDefault="006D1825" w:rsidP="006D1825">
            <w:pPr>
              <w:jc w:val="right"/>
              <w:rPr>
                <w:rFonts w:hint="eastAsia"/>
              </w:rPr>
            </w:pPr>
            <w:r>
              <w:t>-</w:t>
            </w:r>
          </w:p>
        </w:tc>
        <w:tc>
          <w:tcPr>
            <w:tcW w:w="2495"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left"/>
              <w:rPr>
                <w:rFonts w:hint="eastAsia"/>
              </w:rPr>
            </w:pPr>
            <w:r>
              <w:lastRenderedPageBreak/>
              <w:t>E</w:t>
            </w:r>
          </w:p>
        </w:tc>
        <w:tc>
          <w:tcPr>
            <w:tcW w:w="3595" w:type="dxa"/>
          </w:tcPr>
          <w:p w:rsidR="006D1825" w:rsidRDefault="006D1825" w:rsidP="006D1825">
            <w:pPr>
              <w:jc w:val="left"/>
              <w:rPr>
                <w:rFonts w:hint="eastAsia"/>
              </w:rPr>
            </w:pPr>
            <w:r>
              <w:rPr>
                <w:rFonts w:hint="eastAsia"/>
              </w:rPr>
              <w:t>建筑业</w:t>
            </w:r>
          </w:p>
        </w:tc>
        <w:tc>
          <w:tcPr>
            <w:tcW w:w="1769" w:type="dxa"/>
          </w:tcPr>
          <w:p w:rsidR="006D1825" w:rsidRDefault="006D1825" w:rsidP="006D1825">
            <w:pPr>
              <w:jc w:val="right"/>
              <w:rPr>
                <w:rFonts w:hint="eastAsia"/>
              </w:rPr>
            </w:pPr>
            <w:r>
              <w:t>13,029.12</w:t>
            </w:r>
          </w:p>
        </w:tc>
        <w:tc>
          <w:tcPr>
            <w:tcW w:w="2495" w:type="dxa"/>
          </w:tcPr>
          <w:p w:rsidR="006D1825" w:rsidRDefault="006D1825" w:rsidP="006D1825">
            <w:pPr>
              <w:jc w:val="right"/>
              <w:rPr>
                <w:rFonts w:hint="eastAsia"/>
              </w:rPr>
            </w:pPr>
            <w:r>
              <w:t>0.00</w:t>
            </w:r>
          </w:p>
        </w:tc>
      </w:tr>
      <w:tr w:rsidR="006D1825" w:rsidTr="006D1825">
        <w:tc>
          <w:tcPr>
            <w:tcW w:w="646" w:type="dxa"/>
          </w:tcPr>
          <w:p w:rsidR="006D1825" w:rsidRDefault="006D1825" w:rsidP="006D1825">
            <w:pPr>
              <w:jc w:val="left"/>
              <w:rPr>
                <w:rFonts w:hint="eastAsia"/>
              </w:rPr>
            </w:pPr>
            <w:r>
              <w:t>F</w:t>
            </w:r>
          </w:p>
        </w:tc>
        <w:tc>
          <w:tcPr>
            <w:tcW w:w="3595" w:type="dxa"/>
          </w:tcPr>
          <w:p w:rsidR="006D1825" w:rsidRDefault="006D1825" w:rsidP="006D1825">
            <w:pPr>
              <w:jc w:val="left"/>
              <w:rPr>
                <w:rFonts w:hint="eastAsia"/>
              </w:rPr>
            </w:pPr>
            <w:r>
              <w:rPr>
                <w:rFonts w:hint="eastAsia"/>
              </w:rPr>
              <w:t>批发和零售业</w:t>
            </w:r>
          </w:p>
        </w:tc>
        <w:tc>
          <w:tcPr>
            <w:tcW w:w="1769" w:type="dxa"/>
          </w:tcPr>
          <w:p w:rsidR="006D1825" w:rsidRDefault="006D1825" w:rsidP="006D1825">
            <w:pPr>
              <w:jc w:val="right"/>
              <w:rPr>
                <w:rFonts w:hint="eastAsia"/>
              </w:rPr>
            </w:pPr>
            <w:r>
              <w:t>11,470.24</w:t>
            </w:r>
          </w:p>
        </w:tc>
        <w:tc>
          <w:tcPr>
            <w:tcW w:w="2495" w:type="dxa"/>
          </w:tcPr>
          <w:p w:rsidR="006D1825" w:rsidRDefault="006D1825" w:rsidP="006D1825">
            <w:pPr>
              <w:jc w:val="right"/>
              <w:rPr>
                <w:rFonts w:hint="eastAsia"/>
              </w:rPr>
            </w:pPr>
            <w:r>
              <w:t>0.00</w:t>
            </w:r>
          </w:p>
        </w:tc>
      </w:tr>
      <w:tr w:rsidR="006D1825" w:rsidTr="006D1825">
        <w:tc>
          <w:tcPr>
            <w:tcW w:w="646" w:type="dxa"/>
          </w:tcPr>
          <w:p w:rsidR="006D1825" w:rsidRDefault="006D1825" w:rsidP="006D1825">
            <w:pPr>
              <w:jc w:val="left"/>
              <w:rPr>
                <w:rFonts w:hint="eastAsia"/>
              </w:rPr>
            </w:pPr>
            <w:r>
              <w:t>G</w:t>
            </w:r>
          </w:p>
        </w:tc>
        <w:tc>
          <w:tcPr>
            <w:tcW w:w="3595" w:type="dxa"/>
          </w:tcPr>
          <w:p w:rsidR="006D1825" w:rsidRDefault="006D1825" w:rsidP="006D1825">
            <w:pPr>
              <w:jc w:val="left"/>
              <w:rPr>
                <w:rFonts w:hint="eastAsia"/>
              </w:rPr>
            </w:pPr>
            <w:r>
              <w:rPr>
                <w:rFonts w:hint="eastAsia"/>
              </w:rPr>
              <w:t>交通运输、仓储和邮政业</w:t>
            </w:r>
          </w:p>
        </w:tc>
        <w:tc>
          <w:tcPr>
            <w:tcW w:w="1769" w:type="dxa"/>
          </w:tcPr>
          <w:p w:rsidR="006D1825" w:rsidRDefault="006D1825" w:rsidP="006D1825">
            <w:pPr>
              <w:jc w:val="right"/>
              <w:rPr>
                <w:rFonts w:hint="eastAsia"/>
              </w:rPr>
            </w:pPr>
            <w:r>
              <w:t>18,653.36</w:t>
            </w:r>
          </w:p>
        </w:tc>
        <w:tc>
          <w:tcPr>
            <w:tcW w:w="2495" w:type="dxa"/>
          </w:tcPr>
          <w:p w:rsidR="006D1825" w:rsidRDefault="006D1825" w:rsidP="006D1825">
            <w:pPr>
              <w:jc w:val="right"/>
              <w:rPr>
                <w:rFonts w:hint="eastAsia"/>
              </w:rPr>
            </w:pPr>
            <w:r>
              <w:t>0.00</w:t>
            </w:r>
          </w:p>
        </w:tc>
      </w:tr>
      <w:tr w:rsidR="006D1825" w:rsidTr="006D1825">
        <w:tc>
          <w:tcPr>
            <w:tcW w:w="646" w:type="dxa"/>
          </w:tcPr>
          <w:p w:rsidR="006D1825" w:rsidRDefault="006D1825" w:rsidP="006D1825">
            <w:pPr>
              <w:jc w:val="left"/>
              <w:rPr>
                <w:rFonts w:hint="eastAsia"/>
              </w:rPr>
            </w:pPr>
            <w:r>
              <w:t>H</w:t>
            </w:r>
          </w:p>
        </w:tc>
        <w:tc>
          <w:tcPr>
            <w:tcW w:w="3595" w:type="dxa"/>
          </w:tcPr>
          <w:p w:rsidR="006D1825" w:rsidRDefault="006D1825" w:rsidP="006D1825">
            <w:pPr>
              <w:jc w:val="left"/>
              <w:rPr>
                <w:rFonts w:hint="eastAsia"/>
              </w:rPr>
            </w:pPr>
            <w:r>
              <w:rPr>
                <w:rFonts w:hint="eastAsia"/>
              </w:rPr>
              <w:t>住宿和餐饮业</w:t>
            </w:r>
          </w:p>
        </w:tc>
        <w:tc>
          <w:tcPr>
            <w:tcW w:w="1769" w:type="dxa"/>
          </w:tcPr>
          <w:p w:rsidR="006D1825" w:rsidRDefault="006D1825" w:rsidP="006D1825">
            <w:pPr>
              <w:jc w:val="right"/>
              <w:rPr>
                <w:rFonts w:hint="eastAsia"/>
              </w:rPr>
            </w:pPr>
            <w:r>
              <w:t>-</w:t>
            </w:r>
          </w:p>
        </w:tc>
        <w:tc>
          <w:tcPr>
            <w:tcW w:w="2495"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left"/>
              <w:rPr>
                <w:rFonts w:hint="eastAsia"/>
              </w:rPr>
            </w:pPr>
            <w:r>
              <w:t>I</w:t>
            </w:r>
          </w:p>
        </w:tc>
        <w:tc>
          <w:tcPr>
            <w:tcW w:w="3595" w:type="dxa"/>
          </w:tcPr>
          <w:p w:rsidR="006D1825" w:rsidRDefault="006D1825" w:rsidP="006D1825">
            <w:pPr>
              <w:jc w:val="left"/>
              <w:rPr>
                <w:rFonts w:hint="eastAsia"/>
              </w:rPr>
            </w:pPr>
            <w:r>
              <w:rPr>
                <w:rFonts w:hint="eastAsia"/>
              </w:rPr>
              <w:t>信息传输、软件和信息技术服务业</w:t>
            </w:r>
          </w:p>
        </w:tc>
        <w:tc>
          <w:tcPr>
            <w:tcW w:w="1769" w:type="dxa"/>
          </w:tcPr>
          <w:p w:rsidR="006D1825" w:rsidRDefault="006D1825" w:rsidP="006D1825">
            <w:pPr>
              <w:jc w:val="right"/>
              <w:rPr>
                <w:rFonts w:hint="eastAsia"/>
              </w:rPr>
            </w:pPr>
            <w:r>
              <w:t>1,386,545,919.38</w:t>
            </w:r>
          </w:p>
        </w:tc>
        <w:tc>
          <w:tcPr>
            <w:tcW w:w="2495" w:type="dxa"/>
          </w:tcPr>
          <w:p w:rsidR="006D1825" w:rsidRDefault="006D1825" w:rsidP="006D1825">
            <w:pPr>
              <w:jc w:val="right"/>
              <w:rPr>
                <w:rFonts w:hint="eastAsia"/>
              </w:rPr>
            </w:pPr>
            <w:r>
              <w:t>20.21</w:t>
            </w:r>
          </w:p>
        </w:tc>
      </w:tr>
      <w:tr w:rsidR="006D1825" w:rsidTr="006D1825">
        <w:tc>
          <w:tcPr>
            <w:tcW w:w="646" w:type="dxa"/>
          </w:tcPr>
          <w:p w:rsidR="006D1825" w:rsidRDefault="006D1825" w:rsidP="006D1825">
            <w:pPr>
              <w:jc w:val="left"/>
              <w:rPr>
                <w:rFonts w:hint="eastAsia"/>
              </w:rPr>
            </w:pPr>
            <w:r>
              <w:t>J</w:t>
            </w:r>
          </w:p>
        </w:tc>
        <w:tc>
          <w:tcPr>
            <w:tcW w:w="3595" w:type="dxa"/>
          </w:tcPr>
          <w:p w:rsidR="006D1825" w:rsidRDefault="006D1825" w:rsidP="006D1825">
            <w:pPr>
              <w:jc w:val="left"/>
              <w:rPr>
                <w:rFonts w:hint="eastAsia"/>
              </w:rPr>
            </w:pPr>
            <w:r>
              <w:rPr>
                <w:rFonts w:hint="eastAsia"/>
              </w:rPr>
              <w:t>金融业</w:t>
            </w:r>
          </w:p>
        </w:tc>
        <w:tc>
          <w:tcPr>
            <w:tcW w:w="1769" w:type="dxa"/>
          </w:tcPr>
          <w:p w:rsidR="006D1825" w:rsidRDefault="006D1825" w:rsidP="006D1825">
            <w:pPr>
              <w:jc w:val="right"/>
              <w:rPr>
                <w:rFonts w:hint="eastAsia"/>
              </w:rPr>
            </w:pPr>
            <w:r>
              <w:t>373,959,430.89</w:t>
            </w:r>
          </w:p>
        </w:tc>
        <w:tc>
          <w:tcPr>
            <w:tcW w:w="2495" w:type="dxa"/>
          </w:tcPr>
          <w:p w:rsidR="006D1825" w:rsidRDefault="006D1825" w:rsidP="006D1825">
            <w:pPr>
              <w:jc w:val="right"/>
              <w:rPr>
                <w:rFonts w:hint="eastAsia"/>
              </w:rPr>
            </w:pPr>
            <w:r>
              <w:t>5.45</w:t>
            </w:r>
          </w:p>
        </w:tc>
      </w:tr>
      <w:tr w:rsidR="006D1825" w:rsidTr="006D1825">
        <w:tc>
          <w:tcPr>
            <w:tcW w:w="646" w:type="dxa"/>
          </w:tcPr>
          <w:p w:rsidR="006D1825" w:rsidRDefault="006D1825" w:rsidP="006D1825">
            <w:pPr>
              <w:jc w:val="left"/>
              <w:rPr>
                <w:rFonts w:hint="eastAsia"/>
              </w:rPr>
            </w:pPr>
            <w:r>
              <w:t>K</w:t>
            </w:r>
          </w:p>
        </w:tc>
        <w:tc>
          <w:tcPr>
            <w:tcW w:w="3595" w:type="dxa"/>
          </w:tcPr>
          <w:p w:rsidR="006D1825" w:rsidRDefault="006D1825" w:rsidP="006D1825">
            <w:pPr>
              <w:jc w:val="left"/>
              <w:rPr>
                <w:rFonts w:hint="eastAsia"/>
              </w:rPr>
            </w:pPr>
            <w:r>
              <w:rPr>
                <w:rFonts w:hint="eastAsia"/>
              </w:rPr>
              <w:t>房地产业</w:t>
            </w:r>
          </w:p>
        </w:tc>
        <w:tc>
          <w:tcPr>
            <w:tcW w:w="1769" w:type="dxa"/>
          </w:tcPr>
          <w:p w:rsidR="006D1825" w:rsidRDefault="006D1825" w:rsidP="006D1825">
            <w:pPr>
              <w:jc w:val="right"/>
              <w:rPr>
                <w:rFonts w:hint="eastAsia"/>
              </w:rPr>
            </w:pPr>
            <w:r>
              <w:t>-</w:t>
            </w:r>
          </w:p>
        </w:tc>
        <w:tc>
          <w:tcPr>
            <w:tcW w:w="2495"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left"/>
              <w:rPr>
                <w:rFonts w:hint="eastAsia"/>
              </w:rPr>
            </w:pPr>
            <w:r>
              <w:t>L</w:t>
            </w:r>
          </w:p>
        </w:tc>
        <w:tc>
          <w:tcPr>
            <w:tcW w:w="3595" w:type="dxa"/>
          </w:tcPr>
          <w:p w:rsidR="006D1825" w:rsidRDefault="006D1825" w:rsidP="006D1825">
            <w:pPr>
              <w:jc w:val="left"/>
              <w:rPr>
                <w:rFonts w:hint="eastAsia"/>
              </w:rPr>
            </w:pPr>
            <w:r>
              <w:rPr>
                <w:rFonts w:hint="eastAsia"/>
              </w:rPr>
              <w:t>租赁和商务服务业</w:t>
            </w:r>
          </w:p>
        </w:tc>
        <w:tc>
          <w:tcPr>
            <w:tcW w:w="1769" w:type="dxa"/>
          </w:tcPr>
          <w:p w:rsidR="006D1825" w:rsidRDefault="006D1825" w:rsidP="006D1825">
            <w:pPr>
              <w:jc w:val="right"/>
              <w:rPr>
                <w:rFonts w:hint="eastAsia"/>
              </w:rPr>
            </w:pPr>
            <w:r>
              <w:t>-</w:t>
            </w:r>
          </w:p>
        </w:tc>
        <w:tc>
          <w:tcPr>
            <w:tcW w:w="2495"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left"/>
              <w:rPr>
                <w:rFonts w:hint="eastAsia"/>
              </w:rPr>
            </w:pPr>
            <w:r>
              <w:t>M</w:t>
            </w:r>
          </w:p>
        </w:tc>
        <w:tc>
          <w:tcPr>
            <w:tcW w:w="3595" w:type="dxa"/>
          </w:tcPr>
          <w:p w:rsidR="006D1825" w:rsidRDefault="006D1825" w:rsidP="006D1825">
            <w:pPr>
              <w:jc w:val="left"/>
              <w:rPr>
                <w:rFonts w:hint="eastAsia"/>
              </w:rPr>
            </w:pPr>
            <w:r>
              <w:rPr>
                <w:rFonts w:hint="eastAsia"/>
              </w:rPr>
              <w:t>科学研究和技术服务业</w:t>
            </w:r>
          </w:p>
        </w:tc>
        <w:tc>
          <w:tcPr>
            <w:tcW w:w="1769" w:type="dxa"/>
          </w:tcPr>
          <w:p w:rsidR="006D1825" w:rsidRDefault="006D1825" w:rsidP="006D1825">
            <w:pPr>
              <w:jc w:val="right"/>
              <w:rPr>
                <w:rFonts w:hint="eastAsia"/>
              </w:rPr>
            </w:pPr>
            <w:r>
              <w:t>14,813.40</w:t>
            </w:r>
          </w:p>
        </w:tc>
        <w:tc>
          <w:tcPr>
            <w:tcW w:w="2495" w:type="dxa"/>
          </w:tcPr>
          <w:p w:rsidR="006D1825" w:rsidRDefault="006D1825" w:rsidP="006D1825">
            <w:pPr>
              <w:jc w:val="right"/>
              <w:rPr>
                <w:rFonts w:hint="eastAsia"/>
              </w:rPr>
            </w:pPr>
            <w:r>
              <w:t>0.00</w:t>
            </w:r>
          </w:p>
        </w:tc>
      </w:tr>
      <w:tr w:rsidR="006D1825" w:rsidTr="006D1825">
        <w:tc>
          <w:tcPr>
            <w:tcW w:w="646" w:type="dxa"/>
          </w:tcPr>
          <w:p w:rsidR="006D1825" w:rsidRDefault="006D1825" w:rsidP="006D1825">
            <w:pPr>
              <w:jc w:val="left"/>
              <w:rPr>
                <w:rFonts w:hint="eastAsia"/>
              </w:rPr>
            </w:pPr>
            <w:r>
              <w:t>N</w:t>
            </w:r>
          </w:p>
        </w:tc>
        <w:tc>
          <w:tcPr>
            <w:tcW w:w="3595" w:type="dxa"/>
          </w:tcPr>
          <w:p w:rsidR="006D1825" w:rsidRDefault="006D1825" w:rsidP="006D1825">
            <w:pPr>
              <w:jc w:val="left"/>
              <w:rPr>
                <w:rFonts w:hint="eastAsia"/>
              </w:rPr>
            </w:pPr>
            <w:r>
              <w:rPr>
                <w:rFonts w:hint="eastAsia"/>
              </w:rPr>
              <w:t>水利、环境和公共设施管理业</w:t>
            </w:r>
          </w:p>
        </w:tc>
        <w:tc>
          <w:tcPr>
            <w:tcW w:w="1769" w:type="dxa"/>
          </w:tcPr>
          <w:p w:rsidR="006D1825" w:rsidRDefault="006D1825" w:rsidP="006D1825">
            <w:pPr>
              <w:jc w:val="right"/>
              <w:rPr>
                <w:rFonts w:hint="eastAsia"/>
              </w:rPr>
            </w:pPr>
            <w:r>
              <w:t>5,330,187.76</w:t>
            </w:r>
          </w:p>
        </w:tc>
        <w:tc>
          <w:tcPr>
            <w:tcW w:w="2495" w:type="dxa"/>
          </w:tcPr>
          <w:p w:rsidR="006D1825" w:rsidRDefault="006D1825" w:rsidP="006D1825">
            <w:pPr>
              <w:jc w:val="right"/>
              <w:rPr>
                <w:rFonts w:hint="eastAsia"/>
              </w:rPr>
            </w:pPr>
            <w:r>
              <w:t>0.08</w:t>
            </w:r>
          </w:p>
        </w:tc>
      </w:tr>
      <w:tr w:rsidR="006D1825" w:rsidTr="006D1825">
        <w:tc>
          <w:tcPr>
            <w:tcW w:w="646" w:type="dxa"/>
          </w:tcPr>
          <w:p w:rsidR="006D1825" w:rsidRDefault="006D1825" w:rsidP="006D1825">
            <w:pPr>
              <w:jc w:val="left"/>
              <w:rPr>
                <w:rFonts w:hint="eastAsia"/>
              </w:rPr>
            </w:pPr>
            <w:r>
              <w:t>O</w:t>
            </w:r>
          </w:p>
        </w:tc>
        <w:tc>
          <w:tcPr>
            <w:tcW w:w="3595" w:type="dxa"/>
          </w:tcPr>
          <w:p w:rsidR="006D1825" w:rsidRDefault="006D1825" w:rsidP="006D1825">
            <w:pPr>
              <w:jc w:val="left"/>
              <w:rPr>
                <w:rFonts w:hint="eastAsia"/>
              </w:rPr>
            </w:pPr>
            <w:r>
              <w:rPr>
                <w:rFonts w:hint="eastAsia"/>
              </w:rPr>
              <w:t>居民服务、修理和其他服务业</w:t>
            </w:r>
          </w:p>
        </w:tc>
        <w:tc>
          <w:tcPr>
            <w:tcW w:w="1769" w:type="dxa"/>
          </w:tcPr>
          <w:p w:rsidR="006D1825" w:rsidRDefault="006D1825" w:rsidP="006D1825">
            <w:pPr>
              <w:jc w:val="right"/>
              <w:rPr>
                <w:rFonts w:hint="eastAsia"/>
              </w:rPr>
            </w:pPr>
            <w:r>
              <w:t>-</w:t>
            </w:r>
          </w:p>
        </w:tc>
        <w:tc>
          <w:tcPr>
            <w:tcW w:w="2495"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left"/>
              <w:rPr>
                <w:rFonts w:hint="eastAsia"/>
              </w:rPr>
            </w:pPr>
            <w:r>
              <w:t>P</w:t>
            </w:r>
          </w:p>
        </w:tc>
        <w:tc>
          <w:tcPr>
            <w:tcW w:w="3595" w:type="dxa"/>
          </w:tcPr>
          <w:p w:rsidR="006D1825" w:rsidRDefault="006D1825" w:rsidP="006D1825">
            <w:pPr>
              <w:jc w:val="left"/>
              <w:rPr>
                <w:rFonts w:hint="eastAsia"/>
              </w:rPr>
            </w:pPr>
            <w:r>
              <w:rPr>
                <w:rFonts w:hint="eastAsia"/>
              </w:rPr>
              <w:t>教育</w:t>
            </w:r>
          </w:p>
        </w:tc>
        <w:tc>
          <w:tcPr>
            <w:tcW w:w="1769" w:type="dxa"/>
          </w:tcPr>
          <w:p w:rsidR="006D1825" w:rsidRDefault="006D1825" w:rsidP="006D1825">
            <w:pPr>
              <w:jc w:val="right"/>
              <w:rPr>
                <w:rFonts w:hint="eastAsia"/>
              </w:rPr>
            </w:pPr>
            <w:r>
              <w:t>-</w:t>
            </w:r>
          </w:p>
        </w:tc>
        <w:tc>
          <w:tcPr>
            <w:tcW w:w="2495"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left"/>
              <w:rPr>
                <w:rFonts w:hint="eastAsia"/>
              </w:rPr>
            </w:pPr>
            <w:r>
              <w:t>Q</w:t>
            </w:r>
          </w:p>
        </w:tc>
        <w:tc>
          <w:tcPr>
            <w:tcW w:w="3595" w:type="dxa"/>
          </w:tcPr>
          <w:p w:rsidR="006D1825" w:rsidRDefault="006D1825" w:rsidP="006D1825">
            <w:pPr>
              <w:jc w:val="left"/>
              <w:rPr>
                <w:rFonts w:hint="eastAsia"/>
              </w:rPr>
            </w:pPr>
            <w:r>
              <w:rPr>
                <w:rFonts w:hint="eastAsia"/>
              </w:rPr>
              <w:t>卫生和社会工作</w:t>
            </w:r>
          </w:p>
        </w:tc>
        <w:tc>
          <w:tcPr>
            <w:tcW w:w="1769" w:type="dxa"/>
          </w:tcPr>
          <w:p w:rsidR="006D1825" w:rsidRDefault="006D1825" w:rsidP="006D1825">
            <w:pPr>
              <w:jc w:val="right"/>
              <w:rPr>
                <w:rFonts w:hint="eastAsia"/>
              </w:rPr>
            </w:pPr>
            <w:r>
              <w:t>-</w:t>
            </w:r>
          </w:p>
        </w:tc>
        <w:tc>
          <w:tcPr>
            <w:tcW w:w="2495"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left"/>
              <w:rPr>
                <w:rFonts w:hint="eastAsia"/>
              </w:rPr>
            </w:pPr>
            <w:r>
              <w:t>R</w:t>
            </w:r>
          </w:p>
        </w:tc>
        <w:tc>
          <w:tcPr>
            <w:tcW w:w="3595" w:type="dxa"/>
          </w:tcPr>
          <w:p w:rsidR="006D1825" w:rsidRDefault="006D1825" w:rsidP="006D1825">
            <w:pPr>
              <w:jc w:val="left"/>
              <w:rPr>
                <w:rFonts w:hint="eastAsia"/>
              </w:rPr>
            </w:pPr>
            <w:r>
              <w:rPr>
                <w:rFonts w:hint="eastAsia"/>
              </w:rPr>
              <w:t>文化、体育和娱乐业</w:t>
            </w:r>
          </w:p>
        </w:tc>
        <w:tc>
          <w:tcPr>
            <w:tcW w:w="1769" w:type="dxa"/>
          </w:tcPr>
          <w:p w:rsidR="006D1825" w:rsidRDefault="006D1825" w:rsidP="006D1825">
            <w:pPr>
              <w:jc w:val="right"/>
              <w:rPr>
                <w:rFonts w:hint="eastAsia"/>
              </w:rPr>
            </w:pPr>
            <w:r>
              <w:t>45,133.26</w:t>
            </w:r>
          </w:p>
        </w:tc>
        <w:tc>
          <w:tcPr>
            <w:tcW w:w="2495" w:type="dxa"/>
          </w:tcPr>
          <w:p w:rsidR="006D1825" w:rsidRDefault="006D1825" w:rsidP="006D1825">
            <w:pPr>
              <w:jc w:val="right"/>
              <w:rPr>
                <w:rFonts w:hint="eastAsia"/>
              </w:rPr>
            </w:pPr>
            <w:r>
              <w:t>0.00</w:t>
            </w:r>
          </w:p>
        </w:tc>
      </w:tr>
      <w:tr w:rsidR="006D1825" w:rsidTr="006D1825">
        <w:tc>
          <w:tcPr>
            <w:tcW w:w="646" w:type="dxa"/>
          </w:tcPr>
          <w:p w:rsidR="006D1825" w:rsidRDefault="006D1825" w:rsidP="006D1825">
            <w:pPr>
              <w:jc w:val="left"/>
              <w:rPr>
                <w:rFonts w:hint="eastAsia"/>
              </w:rPr>
            </w:pPr>
            <w:r>
              <w:t>S</w:t>
            </w:r>
          </w:p>
        </w:tc>
        <w:tc>
          <w:tcPr>
            <w:tcW w:w="3595" w:type="dxa"/>
          </w:tcPr>
          <w:p w:rsidR="006D1825" w:rsidRDefault="006D1825" w:rsidP="006D1825">
            <w:pPr>
              <w:jc w:val="left"/>
              <w:rPr>
                <w:rFonts w:hint="eastAsia"/>
              </w:rPr>
            </w:pPr>
            <w:r>
              <w:rPr>
                <w:rFonts w:hint="eastAsia"/>
              </w:rPr>
              <w:t>综合</w:t>
            </w:r>
          </w:p>
        </w:tc>
        <w:tc>
          <w:tcPr>
            <w:tcW w:w="1769" w:type="dxa"/>
          </w:tcPr>
          <w:p w:rsidR="006D1825" w:rsidRDefault="006D1825" w:rsidP="006D1825">
            <w:pPr>
              <w:jc w:val="right"/>
              <w:rPr>
                <w:rFonts w:hint="eastAsia"/>
              </w:rPr>
            </w:pPr>
            <w:r>
              <w:t>-</w:t>
            </w:r>
          </w:p>
        </w:tc>
        <w:tc>
          <w:tcPr>
            <w:tcW w:w="2495"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left"/>
              <w:rPr>
                <w:rFonts w:hint="eastAsia"/>
              </w:rPr>
            </w:pPr>
          </w:p>
        </w:tc>
        <w:tc>
          <w:tcPr>
            <w:tcW w:w="3595" w:type="dxa"/>
          </w:tcPr>
          <w:p w:rsidR="006D1825" w:rsidRDefault="006D1825" w:rsidP="006D1825">
            <w:pPr>
              <w:jc w:val="left"/>
              <w:rPr>
                <w:rFonts w:hint="eastAsia"/>
              </w:rPr>
            </w:pPr>
            <w:r>
              <w:rPr>
                <w:rFonts w:hint="eastAsia"/>
              </w:rPr>
              <w:t>合计</w:t>
            </w:r>
          </w:p>
        </w:tc>
        <w:tc>
          <w:tcPr>
            <w:tcW w:w="1769" w:type="dxa"/>
          </w:tcPr>
          <w:p w:rsidR="006D1825" w:rsidRDefault="006D1825" w:rsidP="006D1825">
            <w:pPr>
              <w:jc w:val="right"/>
              <w:rPr>
                <w:rFonts w:hint="eastAsia"/>
              </w:rPr>
            </w:pPr>
            <w:r>
              <w:t>5,660,130,477.32</w:t>
            </w:r>
          </w:p>
        </w:tc>
        <w:tc>
          <w:tcPr>
            <w:tcW w:w="2495" w:type="dxa"/>
          </w:tcPr>
          <w:p w:rsidR="006D1825" w:rsidRDefault="006D1825" w:rsidP="006D1825">
            <w:pPr>
              <w:jc w:val="right"/>
              <w:rPr>
                <w:rFonts w:hint="eastAsia"/>
              </w:rPr>
            </w:pPr>
            <w:r>
              <w:t>82.51</w:t>
            </w:r>
          </w:p>
        </w:tc>
      </w:tr>
    </w:tbl>
    <w:p w:rsidR="006D1825" w:rsidRDefault="006D1825" w:rsidP="006D1825">
      <w:pPr>
        <w:pStyle w:val="-3"/>
        <w:spacing w:before="156" w:after="156"/>
        <w:rPr>
          <w:rFonts w:hint="eastAsia"/>
        </w:rPr>
      </w:pPr>
      <w:r>
        <w:rPr>
          <w:rFonts w:hint="eastAsia"/>
        </w:rPr>
        <w:t>报告期末按行业分类的港股通投资股票投资组合</w:t>
      </w:r>
    </w:p>
    <w:p w:rsidR="006D1825" w:rsidRDefault="006D1825" w:rsidP="006D182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6D1825" w:rsidTr="006D1825">
        <w:trPr>
          <w:cnfStyle w:val="100000000000" w:firstRow="1" w:lastRow="0" w:firstColumn="0" w:lastColumn="0" w:oddVBand="0" w:evenVBand="0" w:oddHBand="0" w:evenHBand="0" w:firstRowFirstColumn="0" w:firstRowLastColumn="0" w:lastRowFirstColumn="0" w:lastRowLastColumn="0"/>
        </w:trPr>
        <w:tc>
          <w:tcPr>
            <w:tcW w:w="2840" w:type="dxa"/>
          </w:tcPr>
          <w:p w:rsidR="006D1825" w:rsidRDefault="006D1825" w:rsidP="006D1825">
            <w:pPr>
              <w:jc w:val="center"/>
              <w:rPr>
                <w:rFonts w:hint="eastAsia"/>
              </w:rPr>
            </w:pPr>
            <w:r>
              <w:rPr>
                <w:rFonts w:hint="eastAsia"/>
              </w:rPr>
              <w:t>行业类别</w:t>
            </w:r>
          </w:p>
        </w:tc>
        <w:tc>
          <w:tcPr>
            <w:tcW w:w="2841" w:type="dxa"/>
          </w:tcPr>
          <w:p w:rsidR="006D1825" w:rsidRDefault="006D1825" w:rsidP="006D1825">
            <w:pPr>
              <w:jc w:val="center"/>
              <w:rPr>
                <w:rFonts w:hint="eastAsia"/>
              </w:rPr>
            </w:pPr>
            <w:r>
              <w:rPr>
                <w:rFonts w:hint="eastAsia"/>
              </w:rPr>
              <w:t>公允价值（人民币元）</w:t>
            </w:r>
          </w:p>
        </w:tc>
        <w:tc>
          <w:tcPr>
            <w:tcW w:w="2841" w:type="dxa"/>
          </w:tcPr>
          <w:p w:rsidR="006D1825" w:rsidRDefault="006D1825" w:rsidP="006D1825">
            <w:pPr>
              <w:jc w:val="center"/>
              <w:rPr>
                <w:rFonts w:hint="eastAsia"/>
              </w:rPr>
            </w:pPr>
            <w:r>
              <w:rPr>
                <w:rFonts w:hint="eastAsia"/>
              </w:rPr>
              <w:t>占基金资产净值比例（</w:t>
            </w:r>
            <w:r>
              <w:rPr>
                <w:rFonts w:hint="eastAsia"/>
              </w:rPr>
              <w:t>%</w:t>
            </w:r>
            <w:r>
              <w:rPr>
                <w:rFonts w:hint="eastAsia"/>
              </w:rPr>
              <w:t>）</w:t>
            </w:r>
          </w:p>
        </w:tc>
      </w:tr>
      <w:tr w:rsidR="006D1825" w:rsidTr="006D1825">
        <w:tc>
          <w:tcPr>
            <w:tcW w:w="2840" w:type="dxa"/>
          </w:tcPr>
          <w:p w:rsidR="006D1825" w:rsidRDefault="006D1825" w:rsidP="006D1825">
            <w:pPr>
              <w:jc w:val="left"/>
              <w:rPr>
                <w:rFonts w:hint="eastAsia"/>
              </w:rPr>
            </w:pPr>
            <w:r>
              <w:rPr>
                <w:rFonts w:hint="eastAsia"/>
              </w:rPr>
              <w:t>能源</w:t>
            </w:r>
          </w:p>
        </w:tc>
        <w:tc>
          <w:tcPr>
            <w:tcW w:w="2841" w:type="dxa"/>
          </w:tcPr>
          <w:p w:rsidR="006D1825" w:rsidRDefault="006D1825" w:rsidP="006D1825">
            <w:pPr>
              <w:jc w:val="right"/>
              <w:rPr>
                <w:rFonts w:hint="eastAsia"/>
              </w:rPr>
            </w:pPr>
            <w:r>
              <w:t>-</w:t>
            </w:r>
          </w:p>
        </w:tc>
        <w:tc>
          <w:tcPr>
            <w:tcW w:w="2841" w:type="dxa"/>
          </w:tcPr>
          <w:p w:rsidR="006D1825" w:rsidRDefault="006D1825" w:rsidP="006D1825">
            <w:pPr>
              <w:jc w:val="right"/>
              <w:rPr>
                <w:rFonts w:hint="eastAsia"/>
              </w:rPr>
            </w:pPr>
            <w:r>
              <w:t>-</w:t>
            </w:r>
          </w:p>
        </w:tc>
      </w:tr>
      <w:tr w:rsidR="006D1825" w:rsidTr="006D1825">
        <w:tc>
          <w:tcPr>
            <w:tcW w:w="2840" w:type="dxa"/>
          </w:tcPr>
          <w:p w:rsidR="006D1825" w:rsidRDefault="006D1825" w:rsidP="006D1825">
            <w:pPr>
              <w:jc w:val="left"/>
              <w:rPr>
                <w:rFonts w:hint="eastAsia"/>
              </w:rPr>
            </w:pPr>
            <w:r>
              <w:rPr>
                <w:rFonts w:hint="eastAsia"/>
              </w:rPr>
              <w:t>材料</w:t>
            </w:r>
          </w:p>
        </w:tc>
        <w:tc>
          <w:tcPr>
            <w:tcW w:w="2841" w:type="dxa"/>
          </w:tcPr>
          <w:p w:rsidR="006D1825" w:rsidRDefault="006D1825" w:rsidP="006D1825">
            <w:pPr>
              <w:jc w:val="right"/>
              <w:rPr>
                <w:rFonts w:hint="eastAsia"/>
              </w:rPr>
            </w:pPr>
            <w:r>
              <w:t>-</w:t>
            </w:r>
          </w:p>
        </w:tc>
        <w:tc>
          <w:tcPr>
            <w:tcW w:w="2841" w:type="dxa"/>
          </w:tcPr>
          <w:p w:rsidR="006D1825" w:rsidRDefault="006D1825" w:rsidP="006D1825">
            <w:pPr>
              <w:jc w:val="right"/>
              <w:rPr>
                <w:rFonts w:hint="eastAsia"/>
              </w:rPr>
            </w:pPr>
            <w:r>
              <w:t>-</w:t>
            </w:r>
          </w:p>
        </w:tc>
      </w:tr>
      <w:tr w:rsidR="006D1825" w:rsidTr="006D1825">
        <w:tc>
          <w:tcPr>
            <w:tcW w:w="2840" w:type="dxa"/>
          </w:tcPr>
          <w:p w:rsidR="006D1825" w:rsidRDefault="006D1825" w:rsidP="006D1825">
            <w:pPr>
              <w:jc w:val="left"/>
              <w:rPr>
                <w:rFonts w:hint="eastAsia"/>
              </w:rPr>
            </w:pPr>
            <w:r>
              <w:rPr>
                <w:rFonts w:hint="eastAsia"/>
              </w:rPr>
              <w:t>工业</w:t>
            </w:r>
          </w:p>
        </w:tc>
        <w:tc>
          <w:tcPr>
            <w:tcW w:w="2841" w:type="dxa"/>
          </w:tcPr>
          <w:p w:rsidR="006D1825" w:rsidRDefault="006D1825" w:rsidP="006D1825">
            <w:pPr>
              <w:jc w:val="right"/>
              <w:rPr>
                <w:rFonts w:hint="eastAsia"/>
              </w:rPr>
            </w:pPr>
            <w:r>
              <w:t>-</w:t>
            </w:r>
          </w:p>
        </w:tc>
        <w:tc>
          <w:tcPr>
            <w:tcW w:w="2841" w:type="dxa"/>
          </w:tcPr>
          <w:p w:rsidR="006D1825" w:rsidRDefault="006D1825" w:rsidP="006D1825">
            <w:pPr>
              <w:jc w:val="right"/>
              <w:rPr>
                <w:rFonts w:hint="eastAsia"/>
              </w:rPr>
            </w:pPr>
            <w:r>
              <w:t>-</w:t>
            </w:r>
          </w:p>
        </w:tc>
      </w:tr>
      <w:tr w:rsidR="006D1825" w:rsidTr="006D1825">
        <w:tc>
          <w:tcPr>
            <w:tcW w:w="2840" w:type="dxa"/>
          </w:tcPr>
          <w:p w:rsidR="006D1825" w:rsidRDefault="006D1825" w:rsidP="006D1825">
            <w:pPr>
              <w:jc w:val="left"/>
              <w:rPr>
                <w:rFonts w:hint="eastAsia"/>
              </w:rPr>
            </w:pPr>
            <w:r>
              <w:rPr>
                <w:rFonts w:hint="eastAsia"/>
              </w:rPr>
              <w:t>非必需消费</w:t>
            </w:r>
          </w:p>
        </w:tc>
        <w:tc>
          <w:tcPr>
            <w:tcW w:w="2841" w:type="dxa"/>
          </w:tcPr>
          <w:p w:rsidR="006D1825" w:rsidRDefault="006D1825" w:rsidP="006D1825">
            <w:pPr>
              <w:jc w:val="right"/>
              <w:rPr>
                <w:rFonts w:hint="eastAsia"/>
              </w:rPr>
            </w:pPr>
            <w:r>
              <w:t>198,876,128.26</w:t>
            </w:r>
          </w:p>
        </w:tc>
        <w:tc>
          <w:tcPr>
            <w:tcW w:w="2841" w:type="dxa"/>
          </w:tcPr>
          <w:p w:rsidR="006D1825" w:rsidRDefault="006D1825" w:rsidP="006D1825">
            <w:pPr>
              <w:jc w:val="right"/>
              <w:rPr>
                <w:rFonts w:hint="eastAsia"/>
              </w:rPr>
            </w:pPr>
            <w:r>
              <w:t>2.90</w:t>
            </w:r>
          </w:p>
        </w:tc>
      </w:tr>
      <w:tr w:rsidR="006D1825" w:rsidTr="006D1825">
        <w:tc>
          <w:tcPr>
            <w:tcW w:w="2840" w:type="dxa"/>
          </w:tcPr>
          <w:p w:rsidR="006D1825" w:rsidRDefault="006D1825" w:rsidP="006D1825">
            <w:pPr>
              <w:jc w:val="left"/>
              <w:rPr>
                <w:rFonts w:hint="eastAsia"/>
              </w:rPr>
            </w:pPr>
            <w:r>
              <w:rPr>
                <w:rFonts w:hint="eastAsia"/>
              </w:rPr>
              <w:t>必需消费品</w:t>
            </w:r>
          </w:p>
        </w:tc>
        <w:tc>
          <w:tcPr>
            <w:tcW w:w="2841" w:type="dxa"/>
          </w:tcPr>
          <w:p w:rsidR="006D1825" w:rsidRDefault="006D1825" w:rsidP="006D1825">
            <w:pPr>
              <w:jc w:val="right"/>
              <w:rPr>
                <w:rFonts w:hint="eastAsia"/>
              </w:rPr>
            </w:pPr>
            <w:r>
              <w:t>-</w:t>
            </w:r>
          </w:p>
        </w:tc>
        <w:tc>
          <w:tcPr>
            <w:tcW w:w="2841" w:type="dxa"/>
          </w:tcPr>
          <w:p w:rsidR="006D1825" w:rsidRDefault="006D1825" w:rsidP="006D1825">
            <w:pPr>
              <w:jc w:val="right"/>
              <w:rPr>
                <w:rFonts w:hint="eastAsia"/>
              </w:rPr>
            </w:pPr>
            <w:r>
              <w:t>-</w:t>
            </w:r>
          </w:p>
        </w:tc>
      </w:tr>
      <w:tr w:rsidR="006D1825" w:rsidTr="006D1825">
        <w:tc>
          <w:tcPr>
            <w:tcW w:w="2840" w:type="dxa"/>
          </w:tcPr>
          <w:p w:rsidR="006D1825" w:rsidRDefault="006D1825" w:rsidP="006D1825">
            <w:pPr>
              <w:jc w:val="left"/>
              <w:rPr>
                <w:rFonts w:hint="eastAsia"/>
              </w:rPr>
            </w:pPr>
            <w:r>
              <w:rPr>
                <w:rFonts w:hint="eastAsia"/>
              </w:rPr>
              <w:t>医疗保健</w:t>
            </w:r>
          </w:p>
        </w:tc>
        <w:tc>
          <w:tcPr>
            <w:tcW w:w="2841" w:type="dxa"/>
          </w:tcPr>
          <w:p w:rsidR="006D1825" w:rsidRDefault="006D1825" w:rsidP="006D1825">
            <w:pPr>
              <w:jc w:val="right"/>
              <w:rPr>
                <w:rFonts w:hint="eastAsia"/>
              </w:rPr>
            </w:pPr>
            <w:r>
              <w:t>-</w:t>
            </w:r>
          </w:p>
        </w:tc>
        <w:tc>
          <w:tcPr>
            <w:tcW w:w="2841" w:type="dxa"/>
          </w:tcPr>
          <w:p w:rsidR="006D1825" w:rsidRDefault="006D1825" w:rsidP="006D1825">
            <w:pPr>
              <w:jc w:val="right"/>
              <w:rPr>
                <w:rFonts w:hint="eastAsia"/>
              </w:rPr>
            </w:pPr>
            <w:r>
              <w:t>-</w:t>
            </w:r>
          </w:p>
        </w:tc>
      </w:tr>
      <w:tr w:rsidR="006D1825" w:rsidTr="006D1825">
        <w:tc>
          <w:tcPr>
            <w:tcW w:w="2840" w:type="dxa"/>
          </w:tcPr>
          <w:p w:rsidR="006D1825" w:rsidRDefault="006D1825" w:rsidP="006D1825">
            <w:pPr>
              <w:jc w:val="left"/>
              <w:rPr>
                <w:rFonts w:hint="eastAsia"/>
              </w:rPr>
            </w:pPr>
            <w:r>
              <w:rPr>
                <w:rFonts w:hint="eastAsia"/>
              </w:rPr>
              <w:t>金融</w:t>
            </w:r>
          </w:p>
        </w:tc>
        <w:tc>
          <w:tcPr>
            <w:tcW w:w="2841" w:type="dxa"/>
          </w:tcPr>
          <w:p w:rsidR="006D1825" w:rsidRDefault="006D1825" w:rsidP="006D1825">
            <w:pPr>
              <w:jc w:val="right"/>
              <w:rPr>
                <w:rFonts w:hint="eastAsia"/>
              </w:rPr>
            </w:pPr>
            <w:r>
              <w:t>-</w:t>
            </w:r>
          </w:p>
        </w:tc>
        <w:tc>
          <w:tcPr>
            <w:tcW w:w="2841" w:type="dxa"/>
          </w:tcPr>
          <w:p w:rsidR="006D1825" w:rsidRDefault="006D1825" w:rsidP="006D1825">
            <w:pPr>
              <w:jc w:val="right"/>
              <w:rPr>
                <w:rFonts w:hint="eastAsia"/>
              </w:rPr>
            </w:pPr>
            <w:r>
              <w:t>-</w:t>
            </w:r>
          </w:p>
        </w:tc>
      </w:tr>
      <w:tr w:rsidR="006D1825" w:rsidTr="006D1825">
        <w:tc>
          <w:tcPr>
            <w:tcW w:w="2840" w:type="dxa"/>
          </w:tcPr>
          <w:p w:rsidR="006D1825" w:rsidRDefault="006D1825" w:rsidP="006D1825">
            <w:pPr>
              <w:jc w:val="left"/>
              <w:rPr>
                <w:rFonts w:hint="eastAsia"/>
              </w:rPr>
            </w:pPr>
            <w:r>
              <w:rPr>
                <w:rFonts w:hint="eastAsia"/>
              </w:rPr>
              <w:t>科技</w:t>
            </w:r>
          </w:p>
        </w:tc>
        <w:tc>
          <w:tcPr>
            <w:tcW w:w="2841" w:type="dxa"/>
          </w:tcPr>
          <w:p w:rsidR="006D1825" w:rsidRDefault="006D1825" w:rsidP="006D1825">
            <w:pPr>
              <w:jc w:val="right"/>
              <w:rPr>
                <w:rFonts w:hint="eastAsia"/>
              </w:rPr>
            </w:pPr>
            <w:r>
              <w:t>296,783,420.67</w:t>
            </w:r>
          </w:p>
        </w:tc>
        <w:tc>
          <w:tcPr>
            <w:tcW w:w="2841" w:type="dxa"/>
          </w:tcPr>
          <w:p w:rsidR="006D1825" w:rsidRDefault="006D1825" w:rsidP="006D1825">
            <w:pPr>
              <w:jc w:val="right"/>
              <w:rPr>
                <w:rFonts w:hint="eastAsia"/>
              </w:rPr>
            </w:pPr>
            <w:r>
              <w:t>4.33</w:t>
            </w:r>
          </w:p>
        </w:tc>
      </w:tr>
      <w:tr w:rsidR="006D1825" w:rsidTr="006D1825">
        <w:tc>
          <w:tcPr>
            <w:tcW w:w="2840" w:type="dxa"/>
          </w:tcPr>
          <w:p w:rsidR="006D1825" w:rsidRDefault="006D1825" w:rsidP="006D1825">
            <w:pPr>
              <w:jc w:val="left"/>
              <w:rPr>
                <w:rFonts w:hint="eastAsia"/>
              </w:rPr>
            </w:pPr>
            <w:r>
              <w:rPr>
                <w:rFonts w:hint="eastAsia"/>
              </w:rPr>
              <w:t>通讯</w:t>
            </w:r>
          </w:p>
        </w:tc>
        <w:tc>
          <w:tcPr>
            <w:tcW w:w="2841" w:type="dxa"/>
          </w:tcPr>
          <w:p w:rsidR="006D1825" w:rsidRDefault="006D1825" w:rsidP="006D1825">
            <w:pPr>
              <w:jc w:val="right"/>
              <w:rPr>
                <w:rFonts w:hint="eastAsia"/>
              </w:rPr>
            </w:pPr>
            <w:r>
              <w:t>230,755,474.75</w:t>
            </w:r>
          </w:p>
        </w:tc>
        <w:tc>
          <w:tcPr>
            <w:tcW w:w="2841" w:type="dxa"/>
          </w:tcPr>
          <w:p w:rsidR="006D1825" w:rsidRDefault="006D1825" w:rsidP="006D1825">
            <w:pPr>
              <w:jc w:val="right"/>
              <w:rPr>
                <w:rFonts w:hint="eastAsia"/>
              </w:rPr>
            </w:pPr>
            <w:r>
              <w:t>3.36</w:t>
            </w:r>
          </w:p>
        </w:tc>
      </w:tr>
      <w:tr w:rsidR="006D1825" w:rsidTr="006D1825">
        <w:tc>
          <w:tcPr>
            <w:tcW w:w="2840" w:type="dxa"/>
          </w:tcPr>
          <w:p w:rsidR="006D1825" w:rsidRDefault="006D1825" w:rsidP="006D1825">
            <w:pPr>
              <w:jc w:val="left"/>
              <w:rPr>
                <w:rFonts w:hint="eastAsia"/>
              </w:rPr>
            </w:pPr>
            <w:r>
              <w:rPr>
                <w:rFonts w:hint="eastAsia"/>
              </w:rPr>
              <w:t>公用事业</w:t>
            </w:r>
          </w:p>
        </w:tc>
        <w:tc>
          <w:tcPr>
            <w:tcW w:w="2841" w:type="dxa"/>
          </w:tcPr>
          <w:p w:rsidR="006D1825" w:rsidRDefault="006D1825" w:rsidP="006D1825">
            <w:pPr>
              <w:jc w:val="right"/>
              <w:rPr>
                <w:rFonts w:hint="eastAsia"/>
              </w:rPr>
            </w:pPr>
            <w:r>
              <w:t>-</w:t>
            </w:r>
          </w:p>
        </w:tc>
        <w:tc>
          <w:tcPr>
            <w:tcW w:w="2841" w:type="dxa"/>
          </w:tcPr>
          <w:p w:rsidR="006D1825" w:rsidRDefault="006D1825" w:rsidP="006D1825">
            <w:pPr>
              <w:jc w:val="right"/>
              <w:rPr>
                <w:rFonts w:hint="eastAsia"/>
              </w:rPr>
            </w:pPr>
            <w:r>
              <w:t>-</w:t>
            </w:r>
          </w:p>
        </w:tc>
      </w:tr>
      <w:tr w:rsidR="006D1825" w:rsidTr="006D1825">
        <w:tc>
          <w:tcPr>
            <w:tcW w:w="2840" w:type="dxa"/>
          </w:tcPr>
          <w:p w:rsidR="006D1825" w:rsidRDefault="006D1825" w:rsidP="006D1825">
            <w:pPr>
              <w:jc w:val="left"/>
              <w:rPr>
                <w:rFonts w:hint="eastAsia"/>
              </w:rPr>
            </w:pPr>
            <w:r>
              <w:rPr>
                <w:rFonts w:hint="eastAsia"/>
              </w:rPr>
              <w:t>政府</w:t>
            </w:r>
          </w:p>
        </w:tc>
        <w:tc>
          <w:tcPr>
            <w:tcW w:w="2841" w:type="dxa"/>
          </w:tcPr>
          <w:p w:rsidR="006D1825" w:rsidRDefault="006D1825" w:rsidP="006D1825">
            <w:pPr>
              <w:jc w:val="right"/>
              <w:rPr>
                <w:rFonts w:hint="eastAsia"/>
              </w:rPr>
            </w:pPr>
            <w:r>
              <w:t>-</w:t>
            </w:r>
          </w:p>
        </w:tc>
        <w:tc>
          <w:tcPr>
            <w:tcW w:w="2841" w:type="dxa"/>
          </w:tcPr>
          <w:p w:rsidR="006D1825" w:rsidRDefault="006D1825" w:rsidP="006D1825">
            <w:pPr>
              <w:jc w:val="right"/>
              <w:rPr>
                <w:rFonts w:hint="eastAsia"/>
              </w:rPr>
            </w:pPr>
            <w:r>
              <w:t>-</w:t>
            </w:r>
          </w:p>
        </w:tc>
      </w:tr>
      <w:tr w:rsidR="006D1825" w:rsidTr="006D1825">
        <w:tc>
          <w:tcPr>
            <w:tcW w:w="2840" w:type="dxa"/>
          </w:tcPr>
          <w:p w:rsidR="006D1825" w:rsidRDefault="006D1825" w:rsidP="006D1825">
            <w:pPr>
              <w:jc w:val="left"/>
              <w:rPr>
                <w:rFonts w:hint="eastAsia"/>
              </w:rPr>
            </w:pPr>
            <w:r>
              <w:rPr>
                <w:rFonts w:hint="eastAsia"/>
              </w:rPr>
              <w:t>合计</w:t>
            </w:r>
          </w:p>
        </w:tc>
        <w:tc>
          <w:tcPr>
            <w:tcW w:w="2841" w:type="dxa"/>
          </w:tcPr>
          <w:p w:rsidR="006D1825" w:rsidRDefault="006D1825" w:rsidP="006D1825">
            <w:pPr>
              <w:jc w:val="right"/>
              <w:rPr>
                <w:rFonts w:hint="eastAsia"/>
              </w:rPr>
            </w:pPr>
            <w:r>
              <w:t>726,415,023.68</w:t>
            </w:r>
          </w:p>
        </w:tc>
        <w:tc>
          <w:tcPr>
            <w:tcW w:w="2841" w:type="dxa"/>
          </w:tcPr>
          <w:p w:rsidR="006D1825" w:rsidRDefault="006D1825" w:rsidP="006D1825">
            <w:pPr>
              <w:jc w:val="right"/>
              <w:rPr>
                <w:rFonts w:hint="eastAsia"/>
              </w:rPr>
            </w:pPr>
            <w:r>
              <w:t>10.59</w:t>
            </w:r>
          </w:p>
        </w:tc>
      </w:tr>
    </w:tbl>
    <w:p w:rsidR="006D1825" w:rsidRDefault="006D1825" w:rsidP="006D1825">
      <w:pPr>
        <w:pStyle w:val="-8"/>
        <w:rPr>
          <w:rFonts w:hint="eastAsia"/>
        </w:rPr>
      </w:pPr>
      <w:r>
        <w:rPr>
          <w:rFonts w:hint="eastAsia"/>
        </w:rPr>
        <w:t>注：以上分类采用彭博行业分类标准（BICS）。</w:t>
      </w:r>
    </w:p>
    <w:p w:rsidR="006D1825" w:rsidRDefault="006D1825" w:rsidP="006D1825">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6D1825" w:rsidTr="006D1825">
        <w:trPr>
          <w:cnfStyle w:val="100000000000" w:firstRow="1" w:lastRow="0" w:firstColumn="0" w:lastColumn="0" w:oddVBand="0" w:evenVBand="0" w:oddHBand="0" w:evenHBand="0" w:firstRowFirstColumn="0" w:firstRowLastColumn="0" w:lastRowFirstColumn="0" w:lastRowLastColumn="0"/>
        </w:trPr>
        <w:tc>
          <w:tcPr>
            <w:tcW w:w="652" w:type="dxa"/>
          </w:tcPr>
          <w:p w:rsidR="006D1825" w:rsidRDefault="006D1825" w:rsidP="006D1825">
            <w:pPr>
              <w:jc w:val="center"/>
              <w:rPr>
                <w:rFonts w:hint="eastAsia"/>
              </w:rPr>
            </w:pPr>
            <w:r>
              <w:rPr>
                <w:rFonts w:hint="eastAsia"/>
              </w:rPr>
              <w:t>序号</w:t>
            </w:r>
          </w:p>
        </w:tc>
        <w:tc>
          <w:tcPr>
            <w:tcW w:w="1349" w:type="dxa"/>
          </w:tcPr>
          <w:p w:rsidR="006D1825" w:rsidRDefault="006D1825" w:rsidP="006D1825">
            <w:pPr>
              <w:jc w:val="center"/>
              <w:rPr>
                <w:rFonts w:hint="eastAsia"/>
              </w:rPr>
            </w:pPr>
            <w:r>
              <w:rPr>
                <w:rFonts w:hint="eastAsia"/>
              </w:rPr>
              <w:t>股票代码</w:t>
            </w:r>
          </w:p>
        </w:tc>
        <w:tc>
          <w:tcPr>
            <w:tcW w:w="1349" w:type="dxa"/>
          </w:tcPr>
          <w:p w:rsidR="006D1825" w:rsidRDefault="006D1825" w:rsidP="006D1825">
            <w:pPr>
              <w:jc w:val="center"/>
              <w:rPr>
                <w:rFonts w:hint="eastAsia"/>
              </w:rPr>
            </w:pPr>
            <w:r>
              <w:rPr>
                <w:rFonts w:hint="eastAsia"/>
              </w:rPr>
              <w:t>股票名称</w:t>
            </w:r>
          </w:p>
        </w:tc>
        <w:tc>
          <w:tcPr>
            <w:tcW w:w="1718" w:type="dxa"/>
          </w:tcPr>
          <w:p w:rsidR="006D1825" w:rsidRDefault="006D1825" w:rsidP="006D1825">
            <w:pPr>
              <w:jc w:val="center"/>
              <w:rPr>
                <w:rFonts w:hint="eastAsia"/>
              </w:rPr>
            </w:pPr>
            <w:r>
              <w:rPr>
                <w:rFonts w:hint="eastAsia"/>
              </w:rPr>
              <w:t>数量（股）</w:t>
            </w:r>
          </w:p>
        </w:tc>
        <w:tc>
          <w:tcPr>
            <w:tcW w:w="1718" w:type="dxa"/>
          </w:tcPr>
          <w:p w:rsidR="006D1825" w:rsidRDefault="006D1825" w:rsidP="006D1825">
            <w:pPr>
              <w:jc w:val="center"/>
              <w:rPr>
                <w:rFonts w:hint="eastAsia"/>
              </w:rPr>
            </w:pPr>
            <w:r>
              <w:rPr>
                <w:rFonts w:hint="eastAsia"/>
              </w:rPr>
              <w:t>公允价值（元）</w:t>
            </w:r>
          </w:p>
        </w:tc>
        <w:tc>
          <w:tcPr>
            <w:tcW w:w="1718" w:type="dxa"/>
          </w:tcPr>
          <w:p w:rsidR="006D1825" w:rsidRDefault="006D1825" w:rsidP="006D1825">
            <w:pPr>
              <w:jc w:val="center"/>
              <w:rPr>
                <w:rFonts w:hint="eastAsia"/>
              </w:rPr>
            </w:pPr>
            <w:r>
              <w:rPr>
                <w:rFonts w:hint="eastAsia"/>
              </w:rPr>
              <w:t>占基金资产净值比例（％）</w:t>
            </w:r>
          </w:p>
        </w:tc>
      </w:tr>
      <w:tr w:rsidR="006D1825" w:rsidTr="006D1825">
        <w:tc>
          <w:tcPr>
            <w:tcW w:w="652" w:type="dxa"/>
          </w:tcPr>
          <w:p w:rsidR="006D1825" w:rsidRDefault="006D1825" w:rsidP="006D1825">
            <w:pPr>
              <w:jc w:val="center"/>
              <w:rPr>
                <w:rFonts w:hint="eastAsia"/>
              </w:rPr>
            </w:pPr>
            <w:r>
              <w:t>1</w:t>
            </w:r>
          </w:p>
        </w:tc>
        <w:tc>
          <w:tcPr>
            <w:tcW w:w="1349" w:type="dxa"/>
          </w:tcPr>
          <w:p w:rsidR="006D1825" w:rsidRDefault="006D1825" w:rsidP="006D1825">
            <w:pPr>
              <w:jc w:val="left"/>
              <w:rPr>
                <w:rFonts w:hint="eastAsia"/>
              </w:rPr>
            </w:pPr>
            <w:r>
              <w:t>002475</w:t>
            </w:r>
          </w:p>
        </w:tc>
        <w:tc>
          <w:tcPr>
            <w:tcW w:w="1349" w:type="dxa"/>
          </w:tcPr>
          <w:p w:rsidR="006D1825" w:rsidRDefault="006D1825" w:rsidP="006D1825">
            <w:pPr>
              <w:jc w:val="left"/>
              <w:rPr>
                <w:rFonts w:hint="eastAsia"/>
              </w:rPr>
            </w:pPr>
            <w:r>
              <w:rPr>
                <w:rFonts w:hint="eastAsia"/>
              </w:rPr>
              <w:t>立讯精密</w:t>
            </w:r>
          </w:p>
        </w:tc>
        <w:tc>
          <w:tcPr>
            <w:tcW w:w="1718" w:type="dxa"/>
          </w:tcPr>
          <w:p w:rsidR="006D1825" w:rsidRDefault="006D1825" w:rsidP="006D1825">
            <w:pPr>
              <w:jc w:val="right"/>
              <w:rPr>
                <w:rFonts w:hint="eastAsia"/>
              </w:rPr>
            </w:pPr>
            <w:r>
              <w:t>10,172,485</w:t>
            </w:r>
          </w:p>
        </w:tc>
        <w:tc>
          <w:tcPr>
            <w:tcW w:w="1718" w:type="dxa"/>
          </w:tcPr>
          <w:p w:rsidR="006D1825" w:rsidRDefault="006D1825" w:rsidP="006D1825">
            <w:pPr>
              <w:jc w:val="right"/>
              <w:rPr>
                <w:rFonts w:hint="eastAsia"/>
              </w:rPr>
            </w:pPr>
            <w:r>
              <w:t>581,154,068.05</w:t>
            </w:r>
          </w:p>
        </w:tc>
        <w:tc>
          <w:tcPr>
            <w:tcW w:w="1718" w:type="dxa"/>
          </w:tcPr>
          <w:p w:rsidR="006D1825" w:rsidRDefault="006D1825" w:rsidP="006D1825">
            <w:pPr>
              <w:jc w:val="right"/>
              <w:rPr>
                <w:rFonts w:hint="eastAsia"/>
              </w:rPr>
            </w:pPr>
            <w:r>
              <w:t>8.47</w:t>
            </w:r>
          </w:p>
        </w:tc>
      </w:tr>
      <w:tr w:rsidR="006D1825" w:rsidTr="006D1825">
        <w:tc>
          <w:tcPr>
            <w:tcW w:w="652" w:type="dxa"/>
          </w:tcPr>
          <w:p w:rsidR="006D1825" w:rsidRDefault="006D1825" w:rsidP="006D1825">
            <w:pPr>
              <w:jc w:val="center"/>
              <w:rPr>
                <w:rFonts w:hint="eastAsia"/>
              </w:rPr>
            </w:pPr>
            <w:r>
              <w:t>2</w:t>
            </w:r>
          </w:p>
        </w:tc>
        <w:tc>
          <w:tcPr>
            <w:tcW w:w="1349" w:type="dxa"/>
          </w:tcPr>
          <w:p w:rsidR="006D1825" w:rsidRDefault="006D1825" w:rsidP="006D1825">
            <w:pPr>
              <w:jc w:val="left"/>
              <w:rPr>
                <w:rFonts w:hint="eastAsia"/>
              </w:rPr>
            </w:pPr>
            <w:r>
              <w:t>300502</w:t>
            </w:r>
          </w:p>
        </w:tc>
        <w:tc>
          <w:tcPr>
            <w:tcW w:w="1349" w:type="dxa"/>
          </w:tcPr>
          <w:p w:rsidR="006D1825" w:rsidRDefault="006D1825" w:rsidP="006D1825">
            <w:pPr>
              <w:jc w:val="left"/>
              <w:rPr>
                <w:rFonts w:hint="eastAsia"/>
              </w:rPr>
            </w:pPr>
            <w:r>
              <w:rPr>
                <w:rFonts w:hint="eastAsia"/>
              </w:rPr>
              <w:t>新</w:t>
            </w:r>
            <w:r>
              <w:rPr>
                <w:rFonts w:hint="eastAsia"/>
              </w:rPr>
              <w:t xml:space="preserve"> </w:t>
            </w:r>
            <w:r>
              <w:rPr>
                <w:rFonts w:hint="eastAsia"/>
              </w:rPr>
              <w:t>易</w:t>
            </w:r>
            <w:r>
              <w:rPr>
                <w:rFonts w:hint="eastAsia"/>
              </w:rPr>
              <w:t xml:space="preserve"> </w:t>
            </w:r>
            <w:r>
              <w:rPr>
                <w:rFonts w:hint="eastAsia"/>
              </w:rPr>
              <w:t>盛</w:t>
            </w:r>
          </w:p>
        </w:tc>
        <w:tc>
          <w:tcPr>
            <w:tcW w:w="1718" w:type="dxa"/>
          </w:tcPr>
          <w:p w:rsidR="006D1825" w:rsidRDefault="006D1825" w:rsidP="006D1825">
            <w:pPr>
              <w:jc w:val="right"/>
              <w:rPr>
                <w:rFonts w:hint="eastAsia"/>
              </w:rPr>
            </w:pPr>
            <w:r>
              <w:t>7,604,329</w:t>
            </w:r>
          </w:p>
        </w:tc>
        <w:tc>
          <w:tcPr>
            <w:tcW w:w="1718" w:type="dxa"/>
          </w:tcPr>
          <w:p w:rsidR="006D1825" w:rsidRDefault="006D1825" w:rsidP="006D1825">
            <w:pPr>
              <w:jc w:val="right"/>
              <w:rPr>
                <w:rFonts w:hint="eastAsia"/>
              </w:rPr>
            </w:pPr>
            <w:r>
              <w:t>486,863,138.25</w:t>
            </w:r>
          </w:p>
        </w:tc>
        <w:tc>
          <w:tcPr>
            <w:tcW w:w="1718" w:type="dxa"/>
          </w:tcPr>
          <w:p w:rsidR="006D1825" w:rsidRDefault="006D1825" w:rsidP="006D1825">
            <w:pPr>
              <w:jc w:val="right"/>
              <w:rPr>
                <w:rFonts w:hint="eastAsia"/>
              </w:rPr>
            </w:pPr>
            <w:r>
              <w:t>7.10</w:t>
            </w:r>
          </w:p>
        </w:tc>
      </w:tr>
      <w:tr w:rsidR="006D1825" w:rsidTr="006D1825">
        <w:tc>
          <w:tcPr>
            <w:tcW w:w="652" w:type="dxa"/>
          </w:tcPr>
          <w:p w:rsidR="006D1825" w:rsidRDefault="006D1825" w:rsidP="006D1825">
            <w:pPr>
              <w:jc w:val="center"/>
              <w:rPr>
                <w:rFonts w:hint="eastAsia"/>
              </w:rPr>
            </w:pPr>
            <w:r>
              <w:t>3</w:t>
            </w:r>
          </w:p>
        </w:tc>
        <w:tc>
          <w:tcPr>
            <w:tcW w:w="1349" w:type="dxa"/>
          </w:tcPr>
          <w:p w:rsidR="006D1825" w:rsidRDefault="006D1825" w:rsidP="006D1825">
            <w:pPr>
              <w:jc w:val="left"/>
              <w:rPr>
                <w:rFonts w:hint="eastAsia"/>
              </w:rPr>
            </w:pPr>
            <w:r>
              <w:t>688111</w:t>
            </w:r>
          </w:p>
        </w:tc>
        <w:tc>
          <w:tcPr>
            <w:tcW w:w="1349" w:type="dxa"/>
          </w:tcPr>
          <w:p w:rsidR="006D1825" w:rsidRDefault="006D1825" w:rsidP="006D1825">
            <w:pPr>
              <w:jc w:val="left"/>
              <w:rPr>
                <w:rFonts w:hint="eastAsia"/>
              </w:rPr>
            </w:pPr>
            <w:r>
              <w:rPr>
                <w:rFonts w:hint="eastAsia"/>
              </w:rPr>
              <w:t>金山办公</w:t>
            </w:r>
          </w:p>
        </w:tc>
        <w:tc>
          <w:tcPr>
            <w:tcW w:w="1718" w:type="dxa"/>
          </w:tcPr>
          <w:p w:rsidR="006D1825" w:rsidRDefault="006D1825" w:rsidP="006D1825">
            <w:pPr>
              <w:jc w:val="right"/>
              <w:rPr>
                <w:rFonts w:hint="eastAsia"/>
              </w:rPr>
            </w:pPr>
            <w:r>
              <w:t>1,300,803</w:t>
            </w:r>
          </w:p>
        </w:tc>
        <w:tc>
          <w:tcPr>
            <w:tcW w:w="1718" w:type="dxa"/>
          </w:tcPr>
          <w:p w:rsidR="006D1825" w:rsidRDefault="006D1825" w:rsidP="006D1825">
            <w:pPr>
              <w:jc w:val="right"/>
              <w:rPr>
                <w:rFonts w:hint="eastAsia"/>
              </w:rPr>
            </w:pPr>
            <w:r>
              <w:t>429,264,990.00</w:t>
            </w:r>
          </w:p>
        </w:tc>
        <w:tc>
          <w:tcPr>
            <w:tcW w:w="1718" w:type="dxa"/>
          </w:tcPr>
          <w:p w:rsidR="006D1825" w:rsidRDefault="006D1825" w:rsidP="006D1825">
            <w:pPr>
              <w:jc w:val="right"/>
              <w:rPr>
                <w:rFonts w:hint="eastAsia"/>
              </w:rPr>
            </w:pPr>
            <w:r>
              <w:t>6.26</w:t>
            </w:r>
          </w:p>
        </w:tc>
      </w:tr>
      <w:tr w:rsidR="006D1825" w:rsidTr="006D1825">
        <w:tc>
          <w:tcPr>
            <w:tcW w:w="652" w:type="dxa"/>
          </w:tcPr>
          <w:p w:rsidR="006D1825" w:rsidRDefault="006D1825" w:rsidP="006D1825">
            <w:pPr>
              <w:jc w:val="center"/>
              <w:rPr>
                <w:rFonts w:hint="eastAsia"/>
              </w:rPr>
            </w:pPr>
            <w:r>
              <w:t>4</w:t>
            </w:r>
          </w:p>
        </w:tc>
        <w:tc>
          <w:tcPr>
            <w:tcW w:w="1349" w:type="dxa"/>
          </w:tcPr>
          <w:p w:rsidR="006D1825" w:rsidRDefault="006D1825" w:rsidP="006D1825">
            <w:pPr>
              <w:jc w:val="left"/>
              <w:rPr>
                <w:rFonts w:hint="eastAsia"/>
              </w:rPr>
            </w:pPr>
            <w:r>
              <w:t>300433</w:t>
            </w:r>
          </w:p>
        </w:tc>
        <w:tc>
          <w:tcPr>
            <w:tcW w:w="1349" w:type="dxa"/>
          </w:tcPr>
          <w:p w:rsidR="006D1825" w:rsidRDefault="006D1825" w:rsidP="006D1825">
            <w:pPr>
              <w:jc w:val="left"/>
              <w:rPr>
                <w:rFonts w:hint="eastAsia"/>
              </w:rPr>
            </w:pPr>
            <w:r>
              <w:rPr>
                <w:rFonts w:hint="eastAsia"/>
              </w:rPr>
              <w:t>蓝思科技</w:t>
            </w:r>
          </w:p>
        </w:tc>
        <w:tc>
          <w:tcPr>
            <w:tcW w:w="1718" w:type="dxa"/>
          </w:tcPr>
          <w:p w:rsidR="006D1825" w:rsidRDefault="006D1825" w:rsidP="006D1825">
            <w:pPr>
              <w:jc w:val="right"/>
              <w:rPr>
                <w:rFonts w:hint="eastAsia"/>
              </w:rPr>
            </w:pPr>
            <w:r>
              <w:t>11,947,578</w:t>
            </w:r>
          </w:p>
        </w:tc>
        <w:tc>
          <w:tcPr>
            <w:tcW w:w="1718" w:type="dxa"/>
          </w:tcPr>
          <w:p w:rsidR="006D1825" w:rsidRDefault="006D1825" w:rsidP="006D1825">
            <w:pPr>
              <w:jc w:val="right"/>
              <w:rPr>
                <w:rFonts w:hint="eastAsia"/>
              </w:rPr>
            </w:pPr>
            <w:r>
              <w:t>383,756,205.36</w:t>
            </w:r>
          </w:p>
        </w:tc>
        <w:tc>
          <w:tcPr>
            <w:tcW w:w="1718" w:type="dxa"/>
          </w:tcPr>
          <w:p w:rsidR="006D1825" w:rsidRDefault="006D1825" w:rsidP="006D1825">
            <w:pPr>
              <w:jc w:val="right"/>
              <w:rPr>
                <w:rFonts w:hint="eastAsia"/>
              </w:rPr>
            </w:pPr>
            <w:r>
              <w:t>5.59</w:t>
            </w:r>
          </w:p>
        </w:tc>
      </w:tr>
      <w:tr w:rsidR="006D1825" w:rsidTr="006D1825">
        <w:tc>
          <w:tcPr>
            <w:tcW w:w="652" w:type="dxa"/>
          </w:tcPr>
          <w:p w:rsidR="006D1825" w:rsidRDefault="006D1825" w:rsidP="006D1825">
            <w:pPr>
              <w:jc w:val="center"/>
              <w:rPr>
                <w:rFonts w:hint="eastAsia"/>
              </w:rPr>
            </w:pPr>
            <w:r>
              <w:t>5</w:t>
            </w:r>
          </w:p>
        </w:tc>
        <w:tc>
          <w:tcPr>
            <w:tcW w:w="1349" w:type="dxa"/>
          </w:tcPr>
          <w:p w:rsidR="006D1825" w:rsidRDefault="006D1825" w:rsidP="006D1825">
            <w:pPr>
              <w:jc w:val="left"/>
              <w:rPr>
                <w:rFonts w:hint="eastAsia"/>
              </w:rPr>
            </w:pPr>
            <w:r>
              <w:t>000063</w:t>
            </w:r>
          </w:p>
        </w:tc>
        <w:tc>
          <w:tcPr>
            <w:tcW w:w="1349" w:type="dxa"/>
          </w:tcPr>
          <w:p w:rsidR="006D1825" w:rsidRDefault="006D1825" w:rsidP="006D1825">
            <w:pPr>
              <w:jc w:val="left"/>
              <w:rPr>
                <w:rFonts w:hint="eastAsia"/>
              </w:rPr>
            </w:pPr>
            <w:r>
              <w:rPr>
                <w:rFonts w:hint="eastAsia"/>
              </w:rPr>
              <w:t>中兴通讯</w:t>
            </w:r>
          </w:p>
        </w:tc>
        <w:tc>
          <w:tcPr>
            <w:tcW w:w="1718" w:type="dxa"/>
          </w:tcPr>
          <w:p w:rsidR="006D1825" w:rsidRDefault="006D1825" w:rsidP="006D1825">
            <w:pPr>
              <w:jc w:val="right"/>
              <w:rPr>
                <w:rFonts w:hint="eastAsia"/>
              </w:rPr>
            </w:pPr>
            <w:r>
              <w:t>11,512,352</w:t>
            </w:r>
          </w:p>
        </w:tc>
        <w:tc>
          <w:tcPr>
            <w:tcW w:w="1718" w:type="dxa"/>
          </w:tcPr>
          <w:p w:rsidR="006D1825" w:rsidRDefault="006D1825" w:rsidP="006D1825">
            <w:pPr>
              <w:jc w:val="right"/>
              <w:rPr>
                <w:rFonts w:hint="eastAsia"/>
              </w:rPr>
            </w:pPr>
            <w:r>
              <w:t>375,824,623.35</w:t>
            </w:r>
          </w:p>
        </w:tc>
        <w:tc>
          <w:tcPr>
            <w:tcW w:w="1718" w:type="dxa"/>
          </w:tcPr>
          <w:p w:rsidR="006D1825" w:rsidRDefault="006D1825" w:rsidP="006D1825">
            <w:pPr>
              <w:jc w:val="right"/>
              <w:rPr>
                <w:rFonts w:hint="eastAsia"/>
              </w:rPr>
            </w:pPr>
            <w:r>
              <w:t>5.48</w:t>
            </w:r>
          </w:p>
        </w:tc>
      </w:tr>
      <w:tr w:rsidR="006D1825" w:rsidTr="006D1825">
        <w:tc>
          <w:tcPr>
            <w:tcW w:w="652" w:type="dxa"/>
          </w:tcPr>
          <w:p w:rsidR="006D1825" w:rsidRDefault="006D1825" w:rsidP="006D1825">
            <w:pPr>
              <w:jc w:val="center"/>
              <w:rPr>
                <w:rFonts w:hint="eastAsia"/>
              </w:rPr>
            </w:pPr>
            <w:r>
              <w:lastRenderedPageBreak/>
              <w:t>6</w:t>
            </w:r>
          </w:p>
        </w:tc>
        <w:tc>
          <w:tcPr>
            <w:tcW w:w="1349" w:type="dxa"/>
          </w:tcPr>
          <w:p w:rsidR="006D1825" w:rsidRDefault="006D1825" w:rsidP="006D1825">
            <w:pPr>
              <w:jc w:val="left"/>
              <w:rPr>
                <w:rFonts w:hint="eastAsia"/>
              </w:rPr>
            </w:pPr>
            <w:r>
              <w:t>300033</w:t>
            </w:r>
          </w:p>
        </w:tc>
        <w:tc>
          <w:tcPr>
            <w:tcW w:w="1349" w:type="dxa"/>
          </w:tcPr>
          <w:p w:rsidR="006D1825" w:rsidRDefault="006D1825" w:rsidP="006D1825">
            <w:pPr>
              <w:jc w:val="left"/>
              <w:rPr>
                <w:rFonts w:hint="eastAsia"/>
              </w:rPr>
            </w:pPr>
            <w:r>
              <w:rPr>
                <w:rFonts w:hint="eastAsia"/>
              </w:rPr>
              <w:t>同</w:t>
            </w:r>
            <w:r>
              <w:rPr>
                <w:rFonts w:hint="eastAsia"/>
              </w:rPr>
              <w:t xml:space="preserve"> </w:t>
            </w:r>
            <w:r>
              <w:rPr>
                <w:rFonts w:hint="eastAsia"/>
              </w:rPr>
              <w:t>花</w:t>
            </w:r>
            <w:r>
              <w:rPr>
                <w:rFonts w:hint="eastAsia"/>
              </w:rPr>
              <w:t xml:space="preserve"> </w:t>
            </w:r>
            <w:r>
              <w:rPr>
                <w:rFonts w:hint="eastAsia"/>
              </w:rPr>
              <w:t>顺</w:t>
            </w:r>
          </w:p>
        </w:tc>
        <w:tc>
          <w:tcPr>
            <w:tcW w:w="1718" w:type="dxa"/>
          </w:tcPr>
          <w:p w:rsidR="006D1825" w:rsidRDefault="006D1825" w:rsidP="006D1825">
            <w:pPr>
              <w:jc w:val="right"/>
              <w:rPr>
                <w:rFonts w:hint="eastAsia"/>
              </w:rPr>
            </w:pPr>
            <w:r>
              <w:t>2,339,147</w:t>
            </w:r>
          </w:p>
        </w:tc>
        <w:tc>
          <w:tcPr>
            <w:tcW w:w="1718" w:type="dxa"/>
          </w:tcPr>
          <w:p w:rsidR="006D1825" w:rsidRDefault="006D1825" w:rsidP="006D1825">
            <w:pPr>
              <w:jc w:val="right"/>
              <w:rPr>
                <w:rFonts w:hint="eastAsia"/>
              </w:rPr>
            </w:pPr>
            <w:r>
              <w:t>373,959,430.89</w:t>
            </w:r>
          </w:p>
        </w:tc>
        <w:tc>
          <w:tcPr>
            <w:tcW w:w="1718" w:type="dxa"/>
          </w:tcPr>
          <w:p w:rsidR="006D1825" w:rsidRDefault="006D1825" w:rsidP="006D1825">
            <w:pPr>
              <w:jc w:val="right"/>
              <w:rPr>
                <w:rFonts w:hint="eastAsia"/>
              </w:rPr>
            </w:pPr>
            <w:r>
              <w:t>5.45</w:t>
            </w:r>
          </w:p>
        </w:tc>
      </w:tr>
      <w:tr w:rsidR="006D1825" w:rsidTr="006D1825">
        <w:tc>
          <w:tcPr>
            <w:tcW w:w="652" w:type="dxa"/>
          </w:tcPr>
          <w:p w:rsidR="006D1825" w:rsidRDefault="006D1825" w:rsidP="006D1825">
            <w:pPr>
              <w:jc w:val="center"/>
              <w:rPr>
                <w:rFonts w:hint="eastAsia"/>
              </w:rPr>
            </w:pPr>
            <w:r>
              <w:t>7</w:t>
            </w:r>
          </w:p>
        </w:tc>
        <w:tc>
          <w:tcPr>
            <w:tcW w:w="1349" w:type="dxa"/>
          </w:tcPr>
          <w:p w:rsidR="006D1825" w:rsidRDefault="006D1825" w:rsidP="006D1825">
            <w:pPr>
              <w:jc w:val="left"/>
              <w:rPr>
                <w:rFonts w:hint="eastAsia"/>
              </w:rPr>
            </w:pPr>
            <w:r>
              <w:t>002938</w:t>
            </w:r>
          </w:p>
        </w:tc>
        <w:tc>
          <w:tcPr>
            <w:tcW w:w="1349" w:type="dxa"/>
          </w:tcPr>
          <w:p w:rsidR="006D1825" w:rsidRDefault="006D1825" w:rsidP="006D1825">
            <w:pPr>
              <w:jc w:val="left"/>
              <w:rPr>
                <w:rFonts w:hint="eastAsia"/>
              </w:rPr>
            </w:pPr>
            <w:r>
              <w:rPr>
                <w:rFonts w:hint="eastAsia"/>
              </w:rPr>
              <w:t>鹏鼎控股</w:t>
            </w:r>
          </w:p>
        </w:tc>
        <w:tc>
          <w:tcPr>
            <w:tcW w:w="1718" w:type="dxa"/>
          </w:tcPr>
          <w:p w:rsidR="006D1825" w:rsidRDefault="006D1825" w:rsidP="006D1825">
            <w:pPr>
              <w:jc w:val="right"/>
              <w:rPr>
                <w:rFonts w:hint="eastAsia"/>
              </w:rPr>
            </w:pPr>
            <w:r>
              <w:t>6,092,861</w:t>
            </w:r>
          </w:p>
        </w:tc>
        <w:tc>
          <w:tcPr>
            <w:tcW w:w="1718" w:type="dxa"/>
          </w:tcPr>
          <w:p w:rsidR="006D1825" w:rsidRDefault="006D1825" w:rsidP="006D1825">
            <w:pPr>
              <w:jc w:val="right"/>
              <w:rPr>
                <w:rFonts w:hint="eastAsia"/>
              </w:rPr>
            </w:pPr>
            <w:r>
              <w:t>348,450,720.59</w:t>
            </w:r>
          </w:p>
        </w:tc>
        <w:tc>
          <w:tcPr>
            <w:tcW w:w="1718" w:type="dxa"/>
          </w:tcPr>
          <w:p w:rsidR="006D1825" w:rsidRDefault="006D1825" w:rsidP="006D1825">
            <w:pPr>
              <w:jc w:val="right"/>
              <w:rPr>
                <w:rFonts w:hint="eastAsia"/>
              </w:rPr>
            </w:pPr>
            <w:r>
              <w:t>5.08</w:t>
            </w:r>
          </w:p>
        </w:tc>
      </w:tr>
      <w:tr w:rsidR="006D1825" w:rsidTr="006D1825">
        <w:tc>
          <w:tcPr>
            <w:tcW w:w="652" w:type="dxa"/>
          </w:tcPr>
          <w:p w:rsidR="006D1825" w:rsidRDefault="006D1825" w:rsidP="006D1825">
            <w:pPr>
              <w:jc w:val="center"/>
              <w:rPr>
                <w:rFonts w:hint="eastAsia"/>
              </w:rPr>
            </w:pPr>
            <w:r>
              <w:t>8</w:t>
            </w:r>
          </w:p>
        </w:tc>
        <w:tc>
          <w:tcPr>
            <w:tcW w:w="1349" w:type="dxa"/>
          </w:tcPr>
          <w:p w:rsidR="006D1825" w:rsidRDefault="006D1825" w:rsidP="006D1825">
            <w:pPr>
              <w:jc w:val="left"/>
              <w:rPr>
                <w:rFonts w:hint="eastAsia"/>
              </w:rPr>
            </w:pPr>
            <w:r>
              <w:t>000725</w:t>
            </w:r>
          </w:p>
        </w:tc>
        <w:tc>
          <w:tcPr>
            <w:tcW w:w="1349" w:type="dxa"/>
          </w:tcPr>
          <w:p w:rsidR="006D1825" w:rsidRDefault="006D1825" w:rsidP="006D1825">
            <w:pPr>
              <w:jc w:val="left"/>
              <w:rPr>
                <w:rFonts w:hint="eastAsia"/>
              </w:rPr>
            </w:pPr>
            <w:r>
              <w:rPr>
                <w:rFonts w:hint="eastAsia"/>
              </w:rPr>
              <w:t>京东方Ａ</w:t>
            </w:r>
          </w:p>
        </w:tc>
        <w:tc>
          <w:tcPr>
            <w:tcW w:w="1718" w:type="dxa"/>
          </w:tcPr>
          <w:p w:rsidR="006D1825" w:rsidRDefault="006D1825" w:rsidP="006D1825">
            <w:pPr>
              <w:jc w:val="right"/>
              <w:rPr>
                <w:rFonts w:hint="eastAsia"/>
              </w:rPr>
            </w:pPr>
            <w:r>
              <w:t>67,067,400</w:t>
            </w:r>
          </w:p>
        </w:tc>
        <w:tc>
          <w:tcPr>
            <w:tcW w:w="1718" w:type="dxa"/>
          </w:tcPr>
          <w:p w:rsidR="006D1825" w:rsidRDefault="006D1825" w:rsidP="006D1825">
            <w:pPr>
              <w:jc w:val="right"/>
              <w:rPr>
                <w:rFonts w:hint="eastAsia"/>
              </w:rPr>
            </w:pPr>
            <w:r>
              <w:t>329,300,934.00</w:t>
            </w:r>
          </w:p>
        </w:tc>
        <w:tc>
          <w:tcPr>
            <w:tcW w:w="1718" w:type="dxa"/>
          </w:tcPr>
          <w:p w:rsidR="006D1825" w:rsidRDefault="006D1825" w:rsidP="006D1825">
            <w:pPr>
              <w:jc w:val="right"/>
              <w:rPr>
                <w:rFonts w:hint="eastAsia"/>
              </w:rPr>
            </w:pPr>
            <w:r>
              <w:t>4.80</w:t>
            </w:r>
          </w:p>
        </w:tc>
      </w:tr>
      <w:tr w:rsidR="006D1825" w:rsidTr="006D1825">
        <w:tc>
          <w:tcPr>
            <w:tcW w:w="652" w:type="dxa"/>
          </w:tcPr>
          <w:p w:rsidR="006D1825" w:rsidRDefault="006D1825" w:rsidP="006D1825">
            <w:pPr>
              <w:jc w:val="center"/>
              <w:rPr>
                <w:rFonts w:hint="eastAsia"/>
              </w:rPr>
            </w:pPr>
            <w:r>
              <w:t>9</w:t>
            </w:r>
          </w:p>
        </w:tc>
        <w:tc>
          <w:tcPr>
            <w:tcW w:w="1349" w:type="dxa"/>
          </w:tcPr>
          <w:p w:rsidR="006D1825" w:rsidRDefault="006D1825" w:rsidP="006D1825">
            <w:pPr>
              <w:jc w:val="left"/>
              <w:rPr>
                <w:rFonts w:hint="eastAsia"/>
              </w:rPr>
            </w:pPr>
            <w:r>
              <w:t>600845</w:t>
            </w:r>
          </w:p>
        </w:tc>
        <w:tc>
          <w:tcPr>
            <w:tcW w:w="1349" w:type="dxa"/>
          </w:tcPr>
          <w:p w:rsidR="006D1825" w:rsidRDefault="006D1825" w:rsidP="006D1825">
            <w:pPr>
              <w:jc w:val="left"/>
              <w:rPr>
                <w:rFonts w:hint="eastAsia"/>
              </w:rPr>
            </w:pPr>
            <w:r>
              <w:rPr>
                <w:rFonts w:hint="eastAsia"/>
              </w:rPr>
              <w:t>宝信软件</w:t>
            </w:r>
          </w:p>
        </w:tc>
        <w:tc>
          <w:tcPr>
            <w:tcW w:w="1718" w:type="dxa"/>
          </w:tcPr>
          <w:p w:rsidR="006D1825" w:rsidRDefault="006D1825" w:rsidP="006D1825">
            <w:pPr>
              <w:jc w:val="right"/>
              <w:rPr>
                <w:rFonts w:hint="eastAsia"/>
              </w:rPr>
            </w:pPr>
            <w:r>
              <w:t>4,462,665</w:t>
            </w:r>
          </w:p>
        </w:tc>
        <w:tc>
          <w:tcPr>
            <w:tcW w:w="1718" w:type="dxa"/>
          </w:tcPr>
          <w:p w:rsidR="006D1825" w:rsidRDefault="006D1825" w:rsidP="006D1825">
            <w:pPr>
              <w:jc w:val="right"/>
              <w:rPr>
                <w:rFonts w:hint="eastAsia"/>
              </w:rPr>
            </w:pPr>
            <w:r>
              <w:t>322,829,186.10</w:t>
            </w:r>
          </w:p>
        </w:tc>
        <w:tc>
          <w:tcPr>
            <w:tcW w:w="1718" w:type="dxa"/>
          </w:tcPr>
          <w:p w:rsidR="006D1825" w:rsidRDefault="006D1825" w:rsidP="006D1825">
            <w:pPr>
              <w:jc w:val="right"/>
              <w:rPr>
                <w:rFonts w:hint="eastAsia"/>
              </w:rPr>
            </w:pPr>
            <w:r>
              <w:t>4.71</w:t>
            </w:r>
          </w:p>
        </w:tc>
      </w:tr>
      <w:tr w:rsidR="006D1825" w:rsidTr="006D1825">
        <w:tc>
          <w:tcPr>
            <w:tcW w:w="652" w:type="dxa"/>
          </w:tcPr>
          <w:p w:rsidR="006D1825" w:rsidRDefault="006D1825" w:rsidP="006D1825">
            <w:pPr>
              <w:jc w:val="center"/>
              <w:rPr>
                <w:rFonts w:hint="eastAsia"/>
              </w:rPr>
            </w:pPr>
            <w:r>
              <w:t>10</w:t>
            </w:r>
          </w:p>
        </w:tc>
        <w:tc>
          <w:tcPr>
            <w:tcW w:w="1349" w:type="dxa"/>
          </w:tcPr>
          <w:p w:rsidR="006D1825" w:rsidRDefault="006D1825" w:rsidP="006D1825">
            <w:pPr>
              <w:jc w:val="left"/>
              <w:rPr>
                <w:rFonts w:hint="eastAsia"/>
              </w:rPr>
            </w:pPr>
            <w:r>
              <w:t>01347</w:t>
            </w:r>
          </w:p>
        </w:tc>
        <w:tc>
          <w:tcPr>
            <w:tcW w:w="1349" w:type="dxa"/>
          </w:tcPr>
          <w:p w:rsidR="006D1825" w:rsidRDefault="006D1825" w:rsidP="006D1825">
            <w:pPr>
              <w:jc w:val="left"/>
              <w:rPr>
                <w:rFonts w:hint="eastAsia"/>
              </w:rPr>
            </w:pPr>
            <w:r>
              <w:rPr>
                <w:rFonts w:hint="eastAsia"/>
              </w:rPr>
              <w:t>华虹半导体有限公司</w:t>
            </w:r>
          </w:p>
        </w:tc>
        <w:tc>
          <w:tcPr>
            <w:tcW w:w="1718" w:type="dxa"/>
          </w:tcPr>
          <w:p w:rsidR="006D1825" w:rsidRDefault="006D1825" w:rsidP="006D1825">
            <w:pPr>
              <w:jc w:val="right"/>
              <w:rPr>
                <w:rFonts w:hint="eastAsia"/>
              </w:rPr>
            </w:pPr>
            <w:r>
              <w:t>11,429,616</w:t>
            </w:r>
          </w:p>
        </w:tc>
        <w:tc>
          <w:tcPr>
            <w:tcW w:w="1718" w:type="dxa"/>
          </w:tcPr>
          <w:p w:rsidR="006D1825" w:rsidRDefault="006D1825" w:rsidP="006D1825">
            <w:pPr>
              <w:jc w:val="right"/>
              <w:rPr>
                <w:rFonts w:hint="eastAsia"/>
              </w:rPr>
            </w:pPr>
            <w:r>
              <w:t>296,783,420.67</w:t>
            </w:r>
          </w:p>
        </w:tc>
        <w:tc>
          <w:tcPr>
            <w:tcW w:w="1718" w:type="dxa"/>
          </w:tcPr>
          <w:p w:rsidR="006D1825" w:rsidRDefault="006D1825" w:rsidP="006D1825">
            <w:pPr>
              <w:jc w:val="right"/>
              <w:rPr>
                <w:rFonts w:hint="eastAsia"/>
              </w:rPr>
            </w:pPr>
            <w:r>
              <w:t>4.33</w:t>
            </w:r>
          </w:p>
        </w:tc>
      </w:tr>
    </w:tbl>
    <w:p w:rsidR="006D1825" w:rsidRDefault="006D1825" w:rsidP="006D1825">
      <w:pPr>
        <w:pStyle w:val="-2"/>
        <w:spacing w:before="312"/>
        <w:rPr>
          <w:rFonts w:hint="eastAsia"/>
        </w:rPr>
      </w:pPr>
      <w:r>
        <w:rPr>
          <w:rFonts w:hint="eastAsia"/>
        </w:rPr>
        <w:t>报告期末按债券品种分类的债券投资组合</w:t>
      </w:r>
    </w:p>
    <w:p w:rsidR="006D1825" w:rsidRDefault="006D1825" w:rsidP="006D182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D1825" w:rsidTr="006D1825">
        <w:trPr>
          <w:cnfStyle w:val="100000000000" w:firstRow="1" w:lastRow="0" w:firstColumn="0" w:lastColumn="0" w:oddVBand="0" w:evenVBand="0" w:oddHBand="0" w:evenHBand="0" w:firstRowFirstColumn="0" w:firstRowLastColumn="0" w:lastRowFirstColumn="0" w:lastRowLastColumn="0"/>
        </w:trPr>
        <w:tc>
          <w:tcPr>
            <w:tcW w:w="646" w:type="dxa"/>
          </w:tcPr>
          <w:p w:rsidR="006D1825" w:rsidRDefault="006D1825" w:rsidP="006D1825">
            <w:pPr>
              <w:jc w:val="center"/>
              <w:rPr>
                <w:rFonts w:hint="eastAsia"/>
              </w:rPr>
            </w:pPr>
            <w:r>
              <w:rPr>
                <w:rFonts w:hint="eastAsia"/>
              </w:rPr>
              <w:t>序号</w:t>
            </w:r>
          </w:p>
        </w:tc>
        <w:tc>
          <w:tcPr>
            <w:tcW w:w="2835" w:type="dxa"/>
          </w:tcPr>
          <w:p w:rsidR="006D1825" w:rsidRDefault="006D1825" w:rsidP="006D1825">
            <w:pPr>
              <w:jc w:val="center"/>
              <w:rPr>
                <w:rFonts w:hint="eastAsia"/>
              </w:rPr>
            </w:pPr>
            <w:r>
              <w:rPr>
                <w:rFonts w:hint="eastAsia"/>
              </w:rPr>
              <w:t>债券品种</w:t>
            </w:r>
          </w:p>
        </w:tc>
        <w:tc>
          <w:tcPr>
            <w:tcW w:w="2466" w:type="dxa"/>
          </w:tcPr>
          <w:p w:rsidR="006D1825" w:rsidRDefault="006D1825" w:rsidP="006D1825">
            <w:pPr>
              <w:jc w:val="center"/>
              <w:rPr>
                <w:rFonts w:hint="eastAsia"/>
              </w:rPr>
            </w:pPr>
            <w:r>
              <w:rPr>
                <w:rFonts w:hint="eastAsia"/>
              </w:rPr>
              <w:t>公允价值（元）</w:t>
            </w:r>
          </w:p>
        </w:tc>
        <w:tc>
          <w:tcPr>
            <w:tcW w:w="2557" w:type="dxa"/>
          </w:tcPr>
          <w:p w:rsidR="006D1825" w:rsidRDefault="006D1825" w:rsidP="006D1825">
            <w:pPr>
              <w:jc w:val="center"/>
              <w:rPr>
                <w:rFonts w:hint="eastAsia"/>
              </w:rPr>
            </w:pPr>
            <w:r>
              <w:rPr>
                <w:rFonts w:hint="eastAsia"/>
              </w:rPr>
              <w:t>占基金资产净值比例（％）</w:t>
            </w:r>
          </w:p>
        </w:tc>
      </w:tr>
      <w:tr w:rsidR="006D1825" w:rsidTr="006D1825">
        <w:tc>
          <w:tcPr>
            <w:tcW w:w="646" w:type="dxa"/>
          </w:tcPr>
          <w:p w:rsidR="006D1825" w:rsidRDefault="006D1825" w:rsidP="006D1825">
            <w:pPr>
              <w:jc w:val="center"/>
              <w:rPr>
                <w:rFonts w:hint="eastAsia"/>
              </w:rPr>
            </w:pPr>
            <w:r>
              <w:t>1</w:t>
            </w:r>
          </w:p>
        </w:tc>
        <w:tc>
          <w:tcPr>
            <w:tcW w:w="2835" w:type="dxa"/>
          </w:tcPr>
          <w:p w:rsidR="006D1825" w:rsidRDefault="006D1825" w:rsidP="006D1825">
            <w:pPr>
              <w:jc w:val="left"/>
              <w:rPr>
                <w:rFonts w:hint="eastAsia"/>
              </w:rPr>
            </w:pPr>
            <w:r>
              <w:rPr>
                <w:rFonts w:hint="eastAsia"/>
              </w:rPr>
              <w:t>国家债券</w:t>
            </w:r>
          </w:p>
        </w:tc>
        <w:tc>
          <w:tcPr>
            <w:tcW w:w="2466" w:type="dxa"/>
          </w:tcPr>
          <w:p w:rsidR="006D1825" w:rsidRDefault="006D1825" w:rsidP="006D1825">
            <w:pPr>
              <w:jc w:val="right"/>
              <w:rPr>
                <w:rFonts w:hint="eastAsia"/>
              </w:rPr>
            </w:pPr>
            <w:r>
              <w:t>398,680,000.00</w:t>
            </w:r>
          </w:p>
        </w:tc>
        <w:tc>
          <w:tcPr>
            <w:tcW w:w="2557" w:type="dxa"/>
          </w:tcPr>
          <w:p w:rsidR="006D1825" w:rsidRDefault="006D1825" w:rsidP="006D1825">
            <w:pPr>
              <w:jc w:val="right"/>
              <w:rPr>
                <w:rFonts w:hint="eastAsia"/>
              </w:rPr>
            </w:pPr>
            <w:r>
              <w:t>5.81</w:t>
            </w:r>
          </w:p>
        </w:tc>
      </w:tr>
      <w:tr w:rsidR="006D1825" w:rsidTr="006D1825">
        <w:tc>
          <w:tcPr>
            <w:tcW w:w="646" w:type="dxa"/>
          </w:tcPr>
          <w:p w:rsidR="006D1825" w:rsidRDefault="006D1825" w:rsidP="006D1825">
            <w:pPr>
              <w:jc w:val="center"/>
              <w:rPr>
                <w:rFonts w:hint="eastAsia"/>
              </w:rPr>
            </w:pPr>
            <w:r>
              <w:t>2</w:t>
            </w:r>
          </w:p>
        </w:tc>
        <w:tc>
          <w:tcPr>
            <w:tcW w:w="2835" w:type="dxa"/>
          </w:tcPr>
          <w:p w:rsidR="006D1825" w:rsidRDefault="006D1825" w:rsidP="006D1825">
            <w:pPr>
              <w:jc w:val="left"/>
              <w:rPr>
                <w:rFonts w:hint="eastAsia"/>
              </w:rPr>
            </w:pPr>
            <w:r>
              <w:rPr>
                <w:rFonts w:hint="eastAsia"/>
              </w:rPr>
              <w:t>央行票据</w:t>
            </w:r>
          </w:p>
        </w:tc>
        <w:tc>
          <w:tcPr>
            <w:tcW w:w="2466" w:type="dxa"/>
          </w:tcPr>
          <w:p w:rsidR="006D1825" w:rsidRDefault="006D1825" w:rsidP="006D1825">
            <w:pPr>
              <w:jc w:val="right"/>
              <w:rPr>
                <w:rFonts w:hint="eastAsia"/>
              </w:rPr>
            </w:pPr>
            <w:r>
              <w:t>-</w:t>
            </w:r>
          </w:p>
        </w:tc>
        <w:tc>
          <w:tcPr>
            <w:tcW w:w="2557"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r>
              <w:t>3</w:t>
            </w:r>
          </w:p>
        </w:tc>
        <w:tc>
          <w:tcPr>
            <w:tcW w:w="2835" w:type="dxa"/>
          </w:tcPr>
          <w:p w:rsidR="006D1825" w:rsidRDefault="006D1825" w:rsidP="006D1825">
            <w:pPr>
              <w:jc w:val="left"/>
              <w:rPr>
                <w:rFonts w:hint="eastAsia"/>
              </w:rPr>
            </w:pPr>
            <w:r>
              <w:rPr>
                <w:rFonts w:hint="eastAsia"/>
              </w:rPr>
              <w:t>金融债券</w:t>
            </w:r>
          </w:p>
        </w:tc>
        <w:tc>
          <w:tcPr>
            <w:tcW w:w="2466" w:type="dxa"/>
          </w:tcPr>
          <w:p w:rsidR="006D1825" w:rsidRDefault="006D1825" w:rsidP="006D1825">
            <w:pPr>
              <w:jc w:val="right"/>
              <w:rPr>
                <w:rFonts w:hint="eastAsia"/>
              </w:rPr>
            </w:pPr>
            <w:r>
              <w:t>-</w:t>
            </w:r>
          </w:p>
        </w:tc>
        <w:tc>
          <w:tcPr>
            <w:tcW w:w="2557"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p>
        </w:tc>
        <w:tc>
          <w:tcPr>
            <w:tcW w:w="2835" w:type="dxa"/>
          </w:tcPr>
          <w:p w:rsidR="006D1825" w:rsidRDefault="006D1825" w:rsidP="006D1825">
            <w:pPr>
              <w:jc w:val="left"/>
              <w:rPr>
                <w:rFonts w:hint="eastAsia"/>
              </w:rPr>
            </w:pPr>
            <w:r>
              <w:rPr>
                <w:rFonts w:hint="eastAsia"/>
              </w:rPr>
              <w:t>其中：政策性金融债</w:t>
            </w:r>
          </w:p>
        </w:tc>
        <w:tc>
          <w:tcPr>
            <w:tcW w:w="2466" w:type="dxa"/>
          </w:tcPr>
          <w:p w:rsidR="006D1825" w:rsidRDefault="006D1825" w:rsidP="006D1825">
            <w:pPr>
              <w:jc w:val="right"/>
              <w:rPr>
                <w:rFonts w:hint="eastAsia"/>
              </w:rPr>
            </w:pPr>
            <w:r>
              <w:t>-</w:t>
            </w:r>
          </w:p>
        </w:tc>
        <w:tc>
          <w:tcPr>
            <w:tcW w:w="2557"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r>
              <w:t>4</w:t>
            </w:r>
          </w:p>
        </w:tc>
        <w:tc>
          <w:tcPr>
            <w:tcW w:w="2835" w:type="dxa"/>
          </w:tcPr>
          <w:p w:rsidR="006D1825" w:rsidRDefault="006D1825" w:rsidP="006D1825">
            <w:pPr>
              <w:jc w:val="left"/>
              <w:rPr>
                <w:rFonts w:hint="eastAsia"/>
              </w:rPr>
            </w:pPr>
            <w:r>
              <w:rPr>
                <w:rFonts w:hint="eastAsia"/>
              </w:rPr>
              <w:t>企业债券</w:t>
            </w:r>
          </w:p>
        </w:tc>
        <w:tc>
          <w:tcPr>
            <w:tcW w:w="2466" w:type="dxa"/>
          </w:tcPr>
          <w:p w:rsidR="006D1825" w:rsidRDefault="006D1825" w:rsidP="006D1825">
            <w:pPr>
              <w:jc w:val="right"/>
              <w:rPr>
                <w:rFonts w:hint="eastAsia"/>
              </w:rPr>
            </w:pPr>
            <w:r>
              <w:t>44,491.50</w:t>
            </w:r>
          </w:p>
        </w:tc>
        <w:tc>
          <w:tcPr>
            <w:tcW w:w="2557" w:type="dxa"/>
          </w:tcPr>
          <w:p w:rsidR="006D1825" w:rsidRDefault="006D1825" w:rsidP="006D1825">
            <w:pPr>
              <w:jc w:val="right"/>
              <w:rPr>
                <w:rFonts w:hint="eastAsia"/>
              </w:rPr>
            </w:pPr>
            <w:r>
              <w:t>0.00</w:t>
            </w:r>
          </w:p>
        </w:tc>
      </w:tr>
      <w:tr w:rsidR="006D1825" w:rsidTr="006D1825">
        <w:tc>
          <w:tcPr>
            <w:tcW w:w="646" w:type="dxa"/>
          </w:tcPr>
          <w:p w:rsidR="006D1825" w:rsidRDefault="006D1825" w:rsidP="006D1825">
            <w:pPr>
              <w:jc w:val="center"/>
              <w:rPr>
                <w:rFonts w:hint="eastAsia"/>
              </w:rPr>
            </w:pPr>
            <w:r>
              <w:t>5</w:t>
            </w:r>
          </w:p>
        </w:tc>
        <w:tc>
          <w:tcPr>
            <w:tcW w:w="2835" w:type="dxa"/>
          </w:tcPr>
          <w:p w:rsidR="006D1825" w:rsidRDefault="006D1825" w:rsidP="006D1825">
            <w:pPr>
              <w:jc w:val="left"/>
              <w:rPr>
                <w:rFonts w:hint="eastAsia"/>
              </w:rPr>
            </w:pPr>
            <w:r>
              <w:rPr>
                <w:rFonts w:hint="eastAsia"/>
              </w:rPr>
              <w:t>企业短期融资券</w:t>
            </w:r>
          </w:p>
        </w:tc>
        <w:tc>
          <w:tcPr>
            <w:tcW w:w="2466" w:type="dxa"/>
          </w:tcPr>
          <w:p w:rsidR="006D1825" w:rsidRDefault="006D1825" w:rsidP="006D1825">
            <w:pPr>
              <w:jc w:val="right"/>
              <w:rPr>
                <w:rFonts w:hint="eastAsia"/>
              </w:rPr>
            </w:pPr>
            <w:r>
              <w:t>-</w:t>
            </w:r>
          </w:p>
        </w:tc>
        <w:tc>
          <w:tcPr>
            <w:tcW w:w="2557"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r>
              <w:t>6</w:t>
            </w:r>
          </w:p>
        </w:tc>
        <w:tc>
          <w:tcPr>
            <w:tcW w:w="2835" w:type="dxa"/>
          </w:tcPr>
          <w:p w:rsidR="006D1825" w:rsidRDefault="006D1825" w:rsidP="006D1825">
            <w:pPr>
              <w:jc w:val="left"/>
              <w:rPr>
                <w:rFonts w:hint="eastAsia"/>
              </w:rPr>
            </w:pPr>
            <w:r>
              <w:rPr>
                <w:rFonts w:hint="eastAsia"/>
              </w:rPr>
              <w:t>中期票据</w:t>
            </w:r>
          </w:p>
        </w:tc>
        <w:tc>
          <w:tcPr>
            <w:tcW w:w="2466" w:type="dxa"/>
          </w:tcPr>
          <w:p w:rsidR="006D1825" w:rsidRDefault="006D1825" w:rsidP="006D1825">
            <w:pPr>
              <w:jc w:val="right"/>
              <w:rPr>
                <w:rFonts w:hint="eastAsia"/>
              </w:rPr>
            </w:pPr>
            <w:r>
              <w:t>-</w:t>
            </w:r>
          </w:p>
        </w:tc>
        <w:tc>
          <w:tcPr>
            <w:tcW w:w="2557"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r>
              <w:t>7</w:t>
            </w:r>
          </w:p>
        </w:tc>
        <w:tc>
          <w:tcPr>
            <w:tcW w:w="2835" w:type="dxa"/>
          </w:tcPr>
          <w:p w:rsidR="006D1825" w:rsidRDefault="006D1825" w:rsidP="006D1825">
            <w:pPr>
              <w:jc w:val="left"/>
              <w:rPr>
                <w:rFonts w:hint="eastAsia"/>
              </w:rPr>
            </w:pPr>
            <w:r>
              <w:rPr>
                <w:rFonts w:hint="eastAsia"/>
              </w:rPr>
              <w:t>可转债（可交换债）</w:t>
            </w:r>
          </w:p>
        </w:tc>
        <w:tc>
          <w:tcPr>
            <w:tcW w:w="2466" w:type="dxa"/>
          </w:tcPr>
          <w:p w:rsidR="006D1825" w:rsidRDefault="006D1825" w:rsidP="006D1825">
            <w:pPr>
              <w:jc w:val="right"/>
              <w:rPr>
                <w:rFonts w:hint="eastAsia"/>
              </w:rPr>
            </w:pPr>
            <w:r>
              <w:t>1,031.80</w:t>
            </w:r>
          </w:p>
        </w:tc>
        <w:tc>
          <w:tcPr>
            <w:tcW w:w="2557" w:type="dxa"/>
          </w:tcPr>
          <w:p w:rsidR="006D1825" w:rsidRDefault="006D1825" w:rsidP="006D1825">
            <w:pPr>
              <w:jc w:val="right"/>
              <w:rPr>
                <w:rFonts w:hint="eastAsia"/>
              </w:rPr>
            </w:pPr>
            <w:r>
              <w:t>0.00</w:t>
            </w:r>
          </w:p>
        </w:tc>
      </w:tr>
      <w:tr w:rsidR="006D1825" w:rsidTr="006D1825">
        <w:tc>
          <w:tcPr>
            <w:tcW w:w="646" w:type="dxa"/>
          </w:tcPr>
          <w:p w:rsidR="006D1825" w:rsidRDefault="006D1825" w:rsidP="006D1825">
            <w:pPr>
              <w:jc w:val="center"/>
              <w:rPr>
                <w:rFonts w:hint="eastAsia"/>
              </w:rPr>
            </w:pPr>
            <w:r>
              <w:t>8</w:t>
            </w:r>
          </w:p>
        </w:tc>
        <w:tc>
          <w:tcPr>
            <w:tcW w:w="2835" w:type="dxa"/>
          </w:tcPr>
          <w:p w:rsidR="006D1825" w:rsidRDefault="006D1825" w:rsidP="006D1825">
            <w:pPr>
              <w:jc w:val="left"/>
              <w:rPr>
                <w:rFonts w:hint="eastAsia"/>
              </w:rPr>
            </w:pPr>
            <w:r>
              <w:rPr>
                <w:rFonts w:hint="eastAsia"/>
              </w:rPr>
              <w:t>同业存单</w:t>
            </w:r>
          </w:p>
        </w:tc>
        <w:tc>
          <w:tcPr>
            <w:tcW w:w="2466" w:type="dxa"/>
          </w:tcPr>
          <w:p w:rsidR="006D1825" w:rsidRDefault="006D1825" w:rsidP="006D1825">
            <w:pPr>
              <w:jc w:val="right"/>
              <w:rPr>
                <w:rFonts w:hint="eastAsia"/>
              </w:rPr>
            </w:pPr>
            <w:r>
              <w:t>-</w:t>
            </w:r>
          </w:p>
        </w:tc>
        <w:tc>
          <w:tcPr>
            <w:tcW w:w="2557"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r>
              <w:t>9</w:t>
            </w:r>
          </w:p>
        </w:tc>
        <w:tc>
          <w:tcPr>
            <w:tcW w:w="2835" w:type="dxa"/>
          </w:tcPr>
          <w:p w:rsidR="006D1825" w:rsidRDefault="006D1825" w:rsidP="006D1825">
            <w:pPr>
              <w:jc w:val="left"/>
              <w:rPr>
                <w:rFonts w:hint="eastAsia"/>
              </w:rPr>
            </w:pPr>
            <w:r>
              <w:rPr>
                <w:rFonts w:hint="eastAsia"/>
              </w:rPr>
              <w:t>其他</w:t>
            </w:r>
          </w:p>
        </w:tc>
        <w:tc>
          <w:tcPr>
            <w:tcW w:w="2466" w:type="dxa"/>
          </w:tcPr>
          <w:p w:rsidR="006D1825" w:rsidRDefault="006D1825" w:rsidP="006D1825">
            <w:pPr>
              <w:jc w:val="right"/>
              <w:rPr>
                <w:rFonts w:hint="eastAsia"/>
              </w:rPr>
            </w:pPr>
            <w:r>
              <w:t>-</w:t>
            </w:r>
          </w:p>
        </w:tc>
        <w:tc>
          <w:tcPr>
            <w:tcW w:w="2557" w:type="dxa"/>
          </w:tcPr>
          <w:p w:rsidR="006D1825" w:rsidRDefault="006D1825" w:rsidP="006D1825">
            <w:pPr>
              <w:jc w:val="right"/>
              <w:rPr>
                <w:rFonts w:hint="eastAsia"/>
              </w:rPr>
            </w:pPr>
            <w:r>
              <w:t>-</w:t>
            </w:r>
          </w:p>
        </w:tc>
      </w:tr>
      <w:tr w:rsidR="006D1825" w:rsidTr="006D1825">
        <w:tc>
          <w:tcPr>
            <w:tcW w:w="646" w:type="dxa"/>
          </w:tcPr>
          <w:p w:rsidR="006D1825" w:rsidRDefault="006D1825" w:rsidP="006D1825">
            <w:pPr>
              <w:jc w:val="center"/>
              <w:rPr>
                <w:rFonts w:hint="eastAsia"/>
              </w:rPr>
            </w:pPr>
            <w:r>
              <w:t>10</w:t>
            </w:r>
          </w:p>
        </w:tc>
        <w:tc>
          <w:tcPr>
            <w:tcW w:w="2835" w:type="dxa"/>
          </w:tcPr>
          <w:p w:rsidR="006D1825" w:rsidRDefault="006D1825" w:rsidP="006D1825">
            <w:pPr>
              <w:jc w:val="left"/>
              <w:rPr>
                <w:rFonts w:hint="eastAsia"/>
              </w:rPr>
            </w:pPr>
            <w:r>
              <w:rPr>
                <w:rFonts w:hint="eastAsia"/>
              </w:rPr>
              <w:t>合计</w:t>
            </w:r>
          </w:p>
        </w:tc>
        <w:tc>
          <w:tcPr>
            <w:tcW w:w="2466" w:type="dxa"/>
          </w:tcPr>
          <w:p w:rsidR="006D1825" w:rsidRDefault="006D1825" w:rsidP="006D1825">
            <w:pPr>
              <w:jc w:val="right"/>
              <w:rPr>
                <w:rFonts w:hint="eastAsia"/>
              </w:rPr>
            </w:pPr>
            <w:r>
              <w:t>398,725,523.30</w:t>
            </w:r>
          </w:p>
        </w:tc>
        <w:tc>
          <w:tcPr>
            <w:tcW w:w="2557" w:type="dxa"/>
          </w:tcPr>
          <w:p w:rsidR="006D1825" w:rsidRDefault="006D1825" w:rsidP="006D1825">
            <w:pPr>
              <w:jc w:val="right"/>
              <w:rPr>
                <w:rFonts w:hint="eastAsia"/>
              </w:rPr>
            </w:pPr>
            <w:r>
              <w:t>5.81</w:t>
            </w:r>
          </w:p>
        </w:tc>
      </w:tr>
    </w:tbl>
    <w:p w:rsidR="006D1825" w:rsidRDefault="006D1825" w:rsidP="006D1825">
      <w:pPr>
        <w:pStyle w:val="-2"/>
        <w:spacing w:before="312"/>
        <w:rPr>
          <w:rFonts w:hint="eastAsia"/>
        </w:rPr>
      </w:pPr>
      <w:r>
        <w:rPr>
          <w:rFonts w:hint="eastAsia"/>
        </w:rPr>
        <w:t>报告期末按公允价值占基金资产净值比例大小排名的前五名债券投资明细</w:t>
      </w:r>
    </w:p>
    <w:p w:rsidR="006D1825" w:rsidRDefault="006D1825" w:rsidP="006D182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6D1825" w:rsidTr="006D1825">
        <w:trPr>
          <w:cnfStyle w:val="100000000000" w:firstRow="1" w:lastRow="0" w:firstColumn="0" w:lastColumn="0" w:oddVBand="0" w:evenVBand="0" w:oddHBand="0" w:evenHBand="0" w:firstRowFirstColumn="0" w:firstRowLastColumn="0" w:lastRowFirstColumn="0" w:lastRowLastColumn="0"/>
        </w:trPr>
        <w:tc>
          <w:tcPr>
            <w:tcW w:w="646" w:type="dxa"/>
          </w:tcPr>
          <w:p w:rsidR="006D1825" w:rsidRDefault="006D1825" w:rsidP="006D1825">
            <w:pPr>
              <w:jc w:val="center"/>
              <w:rPr>
                <w:rFonts w:hint="eastAsia"/>
              </w:rPr>
            </w:pPr>
            <w:r>
              <w:rPr>
                <w:rFonts w:hint="eastAsia"/>
              </w:rPr>
              <w:t>序号</w:t>
            </w:r>
          </w:p>
        </w:tc>
        <w:tc>
          <w:tcPr>
            <w:tcW w:w="1162" w:type="dxa"/>
          </w:tcPr>
          <w:p w:rsidR="006D1825" w:rsidRDefault="006D1825" w:rsidP="006D1825">
            <w:pPr>
              <w:jc w:val="center"/>
              <w:rPr>
                <w:rFonts w:hint="eastAsia"/>
              </w:rPr>
            </w:pPr>
            <w:r>
              <w:rPr>
                <w:rFonts w:hint="eastAsia"/>
              </w:rPr>
              <w:t>债券代码</w:t>
            </w:r>
          </w:p>
        </w:tc>
        <w:tc>
          <w:tcPr>
            <w:tcW w:w="1928" w:type="dxa"/>
          </w:tcPr>
          <w:p w:rsidR="006D1825" w:rsidRDefault="006D1825" w:rsidP="006D1825">
            <w:pPr>
              <w:jc w:val="center"/>
              <w:rPr>
                <w:rFonts w:hint="eastAsia"/>
              </w:rPr>
            </w:pPr>
            <w:r>
              <w:rPr>
                <w:rFonts w:hint="eastAsia"/>
              </w:rPr>
              <w:t>债券名称</w:t>
            </w:r>
          </w:p>
        </w:tc>
        <w:tc>
          <w:tcPr>
            <w:tcW w:w="1140" w:type="dxa"/>
          </w:tcPr>
          <w:p w:rsidR="006D1825" w:rsidRDefault="006D1825" w:rsidP="006D1825">
            <w:pPr>
              <w:jc w:val="center"/>
              <w:rPr>
                <w:rFonts w:hint="eastAsia"/>
              </w:rPr>
            </w:pPr>
            <w:r>
              <w:rPr>
                <w:rFonts w:hint="eastAsia"/>
              </w:rPr>
              <w:t>数量（张）</w:t>
            </w:r>
          </w:p>
        </w:tc>
        <w:tc>
          <w:tcPr>
            <w:tcW w:w="1814" w:type="dxa"/>
          </w:tcPr>
          <w:p w:rsidR="006D1825" w:rsidRDefault="006D1825" w:rsidP="006D1825">
            <w:pPr>
              <w:jc w:val="center"/>
              <w:rPr>
                <w:rFonts w:hint="eastAsia"/>
              </w:rPr>
            </w:pPr>
            <w:r>
              <w:rPr>
                <w:rFonts w:hint="eastAsia"/>
              </w:rPr>
              <w:t>公允价值（元）</w:t>
            </w:r>
          </w:p>
        </w:tc>
        <w:tc>
          <w:tcPr>
            <w:tcW w:w="1814" w:type="dxa"/>
          </w:tcPr>
          <w:p w:rsidR="006D1825" w:rsidRDefault="006D1825" w:rsidP="006D1825">
            <w:pPr>
              <w:jc w:val="center"/>
              <w:rPr>
                <w:rFonts w:hint="eastAsia"/>
              </w:rPr>
            </w:pPr>
            <w:r>
              <w:rPr>
                <w:rFonts w:hint="eastAsia"/>
              </w:rPr>
              <w:t>占基金资产净值比例（％）</w:t>
            </w:r>
          </w:p>
        </w:tc>
      </w:tr>
      <w:tr w:rsidR="006D1825" w:rsidTr="006D1825">
        <w:tc>
          <w:tcPr>
            <w:tcW w:w="646" w:type="dxa"/>
          </w:tcPr>
          <w:p w:rsidR="006D1825" w:rsidRDefault="006D1825" w:rsidP="006D1825">
            <w:pPr>
              <w:jc w:val="center"/>
              <w:rPr>
                <w:rFonts w:hint="eastAsia"/>
              </w:rPr>
            </w:pPr>
            <w:r>
              <w:t>1</w:t>
            </w:r>
          </w:p>
        </w:tc>
        <w:tc>
          <w:tcPr>
            <w:tcW w:w="1162" w:type="dxa"/>
          </w:tcPr>
          <w:p w:rsidR="006D1825" w:rsidRDefault="006D1825" w:rsidP="006D1825">
            <w:pPr>
              <w:jc w:val="left"/>
              <w:rPr>
                <w:rFonts w:hint="eastAsia"/>
              </w:rPr>
            </w:pPr>
            <w:r>
              <w:t>200010</w:t>
            </w:r>
          </w:p>
        </w:tc>
        <w:tc>
          <w:tcPr>
            <w:tcW w:w="1928" w:type="dxa"/>
          </w:tcPr>
          <w:p w:rsidR="006D1825" w:rsidRDefault="006D1825" w:rsidP="006D1825">
            <w:pPr>
              <w:jc w:val="left"/>
              <w:rPr>
                <w:rFonts w:hint="eastAsia"/>
              </w:rPr>
            </w:pPr>
            <w:r>
              <w:rPr>
                <w:rFonts w:hint="eastAsia"/>
              </w:rPr>
              <w:t>20</w:t>
            </w:r>
            <w:r>
              <w:rPr>
                <w:rFonts w:hint="eastAsia"/>
              </w:rPr>
              <w:t>附息国债</w:t>
            </w:r>
            <w:r>
              <w:rPr>
                <w:rFonts w:hint="eastAsia"/>
              </w:rPr>
              <w:t>10</w:t>
            </w:r>
          </w:p>
        </w:tc>
        <w:tc>
          <w:tcPr>
            <w:tcW w:w="1140" w:type="dxa"/>
          </w:tcPr>
          <w:p w:rsidR="006D1825" w:rsidRDefault="006D1825" w:rsidP="006D1825">
            <w:pPr>
              <w:jc w:val="right"/>
              <w:rPr>
                <w:rFonts w:hint="eastAsia"/>
              </w:rPr>
            </w:pPr>
            <w:r>
              <w:t>4,000,000</w:t>
            </w:r>
          </w:p>
        </w:tc>
        <w:tc>
          <w:tcPr>
            <w:tcW w:w="1814" w:type="dxa"/>
          </w:tcPr>
          <w:p w:rsidR="006D1825" w:rsidRDefault="006D1825" w:rsidP="006D1825">
            <w:pPr>
              <w:jc w:val="right"/>
              <w:rPr>
                <w:rFonts w:hint="eastAsia"/>
              </w:rPr>
            </w:pPr>
            <w:r>
              <w:t>398,680,000.00</w:t>
            </w:r>
          </w:p>
        </w:tc>
        <w:tc>
          <w:tcPr>
            <w:tcW w:w="1814" w:type="dxa"/>
          </w:tcPr>
          <w:p w:rsidR="006D1825" w:rsidRDefault="006D1825" w:rsidP="006D1825">
            <w:pPr>
              <w:jc w:val="right"/>
              <w:rPr>
                <w:rFonts w:hint="eastAsia"/>
              </w:rPr>
            </w:pPr>
            <w:r>
              <w:t>5.81</w:t>
            </w:r>
          </w:p>
        </w:tc>
      </w:tr>
      <w:tr w:rsidR="006D1825" w:rsidTr="006D1825">
        <w:tc>
          <w:tcPr>
            <w:tcW w:w="646" w:type="dxa"/>
          </w:tcPr>
          <w:p w:rsidR="006D1825" w:rsidRDefault="006D1825" w:rsidP="006D1825">
            <w:pPr>
              <w:jc w:val="center"/>
              <w:rPr>
                <w:rFonts w:hint="eastAsia"/>
              </w:rPr>
            </w:pPr>
            <w:r>
              <w:t>2</w:t>
            </w:r>
          </w:p>
        </w:tc>
        <w:tc>
          <w:tcPr>
            <w:tcW w:w="1162" w:type="dxa"/>
          </w:tcPr>
          <w:p w:rsidR="006D1825" w:rsidRDefault="006D1825" w:rsidP="006D1825">
            <w:pPr>
              <w:jc w:val="left"/>
              <w:rPr>
                <w:rFonts w:hint="eastAsia"/>
              </w:rPr>
            </w:pPr>
            <w:r>
              <w:t>136734</w:t>
            </w:r>
          </w:p>
        </w:tc>
        <w:tc>
          <w:tcPr>
            <w:tcW w:w="1928" w:type="dxa"/>
          </w:tcPr>
          <w:p w:rsidR="006D1825" w:rsidRDefault="006D1825" w:rsidP="006D1825">
            <w:pPr>
              <w:jc w:val="left"/>
              <w:rPr>
                <w:rFonts w:hint="eastAsia"/>
              </w:rPr>
            </w:pPr>
            <w:r>
              <w:rPr>
                <w:rFonts w:hint="eastAsia"/>
              </w:rPr>
              <w:t>16</w:t>
            </w:r>
            <w:r>
              <w:rPr>
                <w:rFonts w:hint="eastAsia"/>
              </w:rPr>
              <w:t>大唐</w:t>
            </w:r>
            <w:r>
              <w:rPr>
                <w:rFonts w:hint="eastAsia"/>
              </w:rPr>
              <w:t>01</w:t>
            </w:r>
          </w:p>
        </w:tc>
        <w:tc>
          <w:tcPr>
            <w:tcW w:w="1140" w:type="dxa"/>
          </w:tcPr>
          <w:p w:rsidR="006D1825" w:rsidRDefault="006D1825" w:rsidP="006D1825">
            <w:pPr>
              <w:jc w:val="right"/>
              <w:rPr>
                <w:rFonts w:hint="eastAsia"/>
              </w:rPr>
            </w:pPr>
            <w:r>
              <w:t>450</w:t>
            </w:r>
          </w:p>
        </w:tc>
        <w:tc>
          <w:tcPr>
            <w:tcW w:w="1814" w:type="dxa"/>
          </w:tcPr>
          <w:p w:rsidR="006D1825" w:rsidRDefault="006D1825" w:rsidP="006D1825">
            <w:pPr>
              <w:jc w:val="right"/>
              <w:rPr>
                <w:rFonts w:hint="eastAsia"/>
              </w:rPr>
            </w:pPr>
            <w:r>
              <w:t>44,491.50</w:t>
            </w:r>
          </w:p>
        </w:tc>
        <w:tc>
          <w:tcPr>
            <w:tcW w:w="1814" w:type="dxa"/>
          </w:tcPr>
          <w:p w:rsidR="006D1825" w:rsidRDefault="006D1825" w:rsidP="006D1825">
            <w:pPr>
              <w:jc w:val="right"/>
              <w:rPr>
                <w:rFonts w:hint="eastAsia"/>
              </w:rPr>
            </w:pPr>
            <w:r>
              <w:t>0.00</w:t>
            </w:r>
          </w:p>
        </w:tc>
      </w:tr>
      <w:tr w:rsidR="006D1825" w:rsidTr="006D1825">
        <w:tc>
          <w:tcPr>
            <w:tcW w:w="646" w:type="dxa"/>
          </w:tcPr>
          <w:p w:rsidR="006D1825" w:rsidRDefault="006D1825" w:rsidP="006D1825">
            <w:pPr>
              <w:jc w:val="center"/>
              <w:rPr>
                <w:rFonts w:hint="eastAsia"/>
              </w:rPr>
            </w:pPr>
            <w:r>
              <w:t>3</w:t>
            </w:r>
          </w:p>
        </w:tc>
        <w:tc>
          <w:tcPr>
            <w:tcW w:w="1162" w:type="dxa"/>
          </w:tcPr>
          <w:p w:rsidR="006D1825" w:rsidRDefault="006D1825" w:rsidP="006D1825">
            <w:pPr>
              <w:jc w:val="left"/>
              <w:rPr>
                <w:rFonts w:hint="eastAsia"/>
              </w:rPr>
            </w:pPr>
            <w:r>
              <w:t>110072</w:t>
            </w:r>
          </w:p>
        </w:tc>
        <w:tc>
          <w:tcPr>
            <w:tcW w:w="1928" w:type="dxa"/>
          </w:tcPr>
          <w:p w:rsidR="006D1825" w:rsidRDefault="006D1825" w:rsidP="006D1825">
            <w:pPr>
              <w:jc w:val="left"/>
              <w:rPr>
                <w:rFonts w:hint="eastAsia"/>
              </w:rPr>
            </w:pPr>
            <w:r>
              <w:rPr>
                <w:rFonts w:hint="eastAsia"/>
              </w:rPr>
              <w:t>广汇转债</w:t>
            </w:r>
          </w:p>
        </w:tc>
        <w:tc>
          <w:tcPr>
            <w:tcW w:w="1140" w:type="dxa"/>
          </w:tcPr>
          <w:p w:rsidR="006D1825" w:rsidRDefault="006D1825" w:rsidP="006D1825">
            <w:pPr>
              <w:jc w:val="right"/>
              <w:rPr>
                <w:rFonts w:hint="eastAsia"/>
              </w:rPr>
            </w:pPr>
            <w:r>
              <w:t>10</w:t>
            </w:r>
          </w:p>
        </w:tc>
        <w:tc>
          <w:tcPr>
            <w:tcW w:w="1814" w:type="dxa"/>
          </w:tcPr>
          <w:p w:rsidR="006D1825" w:rsidRDefault="006D1825" w:rsidP="006D1825">
            <w:pPr>
              <w:jc w:val="right"/>
              <w:rPr>
                <w:rFonts w:hint="eastAsia"/>
              </w:rPr>
            </w:pPr>
            <w:r>
              <w:t>1,031.80</w:t>
            </w:r>
          </w:p>
        </w:tc>
        <w:tc>
          <w:tcPr>
            <w:tcW w:w="1814" w:type="dxa"/>
          </w:tcPr>
          <w:p w:rsidR="006D1825" w:rsidRDefault="006D1825" w:rsidP="006D1825">
            <w:pPr>
              <w:jc w:val="right"/>
              <w:rPr>
                <w:rFonts w:hint="eastAsia"/>
              </w:rPr>
            </w:pPr>
            <w:r>
              <w:t>0.00</w:t>
            </w:r>
          </w:p>
        </w:tc>
      </w:tr>
    </w:tbl>
    <w:p w:rsidR="006D1825" w:rsidRDefault="006D1825" w:rsidP="006D1825">
      <w:pPr>
        <w:pStyle w:val="-2"/>
        <w:spacing w:before="312"/>
        <w:rPr>
          <w:rFonts w:hint="eastAsia"/>
        </w:rPr>
      </w:pPr>
      <w:r>
        <w:rPr>
          <w:rFonts w:hint="eastAsia"/>
        </w:rPr>
        <w:t>报告期末按公允价值占基金资产净值比例大小排名的前十名资产支持证券投资明细</w:t>
      </w:r>
    </w:p>
    <w:p w:rsidR="006D1825" w:rsidRDefault="006D1825" w:rsidP="006D1825">
      <w:pPr>
        <w:pStyle w:val="-"/>
        <w:ind w:firstLine="420"/>
        <w:rPr>
          <w:rFonts w:hint="eastAsia"/>
        </w:rPr>
      </w:pPr>
      <w:r>
        <w:rPr>
          <w:rFonts w:hint="eastAsia"/>
        </w:rPr>
        <w:t>本基金本报告期末未持有资产支持证券。</w:t>
      </w:r>
    </w:p>
    <w:p w:rsidR="006D1825" w:rsidRDefault="006D1825" w:rsidP="006D1825">
      <w:pPr>
        <w:pStyle w:val="-2"/>
        <w:spacing w:before="312"/>
        <w:rPr>
          <w:rFonts w:hint="eastAsia"/>
        </w:rPr>
      </w:pPr>
      <w:r>
        <w:rPr>
          <w:rFonts w:hint="eastAsia"/>
        </w:rPr>
        <w:t>报告期末按公允价值占基金资产净值比例大小排序的前五名贵金属投资明细</w:t>
      </w:r>
    </w:p>
    <w:p w:rsidR="006D1825" w:rsidRDefault="006D1825" w:rsidP="006D1825">
      <w:pPr>
        <w:pStyle w:val="-"/>
        <w:ind w:firstLine="420"/>
        <w:rPr>
          <w:rFonts w:hint="eastAsia"/>
        </w:rPr>
      </w:pPr>
      <w:r>
        <w:rPr>
          <w:rFonts w:hint="eastAsia"/>
        </w:rPr>
        <w:t>本基金本报告期末未持有贵金属。</w:t>
      </w:r>
    </w:p>
    <w:p w:rsidR="006D1825" w:rsidRDefault="006D1825" w:rsidP="006D1825">
      <w:pPr>
        <w:pStyle w:val="-2"/>
        <w:spacing w:before="312"/>
        <w:rPr>
          <w:rFonts w:hint="eastAsia"/>
        </w:rPr>
      </w:pPr>
      <w:r>
        <w:rPr>
          <w:rFonts w:hint="eastAsia"/>
        </w:rPr>
        <w:t>报告期末按公允价值占基金资产净值比例大小排名的前五名权证投资明细</w:t>
      </w:r>
    </w:p>
    <w:p w:rsidR="006D1825" w:rsidRDefault="006D1825" w:rsidP="006D1825">
      <w:pPr>
        <w:pStyle w:val="-"/>
        <w:ind w:firstLine="420"/>
        <w:rPr>
          <w:rFonts w:hint="eastAsia"/>
        </w:rPr>
      </w:pPr>
      <w:r>
        <w:rPr>
          <w:rFonts w:hint="eastAsia"/>
        </w:rPr>
        <w:lastRenderedPageBreak/>
        <w:t>本基金本报告期末未持有权证。</w:t>
      </w:r>
    </w:p>
    <w:p w:rsidR="006D1825" w:rsidRDefault="006D1825" w:rsidP="006D1825">
      <w:pPr>
        <w:pStyle w:val="-2"/>
        <w:spacing w:before="312"/>
        <w:rPr>
          <w:rFonts w:hint="eastAsia"/>
        </w:rPr>
      </w:pPr>
      <w:r>
        <w:rPr>
          <w:rFonts w:hint="eastAsia"/>
        </w:rPr>
        <w:t>报告期末本基金投资的股指期货交易情况说明</w:t>
      </w:r>
    </w:p>
    <w:p w:rsidR="006D1825" w:rsidRDefault="006D1825" w:rsidP="006D1825">
      <w:pPr>
        <w:pStyle w:val="-3"/>
        <w:spacing w:before="156" w:after="156"/>
        <w:rPr>
          <w:rFonts w:hint="eastAsia"/>
        </w:rPr>
      </w:pPr>
      <w:r>
        <w:rPr>
          <w:rFonts w:hint="eastAsia"/>
        </w:rPr>
        <w:t>报告期末本基金投资的股指期货持仓和损益明细</w:t>
      </w:r>
    </w:p>
    <w:p w:rsidR="006D1825" w:rsidRDefault="006D1825" w:rsidP="006D1825">
      <w:pPr>
        <w:pStyle w:val="-"/>
        <w:ind w:firstLine="420"/>
        <w:rPr>
          <w:rFonts w:hint="eastAsia"/>
        </w:rPr>
      </w:pPr>
      <w:r>
        <w:rPr>
          <w:rFonts w:hint="eastAsia"/>
        </w:rPr>
        <w:t>无。</w:t>
      </w:r>
    </w:p>
    <w:p w:rsidR="006D1825" w:rsidRDefault="006D1825" w:rsidP="006D1825">
      <w:pPr>
        <w:pStyle w:val="-3"/>
        <w:spacing w:before="156" w:after="156"/>
        <w:rPr>
          <w:rFonts w:hint="eastAsia"/>
        </w:rPr>
      </w:pPr>
      <w:r>
        <w:rPr>
          <w:rFonts w:hint="eastAsia"/>
        </w:rPr>
        <w:t>本基金投资股指期货的投资政策</w:t>
      </w:r>
    </w:p>
    <w:p w:rsidR="006D1825" w:rsidRDefault="006D1825" w:rsidP="006D1825">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D1825" w:rsidRDefault="006D1825" w:rsidP="006D1825">
      <w:pPr>
        <w:pStyle w:val="-2"/>
        <w:spacing w:before="312"/>
        <w:rPr>
          <w:rFonts w:hint="eastAsia"/>
        </w:rPr>
      </w:pPr>
      <w:r>
        <w:rPr>
          <w:rFonts w:hint="eastAsia"/>
        </w:rPr>
        <w:t>报告期末本基金投资的国债期货交易情况说明</w:t>
      </w:r>
    </w:p>
    <w:p w:rsidR="006D1825" w:rsidRDefault="006D1825" w:rsidP="006D1825">
      <w:pPr>
        <w:pStyle w:val="-3"/>
        <w:spacing w:before="156" w:after="156"/>
        <w:rPr>
          <w:rFonts w:hint="eastAsia"/>
        </w:rPr>
      </w:pPr>
      <w:r>
        <w:rPr>
          <w:rFonts w:hint="eastAsia"/>
        </w:rPr>
        <w:t>本期国债期货投资政策</w:t>
      </w:r>
    </w:p>
    <w:p w:rsidR="006D1825" w:rsidRDefault="006D1825" w:rsidP="006D1825">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6D1825" w:rsidRDefault="006D1825" w:rsidP="006D1825">
      <w:pPr>
        <w:pStyle w:val="-3"/>
        <w:spacing w:before="156" w:after="156"/>
        <w:rPr>
          <w:rFonts w:hint="eastAsia"/>
        </w:rPr>
      </w:pPr>
      <w:r>
        <w:rPr>
          <w:rFonts w:hint="eastAsia"/>
        </w:rPr>
        <w:t>报告期末本基金投资的国债期货持仓和损益明细</w:t>
      </w:r>
    </w:p>
    <w:p w:rsidR="006D1825" w:rsidRDefault="006D1825" w:rsidP="006D1825">
      <w:pPr>
        <w:pStyle w:val="-"/>
        <w:ind w:firstLine="420"/>
        <w:rPr>
          <w:rFonts w:hint="eastAsia"/>
        </w:rPr>
      </w:pPr>
      <w:r>
        <w:rPr>
          <w:rFonts w:hint="eastAsia"/>
        </w:rPr>
        <w:t>无。</w:t>
      </w:r>
    </w:p>
    <w:p w:rsidR="006D1825" w:rsidRDefault="006D1825" w:rsidP="006D1825">
      <w:pPr>
        <w:pStyle w:val="-3"/>
        <w:spacing w:before="156" w:after="156"/>
        <w:rPr>
          <w:rFonts w:hint="eastAsia"/>
        </w:rPr>
      </w:pPr>
      <w:r>
        <w:rPr>
          <w:rFonts w:hint="eastAsia"/>
        </w:rPr>
        <w:t>本期国债期货投资评价</w:t>
      </w:r>
    </w:p>
    <w:p w:rsidR="006D1825" w:rsidRDefault="006D1825" w:rsidP="006D1825">
      <w:pPr>
        <w:pStyle w:val="-"/>
        <w:ind w:firstLine="420"/>
        <w:rPr>
          <w:rFonts w:hint="eastAsia"/>
        </w:rPr>
      </w:pPr>
      <w:r>
        <w:rPr>
          <w:rFonts w:hint="eastAsia"/>
        </w:rPr>
        <w:t>无。</w:t>
      </w:r>
    </w:p>
    <w:p w:rsidR="006D1825" w:rsidRDefault="006D1825" w:rsidP="006D1825">
      <w:pPr>
        <w:pStyle w:val="-2"/>
        <w:spacing w:before="312"/>
        <w:rPr>
          <w:rFonts w:hint="eastAsia"/>
        </w:rPr>
      </w:pPr>
      <w:r>
        <w:rPr>
          <w:rFonts w:hint="eastAsia"/>
        </w:rPr>
        <w:t>投资组合报告附注</w:t>
      </w:r>
    </w:p>
    <w:p w:rsidR="006D1825" w:rsidRDefault="006D1825" w:rsidP="006D1825">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6D1825" w:rsidRDefault="006D1825" w:rsidP="006D1825">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6D1825" w:rsidRDefault="006D1825" w:rsidP="006D1825">
      <w:pPr>
        <w:pStyle w:val="-3"/>
        <w:spacing w:before="156" w:after="156"/>
      </w:pPr>
      <w:r>
        <w:lastRenderedPageBreak/>
        <w:t xml:space="preserve"> </w:t>
      </w:r>
      <w:r>
        <w:t>声明基金投资的前十名股票是否超出基金合同规定的备选股票库。如是，还应对相关股票的投资决策程序做出说明</w:t>
      </w:r>
      <w:r>
        <w:t xml:space="preserve"> </w:t>
      </w:r>
    </w:p>
    <w:p w:rsidR="006D1825" w:rsidRDefault="006D1825" w:rsidP="006D1825">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6D1825" w:rsidRDefault="006D1825" w:rsidP="006D1825">
      <w:pPr>
        <w:pStyle w:val="-3"/>
        <w:spacing w:before="156" w:after="156"/>
        <w:rPr>
          <w:rFonts w:hint="eastAsia"/>
        </w:rPr>
      </w:pPr>
      <w:r>
        <w:rPr>
          <w:rFonts w:hint="eastAsia"/>
        </w:rPr>
        <w:t>其他资产构成</w:t>
      </w:r>
    </w:p>
    <w:p w:rsidR="006D1825" w:rsidRDefault="006D1825" w:rsidP="006D182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6D1825" w:rsidTr="006D1825">
        <w:trPr>
          <w:cnfStyle w:val="100000000000" w:firstRow="1" w:lastRow="0" w:firstColumn="0" w:lastColumn="0" w:oddVBand="0" w:evenVBand="0" w:oddHBand="0" w:evenHBand="0" w:firstRowFirstColumn="0" w:firstRowLastColumn="0" w:lastRowFirstColumn="0" w:lastRowLastColumn="0"/>
        </w:trPr>
        <w:tc>
          <w:tcPr>
            <w:tcW w:w="743" w:type="dxa"/>
          </w:tcPr>
          <w:p w:rsidR="006D1825" w:rsidRDefault="006D1825" w:rsidP="006D1825">
            <w:pPr>
              <w:jc w:val="center"/>
              <w:rPr>
                <w:rFonts w:hint="eastAsia"/>
              </w:rPr>
            </w:pPr>
            <w:r>
              <w:rPr>
                <w:rFonts w:hint="eastAsia"/>
              </w:rPr>
              <w:t>序号</w:t>
            </w:r>
          </w:p>
        </w:tc>
        <w:tc>
          <w:tcPr>
            <w:tcW w:w="2977" w:type="dxa"/>
          </w:tcPr>
          <w:p w:rsidR="006D1825" w:rsidRDefault="006D1825" w:rsidP="006D1825">
            <w:pPr>
              <w:jc w:val="center"/>
              <w:rPr>
                <w:rFonts w:hint="eastAsia"/>
              </w:rPr>
            </w:pPr>
            <w:r>
              <w:rPr>
                <w:rFonts w:hint="eastAsia"/>
              </w:rPr>
              <w:t>名称</w:t>
            </w:r>
          </w:p>
        </w:tc>
        <w:tc>
          <w:tcPr>
            <w:tcW w:w="4785" w:type="dxa"/>
          </w:tcPr>
          <w:p w:rsidR="006D1825" w:rsidRDefault="006D1825" w:rsidP="006D1825">
            <w:pPr>
              <w:jc w:val="center"/>
              <w:rPr>
                <w:rFonts w:hint="eastAsia"/>
              </w:rPr>
            </w:pPr>
            <w:r>
              <w:rPr>
                <w:rFonts w:hint="eastAsia"/>
              </w:rPr>
              <w:t>金额（元）</w:t>
            </w:r>
          </w:p>
        </w:tc>
      </w:tr>
      <w:tr w:rsidR="006D1825" w:rsidTr="006D1825">
        <w:tc>
          <w:tcPr>
            <w:tcW w:w="743" w:type="dxa"/>
          </w:tcPr>
          <w:p w:rsidR="006D1825" w:rsidRDefault="006D1825" w:rsidP="006D1825">
            <w:pPr>
              <w:jc w:val="center"/>
              <w:rPr>
                <w:rFonts w:hint="eastAsia"/>
              </w:rPr>
            </w:pPr>
            <w:r>
              <w:t>1</w:t>
            </w:r>
          </w:p>
        </w:tc>
        <w:tc>
          <w:tcPr>
            <w:tcW w:w="2977" w:type="dxa"/>
          </w:tcPr>
          <w:p w:rsidR="006D1825" w:rsidRDefault="006D1825" w:rsidP="006D1825">
            <w:pPr>
              <w:jc w:val="left"/>
              <w:rPr>
                <w:rFonts w:hint="eastAsia"/>
              </w:rPr>
            </w:pPr>
            <w:r>
              <w:rPr>
                <w:rFonts w:hint="eastAsia"/>
              </w:rPr>
              <w:t>存出保证金</w:t>
            </w:r>
          </w:p>
        </w:tc>
        <w:tc>
          <w:tcPr>
            <w:tcW w:w="4785" w:type="dxa"/>
          </w:tcPr>
          <w:p w:rsidR="006D1825" w:rsidRDefault="006D1825" w:rsidP="006D1825">
            <w:pPr>
              <w:jc w:val="right"/>
              <w:rPr>
                <w:rFonts w:hint="eastAsia"/>
              </w:rPr>
            </w:pPr>
            <w:r>
              <w:t>3,640,089.54</w:t>
            </w:r>
          </w:p>
        </w:tc>
      </w:tr>
      <w:tr w:rsidR="006D1825" w:rsidTr="006D1825">
        <w:tc>
          <w:tcPr>
            <w:tcW w:w="743" w:type="dxa"/>
          </w:tcPr>
          <w:p w:rsidR="006D1825" w:rsidRDefault="006D1825" w:rsidP="006D1825">
            <w:pPr>
              <w:jc w:val="center"/>
              <w:rPr>
                <w:rFonts w:hint="eastAsia"/>
              </w:rPr>
            </w:pPr>
            <w:r>
              <w:t>2</w:t>
            </w:r>
          </w:p>
        </w:tc>
        <w:tc>
          <w:tcPr>
            <w:tcW w:w="2977" w:type="dxa"/>
          </w:tcPr>
          <w:p w:rsidR="006D1825" w:rsidRDefault="006D1825" w:rsidP="006D1825">
            <w:pPr>
              <w:jc w:val="left"/>
              <w:rPr>
                <w:rFonts w:hint="eastAsia"/>
              </w:rPr>
            </w:pPr>
            <w:r>
              <w:rPr>
                <w:rFonts w:hint="eastAsia"/>
              </w:rPr>
              <w:t>应收证券清算款</w:t>
            </w:r>
          </w:p>
        </w:tc>
        <w:tc>
          <w:tcPr>
            <w:tcW w:w="4785" w:type="dxa"/>
          </w:tcPr>
          <w:p w:rsidR="006D1825" w:rsidRDefault="006D1825" w:rsidP="006D1825">
            <w:pPr>
              <w:jc w:val="right"/>
              <w:rPr>
                <w:rFonts w:hint="eastAsia"/>
              </w:rPr>
            </w:pPr>
            <w:r>
              <w:t>86,299,305.14</w:t>
            </w:r>
          </w:p>
        </w:tc>
      </w:tr>
      <w:tr w:rsidR="006D1825" w:rsidTr="006D1825">
        <w:tc>
          <w:tcPr>
            <w:tcW w:w="743" w:type="dxa"/>
          </w:tcPr>
          <w:p w:rsidR="006D1825" w:rsidRDefault="006D1825" w:rsidP="006D1825">
            <w:pPr>
              <w:jc w:val="center"/>
              <w:rPr>
                <w:rFonts w:hint="eastAsia"/>
              </w:rPr>
            </w:pPr>
            <w:r>
              <w:t>3</w:t>
            </w:r>
          </w:p>
        </w:tc>
        <w:tc>
          <w:tcPr>
            <w:tcW w:w="2977" w:type="dxa"/>
          </w:tcPr>
          <w:p w:rsidR="006D1825" w:rsidRDefault="006D1825" w:rsidP="006D1825">
            <w:pPr>
              <w:jc w:val="left"/>
              <w:rPr>
                <w:rFonts w:hint="eastAsia"/>
              </w:rPr>
            </w:pPr>
            <w:r>
              <w:rPr>
                <w:rFonts w:hint="eastAsia"/>
              </w:rPr>
              <w:t>应收股利</w:t>
            </w:r>
          </w:p>
        </w:tc>
        <w:tc>
          <w:tcPr>
            <w:tcW w:w="4785" w:type="dxa"/>
          </w:tcPr>
          <w:p w:rsidR="006D1825" w:rsidRDefault="006D1825" w:rsidP="006D1825">
            <w:pPr>
              <w:jc w:val="right"/>
              <w:rPr>
                <w:rFonts w:hint="eastAsia"/>
              </w:rPr>
            </w:pPr>
            <w:r>
              <w:t>-</w:t>
            </w:r>
          </w:p>
        </w:tc>
      </w:tr>
      <w:tr w:rsidR="006D1825" w:rsidTr="006D1825">
        <w:tc>
          <w:tcPr>
            <w:tcW w:w="743" w:type="dxa"/>
          </w:tcPr>
          <w:p w:rsidR="006D1825" w:rsidRDefault="006D1825" w:rsidP="006D1825">
            <w:pPr>
              <w:jc w:val="center"/>
              <w:rPr>
                <w:rFonts w:hint="eastAsia"/>
              </w:rPr>
            </w:pPr>
            <w:r>
              <w:t>4</w:t>
            </w:r>
          </w:p>
        </w:tc>
        <w:tc>
          <w:tcPr>
            <w:tcW w:w="2977" w:type="dxa"/>
          </w:tcPr>
          <w:p w:rsidR="006D1825" w:rsidRDefault="006D1825" w:rsidP="006D1825">
            <w:pPr>
              <w:jc w:val="left"/>
              <w:rPr>
                <w:rFonts w:hint="eastAsia"/>
              </w:rPr>
            </w:pPr>
            <w:r>
              <w:rPr>
                <w:rFonts w:hint="eastAsia"/>
              </w:rPr>
              <w:t>应收利息</w:t>
            </w:r>
          </w:p>
        </w:tc>
        <w:tc>
          <w:tcPr>
            <w:tcW w:w="4785" w:type="dxa"/>
          </w:tcPr>
          <w:p w:rsidR="006D1825" w:rsidRDefault="006D1825" w:rsidP="006D1825">
            <w:pPr>
              <w:jc w:val="right"/>
              <w:rPr>
                <w:rFonts w:hint="eastAsia"/>
              </w:rPr>
            </w:pPr>
            <w:r>
              <w:t>1,844,678.39</w:t>
            </w:r>
          </w:p>
        </w:tc>
      </w:tr>
      <w:tr w:rsidR="006D1825" w:rsidTr="006D1825">
        <w:tc>
          <w:tcPr>
            <w:tcW w:w="743" w:type="dxa"/>
          </w:tcPr>
          <w:p w:rsidR="006D1825" w:rsidRDefault="006D1825" w:rsidP="006D1825">
            <w:pPr>
              <w:jc w:val="center"/>
              <w:rPr>
                <w:rFonts w:hint="eastAsia"/>
              </w:rPr>
            </w:pPr>
            <w:r>
              <w:t>5</w:t>
            </w:r>
          </w:p>
        </w:tc>
        <w:tc>
          <w:tcPr>
            <w:tcW w:w="2977" w:type="dxa"/>
          </w:tcPr>
          <w:p w:rsidR="006D1825" w:rsidRDefault="006D1825" w:rsidP="006D1825">
            <w:pPr>
              <w:jc w:val="left"/>
              <w:rPr>
                <w:rFonts w:hint="eastAsia"/>
              </w:rPr>
            </w:pPr>
            <w:r>
              <w:rPr>
                <w:rFonts w:hint="eastAsia"/>
              </w:rPr>
              <w:t>应收申购款</w:t>
            </w:r>
          </w:p>
        </w:tc>
        <w:tc>
          <w:tcPr>
            <w:tcW w:w="4785" w:type="dxa"/>
          </w:tcPr>
          <w:p w:rsidR="006D1825" w:rsidRDefault="006D1825" w:rsidP="006D1825">
            <w:pPr>
              <w:jc w:val="right"/>
              <w:rPr>
                <w:rFonts w:hint="eastAsia"/>
              </w:rPr>
            </w:pPr>
            <w:r>
              <w:t>-</w:t>
            </w:r>
          </w:p>
        </w:tc>
      </w:tr>
      <w:tr w:rsidR="006D1825" w:rsidTr="006D1825">
        <w:tc>
          <w:tcPr>
            <w:tcW w:w="743" w:type="dxa"/>
          </w:tcPr>
          <w:p w:rsidR="006D1825" w:rsidRDefault="006D1825" w:rsidP="006D1825">
            <w:pPr>
              <w:jc w:val="center"/>
              <w:rPr>
                <w:rFonts w:hint="eastAsia"/>
              </w:rPr>
            </w:pPr>
            <w:r>
              <w:t>6</w:t>
            </w:r>
          </w:p>
        </w:tc>
        <w:tc>
          <w:tcPr>
            <w:tcW w:w="2977" w:type="dxa"/>
          </w:tcPr>
          <w:p w:rsidR="006D1825" w:rsidRDefault="006D1825" w:rsidP="006D1825">
            <w:pPr>
              <w:jc w:val="left"/>
              <w:rPr>
                <w:rFonts w:hint="eastAsia"/>
              </w:rPr>
            </w:pPr>
            <w:r>
              <w:rPr>
                <w:rFonts w:hint="eastAsia"/>
              </w:rPr>
              <w:t>其他应收款</w:t>
            </w:r>
          </w:p>
        </w:tc>
        <w:tc>
          <w:tcPr>
            <w:tcW w:w="4785" w:type="dxa"/>
          </w:tcPr>
          <w:p w:rsidR="006D1825" w:rsidRDefault="006D1825" w:rsidP="006D1825">
            <w:pPr>
              <w:jc w:val="right"/>
              <w:rPr>
                <w:rFonts w:hint="eastAsia"/>
              </w:rPr>
            </w:pPr>
            <w:r>
              <w:t>-</w:t>
            </w:r>
          </w:p>
        </w:tc>
      </w:tr>
      <w:tr w:rsidR="006D1825" w:rsidTr="006D1825">
        <w:tc>
          <w:tcPr>
            <w:tcW w:w="743" w:type="dxa"/>
          </w:tcPr>
          <w:p w:rsidR="006D1825" w:rsidRDefault="006D1825" w:rsidP="006D1825">
            <w:pPr>
              <w:jc w:val="center"/>
              <w:rPr>
                <w:rFonts w:hint="eastAsia"/>
              </w:rPr>
            </w:pPr>
            <w:r>
              <w:t>7</w:t>
            </w:r>
          </w:p>
        </w:tc>
        <w:tc>
          <w:tcPr>
            <w:tcW w:w="2977" w:type="dxa"/>
          </w:tcPr>
          <w:p w:rsidR="006D1825" w:rsidRDefault="006D1825" w:rsidP="006D1825">
            <w:pPr>
              <w:jc w:val="left"/>
              <w:rPr>
                <w:rFonts w:hint="eastAsia"/>
              </w:rPr>
            </w:pPr>
            <w:r>
              <w:rPr>
                <w:rFonts w:hint="eastAsia"/>
              </w:rPr>
              <w:t>待摊费用</w:t>
            </w:r>
          </w:p>
        </w:tc>
        <w:tc>
          <w:tcPr>
            <w:tcW w:w="4785" w:type="dxa"/>
          </w:tcPr>
          <w:p w:rsidR="006D1825" w:rsidRDefault="006D1825" w:rsidP="006D1825">
            <w:pPr>
              <w:jc w:val="right"/>
              <w:rPr>
                <w:rFonts w:hint="eastAsia"/>
              </w:rPr>
            </w:pPr>
            <w:r>
              <w:t>-</w:t>
            </w:r>
          </w:p>
        </w:tc>
      </w:tr>
      <w:tr w:rsidR="006D1825" w:rsidTr="006D1825">
        <w:tc>
          <w:tcPr>
            <w:tcW w:w="743" w:type="dxa"/>
          </w:tcPr>
          <w:p w:rsidR="006D1825" w:rsidRDefault="006D1825" w:rsidP="006D1825">
            <w:pPr>
              <w:jc w:val="center"/>
              <w:rPr>
                <w:rFonts w:hint="eastAsia"/>
              </w:rPr>
            </w:pPr>
            <w:r>
              <w:t>8</w:t>
            </w:r>
          </w:p>
        </w:tc>
        <w:tc>
          <w:tcPr>
            <w:tcW w:w="2977" w:type="dxa"/>
          </w:tcPr>
          <w:p w:rsidR="006D1825" w:rsidRDefault="006D1825" w:rsidP="006D1825">
            <w:pPr>
              <w:jc w:val="left"/>
              <w:rPr>
                <w:rFonts w:hint="eastAsia"/>
              </w:rPr>
            </w:pPr>
            <w:r>
              <w:rPr>
                <w:rFonts w:hint="eastAsia"/>
              </w:rPr>
              <w:t>其他</w:t>
            </w:r>
          </w:p>
        </w:tc>
        <w:tc>
          <w:tcPr>
            <w:tcW w:w="4785" w:type="dxa"/>
          </w:tcPr>
          <w:p w:rsidR="006D1825" w:rsidRDefault="006D1825" w:rsidP="006D1825">
            <w:pPr>
              <w:jc w:val="right"/>
              <w:rPr>
                <w:rFonts w:hint="eastAsia"/>
              </w:rPr>
            </w:pPr>
            <w:r>
              <w:t>-</w:t>
            </w:r>
          </w:p>
        </w:tc>
      </w:tr>
      <w:tr w:rsidR="006D1825" w:rsidTr="006D1825">
        <w:tc>
          <w:tcPr>
            <w:tcW w:w="743" w:type="dxa"/>
          </w:tcPr>
          <w:p w:rsidR="006D1825" w:rsidRDefault="006D1825" w:rsidP="006D1825">
            <w:pPr>
              <w:jc w:val="center"/>
              <w:rPr>
                <w:rFonts w:hint="eastAsia"/>
              </w:rPr>
            </w:pPr>
            <w:r>
              <w:t>9</w:t>
            </w:r>
          </w:p>
        </w:tc>
        <w:tc>
          <w:tcPr>
            <w:tcW w:w="2977" w:type="dxa"/>
          </w:tcPr>
          <w:p w:rsidR="006D1825" w:rsidRDefault="006D1825" w:rsidP="006D1825">
            <w:pPr>
              <w:jc w:val="left"/>
              <w:rPr>
                <w:rFonts w:hint="eastAsia"/>
              </w:rPr>
            </w:pPr>
            <w:r>
              <w:rPr>
                <w:rFonts w:hint="eastAsia"/>
              </w:rPr>
              <w:t>合计</w:t>
            </w:r>
          </w:p>
        </w:tc>
        <w:tc>
          <w:tcPr>
            <w:tcW w:w="4785" w:type="dxa"/>
          </w:tcPr>
          <w:p w:rsidR="006D1825" w:rsidRDefault="006D1825" w:rsidP="006D1825">
            <w:pPr>
              <w:jc w:val="right"/>
              <w:rPr>
                <w:rFonts w:hint="eastAsia"/>
              </w:rPr>
            </w:pPr>
            <w:r>
              <w:t>91,784,073.07</w:t>
            </w:r>
          </w:p>
        </w:tc>
      </w:tr>
    </w:tbl>
    <w:p w:rsidR="006D1825" w:rsidRDefault="006D1825" w:rsidP="006D1825">
      <w:pPr>
        <w:pStyle w:val="-3"/>
        <w:spacing w:before="156" w:after="156"/>
        <w:rPr>
          <w:rFonts w:hint="eastAsia"/>
        </w:rPr>
      </w:pPr>
      <w:r>
        <w:rPr>
          <w:rFonts w:hint="eastAsia"/>
        </w:rPr>
        <w:t>报告期末持有的处于转股期的可转换债券明细</w:t>
      </w:r>
    </w:p>
    <w:p w:rsidR="006D1825" w:rsidRDefault="006D1825" w:rsidP="006D1825">
      <w:pPr>
        <w:pStyle w:val="-"/>
        <w:ind w:firstLine="420"/>
        <w:rPr>
          <w:rFonts w:hint="eastAsia"/>
        </w:rPr>
      </w:pPr>
      <w:r>
        <w:rPr>
          <w:rFonts w:hint="eastAsia"/>
        </w:rPr>
        <w:t>本基金本报告期末未持有处于转股期的可转换债券。</w:t>
      </w:r>
    </w:p>
    <w:p w:rsidR="006D1825" w:rsidRDefault="006D1825" w:rsidP="006D1825">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6D1825" w:rsidTr="006D1825">
        <w:trPr>
          <w:cnfStyle w:val="100000000000" w:firstRow="1" w:lastRow="0" w:firstColumn="0" w:lastColumn="0" w:oddVBand="0" w:evenVBand="0" w:oddHBand="0" w:evenHBand="0" w:firstRowFirstColumn="0" w:firstRowLastColumn="0" w:lastRowFirstColumn="0" w:lastRowLastColumn="0"/>
        </w:trPr>
        <w:tc>
          <w:tcPr>
            <w:tcW w:w="658" w:type="dxa"/>
          </w:tcPr>
          <w:p w:rsidR="006D1825" w:rsidRDefault="006D1825" w:rsidP="006D1825">
            <w:pPr>
              <w:jc w:val="center"/>
              <w:rPr>
                <w:rFonts w:hint="eastAsia"/>
              </w:rPr>
            </w:pPr>
            <w:r>
              <w:rPr>
                <w:rFonts w:hint="eastAsia"/>
              </w:rPr>
              <w:t>序号</w:t>
            </w:r>
          </w:p>
        </w:tc>
        <w:tc>
          <w:tcPr>
            <w:tcW w:w="1276" w:type="dxa"/>
          </w:tcPr>
          <w:p w:rsidR="006D1825" w:rsidRDefault="006D1825" w:rsidP="006D1825">
            <w:pPr>
              <w:jc w:val="center"/>
              <w:rPr>
                <w:rFonts w:hint="eastAsia"/>
              </w:rPr>
            </w:pPr>
            <w:r>
              <w:rPr>
                <w:rFonts w:hint="eastAsia"/>
              </w:rPr>
              <w:t>股票代码</w:t>
            </w:r>
          </w:p>
        </w:tc>
        <w:tc>
          <w:tcPr>
            <w:tcW w:w="1420" w:type="dxa"/>
          </w:tcPr>
          <w:p w:rsidR="006D1825" w:rsidRDefault="006D1825" w:rsidP="006D1825">
            <w:pPr>
              <w:jc w:val="center"/>
              <w:rPr>
                <w:rFonts w:hint="eastAsia"/>
              </w:rPr>
            </w:pPr>
            <w:r>
              <w:rPr>
                <w:rFonts w:hint="eastAsia"/>
              </w:rPr>
              <w:t>股票名称</w:t>
            </w:r>
          </w:p>
        </w:tc>
        <w:tc>
          <w:tcPr>
            <w:tcW w:w="1985" w:type="dxa"/>
          </w:tcPr>
          <w:p w:rsidR="006D1825" w:rsidRDefault="006D1825" w:rsidP="006D1825">
            <w:pPr>
              <w:jc w:val="center"/>
              <w:rPr>
                <w:rFonts w:hint="eastAsia"/>
              </w:rPr>
            </w:pPr>
            <w:r>
              <w:rPr>
                <w:rFonts w:hint="eastAsia"/>
              </w:rPr>
              <w:t>流通受限部分的公允价值（元）</w:t>
            </w:r>
          </w:p>
        </w:tc>
        <w:tc>
          <w:tcPr>
            <w:tcW w:w="1559" w:type="dxa"/>
          </w:tcPr>
          <w:p w:rsidR="006D1825" w:rsidRDefault="006D1825" w:rsidP="006D1825">
            <w:pPr>
              <w:jc w:val="center"/>
              <w:rPr>
                <w:rFonts w:hint="eastAsia"/>
              </w:rPr>
            </w:pPr>
            <w:r>
              <w:rPr>
                <w:rFonts w:hint="eastAsia"/>
              </w:rPr>
              <w:t>占基金资产净值比例（</w:t>
            </w:r>
            <w:r>
              <w:rPr>
                <w:rFonts w:hint="eastAsia"/>
              </w:rPr>
              <w:t>%</w:t>
            </w:r>
            <w:r>
              <w:rPr>
                <w:rFonts w:hint="eastAsia"/>
              </w:rPr>
              <w:t>）</w:t>
            </w:r>
          </w:p>
        </w:tc>
        <w:tc>
          <w:tcPr>
            <w:tcW w:w="1610" w:type="dxa"/>
          </w:tcPr>
          <w:p w:rsidR="006D1825" w:rsidRDefault="006D1825" w:rsidP="006D1825">
            <w:pPr>
              <w:jc w:val="center"/>
              <w:rPr>
                <w:rFonts w:hint="eastAsia"/>
              </w:rPr>
            </w:pPr>
            <w:r>
              <w:rPr>
                <w:rFonts w:hint="eastAsia"/>
              </w:rPr>
              <w:t>流通受限情况说明</w:t>
            </w:r>
          </w:p>
        </w:tc>
      </w:tr>
      <w:tr w:rsidR="006D1825" w:rsidTr="006D1825">
        <w:tc>
          <w:tcPr>
            <w:tcW w:w="658" w:type="dxa"/>
          </w:tcPr>
          <w:p w:rsidR="006D1825" w:rsidRDefault="006D1825" w:rsidP="006D1825">
            <w:pPr>
              <w:jc w:val="center"/>
              <w:rPr>
                <w:rFonts w:hint="eastAsia"/>
              </w:rPr>
            </w:pPr>
            <w:r>
              <w:t>1</w:t>
            </w:r>
          </w:p>
        </w:tc>
        <w:tc>
          <w:tcPr>
            <w:tcW w:w="1276" w:type="dxa"/>
          </w:tcPr>
          <w:p w:rsidR="006D1825" w:rsidRDefault="006D1825" w:rsidP="006D1825">
            <w:pPr>
              <w:jc w:val="left"/>
              <w:rPr>
                <w:rFonts w:hint="eastAsia"/>
              </w:rPr>
            </w:pPr>
            <w:r>
              <w:t>000063</w:t>
            </w:r>
          </w:p>
        </w:tc>
        <w:tc>
          <w:tcPr>
            <w:tcW w:w="1420" w:type="dxa"/>
          </w:tcPr>
          <w:p w:rsidR="006D1825" w:rsidRDefault="006D1825" w:rsidP="006D1825">
            <w:pPr>
              <w:jc w:val="left"/>
              <w:rPr>
                <w:rFonts w:hint="eastAsia"/>
              </w:rPr>
            </w:pPr>
            <w:r>
              <w:rPr>
                <w:rFonts w:hint="eastAsia"/>
              </w:rPr>
              <w:t>中兴通讯</w:t>
            </w:r>
          </w:p>
        </w:tc>
        <w:tc>
          <w:tcPr>
            <w:tcW w:w="1985" w:type="dxa"/>
          </w:tcPr>
          <w:p w:rsidR="006D1825" w:rsidRDefault="006D1825" w:rsidP="006D1825">
            <w:pPr>
              <w:jc w:val="right"/>
              <w:rPr>
                <w:rFonts w:hint="eastAsia"/>
              </w:rPr>
            </w:pPr>
            <w:r>
              <w:t>65,600,000.00</w:t>
            </w:r>
          </w:p>
        </w:tc>
        <w:tc>
          <w:tcPr>
            <w:tcW w:w="1559" w:type="dxa"/>
          </w:tcPr>
          <w:p w:rsidR="006D1825" w:rsidRDefault="006D1825" w:rsidP="006D1825">
            <w:pPr>
              <w:jc w:val="right"/>
              <w:rPr>
                <w:rFonts w:hint="eastAsia"/>
              </w:rPr>
            </w:pPr>
            <w:r>
              <w:t>0.96</w:t>
            </w:r>
          </w:p>
        </w:tc>
        <w:tc>
          <w:tcPr>
            <w:tcW w:w="1610" w:type="dxa"/>
          </w:tcPr>
          <w:p w:rsidR="006D1825" w:rsidRDefault="006D1825" w:rsidP="006D1825">
            <w:pPr>
              <w:jc w:val="left"/>
              <w:rPr>
                <w:rFonts w:hint="eastAsia"/>
              </w:rPr>
            </w:pPr>
            <w:r>
              <w:rPr>
                <w:rFonts w:hint="eastAsia"/>
              </w:rPr>
              <w:t>大宗交易锁定期</w:t>
            </w:r>
          </w:p>
        </w:tc>
      </w:tr>
      <w:tr w:rsidR="006D1825" w:rsidTr="006D1825">
        <w:tc>
          <w:tcPr>
            <w:tcW w:w="658" w:type="dxa"/>
          </w:tcPr>
          <w:p w:rsidR="006D1825" w:rsidRDefault="006D1825" w:rsidP="006D1825">
            <w:pPr>
              <w:jc w:val="center"/>
              <w:rPr>
                <w:rFonts w:hint="eastAsia"/>
              </w:rPr>
            </w:pPr>
            <w:r>
              <w:t>2</w:t>
            </w:r>
          </w:p>
        </w:tc>
        <w:tc>
          <w:tcPr>
            <w:tcW w:w="1276" w:type="dxa"/>
          </w:tcPr>
          <w:p w:rsidR="006D1825" w:rsidRDefault="006D1825" w:rsidP="006D1825">
            <w:pPr>
              <w:jc w:val="left"/>
              <w:rPr>
                <w:rFonts w:hint="eastAsia"/>
              </w:rPr>
            </w:pPr>
            <w:r>
              <w:t>300502</w:t>
            </w:r>
          </w:p>
        </w:tc>
        <w:tc>
          <w:tcPr>
            <w:tcW w:w="1420" w:type="dxa"/>
          </w:tcPr>
          <w:p w:rsidR="006D1825" w:rsidRDefault="006D1825" w:rsidP="006D1825">
            <w:pPr>
              <w:jc w:val="left"/>
              <w:rPr>
                <w:rFonts w:hint="eastAsia"/>
              </w:rPr>
            </w:pPr>
            <w:r>
              <w:rPr>
                <w:rFonts w:hint="eastAsia"/>
              </w:rPr>
              <w:t>新</w:t>
            </w:r>
            <w:r>
              <w:rPr>
                <w:rFonts w:hint="eastAsia"/>
              </w:rPr>
              <w:t xml:space="preserve"> </w:t>
            </w:r>
            <w:r>
              <w:rPr>
                <w:rFonts w:hint="eastAsia"/>
              </w:rPr>
              <w:t>易</w:t>
            </w:r>
            <w:r>
              <w:rPr>
                <w:rFonts w:hint="eastAsia"/>
              </w:rPr>
              <w:t xml:space="preserve"> </w:t>
            </w:r>
            <w:r>
              <w:rPr>
                <w:rFonts w:hint="eastAsia"/>
              </w:rPr>
              <w:t>盛</w:t>
            </w:r>
          </w:p>
        </w:tc>
        <w:tc>
          <w:tcPr>
            <w:tcW w:w="1985" w:type="dxa"/>
          </w:tcPr>
          <w:p w:rsidR="006D1825" w:rsidRDefault="006D1825" w:rsidP="006D1825">
            <w:pPr>
              <w:jc w:val="right"/>
              <w:rPr>
                <w:rFonts w:hint="eastAsia"/>
              </w:rPr>
            </w:pPr>
            <w:r>
              <w:t>61,250,000.00</w:t>
            </w:r>
          </w:p>
        </w:tc>
        <w:tc>
          <w:tcPr>
            <w:tcW w:w="1559" w:type="dxa"/>
          </w:tcPr>
          <w:p w:rsidR="006D1825" w:rsidRDefault="006D1825" w:rsidP="006D1825">
            <w:pPr>
              <w:jc w:val="right"/>
              <w:rPr>
                <w:rFonts w:hint="eastAsia"/>
              </w:rPr>
            </w:pPr>
            <w:r>
              <w:t>0.89</w:t>
            </w:r>
          </w:p>
        </w:tc>
        <w:tc>
          <w:tcPr>
            <w:tcW w:w="1610" w:type="dxa"/>
          </w:tcPr>
          <w:p w:rsidR="006D1825" w:rsidRDefault="006D1825" w:rsidP="006D1825">
            <w:pPr>
              <w:jc w:val="left"/>
              <w:rPr>
                <w:rFonts w:hint="eastAsia"/>
              </w:rPr>
            </w:pPr>
            <w:r>
              <w:rPr>
                <w:rFonts w:hint="eastAsia"/>
              </w:rPr>
              <w:t>大宗交易锁定期</w:t>
            </w:r>
          </w:p>
        </w:tc>
      </w:tr>
      <w:tr w:rsidR="006D1825" w:rsidTr="006D1825">
        <w:tc>
          <w:tcPr>
            <w:tcW w:w="658" w:type="dxa"/>
          </w:tcPr>
          <w:p w:rsidR="006D1825" w:rsidRDefault="006D1825" w:rsidP="006D1825">
            <w:pPr>
              <w:jc w:val="center"/>
              <w:rPr>
                <w:rFonts w:hint="eastAsia"/>
              </w:rPr>
            </w:pPr>
            <w:r>
              <w:t>3</w:t>
            </w:r>
          </w:p>
        </w:tc>
        <w:tc>
          <w:tcPr>
            <w:tcW w:w="1276" w:type="dxa"/>
          </w:tcPr>
          <w:p w:rsidR="006D1825" w:rsidRDefault="006D1825" w:rsidP="006D1825">
            <w:pPr>
              <w:jc w:val="left"/>
              <w:rPr>
                <w:rFonts w:hint="eastAsia"/>
              </w:rPr>
            </w:pPr>
            <w:r>
              <w:t>000063</w:t>
            </w:r>
          </w:p>
        </w:tc>
        <w:tc>
          <w:tcPr>
            <w:tcW w:w="1420" w:type="dxa"/>
          </w:tcPr>
          <w:p w:rsidR="006D1825" w:rsidRDefault="006D1825" w:rsidP="006D1825">
            <w:pPr>
              <w:jc w:val="left"/>
              <w:rPr>
                <w:rFonts w:hint="eastAsia"/>
              </w:rPr>
            </w:pPr>
            <w:r>
              <w:rPr>
                <w:rFonts w:hint="eastAsia"/>
              </w:rPr>
              <w:t>中兴通讯</w:t>
            </w:r>
          </w:p>
        </w:tc>
        <w:tc>
          <w:tcPr>
            <w:tcW w:w="1985" w:type="dxa"/>
          </w:tcPr>
          <w:p w:rsidR="006D1825" w:rsidRDefault="006D1825" w:rsidP="006D1825">
            <w:pPr>
              <w:jc w:val="right"/>
              <w:rPr>
                <w:rFonts w:hint="eastAsia"/>
              </w:rPr>
            </w:pPr>
            <w:r>
              <w:t>50,148,953.25</w:t>
            </w:r>
          </w:p>
        </w:tc>
        <w:tc>
          <w:tcPr>
            <w:tcW w:w="1559" w:type="dxa"/>
          </w:tcPr>
          <w:p w:rsidR="006D1825" w:rsidRDefault="006D1825" w:rsidP="006D1825">
            <w:pPr>
              <w:jc w:val="right"/>
              <w:rPr>
                <w:rFonts w:hint="eastAsia"/>
              </w:rPr>
            </w:pPr>
            <w:r>
              <w:t>0.73</w:t>
            </w:r>
          </w:p>
        </w:tc>
        <w:tc>
          <w:tcPr>
            <w:tcW w:w="1610" w:type="dxa"/>
          </w:tcPr>
          <w:p w:rsidR="006D1825" w:rsidRDefault="006D1825" w:rsidP="006D1825">
            <w:pPr>
              <w:jc w:val="left"/>
              <w:rPr>
                <w:rFonts w:hint="eastAsia"/>
              </w:rPr>
            </w:pPr>
            <w:r>
              <w:rPr>
                <w:rFonts w:hint="eastAsia"/>
              </w:rPr>
              <w:t>非公开发行锁定期</w:t>
            </w:r>
          </w:p>
        </w:tc>
      </w:tr>
    </w:tbl>
    <w:p w:rsidR="006D1825" w:rsidRDefault="006D1825" w:rsidP="006D1825">
      <w:pPr>
        <w:pStyle w:val="-1"/>
        <w:ind w:left="281" w:hanging="281"/>
        <w:rPr>
          <w:rFonts w:hint="eastAsia"/>
        </w:rPr>
      </w:pPr>
      <w:r>
        <w:rPr>
          <w:rFonts w:hint="eastAsia"/>
        </w:rPr>
        <w:t>开放式基金份额变动</w:t>
      </w:r>
    </w:p>
    <w:p w:rsidR="006D1825" w:rsidRDefault="006D1825" w:rsidP="006D1825">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6D1825" w:rsidTr="006D1825">
        <w:trPr>
          <w:cnfStyle w:val="100000000000" w:firstRow="1" w:lastRow="0" w:firstColumn="0" w:lastColumn="0" w:oddVBand="0" w:evenVBand="0" w:oddHBand="0" w:evenHBand="0" w:firstRowFirstColumn="0" w:firstRowLastColumn="0" w:lastRowFirstColumn="0" w:lastRowLastColumn="0"/>
        </w:trPr>
        <w:tc>
          <w:tcPr>
            <w:tcW w:w="2840" w:type="dxa"/>
          </w:tcPr>
          <w:p w:rsidR="006D1825" w:rsidRDefault="006D1825" w:rsidP="006D1825">
            <w:pPr>
              <w:jc w:val="center"/>
              <w:rPr>
                <w:rFonts w:hint="eastAsia"/>
              </w:rPr>
            </w:pPr>
            <w:r>
              <w:rPr>
                <w:rFonts w:hint="eastAsia"/>
              </w:rPr>
              <w:t>项目</w:t>
            </w:r>
          </w:p>
        </w:tc>
        <w:tc>
          <w:tcPr>
            <w:tcW w:w="2841" w:type="dxa"/>
          </w:tcPr>
          <w:p w:rsidR="006D1825" w:rsidRDefault="006D1825" w:rsidP="006D1825">
            <w:pPr>
              <w:jc w:val="center"/>
              <w:rPr>
                <w:rFonts w:hint="eastAsia"/>
              </w:rPr>
            </w:pPr>
            <w:r>
              <w:rPr>
                <w:rFonts w:hint="eastAsia"/>
              </w:rPr>
              <w:t>南方信息创新混合</w:t>
            </w:r>
            <w:r>
              <w:rPr>
                <w:rFonts w:hint="eastAsia"/>
              </w:rPr>
              <w:t>A</w:t>
            </w:r>
          </w:p>
        </w:tc>
        <w:tc>
          <w:tcPr>
            <w:tcW w:w="2841" w:type="dxa"/>
          </w:tcPr>
          <w:p w:rsidR="006D1825" w:rsidRDefault="006D1825" w:rsidP="006D1825">
            <w:pPr>
              <w:jc w:val="center"/>
              <w:rPr>
                <w:rFonts w:hint="eastAsia"/>
              </w:rPr>
            </w:pPr>
            <w:r>
              <w:rPr>
                <w:rFonts w:hint="eastAsia"/>
              </w:rPr>
              <w:t>南方信息创新混合</w:t>
            </w:r>
            <w:r>
              <w:rPr>
                <w:rFonts w:hint="eastAsia"/>
              </w:rPr>
              <w:t>C</w:t>
            </w:r>
          </w:p>
        </w:tc>
      </w:tr>
      <w:tr w:rsidR="006D1825" w:rsidTr="006D1825">
        <w:tc>
          <w:tcPr>
            <w:tcW w:w="2840" w:type="dxa"/>
          </w:tcPr>
          <w:p w:rsidR="006D1825" w:rsidRDefault="006D1825" w:rsidP="006D1825">
            <w:pPr>
              <w:jc w:val="left"/>
              <w:rPr>
                <w:rFonts w:hint="eastAsia"/>
              </w:rPr>
            </w:pPr>
            <w:r>
              <w:rPr>
                <w:rFonts w:hint="eastAsia"/>
              </w:rPr>
              <w:t>报告期期初基金份额总额</w:t>
            </w:r>
          </w:p>
        </w:tc>
        <w:tc>
          <w:tcPr>
            <w:tcW w:w="2841" w:type="dxa"/>
          </w:tcPr>
          <w:p w:rsidR="006D1825" w:rsidRDefault="006D1825" w:rsidP="006D1825">
            <w:pPr>
              <w:jc w:val="right"/>
              <w:rPr>
                <w:rFonts w:hint="eastAsia"/>
              </w:rPr>
            </w:pPr>
            <w:r>
              <w:t>1,974,203,106.82</w:t>
            </w:r>
          </w:p>
        </w:tc>
        <w:tc>
          <w:tcPr>
            <w:tcW w:w="2841" w:type="dxa"/>
          </w:tcPr>
          <w:p w:rsidR="006D1825" w:rsidRDefault="006D1825" w:rsidP="006D1825">
            <w:pPr>
              <w:jc w:val="right"/>
              <w:rPr>
                <w:rFonts w:hint="eastAsia"/>
              </w:rPr>
            </w:pPr>
            <w:r>
              <w:t>341,252,204.51</w:t>
            </w:r>
          </w:p>
        </w:tc>
      </w:tr>
      <w:tr w:rsidR="006D1825" w:rsidTr="006D1825">
        <w:tc>
          <w:tcPr>
            <w:tcW w:w="2840" w:type="dxa"/>
          </w:tcPr>
          <w:p w:rsidR="006D1825" w:rsidRDefault="006D1825" w:rsidP="006D1825">
            <w:pPr>
              <w:jc w:val="left"/>
              <w:rPr>
                <w:rFonts w:hint="eastAsia"/>
              </w:rPr>
            </w:pPr>
            <w:r>
              <w:rPr>
                <w:rFonts w:hint="eastAsia"/>
              </w:rPr>
              <w:t>报告期期间基金总申购份额</w:t>
            </w:r>
          </w:p>
        </w:tc>
        <w:tc>
          <w:tcPr>
            <w:tcW w:w="2841" w:type="dxa"/>
          </w:tcPr>
          <w:p w:rsidR="006D1825" w:rsidRDefault="006D1825" w:rsidP="006D1825">
            <w:pPr>
              <w:jc w:val="right"/>
              <w:rPr>
                <w:rFonts w:hint="eastAsia"/>
              </w:rPr>
            </w:pPr>
            <w:r>
              <w:t>1,938,666,260.53</w:t>
            </w:r>
          </w:p>
        </w:tc>
        <w:tc>
          <w:tcPr>
            <w:tcW w:w="2841" w:type="dxa"/>
          </w:tcPr>
          <w:p w:rsidR="006D1825" w:rsidRDefault="006D1825" w:rsidP="006D1825">
            <w:pPr>
              <w:jc w:val="right"/>
              <w:rPr>
                <w:rFonts w:hint="eastAsia"/>
              </w:rPr>
            </w:pPr>
            <w:r>
              <w:t>539,075,266.79</w:t>
            </w:r>
          </w:p>
        </w:tc>
      </w:tr>
      <w:tr w:rsidR="006D1825" w:rsidTr="006D1825">
        <w:tc>
          <w:tcPr>
            <w:tcW w:w="2840" w:type="dxa"/>
          </w:tcPr>
          <w:p w:rsidR="006D1825" w:rsidRDefault="006D1825" w:rsidP="006D1825">
            <w:pPr>
              <w:jc w:val="left"/>
              <w:rPr>
                <w:rFonts w:hint="eastAsia"/>
              </w:rPr>
            </w:pPr>
            <w:r>
              <w:rPr>
                <w:rFonts w:hint="eastAsia"/>
              </w:rPr>
              <w:t>减：报告期期间基金总赎回份额</w:t>
            </w:r>
          </w:p>
        </w:tc>
        <w:tc>
          <w:tcPr>
            <w:tcW w:w="2841" w:type="dxa"/>
          </w:tcPr>
          <w:p w:rsidR="006D1825" w:rsidRDefault="006D1825" w:rsidP="006D1825">
            <w:pPr>
              <w:jc w:val="right"/>
              <w:rPr>
                <w:rFonts w:hint="eastAsia"/>
              </w:rPr>
            </w:pPr>
            <w:r>
              <w:t>1,161,438,119.30</w:t>
            </w:r>
          </w:p>
        </w:tc>
        <w:tc>
          <w:tcPr>
            <w:tcW w:w="2841" w:type="dxa"/>
          </w:tcPr>
          <w:p w:rsidR="006D1825" w:rsidRDefault="006D1825" w:rsidP="006D1825">
            <w:pPr>
              <w:jc w:val="right"/>
              <w:rPr>
                <w:rFonts w:hint="eastAsia"/>
              </w:rPr>
            </w:pPr>
            <w:r>
              <w:t>391,727,465.70</w:t>
            </w:r>
          </w:p>
        </w:tc>
      </w:tr>
      <w:tr w:rsidR="006D1825" w:rsidTr="006D1825">
        <w:tc>
          <w:tcPr>
            <w:tcW w:w="2840" w:type="dxa"/>
          </w:tcPr>
          <w:p w:rsidR="006D1825" w:rsidRDefault="006D1825" w:rsidP="006D1825">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6D1825" w:rsidRDefault="006D1825" w:rsidP="006D1825">
            <w:pPr>
              <w:jc w:val="right"/>
              <w:rPr>
                <w:rFonts w:hint="eastAsia"/>
              </w:rPr>
            </w:pPr>
            <w:r>
              <w:t>-</w:t>
            </w:r>
          </w:p>
        </w:tc>
        <w:tc>
          <w:tcPr>
            <w:tcW w:w="2841" w:type="dxa"/>
          </w:tcPr>
          <w:p w:rsidR="006D1825" w:rsidRDefault="006D1825" w:rsidP="006D1825">
            <w:pPr>
              <w:jc w:val="right"/>
              <w:rPr>
                <w:rFonts w:hint="eastAsia"/>
              </w:rPr>
            </w:pPr>
            <w:r>
              <w:t>-</w:t>
            </w:r>
          </w:p>
        </w:tc>
      </w:tr>
      <w:tr w:rsidR="006D1825" w:rsidTr="006D1825">
        <w:tc>
          <w:tcPr>
            <w:tcW w:w="2840" w:type="dxa"/>
          </w:tcPr>
          <w:p w:rsidR="006D1825" w:rsidRDefault="006D1825" w:rsidP="006D1825">
            <w:pPr>
              <w:jc w:val="left"/>
              <w:rPr>
                <w:rFonts w:hint="eastAsia"/>
              </w:rPr>
            </w:pPr>
            <w:r>
              <w:rPr>
                <w:rFonts w:hint="eastAsia"/>
              </w:rPr>
              <w:lastRenderedPageBreak/>
              <w:t>报告期期末基金份额总额</w:t>
            </w:r>
          </w:p>
        </w:tc>
        <w:tc>
          <w:tcPr>
            <w:tcW w:w="2841" w:type="dxa"/>
          </w:tcPr>
          <w:p w:rsidR="006D1825" w:rsidRDefault="006D1825" w:rsidP="006D1825">
            <w:pPr>
              <w:jc w:val="right"/>
              <w:rPr>
                <w:rFonts w:hint="eastAsia"/>
              </w:rPr>
            </w:pPr>
            <w:r>
              <w:t>2,751,431,248.05</w:t>
            </w:r>
          </w:p>
        </w:tc>
        <w:tc>
          <w:tcPr>
            <w:tcW w:w="2841" w:type="dxa"/>
          </w:tcPr>
          <w:p w:rsidR="006D1825" w:rsidRDefault="006D1825" w:rsidP="006D1825">
            <w:pPr>
              <w:jc w:val="right"/>
              <w:rPr>
                <w:rFonts w:hint="eastAsia"/>
              </w:rPr>
            </w:pPr>
            <w:r>
              <w:t>488,600,005.60</w:t>
            </w:r>
          </w:p>
        </w:tc>
      </w:tr>
    </w:tbl>
    <w:p w:rsidR="006D1825" w:rsidRDefault="006D1825" w:rsidP="006D1825">
      <w:pPr>
        <w:pStyle w:val="-1"/>
        <w:ind w:left="281" w:hanging="281"/>
        <w:rPr>
          <w:rFonts w:hint="eastAsia"/>
        </w:rPr>
      </w:pPr>
      <w:r>
        <w:rPr>
          <w:rFonts w:hint="eastAsia"/>
        </w:rPr>
        <w:t>基金管理人运用固有资金投资本基金情况</w:t>
      </w:r>
    </w:p>
    <w:p w:rsidR="006D1825" w:rsidRDefault="006D1825" w:rsidP="006D1825">
      <w:pPr>
        <w:pStyle w:val="-2"/>
        <w:spacing w:before="312"/>
        <w:rPr>
          <w:rFonts w:hint="eastAsia"/>
        </w:rPr>
      </w:pPr>
      <w:r>
        <w:rPr>
          <w:rFonts w:hint="eastAsia"/>
        </w:rPr>
        <w:t>基金管理人持有本基金份额变动情况</w:t>
      </w:r>
    </w:p>
    <w:p w:rsidR="006D1825" w:rsidRDefault="006D1825" w:rsidP="006D1825">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6D1825" w:rsidTr="006D1825">
        <w:trPr>
          <w:cnfStyle w:val="100000000000" w:firstRow="1" w:lastRow="0" w:firstColumn="0" w:lastColumn="0" w:oddVBand="0" w:evenVBand="0" w:oddHBand="0" w:evenHBand="0" w:firstRowFirstColumn="0" w:firstRowLastColumn="0" w:lastRowFirstColumn="0" w:lastRowLastColumn="0"/>
        </w:trPr>
        <w:tc>
          <w:tcPr>
            <w:tcW w:w="5352" w:type="dxa"/>
          </w:tcPr>
          <w:p w:rsidR="006D1825" w:rsidRDefault="006D1825" w:rsidP="006D1825">
            <w:pPr>
              <w:jc w:val="center"/>
              <w:rPr>
                <w:rFonts w:hint="eastAsia"/>
              </w:rPr>
            </w:pPr>
            <w:r>
              <w:rPr>
                <w:rFonts w:hint="eastAsia"/>
              </w:rPr>
              <w:t>项目</w:t>
            </w:r>
          </w:p>
        </w:tc>
        <w:tc>
          <w:tcPr>
            <w:tcW w:w="3153" w:type="dxa"/>
          </w:tcPr>
          <w:p w:rsidR="006D1825" w:rsidRDefault="006D1825" w:rsidP="006D1825">
            <w:pPr>
              <w:jc w:val="center"/>
              <w:rPr>
                <w:rFonts w:hint="eastAsia"/>
              </w:rPr>
            </w:pPr>
            <w:r>
              <w:rPr>
                <w:rFonts w:hint="eastAsia"/>
              </w:rPr>
              <w:t>份额</w:t>
            </w:r>
          </w:p>
        </w:tc>
      </w:tr>
      <w:tr w:rsidR="006D1825" w:rsidTr="006D1825">
        <w:tc>
          <w:tcPr>
            <w:tcW w:w="5352" w:type="dxa"/>
          </w:tcPr>
          <w:p w:rsidR="006D1825" w:rsidRDefault="006D1825" w:rsidP="006D1825">
            <w:pPr>
              <w:jc w:val="left"/>
              <w:rPr>
                <w:rFonts w:hint="eastAsia"/>
              </w:rPr>
            </w:pPr>
            <w:r>
              <w:rPr>
                <w:rFonts w:hint="eastAsia"/>
              </w:rPr>
              <w:t>报告期期初管理人持有的本基金份额</w:t>
            </w:r>
          </w:p>
        </w:tc>
        <w:tc>
          <w:tcPr>
            <w:tcW w:w="3153" w:type="dxa"/>
          </w:tcPr>
          <w:p w:rsidR="006D1825" w:rsidRDefault="006D1825" w:rsidP="006D1825">
            <w:pPr>
              <w:jc w:val="right"/>
              <w:rPr>
                <w:rFonts w:hint="eastAsia"/>
              </w:rPr>
            </w:pPr>
            <w:r>
              <w:t>27,224,272.49</w:t>
            </w:r>
          </w:p>
        </w:tc>
      </w:tr>
      <w:tr w:rsidR="006D1825" w:rsidTr="006D1825">
        <w:tc>
          <w:tcPr>
            <w:tcW w:w="5352" w:type="dxa"/>
          </w:tcPr>
          <w:p w:rsidR="006D1825" w:rsidRDefault="006D1825" w:rsidP="006D1825">
            <w:pPr>
              <w:jc w:val="left"/>
              <w:rPr>
                <w:rFonts w:hint="eastAsia"/>
              </w:rPr>
            </w:pPr>
            <w:r>
              <w:rPr>
                <w:rFonts w:hint="eastAsia"/>
              </w:rPr>
              <w:t>报告期期间买入</w:t>
            </w:r>
            <w:r>
              <w:rPr>
                <w:rFonts w:hint="eastAsia"/>
              </w:rPr>
              <w:t>/</w:t>
            </w:r>
            <w:r>
              <w:rPr>
                <w:rFonts w:hint="eastAsia"/>
              </w:rPr>
              <w:t>申购总份额</w:t>
            </w:r>
          </w:p>
        </w:tc>
        <w:tc>
          <w:tcPr>
            <w:tcW w:w="3153" w:type="dxa"/>
          </w:tcPr>
          <w:p w:rsidR="006D1825" w:rsidRDefault="006D1825" w:rsidP="006D1825">
            <w:pPr>
              <w:jc w:val="right"/>
              <w:rPr>
                <w:rFonts w:hint="eastAsia"/>
              </w:rPr>
            </w:pPr>
            <w:r>
              <w:t>-</w:t>
            </w:r>
          </w:p>
        </w:tc>
      </w:tr>
      <w:tr w:rsidR="006D1825" w:rsidTr="006D1825">
        <w:tc>
          <w:tcPr>
            <w:tcW w:w="5352" w:type="dxa"/>
          </w:tcPr>
          <w:p w:rsidR="006D1825" w:rsidRDefault="006D1825" w:rsidP="006D1825">
            <w:pPr>
              <w:jc w:val="left"/>
              <w:rPr>
                <w:rFonts w:hint="eastAsia"/>
              </w:rPr>
            </w:pPr>
            <w:r>
              <w:rPr>
                <w:rFonts w:hint="eastAsia"/>
              </w:rPr>
              <w:t>报告期期间卖出</w:t>
            </w:r>
            <w:r>
              <w:rPr>
                <w:rFonts w:hint="eastAsia"/>
              </w:rPr>
              <w:t>/</w:t>
            </w:r>
            <w:r>
              <w:rPr>
                <w:rFonts w:hint="eastAsia"/>
              </w:rPr>
              <w:t>赎回总份额</w:t>
            </w:r>
          </w:p>
        </w:tc>
        <w:tc>
          <w:tcPr>
            <w:tcW w:w="3153" w:type="dxa"/>
          </w:tcPr>
          <w:p w:rsidR="006D1825" w:rsidRDefault="006D1825" w:rsidP="006D1825">
            <w:pPr>
              <w:jc w:val="right"/>
              <w:rPr>
                <w:rFonts w:hint="eastAsia"/>
              </w:rPr>
            </w:pPr>
            <w:r>
              <w:t>27,224,272.49</w:t>
            </w:r>
          </w:p>
        </w:tc>
      </w:tr>
      <w:tr w:rsidR="006D1825" w:rsidTr="006D1825">
        <w:tc>
          <w:tcPr>
            <w:tcW w:w="5352" w:type="dxa"/>
          </w:tcPr>
          <w:p w:rsidR="006D1825" w:rsidRDefault="006D1825" w:rsidP="006D1825">
            <w:pPr>
              <w:jc w:val="left"/>
              <w:rPr>
                <w:rFonts w:hint="eastAsia"/>
              </w:rPr>
            </w:pPr>
            <w:r>
              <w:rPr>
                <w:rFonts w:hint="eastAsia"/>
              </w:rPr>
              <w:t>报告期期末管理人持有的本基金份额</w:t>
            </w:r>
          </w:p>
        </w:tc>
        <w:tc>
          <w:tcPr>
            <w:tcW w:w="3153" w:type="dxa"/>
          </w:tcPr>
          <w:p w:rsidR="006D1825" w:rsidRDefault="006D1825" w:rsidP="006D1825">
            <w:pPr>
              <w:jc w:val="right"/>
              <w:rPr>
                <w:rFonts w:hint="eastAsia"/>
              </w:rPr>
            </w:pPr>
            <w:r>
              <w:t>-</w:t>
            </w:r>
          </w:p>
        </w:tc>
      </w:tr>
      <w:tr w:rsidR="006D1825" w:rsidTr="006D1825">
        <w:tc>
          <w:tcPr>
            <w:tcW w:w="5352" w:type="dxa"/>
          </w:tcPr>
          <w:p w:rsidR="006D1825" w:rsidRDefault="006D1825" w:rsidP="006D1825">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6D1825" w:rsidRDefault="006D1825" w:rsidP="006D1825">
            <w:pPr>
              <w:jc w:val="right"/>
              <w:rPr>
                <w:rFonts w:hint="eastAsia"/>
              </w:rPr>
            </w:pPr>
            <w:r>
              <w:t>-</w:t>
            </w:r>
          </w:p>
        </w:tc>
      </w:tr>
    </w:tbl>
    <w:p w:rsidR="006D1825" w:rsidRDefault="006D1825" w:rsidP="006D1825">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6D1825" w:rsidTr="006D1825">
        <w:trPr>
          <w:cnfStyle w:val="100000000000" w:firstRow="1" w:lastRow="0" w:firstColumn="0" w:lastColumn="0" w:oddVBand="0" w:evenVBand="0" w:oddHBand="0" w:evenHBand="0" w:firstRowFirstColumn="0" w:firstRowLastColumn="0" w:lastRowFirstColumn="0" w:lastRowLastColumn="0"/>
        </w:trPr>
        <w:tc>
          <w:tcPr>
            <w:tcW w:w="1420" w:type="dxa"/>
          </w:tcPr>
          <w:p w:rsidR="006D1825" w:rsidRDefault="006D1825" w:rsidP="006D1825">
            <w:pPr>
              <w:jc w:val="center"/>
              <w:rPr>
                <w:rFonts w:hint="eastAsia"/>
              </w:rPr>
            </w:pPr>
            <w:r>
              <w:rPr>
                <w:rFonts w:hint="eastAsia"/>
              </w:rPr>
              <w:t>序号</w:t>
            </w:r>
          </w:p>
        </w:tc>
        <w:tc>
          <w:tcPr>
            <w:tcW w:w="1420" w:type="dxa"/>
          </w:tcPr>
          <w:p w:rsidR="006D1825" w:rsidRDefault="006D1825" w:rsidP="006D1825">
            <w:pPr>
              <w:jc w:val="center"/>
              <w:rPr>
                <w:rFonts w:hint="eastAsia"/>
              </w:rPr>
            </w:pPr>
            <w:r>
              <w:rPr>
                <w:rFonts w:hint="eastAsia"/>
              </w:rPr>
              <w:t>交易方式</w:t>
            </w:r>
          </w:p>
        </w:tc>
        <w:tc>
          <w:tcPr>
            <w:tcW w:w="1420" w:type="dxa"/>
          </w:tcPr>
          <w:p w:rsidR="006D1825" w:rsidRDefault="006D1825" w:rsidP="006D1825">
            <w:pPr>
              <w:jc w:val="center"/>
              <w:rPr>
                <w:rFonts w:hint="eastAsia"/>
              </w:rPr>
            </w:pPr>
            <w:r>
              <w:rPr>
                <w:rFonts w:hint="eastAsia"/>
              </w:rPr>
              <w:t>交易日期</w:t>
            </w:r>
          </w:p>
        </w:tc>
        <w:tc>
          <w:tcPr>
            <w:tcW w:w="1420" w:type="dxa"/>
          </w:tcPr>
          <w:p w:rsidR="006D1825" w:rsidRDefault="006D1825" w:rsidP="006D1825">
            <w:pPr>
              <w:jc w:val="center"/>
              <w:rPr>
                <w:rFonts w:hint="eastAsia"/>
              </w:rPr>
            </w:pPr>
            <w:r>
              <w:rPr>
                <w:rFonts w:hint="eastAsia"/>
              </w:rPr>
              <w:t>交易份额（份）</w:t>
            </w:r>
          </w:p>
        </w:tc>
        <w:tc>
          <w:tcPr>
            <w:tcW w:w="1421" w:type="dxa"/>
          </w:tcPr>
          <w:p w:rsidR="006D1825" w:rsidRDefault="006D1825" w:rsidP="006D1825">
            <w:pPr>
              <w:jc w:val="center"/>
              <w:rPr>
                <w:rFonts w:hint="eastAsia"/>
              </w:rPr>
            </w:pPr>
            <w:r>
              <w:rPr>
                <w:rFonts w:hint="eastAsia"/>
              </w:rPr>
              <w:t>交易金额（元）</w:t>
            </w:r>
          </w:p>
        </w:tc>
        <w:tc>
          <w:tcPr>
            <w:tcW w:w="1421" w:type="dxa"/>
          </w:tcPr>
          <w:p w:rsidR="006D1825" w:rsidRDefault="006D1825" w:rsidP="006D1825">
            <w:pPr>
              <w:jc w:val="center"/>
              <w:rPr>
                <w:rFonts w:hint="eastAsia"/>
              </w:rPr>
            </w:pPr>
            <w:r>
              <w:rPr>
                <w:rFonts w:hint="eastAsia"/>
              </w:rPr>
              <w:t>适用费率</w:t>
            </w:r>
          </w:p>
        </w:tc>
      </w:tr>
      <w:tr w:rsidR="006D1825" w:rsidTr="006D1825">
        <w:tc>
          <w:tcPr>
            <w:tcW w:w="1420" w:type="dxa"/>
          </w:tcPr>
          <w:p w:rsidR="006D1825" w:rsidRDefault="006D1825" w:rsidP="006D1825">
            <w:pPr>
              <w:jc w:val="center"/>
              <w:rPr>
                <w:rFonts w:hint="eastAsia"/>
              </w:rPr>
            </w:pPr>
            <w:r>
              <w:t>1</w:t>
            </w:r>
          </w:p>
        </w:tc>
        <w:tc>
          <w:tcPr>
            <w:tcW w:w="1420" w:type="dxa"/>
          </w:tcPr>
          <w:p w:rsidR="006D1825" w:rsidRDefault="006D1825" w:rsidP="006D1825">
            <w:pPr>
              <w:jc w:val="left"/>
              <w:rPr>
                <w:rFonts w:hint="eastAsia"/>
              </w:rPr>
            </w:pPr>
            <w:r>
              <w:rPr>
                <w:rFonts w:hint="eastAsia"/>
              </w:rPr>
              <w:t>赎回</w:t>
            </w:r>
          </w:p>
        </w:tc>
        <w:tc>
          <w:tcPr>
            <w:tcW w:w="1420" w:type="dxa"/>
          </w:tcPr>
          <w:p w:rsidR="006D1825" w:rsidRDefault="006D1825" w:rsidP="006D1825">
            <w:pPr>
              <w:jc w:val="left"/>
              <w:rPr>
                <w:rFonts w:hint="eastAsia"/>
              </w:rPr>
            </w:pPr>
            <w:r>
              <w:rPr>
                <w:rFonts w:hint="eastAsia"/>
              </w:rPr>
              <w:t>2020</w:t>
            </w:r>
            <w:r>
              <w:rPr>
                <w:rFonts w:hint="eastAsia"/>
              </w:rPr>
              <w:t>年</w:t>
            </w:r>
            <w:r>
              <w:rPr>
                <w:rFonts w:hint="eastAsia"/>
              </w:rPr>
              <w:t>8</w:t>
            </w:r>
            <w:r>
              <w:rPr>
                <w:rFonts w:hint="eastAsia"/>
              </w:rPr>
              <w:t>月</w:t>
            </w:r>
            <w:r>
              <w:rPr>
                <w:rFonts w:hint="eastAsia"/>
              </w:rPr>
              <w:t>19</w:t>
            </w:r>
            <w:r>
              <w:rPr>
                <w:rFonts w:hint="eastAsia"/>
              </w:rPr>
              <w:t>日</w:t>
            </w:r>
          </w:p>
        </w:tc>
        <w:tc>
          <w:tcPr>
            <w:tcW w:w="1420" w:type="dxa"/>
          </w:tcPr>
          <w:p w:rsidR="006D1825" w:rsidRDefault="006D1825" w:rsidP="006D1825">
            <w:pPr>
              <w:jc w:val="right"/>
              <w:rPr>
                <w:rFonts w:hint="eastAsia"/>
              </w:rPr>
            </w:pPr>
            <w:r>
              <w:t>13,600,000.00</w:t>
            </w:r>
          </w:p>
        </w:tc>
        <w:tc>
          <w:tcPr>
            <w:tcW w:w="1421" w:type="dxa"/>
          </w:tcPr>
          <w:p w:rsidR="006D1825" w:rsidRDefault="006D1825" w:rsidP="006D1825">
            <w:pPr>
              <w:jc w:val="right"/>
              <w:rPr>
                <w:rFonts w:hint="eastAsia"/>
              </w:rPr>
            </w:pPr>
            <w:r>
              <w:t>30,447,000.00</w:t>
            </w:r>
          </w:p>
        </w:tc>
        <w:tc>
          <w:tcPr>
            <w:tcW w:w="1421" w:type="dxa"/>
          </w:tcPr>
          <w:p w:rsidR="006D1825" w:rsidRDefault="006D1825" w:rsidP="006D1825">
            <w:pPr>
              <w:jc w:val="right"/>
              <w:rPr>
                <w:rFonts w:hint="eastAsia"/>
              </w:rPr>
            </w:pPr>
            <w:r>
              <w:t>0.00%</w:t>
            </w:r>
          </w:p>
        </w:tc>
      </w:tr>
      <w:tr w:rsidR="006D1825" w:rsidTr="006D1825">
        <w:tc>
          <w:tcPr>
            <w:tcW w:w="1420" w:type="dxa"/>
          </w:tcPr>
          <w:p w:rsidR="006D1825" w:rsidRDefault="006D1825" w:rsidP="006D1825">
            <w:pPr>
              <w:jc w:val="center"/>
              <w:rPr>
                <w:rFonts w:hint="eastAsia"/>
              </w:rPr>
            </w:pPr>
            <w:r>
              <w:t>2</w:t>
            </w:r>
          </w:p>
        </w:tc>
        <w:tc>
          <w:tcPr>
            <w:tcW w:w="1420" w:type="dxa"/>
          </w:tcPr>
          <w:p w:rsidR="006D1825" w:rsidRDefault="006D1825" w:rsidP="006D1825">
            <w:pPr>
              <w:jc w:val="left"/>
              <w:rPr>
                <w:rFonts w:hint="eastAsia"/>
              </w:rPr>
            </w:pPr>
            <w:r>
              <w:rPr>
                <w:rFonts w:hint="eastAsia"/>
              </w:rPr>
              <w:t>赎回</w:t>
            </w:r>
          </w:p>
        </w:tc>
        <w:tc>
          <w:tcPr>
            <w:tcW w:w="1420" w:type="dxa"/>
          </w:tcPr>
          <w:p w:rsidR="006D1825" w:rsidRDefault="006D1825" w:rsidP="006D1825">
            <w:pPr>
              <w:jc w:val="left"/>
              <w:rPr>
                <w:rFonts w:hint="eastAsia"/>
              </w:rPr>
            </w:pPr>
            <w:r>
              <w:rPr>
                <w:rFonts w:hint="eastAsia"/>
              </w:rPr>
              <w:t>2020</w:t>
            </w:r>
            <w:r>
              <w:rPr>
                <w:rFonts w:hint="eastAsia"/>
              </w:rPr>
              <w:t>年</w:t>
            </w:r>
            <w:r>
              <w:rPr>
                <w:rFonts w:hint="eastAsia"/>
              </w:rPr>
              <w:t>9</w:t>
            </w:r>
            <w:r>
              <w:rPr>
                <w:rFonts w:hint="eastAsia"/>
              </w:rPr>
              <w:t>月</w:t>
            </w:r>
            <w:r>
              <w:rPr>
                <w:rFonts w:hint="eastAsia"/>
              </w:rPr>
              <w:t>1</w:t>
            </w:r>
            <w:r>
              <w:rPr>
                <w:rFonts w:hint="eastAsia"/>
              </w:rPr>
              <w:t>日</w:t>
            </w:r>
          </w:p>
        </w:tc>
        <w:tc>
          <w:tcPr>
            <w:tcW w:w="1420" w:type="dxa"/>
          </w:tcPr>
          <w:p w:rsidR="006D1825" w:rsidRDefault="006D1825" w:rsidP="006D1825">
            <w:pPr>
              <w:jc w:val="right"/>
              <w:rPr>
                <w:rFonts w:hint="eastAsia"/>
              </w:rPr>
            </w:pPr>
            <w:r>
              <w:t>13,624,272.49</w:t>
            </w:r>
          </w:p>
        </w:tc>
        <w:tc>
          <w:tcPr>
            <w:tcW w:w="1421" w:type="dxa"/>
          </w:tcPr>
          <w:p w:rsidR="006D1825" w:rsidRDefault="006D1825" w:rsidP="006D1825">
            <w:pPr>
              <w:jc w:val="right"/>
              <w:rPr>
                <w:rFonts w:hint="eastAsia"/>
              </w:rPr>
            </w:pPr>
            <w:r>
              <w:t>29,725,928.20</w:t>
            </w:r>
          </w:p>
        </w:tc>
        <w:tc>
          <w:tcPr>
            <w:tcW w:w="1421" w:type="dxa"/>
          </w:tcPr>
          <w:p w:rsidR="006D1825" w:rsidRDefault="006D1825" w:rsidP="006D1825">
            <w:pPr>
              <w:jc w:val="right"/>
              <w:rPr>
                <w:rFonts w:hint="eastAsia"/>
              </w:rPr>
            </w:pPr>
            <w:r>
              <w:t>0.00%</w:t>
            </w:r>
          </w:p>
        </w:tc>
      </w:tr>
      <w:tr w:rsidR="006D1825" w:rsidTr="006D1825">
        <w:tc>
          <w:tcPr>
            <w:tcW w:w="1420" w:type="dxa"/>
          </w:tcPr>
          <w:p w:rsidR="006D1825" w:rsidRDefault="006D1825" w:rsidP="006D1825">
            <w:pPr>
              <w:jc w:val="center"/>
              <w:rPr>
                <w:rFonts w:hint="eastAsia"/>
              </w:rPr>
            </w:pPr>
            <w:r>
              <w:rPr>
                <w:rFonts w:hint="eastAsia"/>
              </w:rPr>
              <w:t>合计</w:t>
            </w:r>
          </w:p>
        </w:tc>
        <w:tc>
          <w:tcPr>
            <w:tcW w:w="1420" w:type="dxa"/>
          </w:tcPr>
          <w:p w:rsidR="006D1825" w:rsidRDefault="006D1825" w:rsidP="006D1825">
            <w:pPr>
              <w:jc w:val="right"/>
              <w:rPr>
                <w:rFonts w:hint="eastAsia"/>
              </w:rPr>
            </w:pPr>
            <w:r>
              <w:t>-</w:t>
            </w:r>
          </w:p>
        </w:tc>
        <w:tc>
          <w:tcPr>
            <w:tcW w:w="1420" w:type="dxa"/>
          </w:tcPr>
          <w:p w:rsidR="006D1825" w:rsidRDefault="006D1825" w:rsidP="006D1825">
            <w:pPr>
              <w:jc w:val="right"/>
              <w:rPr>
                <w:rFonts w:hint="eastAsia"/>
              </w:rPr>
            </w:pPr>
            <w:r>
              <w:t>-</w:t>
            </w:r>
          </w:p>
        </w:tc>
        <w:tc>
          <w:tcPr>
            <w:tcW w:w="1420" w:type="dxa"/>
          </w:tcPr>
          <w:p w:rsidR="006D1825" w:rsidRDefault="006D1825" w:rsidP="006D1825">
            <w:pPr>
              <w:jc w:val="right"/>
              <w:rPr>
                <w:rFonts w:hint="eastAsia"/>
              </w:rPr>
            </w:pPr>
            <w:r>
              <w:t>27,224,272.49</w:t>
            </w:r>
          </w:p>
        </w:tc>
        <w:tc>
          <w:tcPr>
            <w:tcW w:w="1421" w:type="dxa"/>
          </w:tcPr>
          <w:p w:rsidR="006D1825" w:rsidRDefault="006D1825" w:rsidP="006D1825">
            <w:pPr>
              <w:jc w:val="right"/>
              <w:rPr>
                <w:rFonts w:hint="eastAsia"/>
              </w:rPr>
            </w:pPr>
            <w:r>
              <w:t>60,172,928.20</w:t>
            </w:r>
          </w:p>
        </w:tc>
        <w:tc>
          <w:tcPr>
            <w:tcW w:w="1421" w:type="dxa"/>
          </w:tcPr>
          <w:p w:rsidR="006D1825" w:rsidRDefault="006D1825" w:rsidP="006D1825">
            <w:pPr>
              <w:jc w:val="right"/>
              <w:rPr>
                <w:rFonts w:hint="eastAsia"/>
              </w:rPr>
            </w:pPr>
            <w:r>
              <w:t>-</w:t>
            </w:r>
          </w:p>
        </w:tc>
      </w:tr>
    </w:tbl>
    <w:p w:rsidR="006D1825" w:rsidRDefault="006D1825" w:rsidP="006D1825">
      <w:pPr>
        <w:pStyle w:val="-1"/>
        <w:ind w:left="281" w:hanging="281"/>
        <w:rPr>
          <w:rFonts w:hint="eastAsia"/>
        </w:rPr>
      </w:pPr>
      <w:r>
        <w:rPr>
          <w:rFonts w:hint="eastAsia"/>
        </w:rPr>
        <w:t>影响投资者决策的其他重要信息</w:t>
      </w:r>
    </w:p>
    <w:p w:rsidR="006D1825" w:rsidRDefault="006D1825" w:rsidP="006D1825">
      <w:pPr>
        <w:pStyle w:val="-2"/>
        <w:spacing w:before="312"/>
        <w:rPr>
          <w:rFonts w:hint="eastAsia"/>
        </w:rPr>
      </w:pPr>
      <w:r>
        <w:rPr>
          <w:rFonts w:hint="eastAsia"/>
        </w:rPr>
        <w:t>报告期内单一投资者持有基金份额比例达到或超过20%的情况</w:t>
      </w:r>
    </w:p>
    <w:p w:rsidR="006D1825" w:rsidRDefault="006D1825" w:rsidP="006D1825">
      <w:pPr>
        <w:pStyle w:val="-"/>
        <w:ind w:firstLine="420"/>
        <w:rPr>
          <w:rFonts w:hint="eastAsia"/>
        </w:rPr>
      </w:pPr>
      <w:r>
        <w:rPr>
          <w:rFonts w:hint="eastAsia"/>
        </w:rPr>
        <w:t>报告期内单一投资者持有基金份额比例不存在达到或超过20%的情况。</w:t>
      </w:r>
    </w:p>
    <w:p w:rsidR="006D1825" w:rsidRDefault="006D1825" w:rsidP="006D1825">
      <w:pPr>
        <w:pStyle w:val="-2"/>
        <w:spacing w:before="312"/>
        <w:rPr>
          <w:rFonts w:hint="eastAsia"/>
        </w:rPr>
      </w:pPr>
      <w:r>
        <w:rPr>
          <w:rFonts w:hint="eastAsia"/>
        </w:rPr>
        <w:t>影响投资者决策的其他重要信息</w:t>
      </w:r>
    </w:p>
    <w:p w:rsidR="006D1825" w:rsidRDefault="006D1825" w:rsidP="006D1825">
      <w:pPr>
        <w:pStyle w:val="-"/>
        <w:ind w:firstLine="420"/>
        <w:rPr>
          <w:rFonts w:hint="eastAsia"/>
        </w:rPr>
      </w:pPr>
      <w:r>
        <w:rPr>
          <w:rFonts w:hint="eastAsia"/>
        </w:rPr>
        <w:t>无。</w:t>
      </w:r>
    </w:p>
    <w:p w:rsidR="006D1825" w:rsidRDefault="006D1825" w:rsidP="006D1825">
      <w:pPr>
        <w:pStyle w:val="-1"/>
        <w:ind w:left="281" w:hanging="281"/>
        <w:rPr>
          <w:rFonts w:hint="eastAsia"/>
        </w:rPr>
      </w:pPr>
      <w:r>
        <w:rPr>
          <w:rFonts w:hint="eastAsia"/>
        </w:rPr>
        <w:t>备查文件目录</w:t>
      </w:r>
    </w:p>
    <w:p w:rsidR="006D1825" w:rsidRDefault="006D1825" w:rsidP="006D1825">
      <w:pPr>
        <w:pStyle w:val="-2"/>
        <w:spacing w:before="312"/>
        <w:rPr>
          <w:rFonts w:hint="eastAsia"/>
        </w:rPr>
      </w:pPr>
      <w:r>
        <w:rPr>
          <w:rFonts w:hint="eastAsia"/>
        </w:rPr>
        <w:t>备查文件目录</w:t>
      </w:r>
    </w:p>
    <w:p w:rsidR="006D1825" w:rsidRDefault="006D1825" w:rsidP="006D1825">
      <w:pPr>
        <w:pStyle w:val="-"/>
        <w:ind w:firstLine="420"/>
        <w:rPr>
          <w:rFonts w:hint="eastAsia"/>
        </w:rPr>
      </w:pPr>
      <w:r>
        <w:rPr>
          <w:rFonts w:hint="eastAsia"/>
        </w:rPr>
        <w:t>1、《南方信息创新混合型证券投资基金基金合同》；</w:t>
      </w:r>
    </w:p>
    <w:p w:rsidR="006D1825" w:rsidRDefault="006D1825" w:rsidP="006D1825">
      <w:pPr>
        <w:pStyle w:val="-"/>
        <w:ind w:firstLine="420"/>
        <w:rPr>
          <w:rFonts w:hint="eastAsia"/>
        </w:rPr>
      </w:pPr>
      <w:r>
        <w:rPr>
          <w:rFonts w:hint="eastAsia"/>
        </w:rPr>
        <w:t>2、《南方信息创新混合型证券投资基金托管协议》；</w:t>
      </w:r>
    </w:p>
    <w:p w:rsidR="006D1825" w:rsidRDefault="006D1825" w:rsidP="006D1825">
      <w:pPr>
        <w:pStyle w:val="-"/>
        <w:ind w:firstLine="420"/>
        <w:rPr>
          <w:rFonts w:hint="eastAsia"/>
        </w:rPr>
      </w:pPr>
      <w:r>
        <w:rPr>
          <w:rFonts w:hint="eastAsia"/>
        </w:rPr>
        <w:lastRenderedPageBreak/>
        <w:t>3、南方信息创新混合型证券投资基金2020年3季度报告原文。</w:t>
      </w:r>
    </w:p>
    <w:p w:rsidR="006D1825" w:rsidRDefault="006D1825" w:rsidP="006D1825">
      <w:pPr>
        <w:pStyle w:val="-2"/>
        <w:spacing w:before="312"/>
        <w:rPr>
          <w:rFonts w:hint="eastAsia"/>
        </w:rPr>
      </w:pPr>
      <w:r>
        <w:rPr>
          <w:rFonts w:hint="eastAsia"/>
        </w:rPr>
        <w:t>存放地点</w:t>
      </w:r>
    </w:p>
    <w:p w:rsidR="006D1825" w:rsidRDefault="006D1825" w:rsidP="006D1825">
      <w:pPr>
        <w:pStyle w:val="-"/>
        <w:ind w:firstLine="420"/>
        <w:rPr>
          <w:rFonts w:hint="eastAsia"/>
        </w:rPr>
      </w:pPr>
      <w:r>
        <w:rPr>
          <w:rFonts w:hint="eastAsia"/>
        </w:rPr>
        <w:t>深圳市福田区莲花街道益田路5999号基金大厦32-42楼。</w:t>
      </w:r>
    </w:p>
    <w:p w:rsidR="006D1825" w:rsidRDefault="006D1825" w:rsidP="006D1825">
      <w:pPr>
        <w:pStyle w:val="-2"/>
        <w:spacing w:before="312"/>
        <w:rPr>
          <w:rFonts w:hint="eastAsia"/>
        </w:rPr>
      </w:pPr>
      <w:r>
        <w:rPr>
          <w:rFonts w:hint="eastAsia"/>
        </w:rPr>
        <w:t>查阅方式</w:t>
      </w:r>
    </w:p>
    <w:p w:rsidR="006D1825" w:rsidRDefault="006D1825" w:rsidP="006D1825">
      <w:pPr>
        <w:pStyle w:val="-"/>
        <w:ind w:firstLine="420"/>
        <w:rPr>
          <w:rFonts w:hint="eastAsia"/>
        </w:rPr>
      </w:pPr>
      <w:bookmarkStart w:id="2" w:name="_GoBack"/>
      <w:bookmarkEnd w:id="2"/>
      <w:r>
        <w:rPr>
          <w:rFonts w:hint="eastAsia"/>
        </w:rPr>
        <w:t>网站：http://www.nffund.com</w:t>
      </w:r>
    </w:p>
    <w:p w:rsidR="006D1825" w:rsidRDefault="006D1825" w:rsidP="006D1825">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25" w:rsidRDefault="006D1825" w:rsidP="00D17C56">
      <w:r>
        <w:separator/>
      </w:r>
    </w:p>
  </w:endnote>
  <w:endnote w:type="continuationSeparator" w:id="0">
    <w:p w:rsidR="006D1825" w:rsidRDefault="006D1825"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25" w:rsidRDefault="006D18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6D1825" w:rsidRPr="006D1825">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6D1825">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6D1825">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25" w:rsidRDefault="006D18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25" w:rsidRDefault="006D1825" w:rsidP="00D17C56">
      <w:r>
        <w:separator/>
      </w:r>
    </w:p>
  </w:footnote>
  <w:footnote w:type="continuationSeparator" w:id="0">
    <w:p w:rsidR="006D1825" w:rsidRDefault="006D1825"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25" w:rsidRDefault="006D18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6D1825" w:rsidP="00AE3F5B">
    <w:pPr>
      <w:pStyle w:val="a6"/>
      <w:pBdr>
        <w:bottom w:val="single" w:sz="4" w:space="1" w:color="auto"/>
      </w:pBdr>
      <w:jc w:val="right"/>
    </w:pPr>
    <w:r>
      <w:rPr>
        <w:rFonts w:hint="eastAsia"/>
      </w:rPr>
      <w:t>南方信息创新混合型证券投资基金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D1825"/>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95EEA-92C6-406A-8839-A53BD6C2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1324</Words>
  <Characters>7547</Characters>
  <Application>Microsoft Office Word</Application>
  <DocSecurity>0</DocSecurity>
  <Lines>62</Lines>
  <Paragraphs>17</Paragraphs>
  <ScaleCrop>false</ScaleCrop>
  <Company>MC SYSTEM</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2020-10-26T00:14:00Z</dcterms:created>
  <dcterms:modified xsi:type="dcterms:W3CDTF">2020-10-26T00:15:00Z</dcterms:modified>
</cp:coreProperties>
</file>