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791357">
        <w:rPr>
          <w:rFonts w:ascii="宋体" w:hAnsi="宋体" w:hint="eastAsia"/>
          <w:b/>
          <w:bCs/>
          <w:sz w:val="48"/>
          <w:szCs w:val="30"/>
        </w:rPr>
        <w:t>南方安泰混合型证券投资基金</w:t>
      </w:r>
      <w:r w:rsidR="00791357">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791357"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791357">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791357">
        <w:rPr>
          <w:rFonts w:ascii="宋体" w:hAnsi="宋体" w:hint="eastAsia"/>
          <w:b/>
          <w:bCs/>
          <w:sz w:val="28"/>
          <w:szCs w:val="30"/>
        </w:rPr>
        <w:t>中国建设银行股份有限公司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791357">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791357">
      <w:pPr>
        <w:pStyle w:val="-1"/>
        <w:ind w:left="281" w:hanging="281"/>
        <w:rPr>
          <w:rFonts w:hint="eastAsia"/>
        </w:rPr>
      </w:pPr>
      <w:r>
        <w:br w:type="page"/>
      </w:r>
      <w:r w:rsidR="00791357">
        <w:rPr>
          <w:rFonts w:hint="eastAsia"/>
        </w:rPr>
        <w:lastRenderedPageBreak/>
        <w:t>重要提示</w:t>
      </w:r>
    </w:p>
    <w:p w:rsidR="00791357" w:rsidRDefault="00791357" w:rsidP="00791357">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791357" w:rsidRDefault="00791357" w:rsidP="00791357">
      <w:pPr>
        <w:pStyle w:val="-"/>
        <w:ind w:firstLine="420"/>
        <w:rPr>
          <w:rFonts w:hint="eastAsia"/>
        </w:rPr>
      </w:pPr>
      <w:r>
        <w:rPr>
          <w:rFonts w:hint="eastAsia"/>
        </w:rPr>
        <w:t>基金托管人中国建设银行股份有限公司根据本基金合同规定，于2020年10月26日复核了本报告中的财务指标、净值表现和投资组合报告等内容，保证复核内容不存在虚假记载、误导性陈述或者重大遗漏。</w:t>
      </w:r>
    </w:p>
    <w:p w:rsidR="00791357" w:rsidRDefault="00791357" w:rsidP="00791357">
      <w:pPr>
        <w:pStyle w:val="-"/>
        <w:ind w:firstLine="420"/>
        <w:rPr>
          <w:rFonts w:hint="eastAsia"/>
        </w:rPr>
      </w:pPr>
      <w:r>
        <w:rPr>
          <w:rFonts w:hint="eastAsia"/>
        </w:rPr>
        <w:t>基金管理人承诺以诚实信用、勤勉尽责的原则管理和运用基金资产，但不保证基金一定盈利。</w:t>
      </w:r>
    </w:p>
    <w:p w:rsidR="00791357" w:rsidRDefault="00791357" w:rsidP="00791357">
      <w:pPr>
        <w:pStyle w:val="-"/>
        <w:ind w:firstLine="420"/>
        <w:rPr>
          <w:rFonts w:hint="eastAsia"/>
        </w:rPr>
      </w:pPr>
      <w:r>
        <w:rPr>
          <w:rFonts w:hint="eastAsia"/>
        </w:rPr>
        <w:t>基金的过往业绩并不代表其未来表现。投资有风险，投资者在作出投资决策前应仔细阅读本基金的招募说明书。</w:t>
      </w:r>
    </w:p>
    <w:p w:rsidR="00791357" w:rsidRDefault="00791357" w:rsidP="00791357">
      <w:pPr>
        <w:pStyle w:val="-"/>
        <w:ind w:firstLine="420"/>
        <w:rPr>
          <w:rFonts w:hint="eastAsia"/>
        </w:rPr>
      </w:pPr>
      <w:r>
        <w:rPr>
          <w:rFonts w:hint="eastAsia"/>
        </w:rPr>
        <w:t>本报告中财务资料未经审计。</w:t>
      </w:r>
    </w:p>
    <w:p w:rsidR="00791357" w:rsidRDefault="00791357" w:rsidP="00791357">
      <w:pPr>
        <w:pStyle w:val="-"/>
        <w:ind w:firstLine="420"/>
        <w:rPr>
          <w:rFonts w:hint="eastAsia"/>
        </w:rPr>
      </w:pPr>
      <w:r>
        <w:rPr>
          <w:rFonts w:hint="eastAsia"/>
        </w:rPr>
        <w:t>本报告期自2020年7月1日起至9月30日止。</w:t>
      </w:r>
    </w:p>
    <w:p w:rsidR="00791357" w:rsidRDefault="00791357" w:rsidP="00791357">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791357" w:rsidTr="00791357">
        <w:tc>
          <w:p w:rsidR="00791357" w:rsidRDefault="00791357" w:rsidP="00791357">
            <w:pPr>
              <w:jc w:val="left"/>
              <w:rPr>
                <w:rFonts w:hint="eastAsia"/>
              </w:rPr>
            </w:pPr>
            <w:r>
              <w:rPr>
                <w:rFonts w:hint="eastAsia"/>
              </w:rPr>
              <w:t>基金简称</w:t>
            </w:r>
          </w:p>
        </w:tc>
        <w:tc>
          <w:p w:rsidR="00791357" w:rsidRDefault="00791357" w:rsidP="00791357">
            <w:pPr>
              <w:jc w:val="left"/>
              <w:rPr>
                <w:rFonts w:hint="eastAsia"/>
              </w:rPr>
            </w:pPr>
            <w:r>
              <w:rPr>
                <w:rFonts w:hint="eastAsia"/>
              </w:rPr>
              <w:t>南方安泰混合</w:t>
            </w:r>
          </w:p>
        </w:tc>
      </w:tr>
      <w:tr w:rsidR="00791357" w:rsidTr="00791357">
        <w:tc>
          <w:p w:rsidR="00791357" w:rsidRDefault="00791357" w:rsidP="00791357">
            <w:pPr>
              <w:jc w:val="left"/>
              <w:rPr>
                <w:rFonts w:hint="eastAsia"/>
              </w:rPr>
            </w:pPr>
            <w:r>
              <w:rPr>
                <w:rFonts w:hint="eastAsia"/>
              </w:rPr>
              <w:t>基金主代码</w:t>
            </w:r>
          </w:p>
        </w:tc>
        <w:tc>
          <w:p w:rsidR="00791357" w:rsidRDefault="00791357" w:rsidP="00791357">
            <w:pPr>
              <w:jc w:val="left"/>
              <w:rPr>
                <w:rFonts w:hint="eastAsia"/>
              </w:rPr>
            </w:pPr>
            <w:r>
              <w:t>003161</w:t>
            </w:r>
          </w:p>
        </w:tc>
      </w:tr>
      <w:tr w:rsidR="00791357" w:rsidTr="00791357">
        <w:tc>
          <w:p w:rsidR="00791357" w:rsidRDefault="00791357" w:rsidP="00791357">
            <w:pPr>
              <w:jc w:val="left"/>
              <w:rPr>
                <w:rFonts w:hint="eastAsia"/>
              </w:rPr>
            </w:pPr>
            <w:r>
              <w:rPr>
                <w:rFonts w:hint="eastAsia"/>
              </w:rPr>
              <w:t>交易代码</w:t>
            </w:r>
          </w:p>
        </w:tc>
        <w:tc>
          <w:p w:rsidR="00791357" w:rsidRDefault="00791357" w:rsidP="00791357">
            <w:pPr>
              <w:jc w:val="left"/>
              <w:rPr>
                <w:rFonts w:hint="eastAsia"/>
              </w:rPr>
            </w:pPr>
            <w:r>
              <w:t>003161</w:t>
            </w:r>
          </w:p>
        </w:tc>
      </w:tr>
      <w:tr w:rsidR="00791357" w:rsidTr="00791357">
        <w:tc>
          <w:p w:rsidR="00791357" w:rsidRDefault="00791357" w:rsidP="00791357">
            <w:pPr>
              <w:jc w:val="left"/>
              <w:rPr>
                <w:rFonts w:hint="eastAsia"/>
              </w:rPr>
            </w:pPr>
            <w:r>
              <w:rPr>
                <w:rFonts w:hint="eastAsia"/>
              </w:rPr>
              <w:t>基金运作方式</w:t>
            </w:r>
          </w:p>
        </w:tc>
        <w:tc>
          <w:p w:rsidR="00791357" w:rsidRDefault="00791357" w:rsidP="00791357">
            <w:pPr>
              <w:jc w:val="left"/>
              <w:rPr>
                <w:rFonts w:hint="eastAsia"/>
              </w:rPr>
            </w:pPr>
            <w:r>
              <w:rPr>
                <w:rFonts w:hint="eastAsia"/>
              </w:rPr>
              <w:t>契约型开放式</w:t>
            </w:r>
          </w:p>
        </w:tc>
      </w:tr>
      <w:tr w:rsidR="00791357" w:rsidTr="00791357">
        <w:tc>
          <w:p w:rsidR="00791357" w:rsidRDefault="00791357" w:rsidP="00791357">
            <w:pPr>
              <w:jc w:val="left"/>
              <w:rPr>
                <w:rFonts w:hint="eastAsia"/>
              </w:rPr>
            </w:pPr>
            <w:r>
              <w:rPr>
                <w:rFonts w:hint="eastAsia"/>
              </w:rPr>
              <w:t>基金合同生效日</w:t>
            </w:r>
          </w:p>
        </w:tc>
        <w:tc>
          <w:p w:rsidR="00791357" w:rsidRDefault="00791357" w:rsidP="00791357">
            <w:pPr>
              <w:jc w:val="left"/>
              <w:rPr>
                <w:rFonts w:hint="eastAsia"/>
              </w:rPr>
            </w:pPr>
            <w:r>
              <w:rPr>
                <w:rFonts w:hint="eastAsia"/>
              </w:rPr>
              <w:t>2016</w:t>
            </w:r>
            <w:r>
              <w:rPr>
                <w:rFonts w:hint="eastAsia"/>
              </w:rPr>
              <w:t>年</w:t>
            </w:r>
            <w:r>
              <w:rPr>
                <w:rFonts w:hint="eastAsia"/>
              </w:rPr>
              <w:t>9</w:t>
            </w:r>
            <w:r>
              <w:rPr>
                <w:rFonts w:hint="eastAsia"/>
              </w:rPr>
              <w:t>月</w:t>
            </w:r>
            <w:r>
              <w:rPr>
                <w:rFonts w:hint="eastAsia"/>
              </w:rPr>
              <w:t>22</w:t>
            </w:r>
            <w:r>
              <w:rPr>
                <w:rFonts w:hint="eastAsia"/>
              </w:rPr>
              <w:t>日</w:t>
            </w:r>
          </w:p>
        </w:tc>
      </w:tr>
      <w:tr w:rsidR="00791357" w:rsidTr="00791357">
        <w:tc>
          <w:p w:rsidR="00791357" w:rsidRDefault="00791357" w:rsidP="00791357">
            <w:pPr>
              <w:jc w:val="left"/>
              <w:rPr>
                <w:rFonts w:hint="eastAsia"/>
              </w:rPr>
            </w:pPr>
            <w:r>
              <w:rPr>
                <w:rFonts w:hint="eastAsia"/>
              </w:rPr>
              <w:t>报告期末基金份额总额</w:t>
            </w:r>
          </w:p>
        </w:tc>
        <w:tc>
          <w:p w:rsidR="00791357" w:rsidRDefault="00791357" w:rsidP="00791357">
            <w:pPr>
              <w:jc w:val="left"/>
              <w:rPr>
                <w:rFonts w:hint="eastAsia"/>
              </w:rPr>
            </w:pPr>
            <w:r>
              <w:rPr>
                <w:rFonts w:hint="eastAsia"/>
              </w:rPr>
              <w:t>1,163,991,360.57</w:t>
            </w:r>
            <w:r>
              <w:rPr>
                <w:rFonts w:hint="eastAsia"/>
              </w:rPr>
              <w:t>份</w:t>
            </w:r>
          </w:p>
        </w:tc>
      </w:tr>
      <w:tr w:rsidR="00791357" w:rsidTr="00791357">
        <w:tc>
          <w:p w:rsidR="00791357" w:rsidRDefault="00791357" w:rsidP="00791357">
            <w:pPr>
              <w:jc w:val="left"/>
              <w:rPr>
                <w:rFonts w:hint="eastAsia"/>
              </w:rPr>
            </w:pPr>
            <w:r>
              <w:rPr>
                <w:rFonts w:hint="eastAsia"/>
              </w:rPr>
              <w:t>投资目标</w:t>
            </w:r>
          </w:p>
        </w:tc>
        <w:tc>
          <w:p w:rsidR="00791357" w:rsidRDefault="00791357" w:rsidP="00791357">
            <w:pPr>
              <w:jc w:val="left"/>
              <w:rPr>
                <w:rFonts w:hint="eastAsia"/>
              </w:rPr>
            </w:pPr>
            <w:r>
              <w:rPr>
                <w:rFonts w:hint="eastAsia"/>
              </w:rPr>
              <w:t>本基金主要投资于债券等固定收益类金融工具，辅助投资于精选的股票，通过灵活的资产配置与严谨的风险管理，力求实现基金资产持续稳定增值，为投资者提供稳健的养老理财工具。</w:t>
            </w:r>
          </w:p>
        </w:tc>
      </w:tr>
      <w:tr w:rsidR="00791357" w:rsidTr="00791357">
        <w:tc>
          <w:p w:rsidR="00791357" w:rsidRDefault="00791357" w:rsidP="00791357">
            <w:pPr>
              <w:jc w:val="left"/>
              <w:rPr>
                <w:rFonts w:hint="eastAsia"/>
              </w:rPr>
            </w:pPr>
            <w:r>
              <w:rPr>
                <w:rFonts w:hint="eastAsia"/>
              </w:rPr>
              <w:t>投资策略</w:t>
            </w:r>
          </w:p>
        </w:tc>
        <w:tc>
          <w:p w:rsidR="00791357" w:rsidRDefault="00791357" w:rsidP="00791357">
            <w:pPr>
              <w:jc w:val="left"/>
              <w:rPr>
                <w:rFonts w:hint="eastAsia"/>
              </w:rPr>
            </w:pPr>
            <w:r>
              <w:rPr>
                <w:rFonts w:hint="eastAsia"/>
              </w:rPr>
              <w:t>本基金在资产配置方面采用优化的恒定比例投资组合保险策略（优化</w:t>
            </w:r>
            <w:r>
              <w:rPr>
                <w:rFonts w:hint="eastAsia"/>
              </w:rPr>
              <w:t>CPPI</w:t>
            </w:r>
            <w:r>
              <w:rPr>
                <w:rFonts w:hint="eastAsia"/>
              </w:rPr>
              <w:t>）。</w:t>
            </w:r>
            <w:r>
              <w:rPr>
                <w:rFonts w:hint="eastAsia"/>
              </w:rPr>
              <w:t>CPPI</w:t>
            </w:r>
            <w:r>
              <w:rPr>
                <w:rFonts w:hint="eastAsia"/>
              </w:rPr>
              <w:t>策略是国际通行的一种投资组合保险策略，优化的</w:t>
            </w:r>
            <w:r>
              <w:rPr>
                <w:rFonts w:hint="eastAsia"/>
              </w:rPr>
              <w:t>CPPI</w:t>
            </w:r>
            <w:r>
              <w:rPr>
                <w:rFonts w:hint="eastAsia"/>
              </w:rPr>
              <w:t>策略是对</w:t>
            </w:r>
            <w:r>
              <w:rPr>
                <w:rFonts w:hint="eastAsia"/>
              </w:rPr>
              <w:t>CPPI</w:t>
            </w:r>
            <w:r>
              <w:rPr>
                <w:rFonts w:hint="eastAsia"/>
              </w:rPr>
              <w:t>策略的一种优化，它主要是通过金融工程技术和数量分析等工具，根据市场的波动来动态调整风险资产与稳健资产在投资组合中的比重，以确保投资组合在一段时间以后的价值不低于事先设定的某一目标价值，以达到增强组合收益的效果。该策略的具体实施主要有以下步骤：第一步，确定基金价值底线。根据投资组合期末最低目标价值和合理的折现率设定当前应持有的稳健资产的数量，即投资组合的价值底线</w:t>
            </w:r>
            <w:r>
              <w:rPr>
                <w:rFonts w:hint="eastAsia"/>
              </w:rPr>
              <w:t>,</w:t>
            </w:r>
            <w:r>
              <w:rPr>
                <w:rFonts w:hint="eastAsia"/>
              </w:rPr>
              <w:t>计算投资组合现时净值超过价值底线的数额</w:t>
            </w:r>
            <w:r>
              <w:rPr>
                <w:rFonts w:hint="eastAsia"/>
              </w:rPr>
              <w:t>;</w:t>
            </w:r>
            <w:r>
              <w:rPr>
                <w:rFonts w:hint="eastAsia"/>
              </w:rPr>
              <w:t>第二步，确定风险资产。将相当于</w:t>
            </w:r>
            <w:r>
              <w:rPr>
                <w:rFonts w:hint="eastAsia"/>
              </w:rPr>
              <w:lastRenderedPageBreak/>
              <w:t>净值超过价值底线的数额特定倍数的资金投资于风险资产（如股票等），以实现最低目标价值的增值。第三步，调整风险乘数及资产配置比例。本基金将根据市场波动的特点以及预期的风险与收益的匹配关系，定期计算风险乘数上限并对实际风险乘数进行监控，一旦实际风险乘数超过当期风险乘数上限，则重复前两个步骤的操作，对风险乘数进而整体资产配置比例进行动态调整。</w:t>
            </w:r>
          </w:p>
        </w:tc>
      </w:tr>
      <w:tr w:rsidR="00791357" w:rsidTr="00791357">
        <w:tc>
          <w:p w:rsidR="00791357" w:rsidRDefault="00791357" w:rsidP="00791357">
            <w:pPr>
              <w:jc w:val="left"/>
              <w:rPr>
                <w:rFonts w:hint="eastAsia"/>
              </w:rPr>
            </w:pPr>
            <w:r>
              <w:rPr>
                <w:rFonts w:hint="eastAsia"/>
              </w:rPr>
              <w:lastRenderedPageBreak/>
              <w:t>业绩比较基准</w:t>
            </w:r>
          </w:p>
        </w:tc>
        <w:tc>
          <w:p w:rsidR="00791357" w:rsidRDefault="00791357" w:rsidP="00791357">
            <w:pPr>
              <w:jc w:val="left"/>
              <w:rPr>
                <w:rFonts w:hint="eastAsia"/>
              </w:rPr>
            </w:pPr>
            <w:r>
              <w:rPr>
                <w:rFonts w:hint="eastAsia"/>
              </w:rPr>
              <w:t>沪深</w:t>
            </w:r>
            <w:r>
              <w:rPr>
                <w:rFonts w:hint="eastAsia"/>
              </w:rPr>
              <w:t>300</w:t>
            </w:r>
            <w:r>
              <w:rPr>
                <w:rFonts w:hint="eastAsia"/>
              </w:rPr>
              <w:t>指数收益率×</w:t>
            </w:r>
            <w:r>
              <w:rPr>
                <w:rFonts w:hint="eastAsia"/>
              </w:rPr>
              <w:t>15%</w:t>
            </w:r>
            <w:r>
              <w:rPr>
                <w:rFonts w:hint="eastAsia"/>
              </w:rPr>
              <w:t>＋上证国债指数收益率×</w:t>
            </w:r>
            <w:r>
              <w:rPr>
                <w:rFonts w:hint="eastAsia"/>
              </w:rPr>
              <w:t>85%</w:t>
            </w:r>
          </w:p>
        </w:tc>
      </w:tr>
      <w:tr w:rsidR="00791357" w:rsidTr="00791357">
        <w:tc>
          <w:p w:rsidR="00791357" w:rsidRDefault="00791357" w:rsidP="00791357">
            <w:pPr>
              <w:jc w:val="left"/>
              <w:rPr>
                <w:rFonts w:hint="eastAsia"/>
              </w:rPr>
            </w:pPr>
            <w:r>
              <w:rPr>
                <w:rFonts w:hint="eastAsia"/>
              </w:rPr>
              <w:t>风险收益特征</w:t>
            </w:r>
          </w:p>
        </w:tc>
        <w:tc>
          <w:p w:rsidR="00791357" w:rsidRDefault="00791357" w:rsidP="00791357">
            <w:pPr>
              <w:jc w:val="left"/>
              <w:rPr>
                <w:rFonts w:hint="eastAsia"/>
              </w:rPr>
            </w:pPr>
            <w:r>
              <w:rPr>
                <w:rFonts w:hint="eastAsia"/>
              </w:rPr>
              <w:t>本基金为债券投资为主的混合型基金，属于中低风险、中低收益预期的基金品种，其风险收益预期高于货币市场基金和债券型基金，低于股票型基金。本基金为债券投资为主的混合型基金，属于中低风险、中低收益预期的基金品种，其风险收益预期高于货币市场基金和债券型基金，低于股票型基金。前款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tc>
      </w:tr>
      <w:tr w:rsidR="00791357" w:rsidTr="00791357">
        <w:tc>
          <w:p w:rsidR="00791357" w:rsidRDefault="00791357" w:rsidP="00791357">
            <w:pPr>
              <w:jc w:val="left"/>
              <w:rPr>
                <w:rFonts w:hint="eastAsia"/>
              </w:rPr>
            </w:pPr>
            <w:r>
              <w:rPr>
                <w:rFonts w:hint="eastAsia"/>
              </w:rPr>
              <w:t>基金管理人</w:t>
            </w:r>
          </w:p>
        </w:tc>
        <w:tc>
          <w:p w:rsidR="00791357" w:rsidRDefault="00791357" w:rsidP="00791357">
            <w:pPr>
              <w:jc w:val="left"/>
              <w:rPr>
                <w:rFonts w:hint="eastAsia"/>
              </w:rPr>
            </w:pPr>
            <w:r>
              <w:rPr>
                <w:rFonts w:hint="eastAsia"/>
              </w:rPr>
              <w:t>南方基金管理股份有限公司</w:t>
            </w:r>
          </w:p>
        </w:tc>
      </w:tr>
      <w:tr w:rsidR="00791357" w:rsidTr="00791357">
        <w:tc>
          <w:p w:rsidR="00791357" w:rsidRDefault="00791357" w:rsidP="00791357">
            <w:pPr>
              <w:jc w:val="left"/>
              <w:rPr>
                <w:rFonts w:hint="eastAsia"/>
              </w:rPr>
            </w:pPr>
            <w:r>
              <w:rPr>
                <w:rFonts w:hint="eastAsia"/>
              </w:rPr>
              <w:t>基金托管人</w:t>
            </w:r>
          </w:p>
        </w:tc>
        <w:tc>
          <w:p w:rsidR="00791357" w:rsidRDefault="00791357" w:rsidP="00791357">
            <w:pPr>
              <w:jc w:val="left"/>
              <w:rPr>
                <w:rFonts w:hint="eastAsia"/>
              </w:rPr>
            </w:pPr>
            <w:r>
              <w:rPr>
                <w:rFonts w:hint="eastAsia"/>
              </w:rPr>
              <w:t>中国建设银行股份有限公司</w:t>
            </w:r>
          </w:p>
        </w:tc>
      </w:tr>
    </w:tbl>
    <w:p w:rsidR="00791357" w:rsidRDefault="00791357" w:rsidP="00791357">
      <w:pPr>
        <w:pStyle w:val="-8"/>
        <w:rPr>
          <w:rFonts w:hint="eastAsia"/>
        </w:rPr>
      </w:pPr>
      <w:r>
        <w:rPr>
          <w:rFonts w:hint="eastAsia"/>
        </w:rPr>
        <w:t>注：本基金在交易所行情系统净值揭示等其他信息披露场合下，可简称为“南方安泰混合”。</w:t>
      </w:r>
    </w:p>
    <w:p w:rsidR="00791357" w:rsidRDefault="00791357" w:rsidP="00791357">
      <w:pPr>
        <w:pStyle w:val="-1"/>
        <w:ind w:left="281" w:hanging="281"/>
        <w:rPr>
          <w:rFonts w:hint="eastAsia"/>
        </w:rPr>
      </w:pPr>
      <w:r>
        <w:rPr>
          <w:rFonts w:hint="eastAsia"/>
        </w:rPr>
        <w:t>主要财务指标和基金净值表现</w:t>
      </w:r>
    </w:p>
    <w:p w:rsidR="00791357" w:rsidRDefault="00791357" w:rsidP="00791357">
      <w:pPr>
        <w:pStyle w:val="-2"/>
        <w:spacing w:before="312"/>
        <w:rPr>
          <w:rFonts w:hint="eastAsia"/>
        </w:rPr>
      </w:pPr>
      <w:r>
        <w:rPr>
          <w:rFonts w:hint="eastAsia"/>
        </w:rPr>
        <w:t>主要财务指标</w:t>
      </w:r>
    </w:p>
    <w:p w:rsidR="00791357" w:rsidRDefault="00791357" w:rsidP="00791357">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791357" w:rsidTr="00791357">
        <w:trPr>
          <w:cnfStyle w:val="100000000000" w:firstRow="1" w:lastRow="0" w:firstColumn="0" w:lastColumn="0" w:oddVBand="0" w:evenVBand="0" w:oddHBand="0" w:evenHBand="0" w:firstRowFirstColumn="0" w:firstRowLastColumn="0" w:lastRowFirstColumn="0" w:lastRowLastColumn="0"/>
        </w:trPr>
        <w:tc>
          <w:tcPr>
            <w:tcW w:w="3345" w:type="dxa"/>
          </w:tcPr>
          <w:p w:rsidR="00791357" w:rsidRDefault="00791357" w:rsidP="00791357">
            <w:pPr>
              <w:jc w:val="center"/>
              <w:rPr>
                <w:rFonts w:hint="eastAsia"/>
              </w:rPr>
            </w:pPr>
            <w:r>
              <w:rPr>
                <w:rFonts w:hint="eastAsia"/>
              </w:rPr>
              <w:t>主要财务指标</w:t>
            </w:r>
          </w:p>
        </w:tc>
        <w:tc>
          <w:tcPr>
            <w:tcW w:w="5160" w:type="dxa"/>
          </w:tcPr>
          <w:p w:rsidR="00791357" w:rsidRDefault="00791357" w:rsidP="00791357">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791357" w:rsidTr="00791357">
        <w:tc>
          <w:tcPr>
            <w:tcW w:w="3345" w:type="dxa"/>
          </w:tcPr>
          <w:p w:rsidR="00791357" w:rsidRDefault="00791357" w:rsidP="00791357">
            <w:pPr>
              <w:jc w:val="left"/>
              <w:rPr>
                <w:rFonts w:hint="eastAsia"/>
              </w:rPr>
            </w:pPr>
            <w:r>
              <w:rPr>
                <w:rFonts w:hint="eastAsia"/>
              </w:rPr>
              <w:t>1.</w:t>
            </w:r>
            <w:r>
              <w:rPr>
                <w:rFonts w:hint="eastAsia"/>
              </w:rPr>
              <w:t>本期已实现收益</w:t>
            </w:r>
          </w:p>
        </w:tc>
        <w:tc>
          <w:tcPr>
            <w:tcW w:w="5160" w:type="dxa"/>
          </w:tcPr>
          <w:p w:rsidR="00791357" w:rsidRDefault="00791357" w:rsidP="00791357">
            <w:pPr>
              <w:jc w:val="right"/>
              <w:rPr>
                <w:rFonts w:hint="eastAsia"/>
              </w:rPr>
            </w:pPr>
            <w:r>
              <w:t>76,871,399.71</w:t>
            </w:r>
          </w:p>
        </w:tc>
      </w:tr>
      <w:tr w:rsidR="00791357" w:rsidTr="00791357">
        <w:tc>
          <w:tcPr>
            <w:tcW w:w="3345" w:type="dxa"/>
          </w:tcPr>
          <w:p w:rsidR="00791357" w:rsidRDefault="00791357" w:rsidP="00791357">
            <w:pPr>
              <w:jc w:val="left"/>
              <w:rPr>
                <w:rFonts w:hint="eastAsia"/>
              </w:rPr>
            </w:pPr>
            <w:r>
              <w:rPr>
                <w:rFonts w:hint="eastAsia"/>
              </w:rPr>
              <w:t>2.</w:t>
            </w:r>
            <w:r>
              <w:rPr>
                <w:rFonts w:hint="eastAsia"/>
              </w:rPr>
              <w:t>本期利润</w:t>
            </w:r>
          </w:p>
        </w:tc>
        <w:tc>
          <w:tcPr>
            <w:tcW w:w="5160" w:type="dxa"/>
          </w:tcPr>
          <w:p w:rsidR="00791357" w:rsidRDefault="00791357" w:rsidP="00791357">
            <w:pPr>
              <w:jc w:val="right"/>
              <w:rPr>
                <w:rFonts w:hint="eastAsia"/>
              </w:rPr>
            </w:pPr>
            <w:r>
              <w:t>95,377,265.38</w:t>
            </w:r>
          </w:p>
        </w:tc>
      </w:tr>
      <w:tr w:rsidR="00791357" w:rsidTr="00791357">
        <w:tc>
          <w:tcPr>
            <w:tcW w:w="3345" w:type="dxa"/>
          </w:tcPr>
          <w:p w:rsidR="00791357" w:rsidRDefault="00791357" w:rsidP="00791357">
            <w:pPr>
              <w:jc w:val="left"/>
              <w:rPr>
                <w:rFonts w:hint="eastAsia"/>
              </w:rPr>
            </w:pPr>
            <w:r>
              <w:rPr>
                <w:rFonts w:hint="eastAsia"/>
              </w:rPr>
              <w:t>3.</w:t>
            </w:r>
            <w:r>
              <w:rPr>
                <w:rFonts w:hint="eastAsia"/>
              </w:rPr>
              <w:t>加权平均基金份额本期利润</w:t>
            </w:r>
          </w:p>
        </w:tc>
        <w:tc>
          <w:tcPr>
            <w:tcW w:w="5160" w:type="dxa"/>
          </w:tcPr>
          <w:p w:rsidR="00791357" w:rsidRDefault="00791357" w:rsidP="00791357">
            <w:pPr>
              <w:jc w:val="right"/>
              <w:rPr>
                <w:rFonts w:hint="eastAsia"/>
              </w:rPr>
            </w:pPr>
            <w:r>
              <w:t>0.0897</w:t>
            </w:r>
          </w:p>
        </w:tc>
      </w:tr>
      <w:tr w:rsidR="00791357" w:rsidTr="00791357">
        <w:tc>
          <w:tcPr>
            <w:tcW w:w="3345" w:type="dxa"/>
          </w:tcPr>
          <w:p w:rsidR="00791357" w:rsidRDefault="00791357" w:rsidP="00791357">
            <w:pPr>
              <w:jc w:val="left"/>
              <w:rPr>
                <w:rFonts w:hint="eastAsia"/>
              </w:rPr>
            </w:pPr>
            <w:r>
              <w:rPr>
                <w:rFonts w:hint="eastAsia"/>
              </w:rPr>
              <w:t>4.</w:t>
            </w:r>
            <w:r>
              <w:rPr>
                <w:rFonts w:hint="eastAsia"/>
              </w:rPr>
              <w:t>期末基金资产净值</w:t>
            </w:r>
          </w:p>
        </w:tc>
        <w:tc>
          <w:tcPr>
            <w:tcW w:w="5160" w:type="dxa"/>
          </w:tcPr>
          <w:p w:rsidR="00791357" w:rsidRDefault="00791357" w:rsidP="00791357">
            <w:pPr>
              <w:jc w:val="right"/>
              <w:rPr>
                <w:rFonts w:hint="eastAsia"/>
              </w:rPr>
            </w:pPr>
            <w:r>
              <w:t>1,332,999,486.23</w:t>
            </w:r>
          </w:p>
        </w:tc>
      </w:tr>
      <w:tr w:rsidR="00791357" w:rsidTr="00791357">
        <w:tc>
          <w:tcPr>
            <w:tcW w:w="3345" w:type="dxa"/>
          </w:tcPr>
          <w:p w:rsidR="00791357" w:rsidRDefault="00791357" w:rsidP="00791357">
            <w:pPr>
              <w:jc w:val="left"/>
              <w:rPr>
                <w:rFonts w:hint="eastAsia"/>
              </w:rPr>
            </w:pPr>
            <w:r>
              <w:rPr>
                <w:rFonts w:hint="eastAsia"/>
              </w:rPr>
              <w:t>5.</w:t>
            </w:r>
            <w:r>
              <w:rPr>
                <w:rFonts w:hint="eastAsia"/>
              </w:rPr>
              <w:t>期末基金份额净值</w:t>
            </w:r>
          </w:p>
        </w:tc>
        <w:tc>
          <w:tcPr>
            <w:tcW w:w="5160" w:type="dxa"/>
          </w:tcPr>
          <w:p w:rsidR="00791357" w:rsidRDefault="00791357" w:rsidP="00791357">
            <w:pPr>
              <w:jc w:val="right"/>
              <w:rPr>
                <w:rFonts w:hint="eastAsia"/>
              </w:rPr>
            </w:pPr>
            <w:r>
              <w:t>1.1452</w:t>
            </w:r>
          </w:p>
        </w:tc>
      </w:tr>
    </w:tbl>
    <w:p w:rsidR="00791357" w:rsidRDefault="00791357" w:rsidP="00791357">
      <w:pPr>
        <w:pStyle w:val="-8"/>
        <w:rPr>
          <w:rFonts w:hint="eastAsia"/>
        </w:rPr>
      </w:pPr>
      <w:r>
        <w:rPr>
          <w:rFonts w:hint="eastAsia"/>
        </w:rPr>
        <w:t>注：1、上述基金业绩指标不包括持有人认购或交易基金的各项费用，计入费用后实际收益水平要低于所列数字；</w:t>
      </w:r>
    </w:p>
    <w:p w:rsidR="00791357" w:rsidRDefault="00791357" w:rsidP="00791357">
      <w:pPr>
        <w:pStyle w:val="-"/>
        <w:ind w:firstLine="420"/>
        <w:rPr>
          <w:rFonts w:hint="eastAsia"/>
        </w:rPr>
      </w:pPr>
      <w:r>
        <w:rPr>
          <w:rFonts w:hint="eastAsia"/>
        </w:rPr>
        <w:lastRenderedPageBreak/>
        <w:t>2、本期已实现收益指基金本期利息收入、投资收益、其他收入(不含公允价值变动收益)扣除相关费用后的余额，本期利润为本期已实现收益加上本期公允价值变动收益。</w:t>
      </w:r>
    </w:p>
    <w:p w:rsidR="00791357" w:rsidRDefault="00791357" w:rsidP="00791357">
      <w:pPr>
        <w:pStyle w:val="-2"/>
        <w:spacing w:before="312"/>
        <w:rPr>
          <w:rFonts w:hint="eastAsia"/>
        </w:rPr>
      </w:pPr>
      <w:r>
        <w:rPr>
          <w:rFonts w:hint="eastAsia"/>
        </w:rPr>
        <w:t>基金净值表现</w:t>
      </w:r>
    </w:p>
    <w:p w:rsidR="00791357" w:rsidRDefault="00791357" w:rsidP="00791357">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91357" w:rsidTr="00791357">
        <w:trPr>
          <w:cnfStyle w:val="100000000000" w:firstRow="1" w:lastRow="0" w:firstColumn="0" w:lastColumn="0" w:oddVBand="0" w:evenVBand="0" w:oddHBand="0" w:evenHBand="0" w:firstRowFirstColumn="0" w:firstRowLastColumn="0" w:lastRowFirstColumn="0" w:lastRowLastColumn="0"/>
        </w:trPr>
        <w:tc>
          <w:tcPr>
            <w:tcW w:w="1429" w:type="dxa"/>
          </w:tcPr>
          <w:p w:rsidR="00791357" w:rsidRDefault="00791357" w:rsidP="00791357">
            <w:pPr>
              <w:jc w:val="center"/>
              <w:rPr>
                <w:rFonts w:hint="eastAsia"/>
              </w:rPr>
            </w:pPr>
            <w:r>
              <w:rPr>
                <w:rFonts w:hint="eastAsia"/>
              </w:rPr>
              <w:t>阶段</w:t>
            </w:r>
          </w:p>
        </w:tc>
        <w:tc>
          <w:tcPr>
            <w:tcW w:w="1315" w:type="dxa"/>
          </w:tcPr>
          <w:p w:rsidR="00791357" w:rsidRDefault="00791357" w:rsidP="00791357">
            <w:pPr>
              <w:jc w:val="center"/>
              <w:rPr>
                <w:rFonts w:hint="eastAsia"/>
              </w:rPr>
            </w:pPr>
            <w:r>
              <w:rPr>
                <w:rFonts w:hint="eastAsia"/>
              </w:rPr>
              <w:t>份额净值增长率①</w:t>
            </w:r>
          </w:p>
        </w:tc>
        <w:tc>
          <w:tcPr>
            <w:tcW w:w="1315" w:type="dxa"/>
          </w:tcPr>
          <w:p w:rsidR="00791357" w:rsidRDefault="00791357" w:rsidP="00791357">
            <w:pPr>
              <w:jc w:val="center"/>
              <w:rPr>
                <w:rFonts w:hint="eastAsia"/>
              </w:rPr>
            </w:pPr>
            <w:r>
              <w:rPr>
                <w:rFonts w:hint="eastAsia"/>
              </w:rPr>
              <w:t>份额净值增长率标准差②</w:t>
            </w:r>
          </w:p>
        </w:tc>
        <w:tc>
          <w:tcPr>
            <w:tcW w:w="1315" w:type="dxa"/>
          </w:tcPr>
          <w:p w:rsidR="00791357" w:rsidRDefault="00791357" w:rsidP="00791357">
            <w:pPr>
              <w:jc w:val="center"/>
              <w:rPr>
                <w:rFonts w:hint="eastAsia"/>
              </w:rPr>
            </w:pPr>
            <w:r>
              <w:rPr>
                <w:rFonts w:hint="eastAsia"/>
              </w:rPr>
              <w:t>业绩比较基准收益率③</w:t>
            </w:r>
          </w:p>
        </w:tc>
        <w:tc>
          <w:tcPr>
            <w:tcW w:w="1315" w:type="dxa"/>
          </w:tcPr>
          <w:p w:rsidR="00791357" w:rsidRDefault="00791357" w:rsidP="00791357">
            <w:pPr>
              <w:jc w:val="center"/>
              <w:rPr>
                <w:rFonts w:hint="eastAsia"/>
              </w:rPr>
            </w:pPr>
            <w:r>
              <w:rPr>
                <w:rFonts w:hint="eastAsia"/>
              </w:rPr>
              <w:t>业绩比较基准收益率标准差④</w:t>
            </w:r>
          </w:p>
        </w:tc>
        <w:tc>
          <w:tcPr>
            <w:tcW w:w="907" w:type="dxa"/>
          </w:tcPr>
          <w:p w:rsidR="00791357" w:rsidRDefault="00791357" w:rsidP="00791357">
            <w:pPr>
              <w:jc w:val="center"/>
              <w:rPr>
                <w:rFonts w:hint="eastAsia"/>
              </w:rPr>
            </w:pPr>
            <w:r>
              <w:rPr>
                <w:rFonts w:hint="eastAsia"/>
              </w:rPr>
              <w:t>①</w:t>
            </w:r>
            <w:r>
              <w:rPr>
                <w:rFonts w:hint="eastAsia"/>
              </w:rPr>
              <w:t>-</w:t>
            </w:r>
            <w:r>
              <w:rPr>
                <w:rFonts w:hint="eastAsia"/>
              </w:rPr>
              <w:t>③</w:t>
            </w:r>
          </w:p>
        </w:tc>
        <w:tc>
          <w:tcPr>
            <w:tcW w:w="907" w:type="dxa"/>
          </w:tcPr>
          <w:p w:rsidR="00791357" w:rsidRDefault="00791357" w:rsidP="00791357">
            <w:pPr>
              <w:jc w:val="center"/>
              <w:rPr>
                <w:rFonts w:hint="eastAsia"/>
              </w:rPr>
            </w:pPr>
            <w:r>
              <w:rPr>
                <w:rFonts w:hint="eastAsia"/>
              </w:rPr>
              <w:t>②</w:t>
            </w:r>
            <w:r>
              <w:rPr>
                <w:rFonts w:hint="eastAsia"/>
              </w:rPr>
              <w:t>-</w:t>
            </w:r>
            <w:r>
              <w:rPr>
                <w:rFonts w:hint="eastAsia"/>
              </w:rPr>
              <w:t>④</w:t>
            </w:r>
          </w:p>
        </w:tc>
      </w:tr>
      <w:tr w:rsidR="00791357" w:rsidTr="00791357">
        <w:tc>
          <w:tcPr>
            <w:tcW w:w="1429" w:type="dxa"/>
          </w:tcPr>
          <w:p w:rsidR="00791357" w:rsidRDefault="00791357" w:rsidP="00791357">
            <w:pPr>
              <w:jc w:val="left"/>
              <w:rPr>
                <w:rFonts w:hint="eastAsia"/>
              </w:rPr>
            </w:pPr>
            <w:r>
              <w:rPr>
                <w:rFonts w:hint="eastAsia"/>
              </w:rPr>
              <w:t>过去三个月</w:t>
            </w:r>
          </w:p>
        </w:tc>
        <w:tc>
          <w:tcPr>
            <w:tcW w:w="1315" w:type="dxa"/>
          </w:tcPr>
          <w:p w:rsidR="00791357" w:rsidRDefault="00791357" w:rsidP="00791357">
            <w:pPr>
              <w:jc w:val="right"/>
              <w:rPr>
                <w:rFonts w:hint="eastAsia"/>
              </w:rPr>
            </w:pPr>
            <w:r>
              <w:t>8.09%</w:t>
            </w:r>
          </w:p>
        </w:tc>
        <w:tc>
          <w:tcPr>
            <w:tcW w:w="1315" w:type="dxa"/>
          </w:tcPr>
          <w:p w:rsidR="00791357" w:rsidRDefault="00791357" w:rsidP="00791357">
            <w:pPr>
              <w:jc w:val="right"/>
              <w:rPr>
                <w:rFonts w:hint="eastAsia"/>
              </w:rPr>
            </w:pPr>
            <w:r>
              <w:t>0.42%</w:t>
            </w:r>
          </w:p>
        </w:tc>
        <w:tc>
          <w:tcPr>
            <w:tcW w:w="1315" w:type="dxa"/>
          </w:tcPr>
          <w:p w:rsidR="00791357" w:rsidRDefault="00791357" w:rsidP="00791357">
            <w:pPr>
              <w:jc w:val="right"/>
              <w:rPr>
                <w:rFonts w:hint="eastAsia"/>
              </w:rPr>
            </w:pPr>
            <w:r>
              <w:t>1.87%</w:t>
            </w:r>
          </w:p>
        </w:tc>
        <w:tc>
          <w:tcPr>
            <w:tcW w:w="1315" w:type="dxa"/>
          </w:tcPr>
          <w:p w:rsidR="00791357" w:rsidRDefault="00791357" w:rsidP="00791357">
            <w:pPr>
              <w:jc w:val="right"/>
              <w:rPr>
                <w:rFonts w:hint="eastAsia"/>
              </w:rPr>
            </w:pPr>
            <w:r>
              <w:t>0.24%</w:t>
            </w:r>
          </w:p>
        </w:tc>
        <w:tc>
          <w:tcPr>
            <w:tcW w:w="907" w:type="dxa"/>
          </w:tcPr>
          <w:p w:rsidR="00791357" w:rsidRDefault="00791357" w:rsidP="00791357">
            <w:pPr>
              <w:jc w:val="right"/>
              <w:rPr>
                <w:rFonts w:hint="eastAsia"/>
              </w:rPr>
            </w:pPr>
            <w:r>
              <w:t>6.22%</w:t>
            </w:r>
          </w:p>
        </w:tc>
        <w:tc>
          <w:tcPr>
            <w:tcW w:w="907" w:type="dxa"/>
          </w:tcPr>
          <w:p w:rsidR="00791357" w:rsidRDefault="00791357" w:rsidP="00791357">
            <w:pPr>
              <w:jc w:val="right"/>
              <w:rPr>
                <w:rFonts w:hint="eastAsia"/>
              </w:rPr>
            </w:pPr>
            <w:r>
              <w:t>0.18%</w:t>
            </w:r>
          </w:p>
        </w:tc>
      </w:tr>
      <w:tr w:rsidR="00791357" w:rsidTr="00791357">
        <w:tc>
          <w:tcPr>
            <w:tcW w:w="1429" w:type="dxa"/>
          </w:tcPr>
          <w:p w:rsidR="00791357" w:rsidRDefault="00791357" w:rsidP="00791357">
            <w:pPr>
              <w:jc w:val="left"/>
              <w:rPr>
                <w:rFonts w:hint="eastAsia"/>
              </w:rPr>
            </w:pPr>
            <w:r>
              <w:rPr>
                <w:rFonts w:hint="eastAsia"/>
              </w:rPr>
              <w:t>过去六个月</w:t>
            </w:r>
          </w:p>
        </w:tc>
        <w:tc>
          <w:tcPr>
            <w:tcW w:w="1315" w:type="dxa"/>
          </w:tcPr>
          <w:p w:rsidR="00791357" w:rsidRDefault="00791357" w:rsidP="00791357">
            <w:pPr>
              <w:jc w:val="right"/>
              <w:rPr>
                <w:rFonts w:hint="eastAsia"/>
              </w:rPr>
            </w:pPr>
            <w:r>
              <w:t>11.71%</w:t>
            </w:r>
          </w:p>
        </w:tc>
        <w:tc>
          <w:tcPr>
            <w:tcW w:w="1315" w:type="dxa"/>
          </w:tcPr>
          <w:p w:rsidR="00791357" w:rsidRDefault="00791357" w:rsidP="00791357">
            <w:pPr>
              <w:jc w:val="right"/>
              <w:rPr>
                <w:rFonts w:hint="eastAsia"/>
              </w:rPr>
            </w:pPr>
            <w:r>
              <w:t>0.34%</w:t>
            </w:r>
          </w:p>
        </w:tc>
        <w:tc>
          <w:tcPr>
            <w:tcW w:w="1315" w:type="dxa"/>
          </w:tcPr>
          <w:p w:rsidR="00791357" w:rsidRDefault="00791357" w:rsidP="00791357">
            <w:pPr>
              <w:jc w:val="right"/>
              <w:rPr>
                <w:rFonts w:hint="eastAsia"/>
              </w:rPr>
            </w:pPr>
            <w:r>
              <w:t>4.31%</w:t>
            </w:r>
          </w:p>
        </w:tc>
        <w:tc>
          <w:tcPr>
            <w:tcW w:w="1315" w:type="dxa"/>
          </w:tcPr>
          <w:p w:rsidR="00791357" w:rsidRDefault="00791357" w:rsidP="00791357">
            <w:pPr>
              <w:jc w:val="right"/>
              <w:rPr>
                <w:rFonts w:hint="eastAsia"/>
              </w:rPr>
            </w:pPr>
            <w:r>
              <w:t>0.20%</w:t>
            </w:r>
          </w:p>
        </w:tc>
        <w:tc>
          <w:tcPr>
            <w:tcW w:w="907" w:type="dxa"/>
          </w:tcPr>
          <w:p w:rsidR="00791357" w:rsidRDefault="00791357" w:rsidP="00791357">
            <w:pPr>
              <w:jc w:val="right"/>
              <w:rPr>
                <w:rFonts w:hint="eastAsia"/>
              </w:rPr>
            </w:pPr>
            <w:r>
              <w:t>7.40%</w:t>
            </w:r>
          </w:p>
        </w:tc>
        <w:tc>
          <w:tcPr>
            <w:tcW w:w="907" w:type="dxa"/>
          </w:tcPr>
          <w:p w:rsidR="00791357" w:rsidRDefault="00791357" w:rsidP="00791357">
            <w:pPr>
              <w:jc w:val="right"/>
              <w:rPr>
                <w:rFonts w:hint="eastAsia"/>
              </w:rPr>
            </w:pPr>
            <w:r>
              <w:t>0.14%</w:t>
            </w:r>
          </w:p>
        </w:tc>
      </w:tr>
      <w:tr w:rsidR="00791357" w:rsidTr="00791357">
        <w:tc>
          <w:tcPr>
            <w:tcW w:w="1429" w:type="dxa"/>
          </w:tcPr>
          <w:p w:rsidR="00791357" w:rsidRDefault="00791357" w:rsidP="00791357">
            <w:pPr>
              <w:jc w:val="left"/>
              <w:rPr>
                <w:rFonts w:hint="eastAsia"/>
              </w:rPr>
            </w:pPr>
            <w:r>
              <w:rPr>
                <w:rFonts w:hint="eastAsia"/>
              </w:rPr>
              <w:t>过去一年</w:t>
            </w:r>
          </w:p>
        </w:tc>
        <w:tc>
          <w:tcPr>
            <w:tcW w:w="1315" w:type="dxa"/>
          </w:tcPr>
          <w:p w:rsidR="00791357" w:rsidRDefault="00791357" w:rsidP="00791357">
            <w:pPr>
              <w:jc w:val="right"/>
              <w:rPr>
                <w:rFonts w:hint="eastAsia"/>
              </w:rPr>
            </w:pPr>
            <w:r>
              <w:t>16.36%</w:t>
            </w:r>
          </w:p>
        </w:tc>
        <w:tc>
          <w:tcPr>
            <w:tcW w:w="1315" w:type="dxa"/>
          </w:tcPr>
          <w:p w:rsidR="00791357" w:rsidRDefault="00791357" w:rsidP="00791357">
            <w:pPr>
              <w:jc w:val="right"/>
              <w:rPr>
                <w:rFonts w:hint="eastAsia"/>
              </w:rPr>
            </w:pPr>
            <w:r>
              <w:t>0.31%</w:t>
            </w:r>
          </w:p>
        </w:tc>
        <w:tc>
          <w:tcPr>
            <w:tcW w:w="1315" w:type="dxa"/>
          </w:tcPr>
          <w:p w:rsidR="00791357" w:rsidRDefault="00791357" w:rsidP="00791357">
            <w:pPr>
              <w:jc w:val="right"/>
              <w:rPr>
                <w:rFonts w:hint="eastAsia"/>
              </w:rPr>
            </w:pPr>
            <w:r>
              <w:t>6.87%</w:t>
            </w:r>
          </w:p>
        </w:tc>
        <w:tc>
          <w:tcPr>
            <w:tcW w:w="1315" w:type="dxa"/>
          </w:tcPr>
          <w:p w:rsidR="00791357" w:rsidRDefault="00791357" w:rsidP="00791357">
            <w:pPr>
              <w:jc w:val="right"/>
              <w:rPr>
                <w:rFonts w:hint="eastAsia"/>
              </w:rPr>
            </w:pPr>
            <w:r>
              <w:t>0.20%</w:t>
            </w:r>
          </w:p>
        </w:tc>
        <w:tc>
          <w:tcPr>
            <w:tcW w:w="907" w:type="dxa"/>
          </w:tcPr>
          <w:p w:rsidR="00791357" w:rsidRDefault="00791357" w:rsidP="00791357">
            <w:pPr>
              <w:jc w:val="right"/>
              <w:rPr>
                <w:rFonts w:hint="eastAsia"/>
              </w:rPr>
            </w:pPr>
            <w:r>
              <w:t>9.49%</w:t>
            </w:r>
          </w:p>
        </w:tc>
        <w:tc>
          <w:tcPr>
            <w:tcW w:w="907" w:type="dxa"/>
          </w:tcPr>
          <w:p w:rsidR="00791357" w:rsidRDefault="00791357" w:rsidP="00791357">
            <w:pPr>
              <w:jc w:val="right"/>
              <w:rPr>
                <w:rFonts w:hint="eastAsia"/>
              </w:rPr>
            </w:pPr>
            <w:r>
              <w:t>0.11%</w:t>
            </w:r>
          </w:p>
        </w:tc>
      </w:tr>
      <w:tr w:rsidR="00791357" w:rsidTr="00791357">
        <w:tc>
          <w:tcPr>
            <w:tcW w:w="1429" w:type="dxa"/>
          </w:tcPr>
          <w:p w:rsidR="00791357" w:rsidRDefault="00791357" w:rsidP="00791357">
            <w:pPr>
              <w:jc w:val="left"/>
              <w:rPr>
                <w:rFonts w:hint="eastAsia"/>
              </w:rPr>
            </w:pPr>
            <w:r>
              <w:rPr>
                <w:rFonts w:hint="eastAsia"/>
              </w:rPr>
              <w:t>过去三年</w:t>
            </w:r>
          </w:p>
        </w:tc>
        <w:tc>
          <w:tcPr>
            <w:tcW w:w="1315" w:type="dxa"/>
          </w:tcPr>
          <w:p w:rsidR="00791357" w:rsidRDefault="00791357" w:rsidP="00791357">
            <w:pPr>
              <w:jc w:val="right"/>
              <w:rPr>
                <w:rFonts w:hint="eastAsia"/>
              </w:rPr>
            </w:pPr>
            <w:r>
              <w:t>31.05%</w:t>
            </w:r>
          </w:p>
        </w:tc>
        <w:tc>
          <w:tcPr>
            <w:tcW w:w="1315" w:type="dxa"/>
          </w:tcPr>
          <w:p w:rsidR="00791357" w:rsidRDefault="00791357" w:rsidP="00791357">
            <w:pPr>
              <w:jc w:val="right"/>
              <w:rPr>
                <w:rFonts w:hint="eastAsia"/>
              </w:rPr>
            </w:pPr>
            <w:r>
              <w:t>0.28%</w:t>
            </w:r>
          </w:p>
        </w:tc>
        <w:tc>
          <w:tcPr>
            <w:tcW w:w="1315" w:type="dxa"/>
          </w:tcPr>
          <w:p w:rsidR="00791357" w:rsidRDefault="00791357" w:rsidP="00791357">
            <w:pPr>
              <w:jc w:val="right"/>
              <w:rPr>
                <w:rFonts w:hint="eastAsia"/>
              </w:rPr>
            </w:pPr>
            <w:r>
              <w:t>15.71%</w:t>
            </w:r>
          </w:p>
        </w:tc>
        <w:tc>
          <w:tcPr>
            <w:tcW w:w="1315" w:type="dxa"/>
          </w:tcPr>
          <w:p w:rsidR="00791357" w:rsidRDefault="00791357" w:rsidP="00791357">
            <w:pPr>
              <w:jc w:val="right"/>
              <w:rPr>
                <w:rFonts w:hint="eastAsia"/>
              </w:rPr>
            </w:pPr>
            <w:r>
              <w:t>0.20%</w:t>
            </w:r>
          </w:p>
        </w:tc>
        <w:tc>
          <w:tcPr>
            <w:tcW w:w="907" w:type="dxa"/>
          </w:tcPr>
          <w:p w:rsidR="00791357" w:rsidRDefault="00791357" w:rsidP="00791357">
            <w:pPr>
              <w:jc w:val="right"/>
              <w:rPr>
                <w:rFonts w:hint="eastAsia"/>
              </w:rPr>
            </w:pPr>
            <w:r>
              <w:t>15.34%</w:t>
            </w:r>
          </w:p>
        </w:tc>
        <w:tc>
          <w:tcPr>
            <w:tcW w:w="907" w:type="dxa"/>
          </w:tcPr>
          <w:p w:rsidR="00791357" w:rsidRDefault="00791357" w:rsidP="00791357">
            <w:pPr>
              <w:jc w:val="right"/>
              <w:rPr>
                <w:rFonts w:hint="eastAsia"/>
              </w:rPr>
            </w:pPr>
            <w:r>
              <w:t>0.08%</w:t>
            </w:r>
          </w:p>
        </w:tc>
      </w:tr>
      <w:tr w:rsidR="00791357" w:rsidTr="00791357">
        <w:tc>
          <w:tcPr>
            <w:tcW w:w="1429" w:type="dxa"/>
          </w:tcPr>
          <w:p w:rsidR="00791357" w:rsidRDefault="00791357" w:rsidP="00791357">
            <w:pPr>
              <w:jc w:val="left"/>
              <w:rPr>
                <w:rFonts w:hint="eastAsia"/>
              </w:rPr>
            </w:pPr>
            <w:r>
              <w:rPr>
                <w:rFonts w:hint="eastAsia"/>
              </w:rPr>
              <w:t>自基金合同生效起至今</w:t>
            </w:r>
          </w:p>
        </w:tc>
        <w:tc>
          <w:tcPr>
            <w:tcW w:w="1315" w:type="dxa"/>
          </w:tcPr>
          <w:p w:rsidR="00791357" w:rsidRDefault="00791357" w:rsidP="00791357">
            <w:pPr>
              <w:jc w:val="right"/>
              <w:rPr>
                <w:rFonts w:hint="eastAsia"/>
              </w:rPr>
            </w:pPr>
            <w:r>
              <w:t>36.28%</w:t>
            </w:r>
          </w:p>
        </w:tc>
        <w:tc>
          <w:tcPr>
            <w:tcW w:w="1315" w:type="dxa"/>
          </w:tcPr>
          <w:p w:rsidR="00791357" w:rsidRDefault="00791357" w:rsidP="00791357">
            <w:pPr>
              <w:jc w:val="right"/>
              <w:rPr>
                <w:rFonts w:hint="eastAsia"/>
              </w:rPr>
            </w:pPr>
            <w:r>
              <w:t>0.25%</w:t>
            </w:r>
          </w:p>
        </w:tc>
        <w:tc>
          <w:tcPr>
            <w:tcW w:w="1315" w:type="dxa"/>
          </w:tcPr>
          <w:p w:rsidR="00791357" w:rsidRDefault="00791357" w:rsidP="00791357">
            <w:pPr>
              <w:jc w:val="right"/>
              <w:rPr>
                <w:rFonts w:hint="eastAsia"/>
              </w:rPr>
            </w:pPr>
            <w:r>
              <w:t>19.36%</w:t>
            </w:r>
          </w:p>
        </w:tc>
        <w:tc>
          <w:tcPr>
            <w:tcW w:w="1315" w:type="dxa"/>
          </w:tcPr>
          <w:p w:rsidR="00791357" w:rsidRDefault="00791357" w:rsidP="00791357">
            <w:pPr>
              <w:jc w:val="right"/>
              <w:rPr>
                <w:rFonts w:hint="eastAsia"/>
              </w:rPr>
            </w:pPr>
            <w:r>
              <w:t>0.18%</w:t>
            </w:r>
          </w:p>
        </w:tc>
        <w:tc>
          <w:tcPr>
            <w:tcW w:w="907" w:type="dxa"/>
          </w:tcPr>
          <w:p w:rsidR="00791357" w:rsidRDefault="00791357" w:rsidP="00791357">
            <w:pPr>
              <w:jc w:val="right"/>
              <w:rPr>
                <w:rFonts w:hint="eastAsia"/>
              </w:rPr>
            </w:pPr>
            <w:r>
              <w:t>16.92%</w:t>
            </w:r>
          </w:p>
        </w:tc>
        <w:tc>
          <w:tcPr>
            <w:tcW w:w="907" w:type="dxa"/>
          </w:tcPr>
          <w:p w:rsidR="00791357" w:rsidRDefault="00791357" w:rsidP="00791357">
            <w:pPr>
              <w:jc w:val="right"/>
              <w:rPr>
                <w:rFonts w:hint="eastAsia"/>
              </w:rPr>
            </w:pPr>
            <w:r>
              <w:t>0.07%</w:t>
            </w:r>
          </w:p>
        </w:tc>
      </w:tr>
    </w:tbl>
    <w:p w:rsidR="00791357" w:rsidRDefault="00791357" w:rsidP="00791357">
      <w:pPr>
        <w:pStyle w:val="-3"/>
        <w:spacing w:before="156" w:after="156"/>
        <w:rPr>
          <w:rFonts w:hint="eastAsia"/>
        </w:rPr>
      </w:pPr>
      <w:r>
        <w:rPr>
          <w:rFonts w:hint="eastAsia"/>
        </w:rPr>
        <w:t>自基金合同生效以来基金份额累计净值增长率变动及其与同期业绩比较基准收益率变动的比较</w:t>
      </w:r>
    </w:p>
    <w:p w:rsidR="00791357" w:rsidRDefault="00791357" w:rsidP="00791357">
      <w:pPr>
        <w:rPr>
          <w:rFonts w:hint="eastAsia"/>
        </w:rPr>
      </w:pPr>
      <w:r>
        <w:rPr>
          <w:rFonts w:hint="eastAsia"/>
          <w:noProof/>
        </w:rPr>
        <w:drawing>
          <wp:inline distT="0" distB="0" distL="0" distR="0">
            <wp:extent cx="5274310" cy="426910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269105"/>
                    </a:xfrm>
                    <a:prstGeom prst="rect">
                      <a:avLst/>
                    </a:prstGeom>
                  </pic:spPr>
                </pic:pic>
              </a:graphicData>
            </a:graphic>
          </wp:inline>
        </w:drawing>
      </w:r>
    </w:p>
    <w:p w:rsidR="00791357" w:rsidRDefault="00791357" w:rsidP="00791357">
      <w:pPr>
        <w:pStyle w:val="-1"/>
        <w:ind w:left="281" w:hanging="281"/>
        <w:rPr>
          <w:rFonts w:hint="eastAsia"/>
        </w:rPr>
      </w:pPr>
      <w:r>
        <w:rPr>
          <w:rFonts w:hint="eastAsia"/>
        </w:rPr>
        <w:t>管理人报告</w:t>
      </w:r>
    </w:p>
    <w:p w:rsidR="00791357" w:rsidRDefault="00791357" w:rsidP="00791357">
      <w:pPr>
        <w:pStyle w:val="-2"/>
        <w:spacing w:before="312"/>
        <w:rPr>
          <w:rFonts w:hint="eastAsia"/>
        </w:rPr>
      </w:pPr>
      <w:r>
        <w:rPr>
          <w:rFonts w:hint="eastAsia"/>
        </w:rPr>
        <w:lastRenderedPageBreak/>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791357" w:rsidTr="00DA35B0">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791357" w:rsidRDefault="00791357" w:rsidP="00791357">
            <w:pPr>
              <w:jc w:val="center"/>
              <w:rPr>
                <w:rFonts w:hint="eastAsia"/>
              </w:rPr>
            </w:pPr>
            <w:r>
              <w:rPr>
                <w:rFonts w:hint="eastAsia"/>
              </w:rPr>
              <w:t>姓名</w:t>
            </w:r>
          </w:p>
        </w:tc>
        <w:tc>
          <w:tcPr>
            <w:tcW w:w="851" w:type="dxa"/>
            <w:vMerge w:val="restart"/>
          </w:tcPr>
          <w:p w:rsidR="00791357" w:rsidRDefault="00791357" w:rsidP="00791357">
            <w:pPr>
              <w:jc w:val="center"/>
              <w:rPr>
                <w:rFonts w:hint="eastAsia"/>
              </w:rPr>
            </w:pPr>
            <w:r>
              <w:rPr>
                <w:rFonts w:hint="eastAsia"/>
              </w:rPr>
              <w:t>职务</w:t>
            </w:r>
          </w:p>
        </w:tc>
        <w:tc>
          <w:tcPr>
            <w:tcW w:w="2234" w:type="dxa"/>
            <w:gridSpan w:val="2"/>
            <w:tcBorders>
              <w:bottom w:val="single" w:sz="4" w:space="0" w:color="auto"/>
            </w:tcBorders>
          </w:tcPr>
          <w:p w:rsidR="00791357" w:rsidRDefault="00791357" w:rsidP="00791357">
            <w:pPr>
              <w:jc w:val="center"/>
              <w:rPr>
                <w:rFonts w:hint="eastAsia"/>
              </w:rPr>
            </w:pPr>
            <w:r>
              <w:rPr>
                <w:rFonts w:hint="eastAsia"/>
              </w:rPr>
              <w:t>任本基金的基金经理期限</w:t>
            </w:r>
          </w:p>
        </w:tc>
        <w:tc>
          <w:tcPr>
            <w:tcW w:w="703" w:type="dxa"/>
            <w:vMerge w:val="restart"/>
          </w:tcPr>
          <w:p w:rsidR="00791357" w:rsidRDefault="00791357" w:rsidP="00791357">
            <w:pPr>
              <w:jc w:val="center"/>
              <w:rPr>
                <w:rFonts w:hint="eastAsia"/>
              </w:rPr>
            </w:pPr>
            <w:r>
              <w:rPr>
                <w:rFonts w:hint="eastAsia"/>
              </w:rPr>
              <w:t>证券从业年限</w:t>
            </w:r>
          </w:p>
        </w:tc>
        <w:tc>
          <w:tcPr>
            <w:tcW w:w="3856" w:type="dxa"/>
            <w:vMerge w:val="restart"/>
          </w:tcPr>
          <w:p w:rsidR="00791357" w:rsidRDefault="00791357" w:rsidP="00791357">
            <w:pPr>
              <w:jc w:val="center"/>
              <w:rPr>
                <w:rFonts w:hint="eastAsia"/>
              </w:rPr>
            </w:pPr>
            <w:r>
              <w:rPr>
                <w:rFonts w:hint="eastAsia"/>
              </w:rPr>
              <w:t>说明</w:t>
            </w:r>
          </w:p>
        </w:tc>
      </w:tr>
      <w:tr w:rsidR="00791357" w:rsidTr="00791357">
        <w:tc>
          <w:tcPr>
            <w:tcW w:w="862" w:type="dxa"/>
            <w:vMerge/>
          </w:tcPr>
          <w:p w:rsidR="00791357" w:rsidRDefault="00791357" w:rsidP="00791357">
            <w:pPr>
              <w:jc w:val="left"/>
              <w:rPr>
                <w:rFonts w:hint="eastAsia"/>
              </w:rPr>
            </w:pPr>
          </w:p>
        </w:tc>
        <w:tc>
          <w:tcPr>
            <w:tcW w:w="851" w:type="dxa"/>
            <w:vMerge/>
          </w:tcPr>
          <w:p w:rsidR="00791357" w:rsidRDefault="00791357" w:rsidP="00791357">
            <w:pPr>
              <w:jc w:val="left"/>
              <w:rPr>
                <w:rFonts w:hint="eastAsia"/>
              </w:rPr>
            </w:pPr>
          </w:p>
        </w:tc>
        <w:tc>
          <w:tcPr>
            <w:tcW w:w="1117" w:type="dxa"/>
            <w:shd w:val="clear" w:color="auto" w:fill="BFBFBF"/>
          </w:tcPr>
          <w:p w:rsidR="00791357" w:rsidRDefault="00791357" w:rsidP="00791357">
            <w:pPr>
              <w:jc w:val="center"/>
              <w:rPr>
                <w:rFonts w:hint="eastAsia"/>
              </w:rPr>
            </w:pPr>
            <w:r>
              <w:rPr>
                <w:rFonts w:hint="eastAsia"/>
              </w:rPr>
              <w:t>任职日期</w:t>
            </w:r>
          </w:p>
        </w:tc>
        <w:tc>
          <w:tcPr>
            <w:tcW w:w="1117" w:type="dxa"/>
            <w:shd w:val="clear" w:color="auto" w:fill="BFBFBF"/>
          </w:tcPr>
          <w:p w:rsidR="00791357" w:rsidRDefault="00791357" w:rsidP="00791357">
            <w:pPr>
              <w:jc w:val="center"/>
              <w:rPr>
                <w:rFonts w:hint="eastAsia"/>
              </w:rPr>
            </w:pPr>
            <w:r>
              <w:rPr>
                <w:rFonts w:hint="eastAsia"/>
              </w:rPr>
              <w:t>离任日期</w:t>
            </w:r>
          </w:p>
        </w:tc>
        <w:tc>
          <w:tcPr>
            <w:tcW w:w="703" w:type="dxa"/>
            <w:vMerge/>
          </w:tcPr>
          <w:p w:rsidR="00791357" w:rsidRDefault="00791357" w:rsidP="00791357">
            <w:pPr>
              <w:jc w:val="left"/>
              <w:rPr>
                <w:rFonts w:hint="eastAsia"/>
              </w:rPr>
            </w:pPr>
          </w:p>
        </w:tc>
        <w:tc>
          <w:tcPr>
            <w:tcW w:w="3856" w:type="dxa"/>
            <w:vMerge/>
          </w:tcPr>
          <w:p w:rsidR="00791357" w:rsidRDefault="00791357" w:rsidP="00791357">
            <w:pPr>
              <w:jc w:val="left"/>
              <w:rPr>
                <w:rFonts w:hint="eastAsia"/>
              </w:rPr>
            </w:pPr>
          </w:p>
        </w:tc>
      </w:tr>
      <w:tr w:rsidR="00791357" w:rsidTr="00791357">
        <w:tc>
          <w:tcPr>
            <w:tcW w:w="862" w:type="dxa"/>
          </w:tcPr>
          <w:p w:rsidR="00791357" w:rsidRDefault="00791357" w:rsidP="00791357">
            <w:pPr>
              <w:jc w:val="left"/>
              <w:rPr>
                <w:rFonts w:hint="eastAsia"/>
              </w:rPr>
            </w:pPr>
            <w:r>
              <w:rPr>
                <w:rFonts w:hint="eastAsia"/>
              </w:rPr>
              <w:t>孙鲁闽</w:t>
            </w:r>
          </w:p>
        </w:tc>
        <w:tc>
          <w:tcPr>
            <w:tcW w:w="851" w:type="dxa"/>
          </w:tcPr>
          <w:p w:rsidR="00791357" w:rsidRDefault="00791357" w:rsidP="00791357">
            <w:pPr>
              <w:jc w:val="left"/>
              <w:rPr>
                <w:rFonts w:hint="eastAsia"/>
              </w:rPr>
            </w:pPr>
            <w:r>
              <w:rPr>
                <w:rFonts w:hint="eastAsia"/>
              </w:rPr>
              <w:t>本基金基金经理</w:t>
            </w:r>
          </w:p>
        </w:tc>
        <w:tc>
          <w:tcPr>
            <w:tcW w:w="1117" w:type="dxa"/>
          </w:tcPr>
          <w:p w:rsidR="00791357" w:rsidRDefault="00791357" w:rsidP="00791357">
            <w:pPr>
              <w:jc w:val="left"/>
              <w:rPr>
                <w:rFonts w:hint="eastAsia"/>
              </w:rPr>
            </w:pPr>
            <w:r>
              <w:rPr>
                <w:rFonts w:hint="eastAsia"/>
              </w:rPr>
              <w:t>2016</w:t>
            </w:r>
            <w:r>
              <w:rPr>
                <w:rFonts w:hint="eastAsia"/>
              </w:rPr>
              <w:t>年</w:t>
            </w:r>
            <w:r>
              <w:rPr>
                <w:rFonts w:hint="eastAsia"/>
              </w:rPr>
              <w:t>9</w:t>
            </w:r>
            <w:r>
              <w:rPr>
                <w:rFonts w:hint="eastAsia"/>
              </w:rPr>
              <w:t>月</w:t>
            </w:r>
            <w:r>
              <w:rPr>
                <w:rFonts w:hint="eastAsia"/>
              </w:rPr>
              <w:t>22</w:t>
            </w:r>
            <w:r>
              <w:rPr>
                <w:rFonts w:hint="eastAsia"/>
              </w:rPr>
              <w:t>日</w:t>
            </w:r>
          </w:p>
        </w:tc>
        <w:tc>
          <w:tcPr>
            <w:tcW w:w="1117" w:type="dxa"/>
          </w:tcPr>
          <w:p w:rsidR="00791357" w:rsidRDefault="00791357" w:rsidP="00791357">
            <w:pPr>
              <w:jc w:val="right"/>
              <w:rPr>
                <w:rFonts w:hint="eastAsia"/>
              </w:rPr>
            </w:pPr>
            <w:r>
              <w:t>-</w:t>
            </w:r>
          </w:p>
        </w:tc>
        <w:tc>
          <w:tcPr>
            <w:tcW w:w="703" w:type="dxa"/>
          </w:tcPr>
          <w:p w:rsidR="00791357" w:rsidRDefault="00791357" w:rsidP="00791357">
            <w:pPr>
              <w:jc w:val="left"/>
              <w:rPr>
                <w:rFonts w:hint="eastAsia"/>
              </w:rPr>
            </w:pPr>
            <w:r>
              <w:rPr>
                <w:rFonts w:hint="eastAsia"/>
              </w:rPr>
              <w:t>17</w:t>
            </w:r>
            <w:r>
              <w:rPr>
                <w:rFonts w:hint="eastAsia"/>
              </w:rPr>
              <w:t>年</w:t>
            </w:r>
          </w:p>
        </w:tc>
        <w:tc>
          <w:tcPr>
            <w:tcW w:w="3856" w:type="dxa"/>
          </w:tcPr>
          <w:p w:rsidR="00791357" w:rsidRDefault="00791357" w:rsidP="00791357">
            <w:pPr>
              <w:jc w:val="left"/>
              <w:rPr>
                <w:rFonts w:hint="eastAsia"/>
              </w:rPr>
            </w:pPr>
            <w:r>
              <w:rPr>
                <w:rFonts w:hint="eastAsia"/>
              </w:rPr>
              <w:t>南开大学理学和经济学双学士、澳大利亚新南威尔士大学商学硕士，具有基金从业资格。曾任职于厦门国际银行福州分行，</w:t>
            </w:r>
            <w:r>
              <w:rPr>
                <w:rFonts w:hint="eastAsia"/>
              </w:rPr>
              <w:t>2003</w:t>
            </w:r>
            <w:r>
              <w:rPr>
                <w:rFonts w:hint="eastAsia"/>
              </w:rPr>
              <w:t>年</w:t>
            </w:r>
            <w:r>
              <w:rPr>
                <w:rFonts w:hint="eastAsia"/>
              </w:rPr>
              <w:t>4</w:t>
            </w:r>
            <w:r>
              <w:rPr>
                <w:rFonts w:hint="eastAsia"/>
              </w:rPr>
              <w:t>月加入南方基金，历任行业研究员、南方高增和南方隆元的基金经理助理、专户投资管理部总监助理、权益投资部副总监，现任联席首席投资官、董事总经理；</w:t>
            </w:r>
            <w:r>
              <w:rPr>
                <w:rFonts w:hint="eastAsia"/>
              </w:rPr>
              <w:t>2007</w:t>
            </w:r>
            <w:r>
              <w:rPr>
                <w:rFonts w:hint="eastAsia"/>
              </w:rPr>
              <w:t>年</w:t>
            </w:r>
            <w:r>
              <w:rPr>
                <w:rFonts w:hint="eastAsia"/>
              </w:rPr>
              <w:t>12</w:t>
            </w:r>
            <w:r>
              <w:rPr>
                <w:rFonts w:hint="eastAsia"/>
              </w:rPr>
              <w:t>月</w:t>
            </w:r>
            <w:r>
              <w:rPr>
                <w:rFonts w:hint="eastAsia"/>
              </w:rPr>
              <w:t>17</w:t>
            </w:r>
            <w:r>
              <w:rPr>
                <w:rFonts w:hint="eastAsia"/>
              </w:rPr>
              <w:t>日至</w:t>
            </w:r>
            <w:r>
              <w:rPr>
                <w:rFonts w:hint="eastAsia"/>
              </w:rPr>
              <w:t>2010</w:t>
            </w:r>
            <w:r>
              <w:rPr>
                <w:rFonts w:hint="eastAsia"/>
              </w:rPr>
              <w:t>年</w:t>
            </w:r>
            <w:r>
              <w:rPr>
                <w:rFonts w:hint="eastAsia"/>
              </w:rPr>
              <w:t>12</w:t>
            </w:r>
            <w:r>
              <w:rPr>
                <w:rFonts w:hint="eastAsia"/>
              </w:rPr>
              <w:t>月</w:t>
            </w:r>
            <w:r>
              <w:rPr>
                <w:rFonts w:hint="eastAsia"/>
              </w:rPr>
              <w:t>14</w:t>
            </w:r>
            <w:r>
              <w:rPr>
                <w:rFonts w:hint="eastAsia"/>
              </w:rPr>
              <w:t>日，任投资经理。</w:t>
            </w:r>
            <w:r>
              <w:rPr>
                <w:rFonts w:hint="eastAsia"/>
              </w:rPr>
              <w:t>2011</w:t>
            </w:r>
            <w:r>
              <w:rPr>
                <w:rFonts w:hint="eastAsia"/>
              </w:rPr>
              <w:t>年</w:t>
            </w:r>
            <w:r>
              <w:rPr>
                <w:rFonts w:hint="eastAsia"/>
              </w:rPr>
              <w:t>6</w:t>
            </w:r>
            <w:r>
              <w:rPr>
                <w:rFonts w:hint="eastAsia"/>
              </w:rPr>
              <w:t>月</w:t>
            </w:r>
            <w:r>
              <w:rPr>
                <w:rFonts w:hint="eastAsia"/>
              </w:rPr>
              <w:t>21</w:t>
            </w:r>
            <w:r>
              <w:rPr>
                <w:rFonts w:hint="eastAsia"/>
              </w:rPr>
              <w:t>日至</w:t>
            </w:r>
            <w:r>
              <w:rPr>
                <w:rFonts w:hint="eastAsia"/>
              </w:rPr>
              <w:t>2017</w:t>
            </w:r>
            <w:r>
              <w:rPr>
                <w:rFonts w:hint="eastAsia"/>
              </w:rPr>
              <w:t>年</w:t>
            </w:r>
            <w:r>
              <w:rPr>
                <w:rFonts w:hint="eastAsia"/>
              </w:rPr>
              <w:t>7</w:t>
            </w:r>
            <w:r>
              <w:rPr>
                <w:rFonts w:hint="eastAsia"/>
              </w:rPr>
              <w:t>月</w:t>
            </w:r>
            <w:r>
              <w:rPr>
                <w:rFonts w:hint="eastAsia"/>
              </w:rPr>
              <w:t>15</w:t>
            </w:r>
            <w:r>
              <w:rPr>
                <w:rFonts w:hint="eastAsia"/>
              </w:rPr>
              <w:t>日，任南方保本基金经理；</w:t>
            </w:r>
            <w:r>
              <w:rPr>
                <w:rFonts w:hint="eastAsia"/>
              </w:rPr>
              <w:t>2015</w:t>
            </w:r>
            <w:r>
              <w:rPr>
                <w:rFonts w:hint="eastAsia"/>
              </w:rPr>
              <w:t>年</w:t>
            </w:r>
            <w:r>
              <w:rPr>
                <w:rFonts w:hint="eastAsia"/>
              </w:rPr>
              <w:t>12</w:t>
            </w:r>
            <w:r>
              <w:rPr>
                <w:rFonts w:hint="eastAsia"/>
              </w:rPr>
              <w:t>月</w:t>
            </w:r>
            <w:r>
              <w:rPr>
                <w:rFonts w:hint="eastAsia"/>
              </w:rPr>
              <w:t>23</w:t>
            </w:r>
            <w:r>
              <w:rPr>
                <w:rFonts w:hint="eastAsia"/>
              </w:rPr>
              <w:t>日至</w:t>
            </w:r>
            <w:r>
              <w:rPr>
                <w:rFonts w:hint="eastAsia"/>
              </w:rPr>
              <w:t>2017</w:t>
            </w:r>
            <w:r>
              <w:rPr>
                <w:rFonts w:hint="eastAsia"/>
              </w:rPr>
              <w:t>年</w:t>
            </w:r>
            <w:r>
              <w:rPr>
                <w:rFonts w:hint="eastAsia"/>
              </w:rPr>
              <w:t>12</w:t>
            </w:r>
            <w:r>
              <w:rPr>
                <w:rFonts w:hint="eastAsia"/>
              </w:rPr>
              <w:t>月</w:t>
            </w:r>
            <w:r>
              <w:rPr>
                <w:rFonts w:hint="eastAsia"/>
              </w:rPr>
              <w:t>30</w:t>
            </w:r>
            <w:r>
              <w:rPr>
                <w:rFonts w:hint="eastAsia"/>
              </w:rPr>
              <w:t>日，任南方瑞利保本基金经理；</w:t>
            </w:r>
            <w:r>
              <w:rPr>
                <w:rFonts w:hint="eastAsia"/>
              </w:rPr>
              <w:t>2015</w:t>
            </w:r>
            <w:r>
              <w:rPr>
                <w:rFonts w:hint="eastAsia"/>
              </w:rPr>
              <w:t>年</w:t>
            </w:r>
            <w:r>
              <w:rPr>
                <w:rFonts w:hint="eastAsia"/>
              </w:rPr>
              <w:t>5</w:t>
            </w:r>
            <w:r>
              <w:rPr>
                <w:rFonts w:hint="eastAsia"/>
              </w:rPr>
              <w:t>月</w:t>
            </w:r>
            <w:r>
              <w:rPr>
                <w:rFonts w:hint="eastAsia"/>
              </w:rPr>
              <w:t>29</w:t>
            </w:r>
            <w:r>
              <w:rPr>
                <w:rFonts w:hint="eastAsia"/>
              </w:rPr>
              <w:t>日至</w:t>
            </w:r>
            <w:r>
              <w:rPr>
                <w:rFonts w:hint="eastAsia"/>
              </w:rPr>
              <w:t>2018</w:t>
            </w:r>
            <w:r>
              <w:rPr>
                <w:rFonts w:hint="eastAsia"/>
              </w:rPr>
              <w:t>年</w:t>
            </w:r>
            <w:r>
              <w:rPr>
                <w:rFonts w:hint="eastAsia"/>
              </w:rPr>
              <w:t>6</w:t>
            </w:r>
            <w:r>
              <w:rPr>
                <w:rFonts w:hint="eastAsia"/>
              </w:rPr>
              <w:t>月</w:t>
            </w:r>
            <w:r>
              <w:rPr>
                <w:rFonts w:hint="eastAsia"/>
              </w:rPr>
              <w:t>5</w:t>
            </w:r>
            <w:r>
              <w:rPr>
                <w:rFonts w:hint="eastAsia"/>
              </w:rPr>
              <w:t>日，任南方丰合保本基金经理；</w:t>
            </w:r>
            <w:r>
              <w:rPr>
                <w:rFonts w:hint="eastAsia"/>
              </w:rPr>
              <w:t>2016</w:t>
            </w:r>
            <w:r>
              <w:rPr>
                <w:rFonts w:hint="eastAsia"/>
              </w:rPr>
              <w:t>年</w:t>
            </w:r>
            <w:r>
              <w:rPr>
                <w:rFonts w:hint="eastAsia"/>
              </w:rPr>
              <w:t>1</w:t>
            </w:r>
            <w:r>
              <w:rPr>
                <w:rFonts w:hint="eastAsia"/>
              </w:rPr>
              <w:t>月</w:t>
            </w:r>
            <w:r>
              <w:rPr>
                <w:rFonts w:hint="eastAsia"/>
              </w:rPr>
              <w:t>11</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日，任南方益和保本基金经理；</w:t>
            </w:r>
            <w:r>
              <w:rPr>
                <w:rFonts w:hint="eastAsia"/>
              </w:rPr>
              <w:t>2010</w:t>
            </w:r>
            <w:r>
              <w:rPr>
                <w:rFonts w:hint="eastAsia"/>
              </w:rPr>
              <w:t>年</w:t>
            </w:r>
            <w:r>
              <w:rPr>
                <w:rFonts w:hint="eastAsia"/>
              </w:rPr>
              <w:t>12</w:t>
            </w:r>
            <w:r>
              <w:rPr>
                <w:rFonts w:hint="eastAsia"/>
              </w:rPr>
              <w:t>月</w:t>
            </w:r>
            <w:r>
              <w:rPr>
                <w:rFonts w:hint="eastAsia"/>
              </w:rPr>
              <w:t>14</w:t>
            </w:r>
            <w:r>
              <w:rPr>
                <w:rFonts w:hint="eastAsia"/>
              </w:rPr>
              <w:t>日至</w:t>
            </w:r>
            <w:r>
              <w:rPr>
                <w:rFonts w:hint="eastAsia"/>
              </w:rPr>
              <w:t>2019</w:t>
            </w:r>
            <w:r>
              <w:rPr>
                <w:rFonts w:hint="eastAsia"/>
              </w:rPr>
              <w:t>年</w:t>
            </w:r>
            <w:r>
              <w:rPr>
                <w:rFonts w:hint="eastAsia"/>
              </w:rPr>
              <w:t>5</w:t>
            </w:r>
            <w:r>
              <w:rPr>
                <w:rFonts w:hint="eastAsia"/>
              </w:rPr>
              <w:t>月</w:t>
            </w:r>
            <w:r>
              <w:rPr>
                <w:rFonts w:hint="eastAsia"/>
              </w:rPr>
              <w:t>30</w:t>
            </w:r>
            <w:r>
              <w:rPr>
                <w:rFonts w:hint="eastAsia"/>
              </w:rPr>
              <w:t>日，任南方避险基金经理；</w:t>
            </w:r>
            <w:r>
              <w:rPr>
                <w:rFonts w:hint="eastAsia"/>
              </w:rPr>
              <w:t>2018</w:t>
            </w:r>
            <w:r>
              <w:rPr>
                <w:rFonts w:hint="eastAsia"/>
              </w:rPr>
              <w:t>年</w:t>
            </w:r>
            <w:r>
              <w:rPr>
                <w:rFonts w:hint="eastAsia"/>
              </w:rPr>
              <w:t>6</w:t>
            </w:r>
            <w:r>
              <w:rPr>
                <w:rFonts w:hint="eastAsia"/>
              </w:rPr>
              <w:t>月</w:t>
            </w:r>
            <w:r>
              <w:rPr>
                <w:rFonts w:hint="eastAsia"/>
              </w:rPr>
              <w:t>15</w:t>
            </w:r>
            <w:r>
              <w:rPr>
                <w:rFonts w:hint="eastAsia"/>
              </w:rPr>
              <w:t>日至</w:t>
            </w:r>
            <w:r>
              <w:rPr>
                <w:rFonts w:hint="eastAsia"/>
              </w:rPr>
              <w:t>2019</w:t>
            </w:r>
            <w:r>
              <w:rPr>
                <w:rFonts w:hint="eastAsia"/>
              </w:rPr>
              <w:t>年</w:t>
            </w:r>
            <w:r>
              <w:rPr>
                <w:rFonts w:hint="eastAsia"/>
              </w:rPr>
              <w:t>7</w:t>
            </w:r>
            <w:r>
              <w:rPr>
                <w:rFonts w:hint="eastAsia"/>
              </w:rPr>
              <w:t>月</w:t>
            </w:r>
            <w:r>
              <w:rPr>
                <w:rFonts w:hint="eastAsia"/>
              </w:rPr>
              <w:t>5</w:t>
            </w:r>
            <w:r>
              <w:rPr>
                <w:rFonts w:hint="eastAsia"/>
              </w:rPr>
              <w:t>日，任南方甑智混合基金经理；</w:t>
            </w:r>
            <w:r>
              <w:rPr>
                <w:rFonts w:hint="eastAsia"/>
              </w:rPr>
              <w:t>2017</w:t>
            </w:r>
            <w:r>
              <w:rPr>
                <w:rFonts w:hint="eastAsia"/>
              </w:rPr>
              <w:t>年</w:t>
            </w:r>
            <w:r>
              <w:rPr>
                <w:rFonts w:hint="eastAsia"/>
              </w:rPr>
              <w:t>12</w:t>
            </w:r>
            <w:r>
              <w:rPr>
                <w:rFonts w:hint="eastAsia"/>
              </w:rPr>
              <w:t>月</w:t>
            </w:r>
            <w:r>
              <w:rPr>
                <w:rFonts w:hint="eastAsia"/>
              </w:rPr>
              <w:t>30</w:t>
            </w:r>
            <w:r>
              <w:rPr>
                <w:rFonts w:hint="eastAsia"/>
              </w:rPr>
              <w:t>日至</w:t>
            </w:r>
            <w:r>
              <w:rPr>
                <w:rFonts w:hint="eastAsia"/>
              </w:rPr>
              <w:t>2019</w:t>
            </w:r>
            <w:r>
              <w:rPr>
                <w:rFonts w:hint="eastAsia"/>
              </w:rPr>
              <w:t>年</w:t>
            </w:r>
            <w:r>
              <w:rPr>
                <w:rFonts w:hint="eastAsia"/>
              </w:rPr>
              <w:t>9</w:t>
            </w:r>
            <w:r>
              <w:rPr>
                <w:rFonts w:hint="eastAsia"/>
              </w:rPr>
              <w:t>月</w:t>
            </w:r>
            <w:r>
              <w:rPr>
                <w:rFonts w:hint="eastAsia"/>
              </w:rPr>
              <w:t>23</w:t>
            </w:r>
            <w:r>
              <w:rPr>
                <w:rFonts w:hint="eastAsia"/>
              </w:rPr>
              <w:t>日，任南方瑞利混合基金经理；</w:t>
            </w:r>
            <w:r>
              <w:rPr>
                <w:rFonts w:hint="eastAsia"/>
              </w:rPr>
              <w:t>2018</w:t>
            </w:r>
            <w:r>
              <w:rPr>
                <w:rFonts w:hint="eastAsia"/>
              </w:rPr>
              <w:t>年</w:t>
            </w:r>
            <w:r>
              <w:rPr>
                <w:rFonts w:hint="eastAsia"/>
              </w:rPr>
              <w:t>6</w:t>
            </w:r>
            <w:r>
              <w:rPr>
                <w:rFonts w:hint="eastAsia"/>
              </w:rPr>
              <w:t>月</w:t>
            </w:r>
            <w:r>
              <w:rPr>
                <w:rFonts w:hint="eastAsia"/>
              </w:rPr>
              <w:t>5</w:t>
            </w:r>
            <w:r>
              <w:rPr>
                <w:rFonts w:hint="eastAsia"/>
              </w:rPr>
              <w:t>日至</w:t>
            </w:r>
            <w:r>
              <w:rPr>
                <w:rFonts w:hint="eastAsia"/>
              </w:rPr>
              <w:t>2019</w:t>
            </w:r>
            <w:r>
              <w:rPr>
                <w:rFonts w:hint="eastAsia"/>
              </w:rPr>
              <w:t>年</w:t>
            </w:r>
            <w:r>
              <w:rPr>
                <w:rFonts w:hint="eastAsia"/>
              </w:rPr>
              <w:t>9</w:t>
            </w:r>
            <w:r>
              <w:rPr>
                <w:rFonts w:hint="eastAsia"/>
              </w:rPr>
              <w:t>月</w:t>
            </w:r>
            <w:r>
              <w:rPr>
                <w:rFonts w:hint="eastAsia"/>
              </w:rPr>
              <w:t>23</w:t>
            </w:r>
            <w:r>
              <w:rPr>
                <w:rFonts w:hint="eastAsia"/>
              </w:rPr>
              <w:t>日，任南方新蓝筹混合基金经理；</w:t>
            </w:r>
            <w:r>
              <w:rPr>
                <w:rFonts w:hint="eastAsia"/>
              </w:rPr>
              <w:t>2018</w:t>
            </w:r>
            <w:r>
              <w:rPr>
                <w:rFonts w:hint="eastAsia"/>
              </w:rPr>
              <w:t>年</w:t>
            </w:r>
            <w:r>
              <w:rPr>
                <w:rFonts w:hint="eastAsia"/>
              </w:rPr>
              <w:t>6</w:t>
            </w:r>
            <w:r>
              <w:rPr>
                <w:rFonts w:hint="eastAsia"/>
              </w:rPr>
              <w:t>月</w:t>
            </w:r>
            <w:r>
              <w:rPr>
                <w:rFonts w:hint="eastAsia"/>
              </w:rPr>
              <w:t>8</w:t>
            </w:r>
            <w:r>
              <w:rPr>
                <w:rFonts w:hint="eastAsia"/>
              </w:rPr>
              <w:t>日至</w:t>
            </w:r>
            <w:r>
              <w:rPr>
                <w:rFonts w:hint="eastAsia"/>
              </w:rPr>
              <w:t>2019</w:t>
            </w:r>
            <w:r>
              <w:rPr>
                <w:rFonts w:hint="eastAsia"/>
              </w:rPr>
              <w:t>年</w:t>
            </w:r>
            <w:r>
              <w:rPr>
                <w:rFonts w:hint="eastAsia"/>
              </w:rPr>
              <w:t>9</w:t>
            </w:r>
            <w:r>
              <w:rPr>
                <w:rFonts w:hint="eastAsia"/>
              </w:rPr>
              <w:t>月</w:t>
            </w:r>
            <w:r>
              <w:rPr>
                <w:rFonts w:hint="eastAsia"/>
              </w:rPr>
              <w:t>23</w:t>
            </w:r>
            <w:r>
              <w:rPr>
                <w:rFonts w:hint="eastAsia"/>
              </w:rPr>
              <w:t>日，任南方改革机遇基金经理；</w:t>
            </w:r>
            <w:r>
              <w:rPr>
                <w:rFonts w:hint="eastAsia"/>
              </w:rPr>
              <w:t>2019</w:t>
            </w:r>
            <w:r>
              <w:rPr>
                <w:rFonts w:hint="eastAsia"/>
              </w:rPr>
              <w:t>年</w:t>
            </w:r>
            <w:r>
              <w:rPr>
                <w:rFonts w:hint="eastAsia"/>
              </w:rPr>
              <w:t>1</w:t>
            </w:r>
            <w:r>
              <w:rPr>
                <w:rFonts w:hint="eastAsia"/>
              </w:rPr>
              <w:t>月</w:t>
            </w:r>
            <w:r>
              <w:rPr>
                <w:rFonts w:hint="eastAsia"/>
              </w:rPr>
              <w:t>18</w:t>
            </w:r>
            <w:r>
              <w:rPr>
                <w:rFonts w:hint="eastAsia"/>
              </w:rPr>
              <w:t>日至</w:t>
            </w:r>
            <w:r>
              <w:rPr>
                <w:rFonts w:hint="eastAsia"/>
              </w:rPr>
              <w:t>2019</w:t>
            </w:r>
            <w:r>
              <w:rPr>
                <w:rFonts w:hint="eastAsia"/>
              </w:rPr>
              <w:t>年</w:t>
            </w:r>
            <w:r>
              <w:rPr>
                <w:rFonts w:hint="eastAsia"/>
              </w:rPr>
              <w:t>9</w:t>
            </w:r>
            <w:r>
              <w:rPr>
                <w:rFonts w:hint="eastAsia"/>
              </w:rPr>
              <w:t>月</w:t>
            </w:r>
            <w:r>
              <w:rPr>
                <w:rFonts w:hint="eastAsia"/>
              </w:rPr>
              <w:t>23</w:t>
            </w:r>
            <w:r>
              <w:rPr>
                <w:rFonts w:hint="eastAsia"/>
              </w:rPr>
              <w:t>日，任南方益和混合基金经理；</w:t>
            </w:r>
            <w:r>
              <w:rPr>
                <w:rFonts w:hint="eastAsia"/>
              </w:rPr>
              <w:t>2018</w:t>
            </w:r>
            <w:r>
              <w:rPr>
                <w:rFonts w:hint="eastAsia"/>
              </w:rPr>
              <w:t>年</w:t>
            </w:r>
            <w:r>
              <w:rPr>
                <w:rFonts w:hint="eastAsia"/>
              </w:rPr>
              <w:t>11</w:t>
            </w:r>
            <w:r>
              <w:rPr>
                <w:rFonts w:hint="eastAsia"/>
              </w:rPr>
              <w:t>月</w:t>
            </w:r>
            <w:r>
              <w:rPr>
                <w:rFonts w:hint="eastAsia"/>
              </w:rPr>
              <w:t>5</w:t>
            </w:r>
            <w:r>
              <w:rPr>
                <w:rFonts w:hint="eastAsia"/>
              </w:rPr>
              <w:t>日至</w:t>
            </w:r>
            <w:r>
              <w:rPr>
                <w:rFonts w:hint="eastAsia"/>
              </w:rPr>
              <w:t>2020</w:t>
            </w:r>
            <w:r>
              <w:rPr>
                <w:rFonts w:hint="eastAsia"/>
              </w:rPr>
              <w:t>年</w:t>
            </w:r>
            <w:r>
              <w:rPr>
                <w:rFonts w:hint="eastAsia"/>
              </w:rPr>
              <w:t>4</w:t>
            </w:r>
            <w:r>
              <w:rPr>
                <w:rFonts w:hint="eastAsia"/>
              </w:rPr>
              <w:t>月</w:t>
            </w:r>
            <w:r>
              <w:rPr>
                <w:rFonts w:hint="eastAsia"/>
              </w:rPr>
              <w:t>1</w:t>
            </w:r>
            <w:r>
              <w:rPr>
                <w:rFonts w:hint="eastAsia"/>
              </w:rPr>
              <w:t>日，任南方固胜定期开放混合基金经理；</w:t>
            </w:r>
            <w:r>
              <w:rPr>
                <w:rFonts w:hint="eastAsia"/>
              </w:rPr>
              <w:t>2015</w:t>
            </w:r>
            <w:r>
              <w:rPr>
                <w:rFonts w:hint="eastAsia"/>
              </w:rPr>
              <w:t>年</w:t>
            </w:r>
            <w:r>
              <w:rPr>
                <w:rFonts w:hint="eastAsia"/>
              </w:rPr>
              <w:t>4</w:t>
            </w:r>
            <w:r>
              <w:rPr>
                <w:rFonts w:hint="eastAsia"/>
              </w:rPr>
              <w:t>月</w:t>
            </w:r>
            <w:r>
              <w:rPr>
                <w:rFonts w:hint="eastAsia"/>
              </w:rPr>
              <w:t>17</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日，任南方利淘基金经理；</w:t>
            </w:r>
            <w:r>
              <w:rPr>
                <w:rFonts w:hint="eastAsia"/>
              </w:rPr>
              <w:t>2015</w:t>
            </w:r>
            <w:r>
              <w:rPr>
                <w:rFonts w:hint="eastAsia"/>
              </w:rPr>
              <w:t>年</w:t>
            </w:r>
            <w:r>
              <w:rPr>
                <w:rFonts w:hint="eastAsia"/>
              </w:rPr>
              <w:t>5</w:t>
            </w:r>
            <w:r>
              <w:rPr>
                <w:rFonts w:hint="eastAsia"/>
              </w:rPr>
              <w:t>月</w:t>
            </w:r>
            <w:r>
              <w:rPr>
                <w:rFonts w:hint="eastAsia"/>
              </w:rPr>
              <w:t>20</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日，任南方利鑫基金经理；</w:t>
            </w:r>
            <w:r>
              <w:rPr>
                <w:rFonts w:hint="eastAsia"/>
              </w:rPr>
              <w:t>2017</w:t>
            </w:r>
            <w:r>
              <w:rPr>
                <w:rFonts w:hint="eastAsia"/>
              </w:rPr>
              <w:t>年</w:t>
            </w:r>
            <w:r>
              <w:rPr>
                <w:rFonts w:hint="eastAsia"/>
              </w:rPr>
              <w:t>7</w:t>
            </w:r>
            <w:r>
              <w:rPr>
                <w:rFonts w:hint="eastAsia"/>
              </w:rPr>
              <w:t>月</w:t>
            </w:r>
            <w:r>
              <w:rPr>
                <w:rFonts w:hint="eastAsia"/>
              </w:rPr>
              <w:t>13</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日，任南方安睿混合基金经理；</w:t>
            </w:r>
            <w:r>
              <w:rPr>
                <w:rFonts w:hint="eastAsia"/>
              </w:rPr>
              <w:t>2018</w:t>
            </w:r>
            <w:r>
              <w:rPr>
                <w:rFonts w:hint="eastAsia"/>
              </w:rPr>
              <w:t>年</w:t>
            </w:r>
            <w:r>
              <w:rPr>
                <w:rFonts w:hint="eastAsia"/>
              </w:rPr>
              <w:t>1</w:t>
            </w:r>
            <w:r>
              <w:rPr>
                <w:rFonts w:hint="eastAsia"/>
              </w:rPr>
              <w:t>月</w:t>
            </w:r>
            <w:r>
              <w:rPr>
                <w:rFonts w:hint="eastAsia"/>
              </w:rPr>
              <w:t>29</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日，任南方融尚再融资基金经理；</w:t>
            </w:r>
            <w:r>
              <w:rPr>
                <w:rFonts w:hint="eastAsia"/>
              </w:rPr>
              <w:t>2019</w:t>
            </w:r>
            <w:r>
              <w:rPr>
                <w:rFonts w:hint="eastAsia"/>
              </w:rPr>
              <w:t>年</w:t>
            </w:r>
            <w:r>
              <w:rPr>
                <w:rFonts w:hint="eastAsia"/>
              </w:rPr>
              <w:t>7</w:t>
            </w:r>
            <w:r>
              <w:rPr>
                <w:rFonts w:hint="eastAsia"/>
              </w:rPr>
              <w:t>月</w:t>
            </w:r>
            <w:r>
              <w:rPr>
                <w:rFonts w:hint="eastAsia"/>
              </w:rPr>
              <w:t>5</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日，任南方甑智混合基金经理；</w:t>
            </w:r>
            <w:r>
              <w:rPr>
                <w:rFonts w:hint="eastAsia"/>
              </w:rPr>
              <w:t>2016</w:t>
            </w:r>
            <w:r>
              <w:rPr>
                <w:rFonts w:hint="eastAsia"/>
              </w:rPr>
              <w:t>年</w:t>
            </w:r>
            <w:r>
              <w:rPr>
                <w:rFonts w:hint="eastAsia"/>
              </w:rPr>
              <w:t>9</w:t>
            </w:r>
            <w:r>
              <w:rPr>
                <w:rFonts w:hint="eastAsia"/>
              </w:rPr>
              <w:t>月</w:t>
            </w:r>
            <w:r>
              <w:rPr>
                <w:rFonts w:hint="eastAsia"/>
              </w:rPr>
              <w:t>22</w:t>
            </w:r>
            <w:r>
              <w:rPr>
                <w:rFonts w:hint="eastAsia"/>
              </w:rPr>
              <w:t>日至今，任南方安泰混合基金经理；</w:t>
            </w:r>
            <w:r>
              <w:rPr>
                <w:rFonts w:hint="eastAsia"/>
              </w:rPr>
              <w:t>2016</w:t>
            </w:r>
            <w:r>
              <w:rPr>
                <w:rFonts w:hint="eastAsia"/>
              </w:rPr>
              <w:t>年</w:t>
            </w:r>
            <w:r>
              <w:rPr>
                <w:rFonts w:hint="eastAsia"/>
              </w:rPr>
              <w:t>11</w:t>
            </w:r>
            <w:r>
              <w:rPr>
                <w:rFonts w:hint="eastAsia"/>
              </w:rPr>
              <w:t>月</w:t>
            </w:r>
            <w:r>
              <w:rPr>
                <w:rFonts w:hint="eastAsia"/>
              </w:rPr>
              <w:t>15</w:t>
            </w:r>
            <w:r>
              <w:rPr>
                <w:rFonts w:hint="eastAsia"/>
              </w:rPr>
              <w:t>日至今，任南方安裕混合基金经理；</w:t>
            </w:r>
            <w:r>
              <w:rPr>
                <w:rFonts w:hint="eastAsia"/>
              </w:rPr>
              <w:t>2019</w:t>
            </w:r>
            <w:r>
              <w:rPr>
                <w:rFonts w:hint="eastAsia"/>
              </w:rPr>
              <w:t>年</w:t>
            </w:r>
            <w:r>
              <w:rPr>
                <w:rFonts w:hint="eastAsia"/>
              </w:rPr>
              <w:t>5</w:t>
            </w:r>
            <w:r>
              <w:rPr>
                <w:rFonts w:hint="eastAsia"/>
              </w:rPr>
              <w:t>月</w:t>
            </w:r>
            <w:r>
              <w:rPr>
                <w:rFonts w:hint="eastAsia"/>
              </w:rPr>
              <w:t>30</w:t>
            </w:r>
            <w:r>
              <w:rPr>
                <w:rFonts w:hint="eastAsia"/>
              </w:rPr>
              <w:lastRenderedPageBreak/>
              <w:t>日至今，任南方致远混合基金经理；</w:t>
            </w:r>
            <w:r>
              <w:rPr>
                <w:rFonts w:hint="eastAsia"/>
              </w:rPr>
              <w:t>2020</w:t>
            </w:r>
            <w:r>
              <w:rPr>
                <w:rFonts w:hint="eastAsia"/>
              </w:rPr>
              <w:t>年</w:t>
            </w:r>
            <w:r>
              <w:rPr>
                <w:rFonts w:hint="eastAsia"/>
              </w:rPr>
              <w:t>3</w:t>
            </w:r>
            <w:r>
              <w:rPr>
                <w:rFonts w:hint="eastAsia"/>
              </w:rPr>
              <w:t>月</w:t>
            </w:r>
            <w:r>
              <w:rPr>
                <w:rFonts w:hint="eastAsia"/>
              </w:rPr>
              <w:t>5</w:t>
            </w:r>
            <w:r>
              <w:rPr>
                <w:rFonts w:hint="eastAsia"/>
              </w:rPr>
              <w:t>日至今，任南方宝丰混合基金经理；</w:t>
            </w:r>
            <w:r>
              <w:rPr>
                <w:rFonts w:hint="eastAsia"/>
              </w:rPr>
              <w:t>2020</w:t>
            </w:r>
            <w:r>
              <w:rPr>
                <w:rFonts w:hint="eastAsia"/>
              </w:rPr>
              <w:t>年</w:t>
            </w:r>
            <w:r>
              <w:rPr>
                <w:rFonts w:hint="eastAsia"/>
              </w:rPr>
              <w:t>9</w:t>
            </w:r>
            <w:r>
              <w:rPr>
                <w:rFonts w:hint="eastAsia"/>
              </w:rPr>
              <w:t>月</w:t>
            </w:r>
            <w:r>
              <w:rPr>
                <w:rFonts w:hint="eastAsia"/>
              </w:rPr>
              <w:t>11</w:t>
            </w:r>
            <w:r>
              <w:rPr>
                <w:rFonts w:hint="eastAsia"/>
              </w:rPr>
              <w:t>日至今，兼任投资经理。</w:t>
            </w:r>
          </w:p>
        </w:tc>
      </w:tr>
      <w:tr w:rsidR="00791357" w:rsidTr="00791357">
        <w:tc>
          <w:tcPr>
            <w:tcW w:w="862" w:type="dxa"/>
          </w:tcPr>
          <w:p w:rsidR="00791357" w:rsidRDefault="00791357" w:rsidP="00791357">
            <w:pPr>
              <w:jc w:val="left"/>
              <w:rPr>
                <w:rFonts w:hint="eastAsia"/>
              </w:rPr>
            </w:pPr>
            <w:r>
              <w:rPr>
                <w:rFonts w:hint="eastAsia"/>
              </w:rPr>
              <w:lastRenderedPageBreak/>
              <w:t>杨旭</w:t>
            </w:r>
          </w:p>
        </w:tc>
        <w:tc>
          <w:tcPr>
            <w:tcW w:w="851" w:type="dxa"/>
          </w:tcPr>
          <w:p w:rsidR="00791357" w:rsidRDefault="00791357" w:rsidP="00791357">
            <w:pPr>
              <w:jc w:val="left"/>
              <w:rPr>
                <w:rFonts w:hint="eastAsia"/>
              </w:rPr>
            </w:pPr>
            <w:r>
              <w:rPr>
                <w:rFonts w:hint="eastAsia"/>
              </w:rPr>
              <w:t>本基金基金经理</w:t>
            </w:r>
          </w:p>
        </w:tc>
        <w:tc>
          <w:tcPr>
            <w:tcW w:w="1117" w:type="dxa"/>
          </w:tcPr>
          <w:p w:rsidR="00791357" w:rsidRDefault="00791357" w:rsidP="00791357">
            <w:pPr>
              <w:jc w:val="left"/>
              <w:rPr>
                <w:rFonts w:hint="eastAsia"/>
              </w:rPr>
            </w:pPr>
            <w:r>
              <w:rPr>
                <w:rFonts w:hint="eastAsia"/>
              </w:rPr>
              <w:t>2020</w:t>
            </w:r>
            <w:r>
              <w:rPr>
                <w:rFonts w:hint="eastAsia"/>
              </w:rPr>
              <w:t>年</w:t>
            </w:r>
            <w:r>
              <w:rPr>
                <w:rFonts w:hint="eastAsia"/>
              </w:rPr>
              <w:t>9</w:t>
            </w:r>
            <w:r>
              <w:rPr>
                <w:rFonts w:hint="eastAsia"/>
              </w:rPr>
              <w:t>月</w:t>
            </w:r>
            <w:r>
              <w:rPr>
                <w:rFonts w:hint="eastAsia"/>
              </w:rPr>
              <w:t>25</w:t>
            </w:r>
            <w:r>
              <w:rPr>
                <w:rFonts w:hint="eastAsia"/>
              </w:rPr>
              <w:t>日</w:t>
            </w:r>
          </w:p>
        </w:tc>
        <w:tc>
          <w:tcPr>
            <w:tcW w:w="1117" w:type="dxa"/>
          </w:tcPr>
          <w:p w:rsidR="00791357" w:rsidRDefault="00791357" w:rsidP="00791357">
            <w:pPr>
              <w:jc w:val="right"/>
              <w:rPr>
                <w:rFonts w:hint="eastAsia"/>
              </w:rPr>
            </w:pPr>
            <w:r>
              <w:t>-</w:t>
            </w:r>
          </w:p>
        </w:tc>
        <w:tc>
          <w:tcPr>
            <w:tcW w:w="703" w:type="dxa"/>
          </w:tcPr>
          <w:p w:rsidR="00791357" w:rsidRDefault="00791357" w:rsidP="00791357">
            <w:pPr>
              <w:jc w:val="left"/>
              <w:rPr>
                <w:rFonts w:hint="eastAsia"/>
              </w:rPr>
            </w:pPr>
            <w:r>
              <w:rPr>
                <w:rFonts w:hint="eastAsia"/>
              </w:rPr>
              <w:t>11</w:t>
            </w:r>
            <w:r>
              <w:rPr>
                <w:rFonts w:hint="eastAsia"/>
              </w:rPr>
              <w:t>年</w:t>
            </w:r>
          </w:p>
        </w:tc>
        <w:tc>
          <w:tcPr>
            <w:tcW w:w="3856" w:type="dxa"/>
          </w:tcPr>
          <w:p w:rsidR="00791357" w:rsidRDefault="00791357" w:rsidP="00791357">
            <w:pPr>
              <w:jc w:val="left"/>
              <w:rPr>
                <w:rFonts w:hint="eastAsia"/>
              </w:rPr>
            </w:pPr>
            <w:r>
              <w:rPr>
                <w:rFonts w:hint="eastAsia"/>
              </w:rPr>
              <w:t>伦敦政治经济学院硕士，具有基金从业资格。曾就职于中国银行股份有限公司总行、华夏基金管理有限公司，历任中国银行总行金融市场总部投资经理、司库投资经理，华夏基金机构债券投资部养老金、年金、专户投资经理。</w:t>
            </w:r>
            <w:r>
              <w:rPr>
                <w:rFonts w:hint="eastAsia"/>
              </w:rPr>
              <w:t>2019</w:t>
            </w:r>
            <w:r>
              <w:rPr>
                <w:rFonts w:hint="eastAsia"/>
              </w:rPr>
              <w:t>年</w:t>
            </w:r>
            <w:r>
              <w:rPr>
                <w:rFonts w:hint="eastAsia"/>
              </w:rPr>
              <w:t>12</w:t>
            </w:r>
            <w:r>
              <w:rPr>
                <w:rFonts w:hint="eastAsia"/>
              </w:rPr>
              <w:t>月加入南方基金，</w:t>
            </w:r>
            <w:r>
              <w:rPr>
                <w:rFonts w:hint="eastAsia"/>
              </w:rPr>
              <w:t>2020</w:t>
            </w:r>
            <w:r>
              <w:rPr>
                <w:rFonts w:hint="eastAsia"/>
              </w:rPr>
              <w:t>年</w:t>
            </w:r>
            <w:r>
              <w:rPr>
                <w:rFonts w:hint="eastAsia"/>
              </w:rPr>
              <w:t>2</w:t>
            </w:r>
            <w:r>
              <w:rPr>
                <w:rFonts w:hint="eastAsia"/>
              </w:rPr>
              <w:t>月</w:t>
            </w:r>
            <w:r>
              <w:rPr>
                <w:rFonts w:hint="eastAsia"/>
              </w:rPr>
              <w:t>19</w:t>
            </w:r>
            <w:r>
              <w:rPr>
                <w:rFonts w:hint="eastAsia"/>
              </w:rPr>
              <w:t>日至</w:t>
            </w:r>
            <w:r>
              <w:rPr>
                <w:rFonts w:hint="eastAsia"/>
              </w:rPr>
              <w:t>2020</w:t>
            </w:r>
            <w:r>
              <w:rPr>
                <w:rFonts w:hint="eastAsia"/>
              </w:rPr>
              <w:t>年</w:t>
            </w:r>
            <w:r>
              <w:rPr>
                <w:rFonts w:hint="eastAsia"/>
              </w:rPr>
              <w:t>9</w:t>
            </w:r>
            <w:r>
              <w:rPr>
                <w:rFonts w:hint="eastAsia"/>
              </w:rPr>
              <w:t>月</w:t>
            </w:r>
            <w:r>
              <w:rPr>
                <w:rFonts w:hint="eastAsia"/>
              </w:rPr>
              <w:t>25</w:t>
            </w:r>
            <w:r>
              <w:rPr>
                <w:rFonts w:hint="eastAsia"/>
              </w:rPr>
              <w:t>日，任投资经理；</w:t>
            </w:r>
            <w:r>
              <w:rPr>
                <w:rFonts w:hint="eastAsia"/>
              </w:rPr>
              <w:t>2020</w:t>
            </w:r>
            <w:r>
              <w:rPr>
                <w:rFonts w:hint="eastAsia"/>
              </w:rPr>
              <w:t>年</w:t>
            </w:r>
            <w:r>
              <w:rPr>
                <w:rFonts w:hint="eastAsia"/>
              </w:rPr>
              <w:t>9</w:t>
            </w:r>
            <w:r>
              <w:rPr>
                <w:rFonts w:hint="eastAsia"/>
              </w:rPr>
              <w:t>月</w:t>
            </w:r>
            <w:r>
              <w:rPr>
                <w:rFonts w:hint="eastAsia"/>
              </w:rPr>
              <w:t>25</w:t>
            </w:r>
            <w:r>
              <w:rPr>
                <w:rFonts w:hint="eastAsia"/>
              </w:rPr>
              <w:t>日至今，任南方安泰混合基金经理。</w:t>
            </w:r>
          </w:p>
        </w:tc>
      </w:tr>
    </w:tbl>
    <w:p w:rsidR="00791357" w:rsidRDefault="00791357" w:rsidP="00791357">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791357" w:rsidRDefault="00791357" w:rsidP="00791357">
      <w:pPr>
        <w:pStyle w:val="-"/>
        <w:ind w:firstLine="420"/>
        <w:rPr>
          <w:rFonts w:hint="eastAsia"/>
        </w:rPr>
      </w:pPr>
      <w:r>
        <w:rPr>
          <w:rFonts w:hint="eastAsia"/>
        </w:rPr>
        <w:t>2、证券从业年限计算标准遵从行业协会《证券业从业人员资格管理办法》中关于证券从业人员范围的相关规定。</w:t>
      </w:r>
    </w:p>
    <w:p w:rsidR="00791357" w:rsidRDefault="00791357" w:rsidP="00791357">
      <w:pPr>
        <w:pStyle w:val="-3"/>
        <w:spacing w:before="156" w:after="156"/>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704"/>
        <w:gridCol w:w="1704"/>
        <w:gridCol w:w="1704"/>
        <w:gridCol w:w="1705"/>
        <w:gridCol w:w="1705"/>
      </w:tblGrid>
      <w:tr w:rsidR="00791357" w:rsidTr="00791357">
        <w:tc>
          <w:p w:rsidR="00791357" w:rsidRDefault="00791357" w:rsidP="00791357">
            <w:pPr>
              <w:jc w:val="left"/>
              <w:rPr>
                <w:rFonts w:hint="eastAsia"/>
              </w:rPr>
            </w:pPr>
            <w:r>
              <w:rPr>
                <w:rFonts w:hint="eastAsia"/>
              </w:rPr>
              <w:t>姓名</w:t>
            </w:r>
          </w:p>
        </w:tc>
        <w:tc>
          <w:p w:rsidR="00791357" w:rsidRDefault="00791357" w:rsidP="00791357">
            <w:pPr>
              <w:jc w:val="left"/>
              <w:rPr>
                <w:rFonts w:hint="eastAsia"/>
              </w:rPr>
            </w:pPr>
            <w:r>
              <w:rPr>
                <w:rFonts w:hint="eastAsia"/>
              </w:rPr>
              <w:t>产品类型</w:t>
            </w:r>
          </w:p>
        </w:tc>
        <w:tc>
          <w:p w:rsidR="00791357" w:rsidRDefault="00791357" w:rsidP="00791357">
            <w:pPr>
              <w:jc w:val="left"/>
              <w:rPr>
                <w:rFonts w:hint="eastAsia"/>
              </w:rPr>
            </w:pPr>
            <w:r>
              <w:rPr>
                <w:rFonts w:hint="eastAsia"/>
              </w:rPr>
              <w:t>产品数量（只）</w:t>
            </w:r>
          </w:p>
        </w:tc>
        <w:tc>
          <w:p w:rsidR="00791357" w:rsidRDefault="00791357" w:rsidP="00791357">
            <w:pPr>
              <w:jc w:val="left"/>
              <w:rPr>
                <w:rFonts w:hint="eastAsia"/>
              </w:rPr>
            </w:pPr>
            <w:r>
              <w:rPr>
                <w:rFonts w:hint="eastAsia"/>
              </w:rPr>
              <w:t>资产净值</w:t>
            </w:r>
            <w:r>
              <w:rPr>
                <w:rFonts w:hint="eastAsia"/>
              </w:rPr>
              <w:t>(</w:t>
            </w:r>
            <w:r>
              <w:rPr>
                <w:rFonts w:hint="eastAsia"/>
              </w:rPr>
              <w:t>元</w:t>
            </w:r>
            <w:r>
              <w:rPr>
                <w:rFonts w:hint="eastAsia"/>
              </w:rPr>
              <w:t>)</w:t>
            </w:r>
          </w:p>
        </w:tc>
        <w:tc>
          <w:p w:rsidR="00791357" w:rsidRDefault="00791357" w:rsidP="00791357">
            <w:pPr>
              <w:jc w:val="left"/>
              <w:rPr>
                <w:rFonts w:hint="eastAsia"/>
              </w:rPr>
            </w:pPr>
            <w:r>
              <w:rPr>
                <w:rFonts w:hint="eastAsia"/>
              </w:rPr>
              <w:t>任职时间</w:t>
            </w:r>
          </w:p>
        </w:tc>
      </w:tr>
      <w:tr w:rsidR="00791357" w:rsidTr="00791357">
        <w:tc>
          <w:tcPr>
            <w:vMerge w:val="restart"/>
          </w:tcPr>
          <w:p w:rsidR="00791357" w:rsidRDefault="00791357" w:rsidP="00791357">
            <w:pPr>
              <w:jc w:val="left"/>
              <w:rPr>
                <w:rFonts w:hint="eastAsia"/>
              </w:rPr>
            </w:pPr>
            <w:r>
              <w:rPr>
                <w:rFonts w:hint="eastAsia"/>
              </w:rPr>
              <w:t>孙鲁闽</w:t>
            </w:r>
          </w:p>
        </w:tc>
        <w:tc>
          <w:p w:rsidR="00791357" w:rsidRDefault="00791357" w:rsidP="00791357">
            <w:pPr>
              <w:jc w:val="left"/>
              <w:rPr>
                <w:rFonts w:hint="eastAsia"/>
              </w:rPr>
            </w:pPr>
            <w:r>
              <w:rPr>
                <w:rFonts w:hint="eastAsia"/>
              </w:rPr>
              <w:t>公募基金</w:t>
            </w:r>
          </w:p>
        </w:tc>
        <w:tc>
          <w:p w:rsidR="00791357" w:rsidRDefault="00791357" w:rsidP="00791357">
            <w:pPr>
              <w:jc w:val="right"/>
              <w:rPr>
                <w:rFonts w:hint="eastAsia"/>
              </w:rPr>
            </w:pPr>
            <w:r>
              <w:t>4</w:t>
            </w:r>
          </w:p>
        </w:tc>
        <w:tc>
          <w:p w:rsidR="00791357" w:rsidRDefault="00791357" w:rsidP="00791357">
            <w:pPr>
              <w:jc w:val="right"/>
              <w:rPr>
                <w:rFonts w:hint="eastAsia"/>
              </w:rPr>
            </w:pPr>
            <w:r>
              <w:t>5,338,678,672.17</w:t>
            </w:r>
          </w:p>
        </w:tc>
        <w:tc>
          <w:p w:rsidR="00791357" w:rsidRDefault="00791357" w:rsidP="00791357">
            <w:pPr>
              <w:jc w:val="left"/>
              <w:rPr>
                <w:rFonts w:hint="eastAsia"/>
              </w:rPr>
            </w:pPr>
            <w:r>
              <w:rPr>
                <w:rFonts w:hint="eastAsia"/>
              </w:rPr>
              <w:t>2010</w:t>
            </w:r>
            <w:r>
              <w:rPr>
                <w:rFonts w:hint="eastAsia"/>
              </w:rPr>
              <w:t>年</w:t>
            </w:r>
            <w:r>
              <w:rPr>
                <w:rFonts w:hint="eastAsia"/>
              </w:rPr>
              <w:t>12</w:t>
            </w:r>
            <w:r>
              <w:rPr>
                <w:rFonts w:hint="eastAsia"/>
              </w:rPr>
              <w:t>月</w:t>
            </w:r>
            <w:r>
              <w:rPr>
                <w:rFonts w:hint="eastAsia"/>
              </w:rPr>
              <w:t>14</w:t>
            </w:r>
            <w:r>
              <w:rPr>
                <w:rFonts w:hint="eastAsia"/>
              </w:rPr>
              <w:t>日</w:t>
            </w:r>
          </w:p>
        </w:tc>
      </w:tr>
      <w:tr w:rsidR="00791357" w:rsidTr="00791357">
        <w:tc>
          <w:tcPr>
            <w:vMerge/>
          </w:tcPr>
          <w:p w:rsidR="00791357" w:rsidRDefault="00791357" w:rsidP="00791357">
            <w:pPr>
              <w:jc w:val="left"/>
              <w:rPr>
                <w:rFonts w:hint="eastAsia"/>
              </w:rPr>
            </w:pPr>
          </w:p>
        </w:tc>
        <w:tc>
          <w:p w:rsidR="00791357" w:rsidRDefault="00791357" w:rsidP="00791357">
            <w:pPr>
              <w:jc w:val="left"/>
              <w:rPr>
                <w:rFonts w:hint="eastAsia"/>
              </w:rPr>
            </w:pPr>
            <w:r>
              <w:rPr>
                <w:rFonts w:hint="eastAsia"/>
              </w:rPr>
              <w:t>私募资产管理计划</w:t>
            </w:r>
          </w:p>
        </w:tc>
        <w:tc>
          <w:p w:rsidR="00791357" w:rsidRDefault="00791357" w:rsidP="00791357">
            <w:pPr>
              <w:jc w:val="right"/>
              <w:rPr>
                <w:rFonts w:hint="eastAsia"/>
              </w:rPr>
            </w:pPr>
            <w:r>
              <w:t>1</w:t>
            </w:r>
          </w:p>
        </w:tc>
        <w:tc>
          <w:p w:rsidR="00791357" w:rsidRDefault="00791357" w:rsidP="00791357">
            <w:pPr>
              <w:jc w:val="right"/>
              <w:rPr>
                <w:rFonts w:hint="eastAsia"/>
              </w:rPr>
            </w:pPr>
            <w:r>
              <w:t>2,108,458,359.44</w:t>
            </w:r>
          </w:p>
        </w:tc>
        <w:tc>
          <w:p w:rsidR="00791357" w:rsidRDefault="00791357" w:rsidP="00791357">
            <w:pPr>
              <w:jc w:val="left"/>
              <w:rPr>
                <w:rFonts w:hint="eastAsia"/>
              </w:rPr>
            </w:pPr>
            <w:r>
              <w:rPr>
                <w:rFonts w:hint="eastAsia"/>
              </w:rPr>
              <w:t>2020</w:t>
            </w:r>
            <w:r>
              <w:rPr>
                <w:rFonts w:hint="eastAsia"/>
              </w:rPr>
              <w:t>年</w:t>
            </w:r>
            <w:r>
              <w:rPr>
                <w:rFonts w:hint="eastAsia"/>
              </w:rPr>
              <w:t>9</w:t>
            </w:r>
            <w:r>
              <w:rPr>
                <w:rFonts w:hint="eastAsia"/>
              </w:rPr>
              <w:t>月</w:t>
            </w:r>
            <w:r>
              <w:rPr>
                <w:rFonts w:hint="eastAsia"/>
              </w:rPr>
              <w:t>11</w:t>
            </w:r>
            <w:r>
              <w:rPr>
                <w:rFonts w:hint="eastAsia"/>
              </w:rPr>
              <w:t>日</w:t>
            </w:r>
          </w:p>
        </w:tc>
      </w:tr>
      <w:tr w:rsidR="00791357" w:rsidTr="00791357">
        <w:tc>
          <w:tcPr>
            <w:vMerge/>
          </w:tcPr>
          <w:p w:rsidR="00791357" w:rsidRDefault="00791357" w:rsidP="00791357">
            <w:pPr>
              <w:jc w:val="left"/>
              <w:rPr>
                <w:rFonts w:hint="eastAsia"/>
              </w:rPr>
            </w:pPr>
          </w:p>
        </w:tc>
        <w:tc>
          <w:p w:rsidR="00791357" w:rsidRDefault="00791357" w:rsidP="00791357">
            <w:pPr>
              <w:jc w:val="left"/>
              <w:rPr>
                <w:rFonts w:hint="eastAsia"/>
              </w:rPr>
            </w:pPr>
            <w:r>
              <w:rPr>
                <w:rFonts w:hint="eastAsia"/>
              </w:rPr>
              <w:t>其他组合</w:t>
            </w:r>
          </w:p>
        </w:tc>
        <w:tc>
          <w:p w:rsidR="00791357" w:rsidRDefault="00791357" w:rsidP="00791357">
            <w:pPr>
              <w:jc w:val="right"/>
              <w:rPr>
                <w:rFonts w:hint="eastAsia"/>
              </w:rPr>
            </w:pPr>
            <w:r>
              <w:t>13</w:t>
            </w:r>
          </w:p>
        </w:tc>
        <w:tc>
          <w:p w:rsidR="00791357" w:rsidRDefault="00791357" w:rsidP="00791357">
            <w:pPr>
              <w:jc w:val="right"/>
              <w:rPr>
                <w:rFonts w:hint="eastAsia"/>
              </w:rPr>
            </w:pPr>
            <w:r>
              <w:t>56,835,730,832.59</w:t>
            </w:r>
          </w:p>
        </w:tc>
        <w:tc>
          <w:p w:rsidR="00791357" w:rsidRDefault="00791357" w:rsidP="00791357">
            <w:pPr>
              <w:jc w:val="left"/>
              <w:rPr>
                <w:rFonts w:hint="eastAsia"/>
              </w:rPr>
            </w:pPr>
            <w:r>
              <w:rPr>
                <w:rFonts w:hint="eastAsia"/>
              </w:rPr>
              <w:t>2007</w:t>
            </w:r>
            <w:r>
              <w:rPr>
                <w:rFonts w:hint="eastAsia"/>
              </w:rPr>
              <w:t>年</w:t>
            </w:r>
            <w:r>
              <w:rPr>
                <w:rFonts w:hint="eastAsia"/>
              </w:rPr>
              <w:t>12</w:t>
            </w:r>
            <w:r>
              <w:rPr>
                <w:rFonts w:hint="eastAsia"/>
              </w:rPr>
              <w:t>月</w:t>
            </w:r>
            <w:r>
              <w:rPr>
                <w:rFonts w:hint="eastAsia"/>
              </w:rPr>
              <w:t>27</w:t>
            </w:r>
            <w:r>
              <w:rPr>
                <w:rFonts w:hint="eastAsia"/>
              </w:rPr>
              <w:t>日</w:t>
            </w:r>
          </w:p>
        </w:tc>
      </w:tr>
      <w:tr w:rsidR="00791357" w:rsidTr="00791357">
        <w:tc>
          <w:tcPr>
            <w:vMerge/>
          </w:tcPr>
          <w:p w:rsidR="00791357" w:rsidRDefault="00791357" w:rsidP="00791357">
            <w:pPr>
              <w:jc w:val="left"/>
              <w:rPr>
                <w:rFonts w:hint="eastAsia"/>
              </w:rPr>
            </w:pPr>
          </w:p>
        </w:tc>
        <w:tc>
          <w:p w:rsidR="00791357" w:rsidRDefault="00791357" w:rsidP="00791357">
            <w:pPr>
              <w:jc w:val="left"/>
              <w:rPr>
                <w:rFonts w:hint="eastAsia"/>
              </w:rPr>
            </w:pPr>
            <w:r>
              <w:rPr>
                <w:rFonts w:hint="eastAsia"/>
              </w:rPr>
              <w:t>合计</w:t>
            </w:r>
          </w:p>
        </w:tc>
        <w:tc>
          <w:p w:rsidR="00791357" w:rsidRDefault="00791357" w:rsidP="00791357">
            <w:pPr>
              <w:jc w:val="right"/>
              <w:rPr>
                <w:rFonts w:hint="eastAsia"/>
              </w:rPr>
            </w:pPr>
            <w:r>
              <w:t>18</w:t>
            </w:r>
          </w:p>
        </w:tc>
        <w:tc>
          <w:p w:rsidR="00791357" w:rsidRDefault="00791357" w:rsidP="00791357">
            <w:pPr>
              <w:jc w:val="right"/>
              <w:rPr>
                <w:rFonts w:hint="eastAsia"/>
              </w:rPr>
            </w:pPr>
            <w:r>
              <w:t>64,282,867,864.20</w:t>
            </w:r>
          </w:p>
        </w:tc>
        <w:tc>
          <w:p w:rsidR="00791357" w:rsidRDefault="00791357" w:rsidP="00791357">
            <w:pPr>
              <w:jc w:val="right"/>
              <w:rPr>
                <w:rFonts w:hint="eastAsia"/>
              </w:rPr>
            </w:pPr>
            <w:r>
              <w:t>-</w:t>
            </w:r>
          </w:p>
        </w:tc>
      </w:tr>
    </w:tbl>
    <w:p w:rsidR="00791357" w:rsidRDefault="00791357" w:rsidP="00791357">
      <w:pPr>
        <w:pStyle w:val="-2"/>
        <w:spacing w:before="312"/>
        <w:rPr>
          <w:rFonts w:hint="eastAsia"/>
        </w:rPr>
      </w:pPr>
      <w:r>
        <w:rPr>
          <w:rFonts w:hint="eastAsia"/>
        </w:rPr>
        <w:t>管理人对报告期内本基金运作遵规守信情况的说明</w:t>
      </w:r>
    </w:p>
    <w:p w:rsidR="00791357" w:rsidRDefault="00791357" w:rsidP="00791357">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791357" w:rsidRDefault="00791357" w:rsidP="00791357">
      <w:pPr>
        <w:pStyle w:val="-2"/>
        <w:spacing w:before="312"/>
        <w:rPr>
          <w:rFonts w:hint="eastAsia"/>
        </w:rPr>
      </w:pPr>
      <w:r>
        <w:rPr>
          <w:rFonts w:hint="eastAsia"/>
        </w:rPr>
        <w:t>公平交易专项说明</w:t>
      </w:r>
    </w:p>
    <w:p w:rsidR="00791357" w:rsidRDefault="00791357" w:rsidP="00791357">
      <w:pPr>
        <w:pStyle w:val="-3"/>
        <w:spacing w:before="156" w:after="156"/>
        <w:rPr>
          <w:rFonts w:hint="eastAsia"/>
        </w:rPr>
      </w:pPr>
      <w:r>
        <w:rPr>
          <w:rFonts w:hint="eastAsia"/>
        </w:rPr>
        <w:t>公平交易制度的执行情况</w:t>
      </w:r>
    </w:p>
    <w:p w:rsidR="00791357" w:rsidRDefault="00791357" w:rsidP="00791357">
      <w:pPr>
        <w:pStyle w:val="-"/>
        <w:ind w:firstLine="420"/>
        <w:rPr>
          <w:rFonts w:hint="eastAsia"/>
        </w:rPr>
      </w:pPr>
      <w:r>
        <w:rPr>
          <w:rFonts w:hint="eastAsia"/>
        </w:rPr>
        <w:lastRenderedPageBreak/>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791357" w:rsidRDefault="00791357" w:rsidP="00791357">
      <w:pPr>
        <w:pStyle w:val="-3"/>
        <w:spacing w:before="156" w:after="156"/>
        <w:rPr>
          <w:rFonts w:hint="eastAsia"/>
        </w:rPr>
      </w:pPr>
      <w:r>
        <w:rPr>
          <w:rFonts w:hint="eastAsia"/>
        </w:rPr>
        <w:t>异常交易行为的专项说明</w:t>
      </w:r>
    </w:p>
    <w:p w:rsidR="00791357" w:rsidRDefault="00791357" w:rsidP="00791357">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791357" w:rsidRDefault="00791357" w:rsidP="00791357">
      <w:pPr>
        <w:pStyle w:val="-2"/>
        <w:spacing w:before="312"/>
        <w:rPr>
          <w:rFonts w:hint="eastAsia"/>
        </w:rPr>
      </w:pPr>
      <w:r>
        <w:rPr>
          <w:rFonts w:hint="eastAsia"/>
        </w:rPr>
        <w:t>报告期内基金投资策略和运作分析</w:t>
      </w:r>
    </w:p>
    <w:p w:rsidR="00791357" w:rsidRDefault="00791357" w:rsidP="00791357">
      <w:pPr>
        <w:pStyle w:val="-"/>
        <w:ind w:firstLine="420"/>
        <w:rPr>
          <w:rFonts w:hint="eastAsia"/>
        </w:rPr>
      </w:pPr>
      <w:r>
        <w:rPr>
          <w:rFonts w:hint="eastAsia"/>
        </w:rPr>
        <w:t>三季度，国内新冠疫情已得到有效控制，虽偶有零星爆发，但不改社会、经济回归常态的趋势，经济复苏成为市场关注的焦点。从信贷增速、消费、投资等各项宏观数据来看，经济基本面复苏的趋势不断得到确认和强化，企业基本面改善的预期，尤其是顺周期行业的盈利回升，成为支撑三季度股市上涨的主要力量。但与此同时，从货币流动性上看，三季度十年国债收益率继续震荡上行，季度末升至3.15%，完全恢复至疫情前水平，这对于资产价格产生一定压制作用。</w:t>
      </w:r>
    </w:p>
    <w:p w:rsidR="00791357" w:rsidRDefault="00791357" w:rsidP="00791357">
      <w:pPr>
        <w:pStyle w:val="-"/>
        <w:ind w:firstLine="420"/>
        <w:rPr>
          <w:rFonts w:hint="eastAsia"/>
        </w:rPr>
      </w:pPr>
      <w:r>
        <w:rPr>
          <w:rFonts w:hint="eastAsia"/>
        </w:rPr>
        <w:t>三季度，股票市场整体表现“前倨后恭”，七月初市场火热，贡献了三季度市场主要涨幅，八九月份市场走势震荡。季度内板块分化比较严重，沪深300上涨10.17%，创业板指上涨5.6%；从行业上看，休闲服务、电气设备、汽车、化工等顺周期行业均取得较大涨幅，通信、计算机等TMT行业表现较差，消化前期估值。债券市场，随着国内经济复苏趋势确立，发电量、工业增加值、核心零售、出口等经济数据均回升，长短端利率均呈现震荡提升的态势。</w:t>
      </w:r>
    </w:p>
    <w:p w:rsidR="00791357" w:rsidRDefault="00791357" w:rsidP="00791357">
      <w:pPr>
        <w:pStyle w:val="-"/>
        <w:ind w:firstLine="420"/>
        <w:rPr>
          <w:rFonts w:hint="eastAsia"/>
        </w:rPr>
      </w:pPr>
      <w:r>
        <w:rPr>
          <w:rFonts w:hint="eastAsia"/>
        </w:rPr>
        <w:t>三季度，本基金权益仓位保持平稳，在风格上本基金的核心股票仓位投向低估值、高分红、具有安全边际的价值股，同时积极寻找具有竞争优势的白马股投资机会。在组合股票配置方面，着眼于以下方向：第一，产业链分工和产业结构升级的背景下，在全球范围内有竞争优势和获得产业政策支持的优势企业；第二，在消费市场升级和经济复苏的背景下，企业基本面改善和盈利增长确定性的行业。当前股债性价比收敛，股市略占优势，结构上来看，受益于流动性宽松的高估值板块面临压力，而基本面进入修复期的部分顺周期板块有望迎来业绩预期改善和估值修复的双重机会。固定收益投资上，本基金以短久期、高流动性、高评级的债券或存单适当加杠杆进行配置来力争获取稳定的持有收益。</w:t>
      </w:r>
    </w:p>
    <w:p w:rsidR="00791357" w:rsidRDefault="00791357" w:rsidP="00791357">
      <w:pPr>
        <w:pStyle w:val="-2"/>
        <w:spacing w:before="312"/>
        <w:rPr>
          <w:rFonts w:hint="eastAsia"/>
        </w:rPr>
      </w:pPr>
      <w:r>
        <w:rPr>
          <w:rFonts w:hint="eastAsia"/>
        </w:rPr>
        <w:t>报告期内基金的业绩表现</w:t>
      </w:r>
    </w:p>
    <w:p w:rsidR="00791357" w:rsidRDefault="00791357" w:rsidP="00791357">
      <w:pPr>
        <w:pStyle w:val="-"/>
        <w:ind w:firstLine="420"/>
        <w:rPr>
          <w:rFonts w:hint="eastAsia"/>
        </w:rPr>
      </w:pPr>
      <w:r>
        <w:rPr>
          <w:rFonts w:hint="eastAsia"/>
        </w:rPr>
        <w:t>截至报告期末，本基金份额净值为1.1452元，报告期内，份额净值增长率为8.09%，同期业绩基准增长率为1.87%。</w:t>
      </w:r>
    </w:p>
    <w:p w:rsidR="00791357" w:rsidRDefault="00791357" w:rsidP="00791357">
      <w:pPr>
        <w:pStyle w:val="-2"/>
        <w:spacing w:before="312"/>
        <w:rPr>
          <w:rFonts w:hint="eastAsia"/>
        </w:rPr>
      </w:pPr>
      <w:r>
        <w:rPr>
          <w:rFonts w:hint="eastAsia"/>
        </w:rPr>
        <w:lastRenderedPageBreak/>
        <w:t>报告期内基金持有人数或基金资产净值预警说明</w:t>
      </w:r>
    </w:p>
    <w:p w:rsidR="00791357" w:rsidRDefault="00791357" w:rsidP="00791357">
      <w:pPr>
        <w:pStyle w:val="-"/>
        <w:ind w:firstLine="420"/>
        <w:rPr>
          <w:rFonts w:hint="eastAsia"/>
        </w:rPr>
      </w:pPr>
      <w:r>
        <w:rPr>
          <w:rFonts w:hint="eastAsia"/>
        </w:rPr>
        <w:t>报告期内，本基金未出现连续二十个交易日基金份额持有人数量不满二百人或者基金资产净值低于五千万元的情形。</w:t>
      </w:r>
    </w:p>
    <w:p w:rsidR="00791357" w:rsidRDefault="00791357" w:rsidP="00791357">
      <w:pPr>
        <w:pStyle w:val="-1"/>
        <w:ind w:left="281" w:hanging="281"/>
        <w:rPr>
          <w:rFonts w:hint="eastAsia"/>
        </w:rPr>
      </w:pPr>
      <w:r>
        <w:rPr>
          <w:rFonts w:hint="eastAsia"/>
        </w:rPr>
        <w:t>投资组合报告</w:t>
      </w:r>
    </w:p>
    <w:p w:rsidR="00791357" w:rsidRDefault="00791357" w:rsidP="00791357">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791357" w:rsidTr="00791357">
        <w:trPr>
          <w:cnfStyle w:val="100000000000" w:firstRow="1" w:lastRow="0" w:firstColumn="0" w:lastColumn="0" w:oddVBand="0" w:evenVBand="0" w:oddHBand="0" w:evenHBand="0" w:firstRowFirstColumn="0" w:firstRowLastColumn="0" w:lastRowFirstColumn="0" w:lastRowLastColumn="0"/>
        </w:trPr>
        <w:tc>
          <w:tcPr>
            <w:tcW w:w="646" w:type="dxa"/>
          </w:tcPr>
          <w:p w:rsidR="00791357" w:rsidRDefault="00791357" w:rsidP="00791357">
            <w:pPr>
              <w:jc w:val="center"/>
              <w:rPr>
                <w:rFonts w:hint="eastAsia"/>
              </w:rPr>
            </w:pPr>
            <w:r>
              <w:rPr>
                <w:rFonts w:hint="eastAsia"/>
              </w:rPr>
              <w:t>序号</w:t>
            </w:r>
          </w:p>
        </w:tc>
        <w:tc>
          <w:tcPr>
            <w:tcW w:w="2971" w:type="dxa"/>
          </w:tcPr>
          <w:p w:rsidR="00791357" w:rsidRDefault="00791357" w:rsidP="00791357">
            <w:pPr>
              <w:jc w:val="center"/>
              <w:rPr>
                <w:rFonts w:hint="eastAsia"/>
              </w:rPr>
            </w:pPr>
            <w:r>
              <w:rPr>
                <w:rFonts w:hint="eastAsia"/>
              </w:rPr>
              <w:t>项目</w:t>
            </w:r>
          </w:p>
        </w:tc>
        <w:tc>
          <w:tcPr>
            <w:tcW w:w="2381" w:type="dxa"/>
          </w:tcPr>
          <w:p w:rsidR="00791357" w:rsidRDefault="00791357" w:rsidP="00791357">
            <w:pPr>
              <w:jc w:val="center"/>
              <w:rPr>
                <w:rFonts w:hint="eastAsia"/>
              </w:rPr>
            </w:pPr>
            <w:r>
              <w:rPr>
                <w:rFonts w:hint="eastAsia"/>
              </w:rPr>
              <w:t>金额（元）</w:t>
            </w:r>
          </w:p>
        </w:tc>
        <w:tc>
          <w:tcPr>
            <w:tcW w:w="2506" w:type="dxa"/>
          </w:tcPr>
          <w:p w:rsidR="00791357" w:rsidRDefault="00791357" w:rsidP="00791357">
            <w:pPr>
              <w:jc w:val="center"/>
              <w:rPr>
                <w:rFonts w:hint="eastAsia"/>
              </w:rPr>
            </w:pPr>
            <w:r>
              <w:rPr>
                <w:rFonts w:hint="eastAsia"/>
              </w:rPr>
              <w:t>占基金总资产的比例（</w:t>
            </w:r>
            <w:r>
              <w:rPr>
                <w:rFonts w:hint="eastAsia"/>
              </w:rPr>
              <w:t>%</w:t>
            </w:r>
            <w:r>
              <w:rPr>
                <w:rFonts w:hint="eastAsia"/>
              </w:rPr>
              <w:t>）</w:t>
            </w:r>
          </w:p>
        </w:tc>
      </w:tr>
      <w:tr w:rsidR="00791357" w:rsidTr="00791357">
        <w:tc>
          <w:tcPr>
            <w:tcW w:w="646" w:type="dxa"/>
          </w:tcPr>
          <w:p w:rsidR="00791357" w:rsidRDefault="00791357" w:rsidP="00791357">
            <w:pPr>
              <w:jc w:val="center"/>
              <w:rPr>
                <w:rFonts w:hint="eastAsia"/>
              </w:rPr>
            </w:pPr>
            <w:r>
              <w:t>1</w:t>
            </w:r>
          </w:p>
        </w:tc>
        <w:tc>
          <w:tcPr>
            <w:tcW w:w="2971" w:type="dxa"/>
          </w:tcPr>
          <w:p w:rsidR="00791357" w:rsidRDefault="00791357" w:rsidP="00791357">
            <w:pPr>
              <w:jc w:val="left"/>
              <w:rPr>
                <w:rFonts w:hint="eastAsia"/>
              </w:rPr>
            </w:pPr>
            <w:r>
              <w:rPr>
                <w:rFonts w:hint="eastAsia"/>
              </w:rPr>
              <w:t>权益投资</w:t>
            </w:r>
          </w:p>
        </w:tc>
        <w:tc>
          <w:tcPr>
            <w:tcW w:w="2381" w:type="dxa"/>
          </w:tcPr>
          <w:p w:rsidR="00791357" w:rsidRDefault="00791357" w:rsidP="00791357">
            <w:pPr>
              <w:jc w:val="right"/>
              <w:rPr>
                <w:rFonts w:hint="eastAsia"/>
              </w:rPr>
            </w:pPr>
            <w:r>
              <w:t>325,238,075.87</w:t>
            </w:r>
          </w:p>
        </w:tc>
        <w:tc>
          <w:tcPr>
            <w:tcW w:w="2506" w:type="dxa"/>
          </w:tcPr>
          <w:p w:rsidR="00791357" w:rsidRDefault="00791357" w:rsidP="00791357">
            <w:pPr>
              <w:jc w:val="right"/>
              <w:rPr>
                <w:rFonts w:hint="eastAsia"/>
              </w:rPr>
            </w:pPr>
            <w:r>
              <w:t>23.75</w:t>
            </w:r>
          </w:p>
        </w:tc>
      </w:tr>
      <w:tr w:rsidR="00791357" w:rsidTr="00791357">
        <w:tc>
          <w:tcPr>
            <w:tcW w:w="646" w:type="dxa"/>
          </w:tcPr>
          <w:p w:rsidR="00791357" w:rsidRDefault="00791357" w:rsidP="00791357">
            <w:pPr>
              <w:jc w:val="center"/>
              <w:rPr>
                <w:rFonts w:hint="eastAsia"/>
              </w:rPr>
            </w:pPr>
          </w:p>
        </w:tc>
        <w:tc>
          <w:tcPr>
            <w:tcW w:w="2971" w:type="dxa"/>
          </w:tcPr>
          <w:p w:rsidR="00791357" w:rsidRDefault="00791357" w:rsidP="00791357">
            <w:pPr>
              <w:jc w:val="left"/>
              <w:rPr>
                <w:rFonts w:hint="eastAsia"/>
              </w:rPr>
            </w:pPr>
            <w:r>
              <w:rPr>
                <w:rFonts w:hint="eastAsia"/>
              </w:rPr>
              <w:t>其中：股票</w:t>
            </w:r>
          </w:p>
        </w:tc>
        <w:tc>
          <w:tcPr>
            <w:tcW w:w="2381" w:type="dxa"/>
          </w:tcPr>
          <w:p w:rsidR="00791357" w:rsidRDefault="00791357" w:rsidP="00791357">
            <w:pPr>
              <w:jc w:val="right"/>
              <w:rPr>
                <w:rFonts w:hint="eastAsia"/>
              </w:rPr>
            </w:pPr>
            <w:r>
              <w:t>325,238,075.87</w:t>
            </w:r>
          </w:p>
        </w:tc>
        <w:tc>
          <w:tcPr>
            <w:tcW w:w="2506" w:type="dxa"/>
          </w:tcPr>
          <w:p w:rsidR="00791357" w:rsidRDefault="00791357" w:rsidP="00791357">
            <w:pPr>
              <w:jc w:val="right"/>
              <w:rPr>
                <w:rFonts w:hint="eastAsia"/>
              </w:rPr>
            </w:pPr>
            <w:r>
              <w:t>23.75</w:t>
            </w:r>
          </w:p>
        </w:tc>
      </w:tr>
      <w:tr w:rsidR="00791357" w:rsidTr="00791357">
        <w:tc>
          <w:tcPr>
            <w:tcW w:w="646" w:type="dxa"/>
          </w:tcPr>
          <w:p w:rsidR="00791357" w:rsidRDefault="00791357" w:rsidP="00791357">
            <w:pPr>
              <w:jc w:val="center"/>
              <w:rPr>
                <w:rFonts w:hint="eastAsia"/>
              </w:rPr>
            </w:pPr>
            <w:r>
              <w:t>2</w:t>
            </w:r>
          </w:p>
        </w:tc>
        <w:tc>
          <w:tcPr>
            <w:tcW w:w="2971" w:type="dxa"/>
          </w:tcPr>
          <w:p w:rsidR="00791357" w:rsidRDefault="00791357" w:rsidP="00791357">
            <w:pPr>
              <w:jc w:val="left"/>
              <w:rPr>
                <w:rFonts w:hint="eastAsia"/>
              </w:rPr>
            </w:pPr>
            <w:r>
              <w:rPr>
                <w:rFonts w:hint="eastAsia"/>
              </w:rPr>
              <w:t>基金投资</w:t>
            </w:r>
          </w:p>
        </w:tc>
        <w:tc>
          <w:tcPr>
            <w:tcW w:w="2381" w:type="dxa"/>
          </w:tcPr>
          <w:p w:rsidR="00791357" w:rsidRDefault="00791357" w:rsidP="00791357">
            <w:pPr>
              <w:jc w:val="right"/>
              <w:rPr>
                <w:rFonts w:hint="eastAsia"/>
              </w:rPr>
            </w:pPr>
            <w:r>
              <w:t>-</w:t>
            </w:r>
          </w:p>
        </w:tc>
        <w:tc>
          <w:tcPr>
            <w:tcW w:w="2506" w:type="dxa"/>
          </w:tcPr>
          <w:p w:rsidR="00791357" w:rsidRDefault="00791357" w:rsidP="00791357">
            <w:pPr>
              <w:jc w:val="right"/>
              <w:rPr>
                <w:rFonts w:hint="eastAsia"/>
              </w:rPr>
            </w:pPr>
            <w:r>
              <w:t>-</w:t>
            </w:r>
          </w:p>
        </w:tc>
      </w:tr>
      <w:tr w:rsidR="00791357" w:rsidTr="00791357">
        <w:tc>
          <w:tcPr>
            <w:tcW w:w="646" w:type="dxa"/>
          </w:tcPr>
          <w:p w:rsidR="00791357" w:rsidRDefault="00791357" w:rsidP="00791357">
            <w:pPr>
              <w:jc w:val="center"/>
              <w:rPr>
                <w:rFonts w:hint="eastAsia"/>
              </w:rPr>
            </w:pPr>
            <w:r>
              <w:t>3</w:t>
            </w:r>
          </w:p>
        </w:tc>
        <w:tc>
          <w:tcPr>
            <w:tcW w:w="2971" w:type="dxa"/>
          </w:tcPr>
          <w:p w:rsidR="00791357" w:rsidRDefault="00791357" w:rsidP="00791357">
            <w:pPr>
              <w:jc w:val="left"/>
              <w:rPr>
                <w:rFonts w:hint="eastAsia"/>
              </w:rPr>
            </w:pPr>
            <w:r>
              <w:rPr>
                <w:rFonts w:hint="eastAsia"/>
              </w:rPr>
              <w:t>固定收益投资</w:t>
            </w:r>
          </w:p>
        </w:tc>
        <w:tc>
          <w:tcPr>
            <w:tcW w:w="2381" w:type="dxa"/>
          </w:tcPr>
          <w:p w:rsidR="00791357" w:rsidRDefault="00791357" w:rsidP="00791357">
            <w:pPr>
              <w:jc w:val="right"/>
              <w:rPr>
                <w:rFonts w:hint="eastAsia"/>
              </w:rPr>
            </w:pPr>
            <w:r>
              <w:t>1,008,017,715.33</w:t>
            </w:r>
          </w:p>
        </w:tc>
        <w:tc>
          <w:tcPr>
            <w:tcW w:w="2506" w:type="dxa"/>
          </w:tcPr>
          <w:p w:rsidR="00791357" w:rsidRDefault="00791357" w:rsidP="00791357">
            <w:pPr>
              <w:jc w:val="right"/>
              <w:rPr>
                <w:rFonts w:hint="eastAsia"/>
              </w:rPr>
            </w:pPr>
            <w:r>
              <w:t>73.61</w:t>
            </w:r>
          </w:p>
        </w:tc>
      </w:tr>
      <w:tr w:rsidR="00791357" w:rsidTr="00791357">
        <w:tc>
          <w:tcPr>
            <w:tcW w:w="646" w:type="dxa"/>
          </w:tcPr>
          <w:p w:rsidR="00791357" w:rsidRDefault="00791357" w:rsidP="00791357">
            <w:pPr>
              <w:jc w:val="center"/>
              <w:rPr>
                <w:rFonts w:hint="eastAsia"/>
              </w:rPr>
            </w:pPr>
          </w:p>
        </w:tc>
        <w:tc>
          <w:tcPr>
            <w:tcW w:w="2971" w:type="dxa"/>
          </w:tcPr>
          <w:p w:rsidR="00791357" w:rsidRDefault="00791357" w:rsidP="00791357">
            <w:pPr>
              <w:jc w:val="left"/>
              <w:rPr>
                <w:rFonts w:hint="eastAsia"/>
              </w:rPr>
            </w:pPr>
            <w:r>
              <w:rPr>
                <w:rFonts w:hint="eastAsia"/>
              </w:rPr>
              <w:t>其中：债券</w:t>
            </w:r>
          </w:p>
        </w:tc>
        <w:tc>
          <w:tcPr>
            <w:tcW w:w="2381" w:type="dxa"/>
          </w:tcPr>
          <w:p w:rsidR="00791357" w:rsidRDefault="00791357" w:rsidP="00791357">
            <w:pPr>
              <w:jc w:val="right"/>
              <w:rPr>
                <w:rFonts w:hint="eastAsia"/>
              </w:rPr>
            </w:pPr>
            <w:r>
              <w:t>1,008,017,715.33</w:t>
            </w:r>
          </w:p>
        </w:tc>
        <w:tc>
          <w:tcPr>
            <w:tcW w:w="2506" w:type="dxa"/>
          </w:tcPr>
          <w:p w:rsidR="00791357" w:rsidRDefault="00791357" w:rsidP="00791357">
            <w:pPr>
              <w:jc w:val="right"/>
              <w:rPr>
                <w:rFonts w:hint="eastAsia"/>
              </w:rPr>
            </w:pPr>
            <w:r>
              <w:t>73.61</w:t>
            </w:r>
          </w:p>
        </w:tc>
      </w:tr>
      <w:tr w:rsidR="00791357" w:rsidTr="00791357">
        <w:tc>
          <w:tcPr>
            <w:tcW w:w="646" w:type="dxa"/>
          </w:tcPr>
          <w:p w:rsidR="00791357" w:rsidRDefault="00791357" w:rsidP="00791357">
            <w:pPr>
              <w:jc w:val="center"/>
              <w:rPr>
                <w:rFonts w:hint="eastAsia"/>
              </w:rPr>
            </w:pPr>
          </w:p>
        </w:tc>
        <w:tc>
          <w:tcPr>
            <w:tcW w:w="2971" w:type="dxa"/>
          </w:tcPr>
          <w:p w:rsidR="00791357" w:rsidRDefault="00791357" w:rsidP="00791357">
            <w:pPr>
              <w:jc w:val="left"/>
              <w:rPr>
                <w:rFonts w:hint="eastAsia"/>
              </w:rPr>
            </w:pPr>
            <w:r>
              <w:rPr>
                <w:rFonts w:hint="eastAsia"/>
              </w:rPr>
              <w:t xml:space="preserve">      </w:t>
            </w:r>
            <w:r>
              <w:rPr>
                <w:rFonts w:hint="eastAsia"/>
              </w:rPr>
              <w:t>资产支持证券</w:t>
            </w:r>
          </w:p>
        </w:tc>
        <w:tc>
          <w:tcPr>
            <w:tcW w:w="2381" w:type="dxa"/>
          </w:tcPr>
          <w:p w:rsidR="00791357" w:rsidRDefault="00791357" w:rsidP="00791357">
            <w:pPr>
              <w:jc w:val="right"/>
              <w:rPr>
                <w:rFonts w:hint="eastAsia"/>
              </w:rPr>
            </w:pPr>
            <w:r>
              <w:t>-</w:t>
            </w:r>
          </w:p>
        </w:tc>
        <w:tc>
          <w:tcPr>
            <w:tcW w:w="2506" w:type="dxa"/>
          </w:tcPr>
          <w:p w:rsidR="00791357" w:rsidRDefault="00791357" w:rsidP="00791357">
            <w:pPr>
              <w:jc w:val="right"/>
              <w:rPr>
                <w:rFonts w:hint="eastAsia"/>
              </w:rPr>
            </w:pPr>
            <w:r>
              <w:t>-</w:t>
            </w:r>
          </w:p>
        </w:tc>
      </w:tr>
      <w:tr w:rsidR="00791357" w:rsidTr="00791357">
        <w:tc>
          <w:tcPr>
            <w:tcW w:w="646" w:type="dxa"/>
          </w:tcPr>
          <w:p w:rsidR="00791357" w:rsidRDefault="00791357" w:rsidP="00791357">
            <w:pPr>
              <w:jc w:val="center"/>
              <w:rPr>
                <w:rFonts w:hint="eastAsia"/>
              </w:rPr>
            </w:pPr>
            <w:r>
              <w:t>4</w:t>
            </w:r>
          </w:p>
        </w:tc>
        <w:tc>
          <w:tcPr>
            <w:tcW w:w="2971" w:type="dxa"/>
          </w:tcPr>
          <w:p w:rsidR="00791357" w:rsidRDefault="00791357" w:rsidP="00791357">
            <w:pPr>
              <w:jc w:val="left"/>
              <w:rPr>
                <w:rFonts w:hint="eastAsia"/>
              </w:rPr>
            </w:pPr>
            <w:r>
              <w:rPr>
                <w:rFonts w:hint="eastAsia"/>
              </w:rPr>
              <w:t>贵金属投资</w:t>
            </w:r>
          </w:p>
        </w:tc>
        <w:tc>
          <w:tcPr>
            <w:tcW w:w="2381" w:type="dxa"/>
          </w:tcPr>
          <w:p w:rsidR="00791357" w:rsidRDefault="00791357" w:rsidP="00791357">
            <w:pPr>
              <w:jc w:val="right"/>
              <w:rPr>
                <w:rFonts w:hint="eastAsia"/>
              </w:rPr>
            </w:pPr>
            <w:r>
              <w:t>-</w:t>
            </w:r>
          </w:p>
        </w:tc>
        <w:tc>
          <w:tcPr>
            <w:tcW w:w="2506" w:type="dxa"/>
          </w:tcPr>
          <w:p w:rsidR="00791357" w:rsidRDefault="00791357" w:rsidP="00791357">
            <w:pPr>
              <w:jc w:val="right"/>
              <w:rPr>
                <w:rFonts w:hint="eastAsia"/>
              </w:rPr>
            </w:pPr>
            <w:r>
              <w:t>-</w:t>
            </w:r>
          </w:p>
        </w:tc>
      </w:tr>
      <w:tr w:rsidR="00791357" w:rsidTr="00791357">
        <w:tc>
          <w:tcPr>
            <w:tcW w:w="646" w:type="dxa"/>
          </w:tcPr>
          <w:p w:rsidR="00791357" w:rsidRDefault="00791357" w:rsidP="00791357">
            <w:pPr>
              <w:jc w:val="center"/>
              <w:rPr>
                <w:rFonts w:hint="eastAsia"/>
              </w:rPr>
            </w:pPr>
            <w:r>
              <w:t>5</w:t>
            </w:r>
          </w:p>
        </w:tc>
        <w:tc>
          <w:tcPr>
            <w:tcW w:w="2971" w:type="dxa"/>
          </w:tcPr>
          <w:p w:rsidR="00791357" w:rsidRDefault="00791357" w:rsidP="00791357">
            <w:pPr>
              <w:jc w:val="left"/>
              <w:rPr>
                <w:rFonts w:hint="eastAsia"/>
              </w:rPr>
            </w:pPr>
            <w:r>
              <w:rPr>
                <w:rFonts w:hint="eastAsia"/>
              </w:rPr>
              <w:t>金融衍生品投资</w:t>
            </w:r>
          </w:p>
        </w:tc>
        <w:tc>
          <w:tcPr>
            <w:tcW w:w="2381" w:type="dxa"/>
          </w:tcPr>
          <w:p w:rsidR="00791357" w:rsidRDefault="00791357" w:rsidP="00791357">
            <w:pPr>
              <w:jc w:val="right"/>
              <w:rPr>
                <w:rFonts w:hint="eastAsia"/>
              </w:rPr>
            </w:pPr>
            <w:r>
              <w:t>-</w:t>
            </w:r>
          </w:p>
        </w:tc>
        <w:tc>
          <w:tcPr>
            <w:tcW w:w="2506" w:type="dxa"/>
          </w:tcPr>
          <w:p w:rsidR="00791357" w:rsidRDefault="00791357" w:rsidP="00791357">
            <w:pPr>
              <w:jc w:val="right"/>
              <w:rPr>
                <w:rFonts w:hint="eastAsia"/>
              </w:rPr>
            </w:pPr>
            <w:r>
              <w:t>-</w:t>
            </w:r>
          </w:p>
        </w:tc>
      </w:tr>
      <w:tr w:rsidR="00791357" w:rsidTr="00791357">
        <w:tc>
          <w:tcPr>
            <w:tcW w:w="646" w:type="dxa"/>
          </w:tcPr>
          <w:p w:rsidR="00791357" w:rsidRDefault="00791357" w:rsidP="00791357">
            <w:pPr>
              <w:jc w:val="center"/>
              <w:rPr>
                <w:rFonts w:hint="eastAsia"/>
              </w:rPr>
            </w:pPr>
            <w:r>
              <w:t>6</w:t>
            </w:r>
          </w:p>
        </w:tc>
        <w:tc>
          <w:tcPr>
            <w:tcW w:w="2971" w:type="dxa"/>
          </w:tcPr>
          <w:p w:rsidR="00791357" w:rsidRDefault="00791357" w:rsidP="00791357">
            <w:pPr>
              <w:jc w:val="left"/>
              <w:rPr>
                <w:rFonts w:hint="eastAsia"/>
              </w:rPr>
            </w:pPr>
            <w:r>
              <w:rPr>
                <w:rFonts w:hint="eastAsia"/>
              </w:rPr>
              <w:t>买入返售金融资产</w:t>
            </w:r>
          </w:p>
        </w:tc>
        <w:tc>
          <w:tcPr>
            <w:tcW w:w="2381" w:type="dxa"/>
          </w:tcPr>
          <w:p w:rsidR="00791357" w:rsidRDefault="00791357" w:rsidP="00791357">
            <w:pPr>
              <w:jc w:val="right"/>
              <w:rPr>
                <w:rFonts w:hint="eastAsia"/>
              </w:rPr>
            </w:pPr>
            <w:r>
              <w:t>2,500,000.00</w:t>
            </w:r>
          </w:p>
        </w:tc>
        <w:tc>
          <w:tcPr>
            <w:tcW w:w="2506" w:type="dxa"/>
          </w:tcPr>
          <w:p w:rsidR="00791357" w:rsidRDefault="00791357" w:rsidP="00791357">
            <w:pPr>
              <w:jc w:val="right"/>
              <w:rPr>
                <w:rFonts w:hint="eastAsia"/>
              </w:rPr>
            </w:pPr>
            <w:r>
              <w:t>0.18</w:t>
            </w:r>
          </w:p>
        </w:tc>
      </w:tr>
      <w:tr w:rsidR="00791357" w:rsidTr="00791357">
        <w:tc>
          <w:tcPr>
            <w:tcW w:w="646" w:type="dxa"/>
          </w:tcPr>
          <w:p w:rsidR="00791357" w:rsidRDefault="00791357" w:rsidP="00791357">
            <w:pPr>
              <w:jc w:val="center"/>
              <w:rPr>
                <w:rFonts w:hint="eastAsia"/>
              </w:rPr>
            </w:pPr>
          </w:p>
        </w:tc>
        <w:tc>
          <w:tcPr>
            <w:tcW w:w="2971" w:type="dxa"/>
          </w:tcPr>
          <w:p w:rsidR="00791357" w:rsidRDefault="00791357" w:rsidP="00791357">
            <w:pPr>
              <w:jc w:val="left"/>
              <w:rPr>
                <w:rFonts w:hint="eastAsia"/>
              </w:rPr>
            </w:pPr>
            <w:r>
              <w:rPr>
                <w:rFonts w:hint="eastAsia"/>
              </w:rPr>
              <w:t>其中：买断式回购的买入返售金融资产</w:t>
            </w:r>
          </w:p>
        </w:tc>
        <w:tc>
          <w:tcPr>
            <w:tcW w:w="2381" w:type="dxa"/>
          </w:tcPr>
          <w:p w:rsidR="00791357" w:rsidRDefault="00791357" w:rsidP="00791357">
            <w:pPr>
              <w:jc w:val="right"/>
              <w:rPr>
                <w:rFonts w:hint="eastAsia"/>
              </w:rPr>
            </w:pPr>
            <w:r>
              <w:t>-</w:t>
            </w:r>
          </w:p>
        </w:tc>
        <w:tc>
          <w:tcPr>
            <w:tcW w:w="2506" w:type="dxa"/>
          </w:tcPr>
          <w:p w:rsidR="00791357" w:rsidRDefault="00791357" w:rsidP="00791357">
            <w:pPr>
              <w:jc w:val="right"/>
              <w:rPr>
                <w:rFonts w:hint="eastAsia"/>
              </w:rPr>
            </w:pPr>
            <w:r>
              <w:t>-</w:t>
            </w:r>
          </w:p>
        </w:tc>
      </w:tr>
      <w:tr w:rsidR="00791357" w:rsidTr="00791357">
        <w:tc>
          <w:tcPr>
            <w:tcW w:w="646" w:type="dxa"/>
          </w:tcPr>
          <w:p w:rsidR="00791357" w:rsidRDefault="00791357" w:rsidP="00791357">
            <w:pPr>
              <w:jc w:val="center"/>
              <w:rPr>
                <w:rFonts w:hint="eastAsia"/>
              </w:rPr>
            </w:pPr>
            <w:r>
              <w:t>7</w:t>
            </w:r>
          </w:p>
        </w:tc>
        <w:tc>
          <w:tcPr>
            <w:tcW w:w="2971" w:type="dxa"/>
          </w:tcPr>
          <w:p w:rsidR="00791357" w:rsidRDefault="00791357" w:rsidP="00791357">
            <w:pPr>
              <w:jc w:val="left"/>
              <w:rPr>
                <w:rFonts w:hint="eastAsia"/>
              </w:rPr>
            </w:pPr>
            <w:r>
              <w:rPr>
                <w:rFonts w:hint="eastAsia"/>
              </w:rPr>
              <w:t>银行存款和结算备付金合计</w:t>
            </w:r>
          </w:p>
        </w:tc>
        <w:tc>
          <w:tcPr>
            <w:tcW w:w="2381" w:type="dxa"/>
          </w:tcPr>
          <w:p w:rsidR="00791357" w:rsidRDefault="00791357" w:rsidP="00791357">
            <w:pPr>
              <w:jc w:val="right"/>
              <w:rPr>
                <w:rFonts w:hint="eastAsia"/>
              </w:rPr>
            </w:pPr>
            <w:r>
              <w:t>16,426,315.97</w:t>
            </w:r>
          </w:p>
        </w:tc>
        <w:tc>
          <w:tcPr>
            <w:tcW w:w="2506" w:type="dxa"/>
          </w:tcPr>
          <w:p w:rsidR="00791357" w:rsidRDefault="00791357" w:rsidP="00791357">
            <w:pPr>
              <w:jc w:val="right"/>
              <w:rPr>
                <w:rFonts w:hint="eastAsia"/>
              </w:rPr>
            </w:pPr>
            <w:r>
              <w:t>1.20</w:t>
            </w:r>
          </w:p>
        </w:tc>
      </w:tr>
      <w:tr w:rsidR="00791357" w:rsidTr="00791357">
        <w:tc>
          <w:tcPr>
            <w:tcW w:w="646" w:type="dxa"/>
          </w:tcPr>
          <w:p w:rsidR="00791357" w:rsidRDefault="00791357" w:rsidP="00791357">
            <w:pPr>
              <w:jc w:val="center"/>
              <w:rPr>
                <w:rFonts w:hint="eastAsia"/>
              </w:rPr>
            </w:pPr>
            <w:r>
              <w:t>8</w:t>
            </w:r>
          </w:p>
        </w:tc>
        <w:tc>
          <w:tcPr>
            <w:tcW w:w="2971" w:type="dxa"/>
          </w:tcPr>
          <w:p w:rsidR="00791357" w:rsidRDefault="00791357" w:rsidP="00791357">
            <w:pPr>
              <w:jc w:val="left"/>
              <w:rPr>
                <w:rFonts w:hint="eastAsia"/>
              </w:rPr>
            </w:pPr>
            <w:r>
              <w:rPr>
                <w:rFonts w:hint="eastAsia"/>
              </w:rPr>
              <w:t>其他资产</w:t>
            </w:r>
          </w:p>
        </w:tc>
        <w:tc>
          <w:tcPr>
            <w:tcW w:w="2381" w:type="dxa"/>
          </w:tcPr>
          <w:p w:rsidR="00791357" w:rsidRDefault="00791357" w:rsidP="00791357">
            <w:pPr>
              <w:jc w:val="right"/>
              <w:rPr>
                <w:rFonts w:hint="eastAsia"/>
              </w:rPr>
            </w:pPr>
            <w:r>
              <w:t>17,265,932.65</w:t>
            </w:r>
          </w:p>
        </w:tc>
        <w:tc>
          <w:tcPr>
            <w:tcW w:w="2506" w:type="dxa"/>
          </w:tcPr>
          <w:p w:rsidR="00791357" w:rsidRDefault="00791357" w:rsidP="00791357">
            <w:pPr>
              <w:jc w:val="right"/>
              <w:rPr>
                <w:rFonts w:hint="eastAsia"/>
              </w:rPr>
            </w:pPr>
            <w:r>
              <w:t>1.26</w:t>
            </w:r>
          </w:p>
        </w:tc>
      </w:tr>
      <w:tr w:rsidR="00791357" w:rsidTr="00791357">
        <w:tc>
          <w:tcPr>
            <w:tcW w:w="646" w:type="dxa"/>
          </w:tcPr>
          <w:p w:rsidR="00791357" w:rsidRDefault="00791357" w:rsidP="00791357">
            <w:pPr>
              <w:jc w:val="center"/>
              <w:rPr>
                <w:rFonts w:hint="eastAsia"/>
              </w:rPr>
            </w:pPr>
            <w:r>
              <w:t>9</w:t>
            </w:r>
          </w:p>
        </w:tc>
        <w:tc>
          <w:tcPr>
            <w:tcW w:w="2971" w:type="dxa"/>
          </w:tcPr>
          <w:p w:rsidR="00791357" w:rsidRDefault="00791357" w:rsidP="00791357">
            <w:pPr>
              <w:jc w:val="left"/>
              <w:rPr>
                <w:rFonts w:hint="eastAsia"/>
              </w:rPr>
            </w:pPr>
            <w:r>
              <w:rPr>
                <w:rFonts w:hint="eastAsia"/>
              </w:rPr>
              <w:t>合计</w:t>
            </w:r>
          </w:p>
        </w:tc>
        <w:tc>
          <w:tcPr>
            <w:tcW w:w="2381" w:type="dxa"/>
          </w:tcPr>
          <w:p w:rsidR="00791357" w:rsidRDefault="00791357" w:rsidP="00791357">
            <w:pPr>
              <w:jc w:val="right"/>
              <w:rPr>
                <w:rFonts w:hint="eastAsia"/>
              </w:rPr>
            </w:pPr>
            <w:r>
              <w:t>1,369,448,039.82</w:t>
            </w:r>
          </w:p>
        </w:tc>
        <w:tc>
          <w:tcPr>
            <w:tcW w:w="2506" w:type="dxa"/>
          </w:tcPr>
          <w:p w:rsidR="00791357" w:rsidRDefault="00791357" w:rsidP="00791357">
            <w:pPr>
              <w:jc w:val="right"/>
              <w:rPr>
                <w:rFonts w:hint="eastAsia"/>
              </w:rPr>
            </w:pPr>
            <w:r>
              <w:t>100.00</w:t>
            </w:r>
          </w:p>
        </w:tc>
      </w:tr>
    </w:tbl>
    <w:p w:rsidR="00791357" w:rsidRDefault="00791357" w:rsidP="00791357">
      <w:pPr>
        <w:pStyle w:val="-2"/>
        <w:spacing w:before="312"/>
        <w:rPr>
          <w:rFonts w:hint="eastAsia"/>
        </w:rPr>
      </w:pPr>
      <w:r>
        <w:rPr>
          <w:rFonts w:hint="eastAsia"/>
        </w:rPr>
        <w:t>报告期末按行业分类的股票投资组合</w:t>
      </w:r>
    </w:p>
    <w:p w:rsidR="00791357" w:rsidRDefault="00791357" w:rsidP="00791357">
      <w:pPr>
        <w:pStyle w:val="-3"/>
        <w:spacing w:before="156" w:after="156"/>
        <w:rPr>
          <w:rFonts w:hint="eastAsia"/>
        </w:rPr>
      </w:pPr>
      <w:r>
        <w:rPr>
          <w:rFonts w:hint="eastAsia"/>
        </w:rPr>
        <w:t>报告期末按行业分类的境内股票投资组合</w:t>
      </w:r>
    </w:p>
    <w:p w:rsidR="00791357" w:rsidRDefault="00791357" w:rsidP="0079135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791357" w:rsidTr="00791357">
        <w:trPr>
          <w:cnfStyle w:val="100000000000" w:firstRow="1" w:lastRow="0" w:firstColumn="0" w:lastColumn="0" w:oddVBand="0" w:evenVBand="0" w:oddHBand="0" w:evenHBand="0" w:firstRowFirstColumn="0" w:firstRowLastColumn="0" w:lastRowFirstColumn="0" w:lastRowLastColumn="0"/>
        </w:trPr>
        <w:tc>
          <w:tcPr>
            <w:tcW w:w="646" w:type="dxa"/>
          </w:tcPr>
          <w:p w:rsidR="00791357" w:rsidRDefault="00791357" w:rsidP="00791357">
            <w:pPr>
              <w:jc w:val="center"/>
              <w:rPr>
                <w:rFonts w:hint="eastAsia"/>
              </w:rPr>
            </w:pPr>
            <w:r>
              <w:rPr>
                <w:rFonts w:hint="eastAsia"/>
              </w:rPr>
              <w:t>代码</w:t>
            </w:r>
          </w:p>
        </w:tc>
        <w:tc>
          <w:tcPr>
            <w:tcW w:w="3595" w:type="dxa"/>
          </w:tcPr>
          <w:p w:rsidR="00791357" w:rsidRDefault="00791357" w:rsidP="00791357">
            <w:pPr>
              <w:jc w:val="center"/>
              <w:rPr>
                <w:rFonts w:hint="eastAsia"/>
              </w:rPr>
            </w:pPr>
            <w:r>
              <w:rPr>
                <w:rFonts w:hint="eastAsia"/>
              </w:rPr>
              <w:t>行业类别</w:t>
            </w:r>
          </w:p>
        </w:tc>
        <w:tc>
          <w:tcPr>
            <w:tcW w:w="1769" w:type="dxa"/>
          </w:tcPr>
          <w:p w:rsidR="00791357" w:rsidRDefault="00791357" w:rsidP="00791357">
            <w:pPr>
              <w:jc w:val="center"/>
              <w:rPr>
                <w:rFonts w:hint="eastAsia"/>
              </w:rPr>
            </w:pPr>
            <w:r>
              <w:rPr>
                <w:rFonts w:hint="eastAsia"/>
              </w:rPr>
              <w:t>公允价值（元）</w:t>
            </w:r>
          </w:p>
        </w:tc>
        <w:tc>
          <w:tcPr>
            <w:tcW w:w="2495" w:type="dxa"/>
          </w:tcPr>
          <w:p w:rsidR="00791357" w:rsidRDefault="00791357" w:rsidP="00791357">
            <w:pPr>
              <w:jc w:val="center"/>
              <w:rPr>
                <w:rFonts w:hint="eastAsia"/>
              </w:rPr>
            </w:pPr>
            <w:r>
              <w:rPr>
                <w:rFonts w:hint="eastAsia"/>
              </w:rPr>
              <w:t>占基金资产净值比例（％）</w:t>
            </w:r>
          </w:p>
        </w:tc>
      </w:tr>
      <w:tr w:rsidR="00791357" w:rsidTr="00791357">
        <w:tc>
          <w:tcPr>
            <w:tcW w:w="646" w:type="dxa"/>
          </w:tcPr>
          <w:p w:rsidR="00791357" w:rsidRDefault="00791357" w:rsidP="00791357">
            <w:pPr>
              <w:jc w:val="left"/>
              <w:rPr>
                <w:rFonts w:hint="eastAsia"/>
              </w:rPr>
            </w:pPr>
            <w:r>
              <w:t>A</w:t>
            </w:r>
          </w:p>
        </w:tc>
        <w:tc>
          <w:tcPr>
            <w:tcW w:w="3595" w:type="dxa"/>
          </w:tcPr>
          <w:p w:rsidR="00791357" w:rsidRDefault="00791357" w:rsidP="00791357">
            <w:pPr>
              <w:jc w:val="left"/>
              <w:rPr>
                <w:rFonts w:hint="eastAsia"/>
              </w:rPr>
            </w:pPr>
            <w:r>
              <w:rPr>
                <w:rFonts w:hint="eastAsia"/>
              </w:rPr>
              <w:t>农、林、牧、渔业</w:t>
            </w:r>
          </w:p>
        </w:tc>
        <w:tc>
          <w:tcPr>
            <w:tcW w:w="1769" w:type="dxa"/>
          </w:tcPr>
          <w:p w:rsidR="00791357" w:rsidRDefault="00791357" w:rsidP="00791357">
            <w:pPr>
              <w:jc w:val="right"/>
              <w:rPr>
                <w:rFonts w:hint="eastAsia"/>
              </w:rPr>
            </w:pPr>
            <w:r>
              <w:t>3,959,733.00</w:t>
            </w:r>
          </w:p>
        </w:tc>
        <w:tc>
          <w:tcPr>
            <w:tcW w:w="2495" w:type="dxa"/>
          </w:tcPr>
          <w:p w:rsidR="00791357" w:rsidRDefault="00791357" w:rsidP="00791357">
            <w:pPr>
              <w:jc w:val="right"/>
              <w:rPr>
                <w:rFonts w:hint="eastAsia"/>
              </w:rPr>
            </w:pPr>
            <w:r>
              <w:t>0.30</w:t>
            </w:r>
          </w:p>
        </w:tc>
      </w:tr>
      <w:tr w:rsidR="00791357" w:rsidTr="00791357">
        <w:tc>
          <w:tcPr>
            <w:tcW w:w="646" w:type="dxa"/>
          </w:tcPr>
          <w:p w:rsidR="00791357" w:rsidRDefault="00791357" w:rsidP="00791357">
            <w:pPr>
              <w:jc w:val="left"/>
              <w:rPr>
                <w:rFonts w:hint="eastAsia"/>
              </w:rPr>
            </w:pPr>
            <w:r>
              <w:t>B</w:t>
            </w:r>
          </w:p>
        </w:tc>
        <w:tc>
          <w:tcPr>
            <w:tcW w:w="3595" w:type="dxa"/>
          </w:tcPr>
          <w:p w:rsidR="00791357" w:rsidRDefault="00791357" w:rsidP="00791357">
            <w:pPr>
              <w:jc w:val="left"/>
              <w:rPr>
                <w:rFonts w:hint="eastAsia"/>
              </w:rPr>
            </w:pPr>
            <w:r>
              <w:rPr>
                <w:rFonts w:hint="eastAsia"/>
              </w:rPr>
              <w:t>采矿业</w:t>
            </w:r>
          </w:p>
        </w:tc>
        <w:tc>
          <w:tcPr>
            <w:tcW w:w="1769" w:type="dxa"/>
          </w:tcPr>
          <w:p w:rsidR="00791357" w:rsidRDefault="00791357" w:rsidP="00791357">
            <w:pPr>
              <w:jc w:val="right"/>
              <w:rPr>
                <w:rFonts w:hint="eastAsia"/>
              </w:rPr>
            </w:pPr>
            <w:r>
              <w:t>-</w:t>
            </w:r>
          </w:p>
        </w:tc>
        <w:tc>
          <w:tcPr>
            <w:tcW w:w="2495" w:type="dxa"/>
          </w:tcPr>
          <w:p w:rsidR="00791357" w:rsidRDefault="00791357" w:rsidP="00791357">
            <w:pPr>
              <w:jc w:val="right"/>
              <w:rPr>
                <w:rFonts w:hint="eastAsia"/>
              </w:rPr>
            </w:pPr>
            <w:r>
              <w:t>-</w:t>
            </w:r>
          </w:p>
        </w:tc>
      </w:tr>
      <w:tr w:rsidR="00791357" w:rsidTr="00791357">
        <w:tc>
          <w:tcPr>
            <w:tcW w:w="646" w:type="dxa"/>
          </w:tcPr>
          <w:p w:rsidR="00791357" w:rsidRDefault="00791357" w:rsidP="00791357">
            <w:pPr>
              <w:jc w:val="left"/>
              <w:rPr>
                <w:rFonts w:hint="eastAsia"/>
              </w:rPr>
            </w:pPr>
            <w:r>
              <w:t>C</w:t>
            </w:r>
          </w:p>
        </w:tc>
        <w:tc>
          <w:tcPr>
            <w:tcW w:w="3595" w:type="dxa"/>
          </w:tcPr>
          <w:p w:rsidR="00791357" w:rsidRDefault="00791357" w:rsidP="00791357">
            <w:pPr>
              <w:jc w:val="left"/>
              <w:rPr>
                <w:rFonts w:hint="eastAsia"/>
              </w:rPr>
            </w:pPr>
            <w:r>
              <w:rPr>
                <w:rFonts w:hint="eastAsia"/>
              </w:rPr>
              <w:t>制造业</w:t>
            </w:r>
          </w:p>
        </w:tc>
        <w:tc>
          <w:tcPr>
            <w:tcW w:w="1769" w:type="dxa"/>
          </w:tcPr>
          <w:p w:rsidR="00791357" w:rsidRDefault="00791357" w:rsidP="00791357">
            <w:pPr>
              <w:jc w:val="right"/>
              <w:rPr>
                <w:rFonts w:hint="eastAsia"/>
              </w:rPr>
            </w:pPr>
            <w:r>
              <w:t>223,097,985.33</w:t>
            </w:r>
          </w:p>
        </w:tc>
        <w:tc>
          <w:tcPr>
            <w:tcW w:w="2495" w:type="dxa"/>
          </w:tcPr>
          <w:p w:rsidR="00791357" w:rsidRDefault="00791357" w:rsidP="00791357">
            <w:pPr>
              <w:jc w:val="right"/>
              <w:rPr>
                <w:rFonts w:hint="eastAsia"/>
              </w:rPr>
            </w:pPr>
            <w:r>
              <w:t>16.74</w:t>
            </w:r>
          </w:p>
        </w:tc>
      </w:tr>
      <w:tr w:rsidR="00791357" w:rsidTr="00791357">
        <w:tc>
          <w:tcPr>
            <w:tcW w:w="646" w:type="dxa"/>
          </w:tcPr>
          <w:p w:rsidR="00791357" w:rsidRDefault="00791357" w:rsidP="00791357">
            <w:pPr>
              <w:jc w:val="left"/>
              <w:rPr>
                <w:rFonts w:hint="eastAsia"/>
              </w:rPr>
            </w:pPr>
            <w:r>
              <w:t>D</w:t>
            </w:r>
          </w:p>
        </w:tc>
        <w:tc>
          <w:tcPr>
            <w:tcW w:w="3595" w:type="dxa"/>
          </w:tcPr>
          <w:p w:rsidR="00791357" w:rsidRDefault="00791357" w:rsidP="00791357">
            <w:pPr>
              <w:jc w:val="left"/>
              <w:rPr>
                <w:rFonts w:hint="eastAsia"/>
              </w:rPr>
            </w:pPr>
            <w:r>
              <w:rPr>
                <w:rFonts w:hint="eastAsia"/>
              </w:rPr>
              <w:t>电力、热力、燃气及水生产和供应业</w:t>
            </w:r>
          </w:p>
        </w:tc>
        <w:tc>
          <w:tcPr>
            <w:tcW w:w="1769" w:type="dxa"/>
          </w:tcPr>
          <w:p w:rsidR="00791357" w:rsidRDefault="00791357" w:rsidP="00791357">
            <w:pPr>
              <w:jc w:val="right"/>
              <w:rPr>
                <w:rFonts w:hint="eastAsia"/>
              </w:rPr>
            </w:pPr>
            <w:r>
              <w:t>8,466,740.26</w:t>
            </w:r>
          </w:p>
        </w:tc>
        <w:tc>
          <w:tcPr>
            <w:tcW w:w="2495" w:type="dxa"/>
          </w:tcPr>
          <w:p w:rsidR="00791357" w:rsidRDefault="00791357" w:rsidP="00791357">
            <w:pPr>
              <w:jc w:val="right"/>
              <w:rPr>
                <w:rFonts w:hint="eastAsia"/>
              </w:rPr>
            </w:pPr>
            <w:r>
              <w:t>0.64</w:t>
            </w:r>
          </w:p>
        </w:tc>
      </w:tr>
      <w:tr w:rsidR="00791357" w:rsidTr="00791357">
        <w:tc>
          <w:tcPr>
            <w:tcW w:w="646" w:type="dxa"/>
          </w:tcPr>
          <w:p w:rsidR="00791357" w:rsidRDefault="00791357" w:rsidP="00791357">
            <w:pPr>
              <w:jc w:val="left"/>
              <w:rPr>
                <w:rFonts w:hint="eastAsia"/>
              </w:rPr>
            </w:pPr>
            <w:r>
              <w:t>E</w:t>
            </w:r>
          </w:p>
        </w:tc>
        <w:tc>
          <w:tcPr>
            <w:tcW w:w="3595" w:type="dxa"/>
          </w:tcPr>
          <w:p w:rsidR="00791357" w:rsidRDefault="00791357" w:rsidP="00791357">
            <w:pPr>
              <w:jc w:val="left"/>
              <w:rPr>
                <w:rFonts w:hint="eastAsia"/>
              </w:rPr>
            </w:pPr>
            <w:r>
              <w:rPr>
                <w:rFonts w:hint="eastAsia"/>
              </w:rPr>
              <w:t>建筑业</w:t>
            </w:r>
          </w:p>
        </w:tc>
        <w:tc>
          <w:tcPr>
            <w:tcW w:w="1769" w:type="dxa"/>
          </w:tcPr>
          <w:p w:rsidR="00791357" w:rsidRDefault="00791357" w:rsidP="00791357">
            <w:pPr>
              <w:jc w:val="right"/>
              <w:rPr>
                <w:rFonts w:hint="eastAsia"/>
              </w:rPr>
            </w:pPr>
            <w:r>
              <w:t>13,029.12</w:t>
            </w:r>
          </w:p>
        </w:tc>
        <w:tc>
          <w:tcPr>
            <w:tcW w:w="2495" w:type="dxa"/>
          </w:tcPr>
          <w:p w:rsidR="00791357" w:rsidRDefault="00791357" w:rsidP="00791357">
            <w:pPr>
              <w:jc w:val="right"/>
              <w:rPr>
                <w:rFonts w:hint="eastAsia"/>
              </w:rPr>
            </w:pPr>
            <w:r>
              <w:t>0.00</w:t>
            </w:r>
          </w:p>
        </w:tc>
      </w:tr>
      <w:tr w:rsidR="00791357" w:rsidTr="00791357">
        <w:tc>
          <w:tcPr>
            <w:tcW w:w="646" w:type="dxa"/>
          </w:tcPr>
          <w:p w:rsidR="00791357" w:rsidRDefault="00791357" w:rsidP="00791357">
            <w:pPr>
              <w:jc w:val="left"/>
              <w:rPr>
                <w:rFonts w:hint="eastAsia"/>
              </w:rPr>
            </w:pPr>
            <w:r>
              <w:t>F</w:t>
            </w:r>
          </w:p>
        </w:tc>
        <w:tc>
          <w:tcPr>
            <w:tcW w:w="3595" w:type="dxa"/>
          </w:tcPr>
          <w:p w:rsidR="00791357" w:rsidRDefault="00791357" w:rsidP="00791357">
            <w:pPr>
              <w:jc w:val="left"/>
              <w:rPr>
                <w:rFonts w:hint="eastAsia"/>
              </w:rPr>
            </w:pPr>
            <w:r>
              <w:rPr>
                <w:rFonts w:hint="eastAsia"/>
              </w:rPr>
              <w:t>批发和零售业</w:t>
            </w:r>
          </w:p>
        </w:tc>
        <w:tc>
          <w:tcPr>
            <w:tcW w:w="1769" w:type="dxa"/>
          </w:tcPr>
          <w:p w:rsidR="00791357" w:rsidRDefault="00791357" w:rsidP="00791357">
            <w:pPr>
              <w:jc w:val="right"/>
              <w:rPr>
                <w:rFonts w:hint="eastAsia"/>
              </w:rPr>
            </w:pPr>
            <w:r>
              <w:t>9,343,511.70</w:t>
            </w:r>
          </w:p>
        </w:tc>
        <w:tc>
          <w:tcPr>
            <w:tcW w:w="2495" w:type="dxa"/>
          </w:tcPr>
          <w:p w:rsidR="00791357" w:rsidRDefault="00791357" w:rsidP="00791357">
            <w:pPr>
              <w:jc w:val="right"/>
              <w:rPr>
                <w:rFonts w:hint="eastAsia"/>
              </w:rPr>
            </w:pPr>
            <w:r>
              <w:t>0.70</w:t>
            </w:r>
          </w:p>
        </w:tc>
      </w:tr>
      <w:tr w:rsidR="00791357" w:rsidTr="00791357">
        <w:tc>
          <w:tcPr>
            <w:tcW w:w="646" w:type="dxa"/>
          </w:tcPr>
          <w:p w:rsidR="00791357" w:rsidRDefault="00791357" w:rsidP="00791357">
            <w:pPr>
              <w:jc w:val="left"/>
              <w:rPr>
                <w:rFonts w:hint="eastAsia"/>
              </w:rPr>
            </w:pPr>
            <w:r>
              <w:t>G</w:t>
            </w:r>
          </w:p>
        </w:tc>
        <w:tc>
          <w:tcPr>
            <w:tcW w:w="3595" w:type="dxa"/>
          </w:tcPr>
          <w:p w:rsidR="00791357" w:rsidRDefault="00791357" w:rsidP="00791357">
            <w:pPr>
              <w:jc w:val="left"/>
              <w:rPr>
                <w:rFonts w:hint="eastAsia"/>
              </w:rPr>
            </w:pPr>
            <w:r>
              <w:rPr>
                <w:rFonts w:hint="eastAsia"/>
              </w:rPr>
              <w:t>交通运输、仓储和邮政业</w:t>
            </w:r>
          </w:p>
        </w:tc>
        <w:tc>
          <w:tcPr>
            <w:tcW w:w="1769" w:type="dxa"/>
          </w:tcPr>
          <w:p w:rsidR="00791357" w:rsidRDefault="00791357" w:rsidP="00791357">
            <w:pPr>
              <w:jc w:val="right"/>
              <w:rPr>
                <w:rFonts w:hint="eastAsia"/>
              </w:rPr>
            </w:pPr>
            <w:r>
              <w:t>2,109,553.36</w:t>
            </w:r>
          </w:p>
        </w:tc>
        <w:tc>
          <w:tcPr>
            <w:tcW w:w="2495" w:type="dxa"/>
          </w:tcPr>
          <w:p w:rsidR="00791357" w:rsidRDefault="00791357" w:rsidP="00791357">
            <w:pPr>
              <w:jc w:val="right"/>
              <w:rPr>
                <w:rFonts w:hint="eastAsia"/>
              </w:rPr>
            </w:pPr>
            <w:r>
              <w:t>0.16</w:t>
            </w:r>
          </w:p>
        </w:tc>
      </w:tr>
      <w:tr w:rsidR="00791357" w:rsidTr="00791357">
        <w:tc>
          <w:tcPr>
            <w:tcW w:w="646" w:type="dxa"/>
          </w:tcPr>
          <w:p w:rsidR="00791357" w:rsidRDefault="00791357" w:rsidP="00791357">
            <w:pPr>
              <w:jc w:val="left"/>
              <w:rPr>
                <w:rFonts w:hint="eastAsia"/>
              </w:rPr>
            </w:pPr>
            <w:r>
              <w:t>H</w:t>
            </w:r>
          </w:p>
        </w:tc>
        <w:tc>
          <w:tcPr>
            <w:tcW w:w="3595" w:type="dxa"/>
          </w:tcPr>
          <w:p w:rsidR="00791357" w:rsidRDefault="00791357" w:rsidP="00791357">
            <w:pPr>
              <w:jc w:val="left"/>
              <w:rPr>
                <w:rFonts w:hint="eastAsia"/>
              </w:rPr>
            </w:pPr>
            <w:r>
              <w:rPr>
                <w:rFonts w:hint="eastAsia"/>
              </w:rPr>
              <w:t>住宿和餐饮业</w:t>
            </w:r>
          </w:p>
        </w:tc>
        <w:tc>
          <w:tcPr>
            <w:tcW w:w="1769" w:type="dxa"/>
          </w:tcPr>
          <w:p w:rsidR="00791357" w:rsidRDefault="00791357" w:rsidP="00791357">
            <w:pPr>
              <w:jc w:val="right"/>
              <w:rPr>
                <w:rFonts w:hint="eastAsia"/>
              </w:rPr>
            </w:pPr>
            <w:r>
              <w:t>-</w:t>
            </w:r>
          </w:p>
        </w:tc>
        <w:tc>
          <w:tcPr>
            <w:tcW w:w="2495" w:type="dxa"/>
          </w:tcPr>
          <w:p w:rsidR="00791357" w:rsidRDefault="00791357" w:rsidP="00791357">
            <w:pPr>
              <w:jc w:val="right"/>
              <w:rPr>
                <w:rFonts w:hint="eastAsia"/>
              </w:rPr>
            </w:pPr>
            <w:r>
              <w:t>-</w:t>
            </w:r>
          </w:p>
        </w:tc>
      </w:tr>
      <w:tr w:rsidR="00791357" w:rsidTr="00791357">
        <w:tc>
          <w:tcPr>
            <w:tcW w:w="646" w:type="dxa"/>
          </w:tcPr>
          <w:p w:rsidR="00791357" w:rsidRDefault="00791357" w:rsidP="00791357">
            <w:pPr>
              <w:jc w:val="left"/>
              <w:rPr>
                <w:rFonts w:hint="eastAsia"/>
              </w:rPr>
            </w:pPr>
            <w:r>
              <w:t>I</w:t>
            </w:r>
          </w:p>
        </w:tc>
        <w:tc>
          <w:tcPr>
            <w:tcW w:w="3595" w:type="dxa"/>
          </w:tcPr>
          <w:p w:rsidR="00791357" w:rsidRDefault="00791357" w:rsidP="00791357">
            <w:pPr>
              <w:jc w:val="left"/>
              <w:rPr>
                <w:rFonts w:hint="eastAsia"/>
              </w:rPr>
            </w:pPr>
            <w:r>
              <w:rPr>
                <w:rFonts w:hint="eastAsia"/>
              </w:rPr>
              <w:t>信息传输、软件和信息技术服务业</w:t>
            </w:r>
          </w:p>
        </w:tc>
        <w:tc>
          <w:tcPr>
            <w:tcW w:w="1769" w:type="dxa"/>
          </w:tcPr>
          <w:p w:rsidR="00791357" w:rsidRDefault="00791357" w:rsidP="00791357">
            <w:pPr>
              <w:jc w:val="right"/>
              <w:rPr>
                <w:rFonts w:hint="eastAsia"/>
              </w:rPr>
            </w:pPr>
            <w:r>
              <w:t>10,919,848.61</w:t>
            </w:r>
          </w:p>
        </w:tc>
        <w:tc>
          <w:tcPr>
            <w:tcW w:w="2495" w:type="dxa"/>
          </w:tcPr>
          <w:p w:rsidR="00791357" w:rsidRDefault="00791357" w:rsidP="00791357">
            <w:pPr>
              <w:jc w:val="right"/>
              <w:rPr>
                <w:rFonts w:hint="eastAsia"/>
              </w:rPr>
            </w:pPr>
            <w:r>
              <w:t>0.82</w:t>
            </w:r>
          </w:p>
        </w:tc>
      </w:tr>
      <w:tr w:rsidR="00791357" w:rsidTr="00791357">
        <w:tc>
          <w:tcPr>
            <w:tcW w:w="646" w:type="dxa"/>
          </w:tcPr>
          <w:p w:rsidR="00791357" w:rsidRDefault="00791357" w:rsidP="00791357">
            <w:pPr>
              <w:jc w:val="left"/>
              <w:rPr>
                <w:rFonts w:hint="eastAsia"/>
              </w:rPr>
            </w:pPr>
            <w:r>
              <w:t>J</w:t>
            </w:r>
          </w:p>
        </w:tc>
        <w:tc>
          <w:tcPr>
            <w:tcW w:w="3595" w:type="dxa"/>
          </w:tcPr>
          <w:p w:rsidR="00791357" w:rsidRDefault="00791357" w:rsidP="00791357">
            <w:pPr>
              <w:jc w:val="left"/>
              <w:rPr>
                <w:rFonts w:hint="eastAsia"/>
              </w:rPr>
            </w:pPr>
            <w:r>
              <w:rPr>
                <w:rFonts w:hint="eastAsia"/>
              </w:rPr>
              <w:t>金融业</w:t>
            </w:r>
          </w:p>
        </w:tc>
        <w:tc>
          <w:tcPr>
            <w:tcW w:w="1769" w:type="dxa"/>
          </w:tcPr>
          <w:p w:rsidR="00791357" w:rsidRDefault="00791357" w:rsidP="00791357">
            <w:pPr>
              <w:jc w:val="right"/>
              <w:rPr>
                <w:rFonts w:hint="eastAsia"/>
              </w:rPr>
            </w:pPr>
            <w:r>
              <w:t>48,100,176.07</w:t>
            </w:r>
          </w:p>
        </w:tc>
        <w:tc>
          <w:tcPr>
            <w:tcW w:w="2495" w:type="dxa"/>
          </w:tcPr>
          <w:p w:rsidR="00791357" w:rsidRDefault="00791357" w:rsidP="00791357">
            <w:pPr>
              <w:jc w:val="right"/>
              <w:rPr>
                <w:rFonts w:hint="eastAsia"/>
              </w:rPr>
            </w:pPr>
            <w:r>
              <w:t>3.61</w:t>
            </w:r>
          </w:p>
        </w:tc>
      </w:tr>
      <w:tr w:rsidR="00791357" w:rsidTr="00791357">
        <w:tc>
          <w:tcPr>
            <w:tcW w:w="646" w:type="dxa"/>
          </w:tcPr>
          <w:p w:rsidR="00791357" w:rsidRDefault="00791357" w:rsidP="00791357">
            <w:pPr>
              <w:jc w:val="left"/>
              <w:rPr>
                <w:rFonts w:hint="eastAsia"/>
              </w:rPr>
            </w:pPr>
            <w:r>
              <w:t>K</w:t>
            </w:r>
          </w:p>
        </w:tc>
        <w:tc>
          <w:tcPr>
            <w:tcW w:w="3595" w:type="dxa"/>
          </w:tcPr>
          <w:p w:rsidR="00791357" w:rsidRDefault="00791357" w:rsidP="00791357">
            <w:pPr>
              <w:jc w:val="left"/>
              <w:rPr>
                <w:rFonts w:hint="eastAsia"/>
              </w:rPr>
            </w:pPr>
            <w:r>
              <w:rPr>
                <w:rFonts w:hint="eastAsia"/>
              </w:rPr>
              <w:t>房地产业</w:t>
            </w:r>
          </w:p>
        </w:tc>
        <w:tc>
          <w:tcPr>
            <w:tcW w:w="1769" w:type="dxa"/>
          </w:tcPr>
          <w:p w:rsidR="00791357" w:rsidRDefault="00791357" w:rsidP="00791357">
            <w:pPr>
              <w:jc w:val="right"/>
              <w:rPr>
                <w:rFonts w:hint="eastAsia"/>
              </w:rPr>
            </w:pPr>
            <w:r>
              <w:t>7,178,097.00</w:t>
            </w:r>
          </w:p>
        </w:tc>
        <w:tc>
          <w:tcPr>
            <w:tcW w:w="2495" w:type="dxa"/>
          </w:tcPr>
          <w:p w:rsidR="00791357" w:rsidRDefault="00791357" w:rsidP="00791357">
            <w:pPr>
              <w:jc w:val="right"/>
              <w:rPr>
                <w:rFonts w:hint="eastAsia"/>
              </w:rPr>
            </w:pPr>
            <w:r>
              <w:t>0.54</w:t>
            </w:r>
          </w:p>
        </w:tc>
      </w:tr>
      <w:tr w:rsidR="00791357" w:rsidTr="00791357">
        <w:tc>
          <w:tcPr>
            <w:tcW w:w="646" w:type="dxa"/>
          </w:tcPr>
          <w:p w:rsidR="00791357" w:rsidRDefault="00791357" w:rsidP="00791357">
            <w:pPr>
              <w:jc w:val="left"/>
              <w:rPr>
                <w:rFonts w:hint="eastAsia"/>
              </w:rPr>
            </w:pPr>
            <w:r>
              <w:lastRenderedPageBreak/>
              <w:t>L</w:t>
            </w:r>
          </w:p>
        </w:tc>
        <w:tc>
          <w:tcPr>
            <w:tcW w:w="3595" w:type="dxa"/>
          </w:tcPr>
          <w:p w:rsidR="00791357" w:rsidRDefault="00791357" w:rsidP="00791357">
            <w:pPr>
              <w:jc w:val="left"/>
              <w:rPr>
                <w:rFonts w:hint="eastAsia"/>
              </w:rPr>
            </w:pPr>
            <w:r>
              <w:rPr>
                <w:rFonts w:hint="eastAsia"/>
              </w:rPr>
              <w:t>租赁和商务服务业</w:t>
            </w:r>
          </w:p>
        </w:tc>
        <w:tc>
          <w:tcPr>
            <w:tcW w:w="1769" w:type="dxa"/>
          </w:tcPr>
          <w:p w:rsidR="00791357" w:rsidRDefault="00791357" w:rsidP="00791357">
            <w:pPr>
              <w:jc w:val="right"/>
              <w:rPr>
                <w:rFonts w:hint="eastAsia"/>
              </w:rPr>
            </w:pPr>
            <w:r>
              <w:t>8,877,000.00</w:t>
            </w:r>
          </w:p>
        </w:tc>
        <w:tc>
          <w:tcPr>
            <w:tcW w:w="2495" w:type="dxa"/>
          </w:tcPr>
          <w:p w:rsidR="00791357" w:rsidRDefault="00791357" w:rsidP="00791357">
            <w:pPr>
              <w:jc w:val="right"/>
              <w:rPr>
                <w:rFonts w:hint="eastAsia"/>
              </w:rPr>
            </w:pPr>
            <w:r>
              <w:t>0.67</w:t>
            </w:r>
          </w:p>
        </w:tc>
      </w:tr>
      <w:tr w:rsidR="00791357" w:rsidTr="00791357">
        <w:tc>
          <w:tcPr>
            <w:tcW w:w="646" w:type="dxa"/>
          </w:tcPr>
          <w:p w:rsidR="00791357" w:rsidRDefault="00791357" w:rsidP="00791357">
            <w:pPr>
              <w:jc w:val="left"/>
              <w:rPr>
                <w:rFonts w:hint="eastAsia"/>
              </w:rPr>
            </w:pPr>
            <w:r>
              <w:t>M</w:t>
            </w:r>
          </w:p>
        </w:tc>
        <w:tc>
          <w:tcPr>
            <w:tcW w:w="3595" w:type="dxa"/>
          </w:tcPr>
          <w:p w:rsidR="00791357" w:rsidRDefault="00791357" w:rsidP="00791357">
            <w:pPr>
              <w:jc w:val="left"/>
              <w:rPr>
                <w:rFonts w:hint="eastAsia"/>
              </w:rPr>
            </w:pPr>
            <w:r>
              <w:rPr>
                <w:rFonts w:hint="eastAsia"/>
              </w:rPr>
              <w:t>科学研究和技术服务业</w:t>
            </w:r>
          </w:p>
        </w:tc>
        <w:tc>
          <w:tcPr>
            <w:tcW w:w="1769" w:type="dxa"/>
          </w:tcPr>
          <w:p w:rsidR="00791357" w:rsidRDefault="00791357" w:rsidP="00791357">
            <w:pPr>
              <w:jc w:val="right"/>
              <w:rPr>
                <w:rFonts w:hint="eastAsia"/>
              </w:rPr>
            </w:pPr>
            <w:r>
              <w:t>14,813.40</w:t>
            </w:r>
          </w:p>
        </w:tc>
        <w:tc>
          <w:tcPr>
            <w:tcW w:w="2495" w:type="dxa"/>
          </w:tcPr>
          <w:p w:rsidR="00791357" w:rsidRDefault="00791357" w:rsidP="00791357">
            <w:pPr>
              <w:jc w:val="right"/>
              <w:rPr>
                <w:rFonts w:hint="eastAsia"/>
              </w:rPr>
            </w:pPr>
            <w:r>
              <w:t>0.00</w:t>
            </w:r>
          </w:p>
        </w:tc>
      </w:tr>
      <w:tr w:rsidR="00791357" w:rsidTr="00791357">
        <w:tc>
          <w:tcPr>
            <w:tcW w:w="646" w:type="dxa"/>
          </w:tcPr>
          <w:p w:rsidR="00791357" w:rsidRDefault="00791357" w:rsidP="00791357">
            <w:pPr>
              <w:jc w:val="left"/>
              <w:rPr>
                <w:rFonts w:hint="eastAsia"/>
              </w:rPr>
            </w:pPr>
            <w:r>
              <w:t>N</w:t>
            </w:r>
          </w:p>
        </w:tc>
        <w:tc>
          <w:tcPr>
            <w:tcW w:w="3595" w:type="dxa"/>
          </w:tcPr>
          <w:p w:rsidR="00791357" w:rsidRDefault="00791357" w:rsidP="00791357">
            <w:pPr>
              <w:jc w:val="left"/>
              <w:rPr>
                <w:rFonts w:hint="eastAsia"/>
              </w:rPr>
            </w:pPr>
            <w:r>
              <w:rPr>
                <w:rFonts w:hint="eastAsia"/>
              </w:rPr>
              <w:t>水利、环境和公共设施管理业</w:t>
            </w:r>
          </w:p>
        </w:tc>
        <w:tc>
          <w:tcPr>
            <w:tcW w:w="1769" w:type="dxa"/>
          </w:tcPr>
          <w:p w:rsidR="00791357" w:rsidRDefault="00791357" w:rsidP="00791357">
            <w:pPr>
              <w:jc w:val="right"/>
              <w:rPr>
                <w:rFonts w:hint="eastAsia"/>
              </w:rPr>
            </w:pPr>
            <w:r>
              <w:t>32,939.76</w:t>
            </w:r>
          </w:p>
        </w:tc>
        <w:tc>
          <w:tcPr>
            <w:tcW w:w="2495" w:type="dxa"/>
          </w:tcPr>
          <w:p w:rsidR="00791357" w:rsidRDefault="00791357" w:rsidP="00791357">
            <w:pPr>
              <w:jc w:val="right"/>
              <w:rPr>
                <w:rFonts w:hint="eastAsia"/>
              </w:rPr>
            </w:pPr>
            <w:r>
              <w:t>0.00</w:t>
            </w:r>
          </w:p>
        </w:tc>
      </w:tr>
      <w:tr w:rsidR="00791357" w:rsidTr="00791357">
        <w:tc>
          <w:tcPr>
            <w:tcW w:w="646" w:type="dxa"/>
          </w:tcPr>
          <w:p w:rsidR="00791357" w:rsidRDefault="00791357" w:rsidP="00791357">
            <w:pPr>
              <w:jc w:val="left"/>
              <w:rPr>
                <w:rFonts w:hint="eastAsia"/>
              </w:rPr>
            </w:pPr>
            <w:r>
              <w:t>O</w:t>
            </w:r>
          </w:p>
        </w:tc>
        <w:tc>
          <w:tcPr>
            <w:tcW w:w="3595" w:type="dxa"/>
          </w:tcPr>
          <w:p w:rsidR="00791357" w:rsidRDefault="00791357" w:rsidP="00791357">
            <w:pPr>
              <w:jc w:val="left"/>
              <w:rPr>
                <w:rFonts w:hint="eastAsia"/>
              </w:rPr>
            </w:pPr>
            <w:r>
              <w:rPr>
                <w:rFonts w:hint="eastAsia"/>
              </w:rPr>
              <w:t>居民服务、修理和其他服务业</w:t>
            </w:r>
          </w:p>
        </w:tc>
        <w:tc>
          <w:tcPr>
            <w:tcW w:w="1769" w:type="dxa"/>
          </w:tcPr>
          <w:p w:rsidR="00791357" w:rsidRDefault="00791357" w:rsidP="00791357">
            <w:pPr>
              <w:jc w:val="right"/>
              <w:rPr>
                <w:rFonts w:hint="eastAsia"/>
              </w:rPr>
            </w:pPr>
            <w:r>
              <w:t>-</w:t>
            </w:r>
          </w:p>
        </w:tc>
        <w:tc>
          <w:tcPr>
            <w:tcW w:w="2495" w:type="dxa"/>
          </w:tcPr>
          <w:p w:rsidR="00791357" w:rsidRDefault="00791357" w:rsidP="00791357">
            <w:pPr>
              <w:jc w:val="right"/>
              <w:rPr>
                <w:rFonts w:hint="eastAsia"/>
              </w:rPr>
            </w:pPr>
            <w:r>
              <w:t>-</w:t>
            </w:r>
          </w:p>
        </w:tc>
      </w:tr>
      <w:tr w:rsidR="00791357" w:rsidTr="00791357">
        <w:tc>
          <w:tcPr>
            <w:tcW w:w="646" w:type="dxa"/>
          </w:tcPr>
          <w:p w:rsidR="00791357" w:rsidRDefault="00791357" w:rsidP="00791357">
            <w:pPr>
              <w:jc w:val="left"/>
              <w:rPr>
                <w:rFonts w:hint="eastAsia"/>
              </w:rPr>
            </w:pPr>
            <w:r>
              <w:t>P</w:t>
            </w:r>
          </w:p>
        </w:tc>
        <w:tc>
          <w:tcPr>
            <w:tcW w:w="3595" w:type="dxa"/>
          </w:tcPr>
          <w:p w:rsidR="00791357" w:rsidRDefault="00791357" w:rsidP="00791357">
            <w:pPr>
              <w:jc w:val="left"/>
              <w:rPr>
                <w:rFonts w:hint="eastAsia"/>
              </w:rPr>
            </w:pPr>
            <w:r>
              <w:rPr>
                <w:rFonts w:hint="eastAsia"/>
              </w:rPr>
              <w:t>教育</w:t>
            </w:r>
          </w:p>
        </w:tc>
        <w:tc>
          <w:tcPr>
            <w:tcW w:w="1769" w:type="dxa"/>
          </w:tcPr>
          <w:p w:rsidR="00791357" w:rsidRDefault="00791357" w:rsidP="00791357">
            <w:pPr>
              <w:jc w:val="right"/>
              <w:rPr>
                <w:rFonts w:hint="eastAsia"/>
              </w:rPr>
            </w:pPr>
            <w:r>
              <w:t>-</w:t>
            </w:r>
          </w:p>
        </w:tc>
        <w:tc>
          <w:tcPr>
            <w:tcW w:w="2495" w:type="dxa"/>
          </w:tcPr>
          <w:p w:rsidR="00791357" w:rsidRDefault="00791357" w:rsidP="00791357">
            <w:pPr>
              <w:jc w:val="right"/>
              <w:rPr>
                <w:rFonts w:hint="eastAsia"/>
              </w:rPr>
            </w:pPr>
            <w:r>
              <w:t>-</w:t>
            </w:r>
          </w:p>
        </w:tc>
      </w:tr>
      <w:tr w:rsidR="00791357" w:rsidTr="00791357">
        <w:tc>
          <w:tcPr>
            <w:tcW w:w="646" w:type="dxa"/>
          </w:tcPr>
          <w:p w:rsidR="00791357" w:rsidRDefault="00791357" w:rsidP="00791357">
            <w:pPr>
              <w:jc w:val="left"/>
              <w:rPr>
                <w:rFonts w:hint="eastAsia"/>
              </w:rPr>
            </w:pPr>
            <w:r>
              <w:t>Q</w:t>
            </w:r>
          </w:p>
        </w:tc>
        <w:tc>
          <w:tcPr>
            <w:tcW w:w="3595" w:type="dxa"/>
          </w:tcPr>
          <w:p w:rsidR="00791357" w:rsidRDefault="00791357" w:rsidP="00791357">
            <w:pPr>
              <w:jc w:val="left"/>
              <w:rPr>
                <w:rFonts w:hint="eastAsia"/>
              </w:rPr>
            </w:pPr>
            <w:r>
              <w:rPr>
                <w:rFonts w:hint="eastAsia"/>
              </w:rPr>
              <w:t>卫生和社会工作</w:t>
            </w:r>
          </w:p>
        </w:tc>
        <w:tc>
          <w:tcPr>
            <w:tcW w:w="1769" w:type="dxa"/>
          </w:tcPr>
          <w:p w:rsidR="00791357" w:rsidRDefault="00791357" w:rsidP="00791357">
            <w:pPr>
              <w:jc w:val="right"/>
              <w:rPr>
                <w:rFonts w:hint="eastAsia"/>
              </w:rPr>
            </w:pPr>
            <w:r>
              <w:t>-</w:t>
            </w:r>
          </w:p>
        </w:tc>
        <w:tc>
          <w:tcPr>
            <w:tcW w:w="2495" w:type="dxa"/>
          </w:tcPr>
          <w:p w:rsidR="00791357" w:rsidRDefault="00791357" w:rsidP="00791357">
            <w:pPr>
              <w:jc w:val="right"/>
              <w:rPr>
                <w:rFonts w:hint="eastAsia"/>
              </w:rPr>
            </w:pPr>
            <w:r>
              <w:t>-</w:t>
            </w:r>
          </w:p>
        </w:tc>
      </w:tr>
      <w:tr w:rsidR="00791357" w:rsidTr="00791357">
        <w:tc>
          <w:tcPr>
            <w:tcW w:w="646" w:type="dxa"/>
          </w:tcPr>
          <w:p w:rsidR="00791357" w:rsidRDefault="00791357" w:rsidP="00791357">
            <w:pPr>
              <w:jc w:val="left"/>
              <w:rPr>
                <w:rFonts w:hint="eastAsia"/>
              </w:rPr>
            </w:pPr>
            <w:r>
              <w:t>R</w:t>
            </w:r>
          </w:p>
        </w:tc>
        <w:tc>
          <w:tcPr>
            <w:tcW w:w="3595" w:type="dxa"/>
          </w:tcPr>
          <w:p w:rsidR="00791357" w:rsidRDefault="00791357" w:rsidP="00791357">
            <w:pPr>
              <w:jc w:val="left"/>
              <w:rPr>
                <w:rFonts w:hint="eastAsia"/>
              </w:rPr>
            </w:pPr>
            <w:r>
              <w:rPr>
                <w:rFonts w:hint="eastAsia"/>
              </w:rPr>
              <w:t>文化、体育和娱乐业</w:t>
            </w:r>
          </w:p>
        </w:tc>
        <w:tc>
          <w:tcPr>
            <w:tcW w:w="1769" w:type="dxa"/>
          </w:tcPr>
          <w:p w:rsidR="00791357" w:rsidRDefault="00791357" w:rsidP="00791357">
            <w:pPr>
              <w:jc w:val="right"/>
              <w:rPr>
                <w:rFonts w:hint="eastAsia"/>
              </w:rPr>
            </w:pPr>
            <w:r>
              <w:t>3,124,648.26</w:t>
            </w:r>
          </w:p>
        </w:tc>
        <w:tc>
          <w:tcPr>
            <w:tcW w:w="2495" w:type="dxa"/>
          </w:tcPr>
          <w:p w:rsidR="00791357" w:rsidRDefault="00791357" w:rsidP="00791357">
            <w:pPr>
              <w:jc w:val="right"/>
              <w:rPr>
                <w:rFonts w:hint="eastAsia"/>
              </w:rPr>
            </w:pPr>
            <w:r>
              <w:t>0.23</w:t>
            </w:r>
          </w:p>
        </w:tc>
      </w:tr>
      <w:tr w:rsidR="00791357" w:rsidTr="00791357">
        <w:tc>
          <w:tcPr>
            <w:tcW w:w="646" w:type="dxa"/>
          </w:tcPr>
          <w:p w:rsidR="00791357" w:rsidRDefault="00791357" w:rsidP="00791357">
            <w:pPr>
              <w:jc w:val="left"/>
              <w:rPr>
                <w:rFonts w:hint="eastAsia"/>
              </w:rPr>
            </w:pPr>
            <w:r>
              <w:t>S</w:t>
            </w:r>
          </w:p>
        </w:tc>
        <w:tc>
          <w:tcPr>
            <w:tcW w:w="3595" w:type="dxa"/>
          </w:tcPr>
          <w:p w:rsidR="00791357" w:rsidRDefault="00791357" w:rsidP="00791357">
            <w:pPr>
              <w:jc w:val="left"/>
              <w:rPr>
                <w:rFonts w:hint="eastAsia"/>
              </w:rPr>
            </w:pPr>
            <w:r>
              <w:rPr>
                <w:rFonts w:hint="eastAsia"/>
              </w:rPr>
              <w:t>综合</w:t>
            </w:r>
          </w:p>
        </w:tc>
        <w:tc>
          <w:tcPr>
            <w:tcW w:w="1769" w:type="dxa"/>
          </w:tcPr>
          <w:p w:rsidR="00791357" w:rsidRDefault="00791357" w:rsidP="00791357">
            <w:pPr>
              <w:jc w:val="right"/>
              <w:rPr>
                <w:rFonts w:hint="eastAsia"/>
              </w:rPr>
            </w:pPr>
            <w:r>
              <w:t>-</w:t>
            </w:r>
          </w:p>
        </w:tc>
        <w:tc>
          <w:tcPr>
            <w:tcW w:w="2495" w:type="dxa"/>
          </w:tcPr>
          <w:p w:rsidR="00791357" w:rsidRDefault="00791357" w:rsidP="00791357">
            <w:pPr>
              <w:jc w:val="right"/>
              <w:rPr>
                <w:rFonts w:hint="eastAsia"/>
              </w:rPr>
            </w:pPr>
            <w:r>
              <w:t>-</w:t>
            </w:r>
          </w:p>
        </w:tc>
      </w:tr>
      <w:tr w:rsidR="00791357" w:rsidTr="00791357">
        <w:tc>
          <w:tcPr>
            <w:tcW w:w="646" w:type="dxa"/>
          </w:tcPr>
          <w:p w:rsidR="00791357" w:rsidRDefault="00791357" w:rsidP="00791357">
            <w:pPr>
              <w:jc w:val="left"/>
              <w:rPr>
                <w:rFonts w:hint="eastAsia"/>
              </w:rPr>
            </w:pPr>
          </w:p>
        </w:tc>
        <w:tc>
          <w:tcPr>
            <w:tcW w:w="3595" w:type="dxa"/>
          </w:tcPr>
          <w:p w:rsidR="00791357" w:rsidRDefault="00791357" w:rsidP="00791357">
            <w:pPr>
              <w:jc w:val="left"/>
              <w:rPr>
                <w:rFonts w:hint="eastAsia"/>
              </w:rPr>
            </w:pPr>
            <w:r>
              <w:rPr>
                <w:rFonts w:hint="eastAsia"/>
              </w:rPr>
              <w:t>合计</w:t>
            </w:r>
          </w:p>
        </w:tc>
        <w:tc>
          <w:tcPr>
            <w:tcW w:w="1769" w:type="dxa"/>
          </w:tcPr>
          <w:p w:rsidR="00791357" w:rsidRDefault="00791357" w:rsidP="00791357">
            <w:pPr>
              <w:jc w:val="right"/>
              <w:rPr>
                <w:rFonts w:hint="eastAsia"/>
              </w:rPr>
            </w:pPr>
            <w:r>
              <w:t>325,238,075.87</w:t>
            </w:r>
          </w:p>
        </w:tc>
        <w:tc>
          <w:tcPr>
            <w:tcW w:w="2495" w:type="dxa"/>
          </w:tcPr>
          <w:p w:rsidR="00791357" w:rsidRDefault="00791357" w:rsidP="00791357">
            <w:pPr>
              <w:jc w:val="right"/>
              <w:rPr>
                <w:rFonts w:hint="eastAsia"/>
              </w:rPr>
            </w:pPr>
            <w:r>
              <w:t>24.40</w:t>
            </w:r>
          </w:p>
        </w:tc>
      </w:tr>
    </w:tbl>
    <w:p w:rsidR="00791357" w:rsidRDefault="00791357" w:rsidP="00791357">
      <w:pPr>
        <w:pStyle w:val="-3"/>
        <w:spacing w:before="156" w:after="156"/>
        <w:rPr>
          <w:rFonts w:hint="eastAsia"/>
        </w:rPr>
      </w:pPr>
      <w:r>
        <w:rPr>
          <w:rFonts w:hint="eastAsia"/>
        </w:rPr>
        <w:t>报告期末按行业分类的港股通投资股票投资组合</w:t>
      </w:r>
    </w:p>
    <w:p w:rsidR="00791357" w:rsidRDefault="00791357" w:rsidP="00791357">
      <w:pPr>
        <w:pStyle w:val="-"/>
        <w:ind w:firstLine="420"/>
        <w:rPr>
          <w:rFonts w:hint="eastAsia"/>
        </w:rPr>
      </w:pPr>
      <w:r>
        <w:rPr>
          <w:rFonts w:hint="eastAsia"/>
        </w:rPr>
        <w:t>本基金本报告期末未持有港股通投资股票。</w:t>
      </w:r>
    </w:p>
    <w:p w:rsidR="00791357" w:rsidRDefault="00791357" w:rsidP="00791357">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791357" w:rsidTr="00791357">
        <w:trPr>
          <w:cnfStyle w:val="100000000000" w:firstRow="1" w:lastRow="0" w:firstColumn="0" w:lastColumn="0" w:oddVBand="0" w:evenVBand="0" w:oddHBand="0" w:evenHBand="0" w:firstRowFirstColumn="0" w:firstRowLastColumn="0" w:lastRowFirstColumn="0" w:lastRowLastColumn="0"/>
        </w:trPr>
        <w:tc>
          <w:tcPr>
            <w:tcW w:w="652" w:type="dxa"/>
          </w:tcPr>
          <w:p w:rsidR="00791357" w:rsidRDefault="00791357" w:rsidP="00791357">
            <w:pPr>
              <w:jc w:val="center"/>
              <w:rPr>
                <w:rFonts w:hint="eastAsia"/>
              </w:rPr>
            </w:pPr>
            <w:r>
              <w:rPr>
                <w:rFonts w:hint="eastAsia"/>
              </w:rPr>
              <w:t>序号</w:t>
            </w:r>
          </w:p>
        </w:tc>
        <w:tc>
          <w:tcPr>
            <w:tcW w:w="1349" w:type="dxa"/>
          </w:tcPr>
          <w:p w:rsidR="00791357" w:rsidRDefault="00791357" w:rsidP="00791357">
            <w:pPr>
              <w:jc w:val="center"/>
              <w:rPr>
                <w:rFonts w:hint="eastAsia"/>
              </w:rPr>
            </w:pPr>
            <w:r>
              <w:rPr>
                <w:rFonts w:hint="eastAsia"/>
              </w:rPr>
              <w:t>股票代码</w:t>
            </w:r>
          </w:p>
        </w:tc>
        <w:tc>
          <w:tcPr>
            <w:tcW w:w="1349" w:type="dxa"/>
          </w:tcPr>
          <w:p w:rsidR="00791357" w:rsidRDefault="00791357" w:rsidP="00791357">
            <w:pPr>
              <w:jc w:val="center"/>
              <w:rPr>
                <w:rFonts w:hint="eastAsia"/>
              </w:rPr>
            </w:pPr>
            <w:r>
              <w:rPr>
                <w:rFonts w:hint="eastAsia"/>
              </w:rPr>
              <w:t>股票名称</w:t>
            </w:r>
          </w:p>
        </w:tc>
        <w:tc>
          <w:tcPr>
            <w:tcW w:w="1718" w:type="dxa"/>
          </w:tcPr>
          <w:p w:rsidR="00791357" w:rsidRDefault="00791357" w:rsidP="00791357">
            <w:pPr>
              <w:jc w:val="center"/>
              <w:rPr>
                <w:rFonts w:hint="eastAsia"/>
              </w:rPr>
            </w:pPr>
            <w:r>
              <w:rPr>
                <w:rFonts w:hint="eastAsia"/>
              </w:rPr>
              <w:t>数量（股）</w:t>
            </w:r>
          </w:p>
        </w:tc>
        <w:tc>
          <w:tcPr>
            <w:tcW w:w="1718" w:type="dxa"/>
          </w:tcPr>
          <w:p w:rsidR="00791357" w:rsidRDefault="00791357" w:rsidP="00791357">
            <w:pPr>
              <w:jc w:val="center"/>
              <w:rPr>
                <w:rFonts w:hint="eastAsia"/>
              </w:rPr>
            </w:pPr>
            <w:r>
              <w:rPr>
                <w:rFonts w:hint="eastAsia"/>
              </w:rPr>
              <w:t>公允价值（元）</w:t>
            </w:r>
          </w:p>
        </w:tc>
        <w:tc>
          <w:tcPr>
            <w:tcW w:w="1718" w:type="dxa"/>
          </w:tcPr>
          <w:p w:rsidR="00791357" w:rsidRDefault="00791357" w:rsidP="00791357">
            <w:pPr>
              <w:jc w:val="center"/>
              <w:rPr>
                <w:rFonts w:hint="eastAsia"/>
              </w:rPr>
            </w:pPr>
            <w:r>
              <w:rPr>
                <w:rFonts w:hint="eastAsia"/>
              </w:rPr>
              <w:t>占基金资产净值比例（％）</w:t>
            </w:r>
          </w:p>
        </w:tc>
      </w:tr>
      <w:tr w:rsidR="00791357" w:rsidTr="00791357">
        <w:tc>
          <w:tcPr>
            <w:tcW w:w="652" w:type="dxa"/>
          </w:tcPr>
          <w:p w:rsidR="00791357" w:rsidRDefault="00791357" w:rsidP="00791357">
            <w:pPr>
              <w:jc w:val="center"/>
              <w:rPr>
                <w:rFonts w:hint="eastAsia"/>
              </w:rPr>
            </w:pPr>
            <w:r>
              <w:t>1</w:t>
            </w:r>
          </w:p>
        </w:tc>
        <w:tc>
          <w:tcPr>
            <w:tcW w:w="1349" w:type="dxa"/>
          </w:tcPr>
          <w:p w:rsidR="00791357" w:rsidRDefault="00791357" w:rsidP="00791357">
            <w:pPr>
              <w:jc w:val="left"/>
              <w:rPr>
                <w:rFonts w:hint="eastAsia"/>
              </w:rPr>
            </w:pPr>
            <w:r>
              <w:t>000333</w:t>
            </w:r>
          </w:p>
        </w:tc>
        <w:tc>
          <w:tcPr>
            <w:tcW w:w="1349" w:type="dxa"/>
          </w:tcPr>
          <w:p w:rsidR="00791357" w:rsidRDefault="00791357" w:rsidP="00791357">
            <w:pPr>
              <w:jc w:val="left"/>
              <w:rPr>
                <w:rFonts w:hint="eastAsia"/>
              </w:rPr>
            </w:pPr>
            <w:r>
              <w:rPr>
                <w:rFonts w:hint="eastAsia"/>
              </w:rPr>
              <w:t>美的集团</w:t>
            </w:r>
          </w:p>
        </w:tc>
        <w:tc>
          <w:tcPr>
            <w:tcW w:w="1718" w:type="dxa"/>
          </w:tcPr>
          <w:p w:rsidR="00791357" w:rsidRDefault="00791357" w:rsidP="00791357">
            <w:pPr>
              <w:jc w:val="right"/>
              <w:rPr>
                <w:rFonts w:hint="eastAsia"/>
              </w:rPr>
            </w:pPr>
            <w:r>
              <w:t>435,427</w:t>
            </w:r>
          </w:p>
        </w:tc>
        <w:tc>
          <w:tcPr>
            <w:tcW w:w="1718" w:type="dxa"/>
          </w:tcPr>
          <w:p w:rsidR="00791357" w:rsidRDefault="00791357" w:rsidP="00791357">
            <w:pPr>
              <w:jc w:val="right"/>
              <w:rPr>
                <w:rFonts w:hint="eastAsia"/>
              </w:rPr>
            </w:pPr>
            <w:r>
              <w:t>31,612,000.20</w:t>
            </w:r>
          </w:p>
        </w:tc>
        <w:tc>
          <w:tcPr>
            <w:tcW w:w="1718" w:type="dxa"/>
          </w:tcPr>
          <w:p w:rsidR="00791357" w:rsidRDefault="00791357" w:rsidP="00791357">
            <w:pPr>
              <w:jc w:val="right"/>
              <w:rPr>
                <w:rFonts w:hint="eastAsia"/>
              </w:rPr>
            </w:pPr>
            <w:r>
              <w:t>2.37</w:t>
            </w:r>
          </w:p>
        </w:tc>
      </w:tr>
      <w:tr w:rsidR="00791357" w:rsidTr="00791357">
        <w:tc>
          <w:tcPr>
            <w:tcW w:w="652" w:type="dxa"/>
          </w:tcPr>
          <w:p w:rsidR="00791357" w:rsidRDefault="00791357" w:rsidP="00791357">
            <w:pPr>
              <w:jc w:val="center"/>
              <w:rPr>
                <w:rFonts w:hint="eastAsia"/>
              </w:rPr>
            </w:pPr>
            <w:r>
              <w:t>2</w:t>
            </w:r>
          </w:p>
        </w:tc>
        <w:tc>
          <w:tcPr>
            <w:tcW w:w="1349" w:type="dxa"/>
          </w:tcPr>
          <w:p w:rsidR="00791357" w:rsidRDefault="00791357" w:rsidP="00791357">
            <w:pPr>
              <w:jc w:val="left"/>
              <w:rPr>
                <w:rFonts w:hint="eastAsia"/>
              </w:rPr>
            </w:pPr>
            <w:r>
              <w:t>600887</w:t>
            </w:r>
          </w:p>
        </w:tc>
        <w:tc>
          <w:tcPr>
            <w:tcW w:w="1349" w:type="dxa"/>
          </w:tcPr>
          <w:p w:rsidR="00791357" w:rsidRDefault="00791357" w:rsidP="00791357">
            <w:pPr>
              <w:jc w:val="left"/>
              <w:rPr>
                <w:rFonts w:hint="eastAsia"/>
              </w:rPr>
            </w:pPr>
            <w:r>
              <w:rPr>
                <w:rFonts w:hint="eastAsia"/>
              </w:rPr>
              <w:t>伊利股份</w:t>
            </w:r>
          </w:p>
        </w:tc>
        <w:tc>
          <w:tcPr>
            <w:tcW w:w="1718" w:type="dxa"/>
          </w:tcPr>
          <w:p w:rsidR="00791357" w:rsidRDefault="00791357" w:rsidP="00791357">
            <w:pPr>
              <w:jc w:val="right"/>
              <w:rPr>
                <w:rFonts w:hint="eastAsia"/>
              </w:rPr>
            </w:pPr>
            <w:r>
              <w:t>440,500</w:t>
            </w:r>
          </w:p>
        </w:tc>
        <w:tc>
          <w:tcPr>
            <w:tcW w:w="1718" w:type="dxa"/>
          </w:tcPr>
          <w:p w:rsidR="00791357" w:rsidRDefault="00791357" w:rsidP="00791357">
            <w:pPr>
              <w:jc w:val="right"/>
              <w:rPr>
                <w:rFonts w:hint="eastAsia"/>
              </w:rPr>
            </w:pPr>
            <w:r>
              <w:t>16,959,250.00</w:t>
            </w:r>
          </w:p>
        </w:tc>
        <w:tc>
          <w:tcPr>
            <w:tcW w:w="1718" w:type="dxa"/>
          </w:tcPr>
          <w:p w:rsidR="00791357" w:rsidRDefault="00791357" w:rsidP="00791357">
            <w:pPr>
              <w:jc w:val="right"/>
              <w:rPr>
                <w:rFonts w:hint="eastAsia"/>
              </w:rPr>
            </w:pPr>
            <w:r>
              <w:t>1.27</w:t>
            </w:r>
          </w:p>
        </w:tc>
      </w:tr>
      <w:tr w:rsidR="00791357" w:rsidTr="00791357">
        <w:tc>
          <w:tcPr>
            <w:tcW w:w="652" w:type="dxa"/>
          </w:tcPr>
          <w:p w:rsidR="00791357" w:rsidRDefault="00791357" w:rsidP="00791357">
            <w:pPr>
              <w:jc w:val="center"/>
              <w:rPr>
                <w:rFonts w:hint="eastAsia"/>
              </w:rPr>
            </w:pPr>
            <w:r>
              <w:t>3</w:t>
            </w:r>
          </w:p>
        </w:tc>
        <w:tc>
          <w:tcPr>
            <w:tcW w:w="1349" w:type="dxa"/>
          </w:tcPr>
          <w:p w:rsidR="00791357" w:rsidRDefault="00791357" w:rsidP="00791357">
            <w:pPr>
              <w:jc w:val="left"/>
              <w:rPr>
                <w:rFonts w:hint="eastAsia"/>
              </w:rPr>
            </w:pPr>
            <w:r>
              <w:t>601166</w:t>
            </w:r>
          </w:p>
        </w:tc>
        <w:tc>
          <w:tcPr>
            <w:tcW w:w="1349" w:type="dxa"/>
          </w:tcPr>
          <w:p w:rsidR="00791357" w:rsidRDefault="00791357" w:rsidP="00791357">
            <w:pPr>
              <w:jc w:val="left"/>
              <w:rPr>
                <w:rFonts w:hint="eastAsia"/>
              </w:rPr>
            </w:pPr>
            <w:r>
              <w:rPr>
                <w:rFonts w:hint="eastAsia"/>
              </w:rPr>
              <w:t>兴业银行</w:t>
            </w:r>
          </w:p>
        </w:tc>
        <w:tc>
          <w:tcPr>
            <w:tcW w:w="1718" w:type="dxa"/>
          </w:tcPr>
          <w:p w:rsidR="00791357" w:rsidRDefault="00791357" w:rsidP="00791357">
            <w:pPr>
              <w:jc w:val="right"/>
              <w:rPr>
                <w:rFonts w:hint="eastAsia"/>
              </w:rPr>
            </w:pPr>
            <w:r>
              <w:t>1,048,600</w:t>
            </w:r>
          </w:p>
        </w:tc>
        <w:tc>
          <w:tcPr>
            <w:tcW w:w="1718" w:type="dxa"/>
          </w:tcPr>
          <w:p w:rsidR="00791357" w:rsidRDefault="00791357" w:rsidP="00791357">
            <w:pPr>
              <w:jc w:val="right"/>
              <w:rPr>
                <w:rFonts w:hint="eastAsia"/>
              </w:rPr>
            </w:pPr>
            <w:r>
              <w:t>16,913,918.00</w:t>
            </w:r>
          </w:p>
        </w:tc>
        <w:tc>
          <w:tcPr>
            <w:tcW w:w="1718" w:type="dxa"/>
          </w:tcPr>
          <w:p w:rsidR="00791357" w:rsidRDefault="00791357" w:rsidP="00791357">
            <w:pPr>
              <w:jc w:val="right"/>
              <w:rPr>
                <w:rFonts w:hint="eastAsia"/>
              </w:rPr>
            </w:pPr>
            <w:r>
              <w:t>1.27</w:t>
            </w:r>
          </w:p>
        </w:tc>
      </w:tr>
      <w:tr w:rsidR="00791357" w:rsidTr="00791357">
        <w:tc>
          <w:tcPr>
            <w:tcW w:w="652" w:type="dxa"/>
          </w:tcPr>
          <w:p w:rsidR="00791357" w:rsidRDefault="00791357" w:rsidP="00791357">
            <w:pPr>
              <w:jc w:val="center"/>
              <w:rPr>
                <w:rFonts w:hint="eastAsia"/>
              </w:rPr>
            </w:pPr>
            <w:r>
              <w:t>4</w:t>
            </w:r>
          </w:p>
        </w:tc>
        <w:tc>
          <w:tcPr>
            <w:tcW w:w="1349" w:type="dxa"/>
          </w:tcPr>
          <w:p w:rsidR="00791357" w:rsidRDefault="00791357" w:rsidP="00791357">
            <w:pPr>
              <w:jc w:val="left"/>
              <w:rPr>
                <w:rFonts w:hint="eastAsia"/>
              </w:rPr>
            </w:pPr>
            <w:r>
              <w:t>601877</w:t>
            </w:r>
          </w:p>
        </w:tc>
        <w:tc>
          <w:tcPr>
            <w:tcW w:w="1349" w:type="dxa"/>
          </w:tcPr>
          <w:p w:rsidR="00791357" w:rsidRDefault="00791357" w:rsidP="00791357">
            <w:pPr>
              <w:jc w:val="left"/>
              <w:rPr>
                <w:rFonts w:hint="eastAsia"/>
              </w:rPr>
            </w:pPr>
            <w:r>
              <w:rPr>
                <w:rFonts w:hint="eastAsia"/>
              </w:rPr>
              <w:t>正泰电器</w:t>
            </w:r>
          </w:p>
        </w:tc>
        <w:tc>
          <w:tcPr>
            <w:tcW w:w="1718" w:type="dxa"/>
          </w:tcPr>
          <w:p w:rsidR="00791357" w:rsidRDefault="00791357" w:rsidP="00791357">
            <w:pPr>
              <w:jc w:val="right"/>
              <w:rPr>
                <w:rFonts w:hint="eastAsia"/>
              </w:rPr>
            </w:pPr>
            <w:r>
              <w:t>533,776</w:t>
            </w:r>
          </w:p>
        </w:tc>
        <w:tc>
          <w:tcPr>
            <w:tcW w:w="1718" w:type="dxa"/>
          </w:tcPr>
          <w:p w:rsidR="00791357" w:rsidRDefault="00791357" w:rsidP="00791357">
            <w:pPr>
              <w:jc w:val="right"/>
              <w:rPr>
                <w:rFonts w:hint="eastAsia"/>
              </w:rPr>
            </w:pPr>
            <w:r>
              <w:t>16,157,399.52</w:t>
            </w:r>
          </w:p>
        </w:tc>
        <w:tc>
          <w:tcPr>
            <w:tcW w:w="1718" w:type="dxa"/>
          </w:tcPr>
          <w:p w:rsidR="00791357" w:rsidRDefault="00791357" w:rsidP="00791357">
            <w:pPr>
              <w:jc w:val="right"/>
              <w:rPr>
                <w:rFonts w:hint="eastAsia"/>
              </w:rPr>
            </w:pPr>
            <w:r>
              <w:t>1.21</w:t>
            </w:r>
          </w:p>
        </w:tc>
      </w:tr>
      <w:tr w:rsidR="00791357" w:rsidTr="00791357">
        <w:tc>
          <w:tcPr>
            <w:tcW w:w="652" w:type="dxa"/>
          </w:tcPr>
          <w:p w:rsidR="00791357" w:rsidRDefault="00791357" w:rsidP="00791357">
            <w:pPr>
              <w:jc w:val="center"/>
              <w:rPr>
                <w:rFonts w:hint="eastAsia"/>
              </w:rPr>
            </w:pPr>
            <w:r>
              <w:t>5</w:t>
            </w:r>
          </w:p>
        </w:tc>
        <w:tc>
          <w:tcPr>
            <w:tcW w:w="1349" w:type="dxa"/>
          </w:tcPr>
          <w:p w:rsidR="00791357" w:rsidRDefault="00791357" w:rsidP="00791357">
            <w:pPr>
              <w:jc w:val="left"/>
              <w:rPr>
                <w:rFonts w:hint="eastAsia"/>
              </w:rPr>
            </w:pPr>
            <w:r>
              <w:t>000063</w:t>
            </w:r>
          </w:p>
        </w:tc>
        <w:tc>
          <w:tcPr>
            <w:tcW w:w="1349" w:type="dxa"/>
          </w:tcPr>
          <w:p w:rsidR="00791357" w:rsidRDefault="00791357" w:rsidP="00791357">
            <w:pPr>
              <w:jc w:val="left"/>
              <w:rPr>
                <w:rFonts w:hint="eastAsia"/>
              </w:rPr>
            </w:pPr>
            <w:r>
              <w:rPr>
                <w:rFonts w:hint="eastAsia"/>
              </w:rPr>
              <w:t>中兴通讯</w:t>
            </w:r>
          </w:p>
        </w:tc>
        <w:tc>
          <w:tcPr>
            <w:tcW w:w="1718" w:type="dxa"/>
          </w:tcPr>
          <w:p w:rsidR="00791357" w:rsidRDefault="00791357" w:rsidP="00791357">
            <w:pPr>
              <w:jc w:val="right"/>
              <w:rPr>
                <w:rFonts w:hint="eastAsia"/>
              </w:rPr>
            </w:pPr>
            <w:r>
              <w:t>496,524</w:t>
            </w:r>
          </w:p>
        </w:tc>
        <w:tc>
          <w:tcPr>
            <w:tcW w:w="1718" w:type="dxa"/>
          </w:tcPr>
          <w:p w:rsidR="00791357" w:rsidRDefault="00791357" w:rsidP="00791357">
            <w:pPr>
              <w:jc w:val="right"/>
              <w:rPr>
                <w:rFonts w:hint="eastAsia"/>
              </w:rPr>
            </w:pPr>
            <w:r>
              <w:t>15,044,677.20</w:t>
            </w:r>
          </w:p>
        </w:tc>
        <w:tc>
          <w:tcPr>
            <w:tcW w:w="1718" w:type="dxa"/>
          </w:tcPr>
          <w:p w:rsidR="00791357" w:rsidRDefault="00791357" w:rsidP="00791357">
            <w:pPr>
              <w:jc w:val="right"/>
              <w:rPr>
                <w:rFonts w:hint="eastAsia"/>
              </w:rPr>
            </w:pPr>
            <w:r>
              <w:t>1.13</w:t>
            </w:r>
          </w:p>
        </w:tc>
      </w:tr>
      <w:tr w:rsidR="00791357" w:rsidTr="00791357">
        <w:tc>
          <w:tcPr>
            <w:tcW w:w="652" w:type="dxa"/>
          </w:tcPr>
          <w:p w:rsidR="00791357" w:rsidRDefault="00791357" w:rsidP="00791357">
            <w:pPr>
              <w:jc w:val="center"/>
              <w:rPr>
                <w:rFonts w:hint="eastAsia"/>
              </w:rPr>
            </w:pPr>
            <w:r>
              <w:t>6</w:t>
            </w:r>
          </w:p>
        </w:tc>
        <w:tc>
          <w:tcPr>
            <w:tcW w:w="1349" w:type="dxa"/>
          </w:tcPr>
          <w:p w:rsidR="00791357" w:rsidRDefault="00791357" w:rsidP="00791357">
            <w:pPr>
              <w:jc w:val="left"/>
              <w:rPr>
                <w:rFonts w:hint="eastAsia"/>
              </w:rPr>
            </w:pPr>
            <w:r>
              <w:t>601966</w:t>
            </w:r>
          </w:p>
        </w:tc>
        <w:tc>
          <w:tcPr>
            <w:tcW w:w="1349" w:type="dxa"/>
          </w:tcPr>
          <w:p w:rsidR="00791357" w:rsidRDefault="00791357" w:rsidP="00791357">
            <w:pPr>
              <w:jc w:val="left"/>
              <w:rPr>
                <w:rFonts w:hint="eastAsia"/>
              </w:rPr>
            </w:pPr>
            <w:r>
              <w:rPr>
                <w:rFonts w:hint="eastAsia"/>
              </w:rPr>
              <w:t>玲珑轮胎</w:t>
            </w:r>
          </w:p>
        </w:tc>
        <w:tc>
          <w:tcPr>
            <w:tcW w:w="1718" w:type="dxa"/>
          </w:tcPr>
          <w:p w:rsidR="00791357" w:rsidRDefault="00791357" w:rsidP="00791357">
            <w:pPr>
              <w:jc w:val="right"/>
              <w:rPr>
                <w:rFonts w:hint="eastAsia"/>
              </w:rPr>
            </w:pPr>
            <w:r>
              <w:t>500,900</w:t>
            </w:r>
          </w:p>
        </w:tc>
        <w:tc>
          <w:tcPr>
            <w:tcW w:w="1718" w:type="dxa"/>
          </w:tcPr>
          <w:p w:rsidR="00791357" w:rsidRDefault="00791357" w:rsidP="00791357">
            <w:pPr>
              <w:jc w:val="right"/>
              <w:rPr>
                <w:rFonts w:hint="eastAsia"/>
              </w:rPr>
            </w:pPr>
            <w:r>
              <w:t>14,626,280.00</w:t>
            </w:r>
          </w:p>
        </w:tc>
        <w:tc>
          <w:tcPr>
            <w:tcW w:w="1718" w:type="dxa"/>
          </w:tcPr>
          <w:p w:rsidR="00791357" w:rsidRDefault="00791357" w:rsidP="00791357">
            <w:pPr>
              <w:jc w:val="right"/>
              <w:rPr>
                <w:rFonts w:hint="eastAsia"/>
              </w:rPr>
            </w:pPr>
            <w:r>
              <w:t>1.10</w:t>
            </w:r>
          </w:p>
        </w:tc>
      </w:tr>
      <w:tr w:rsidR="00791357" w:rsidTr="00791357">
        <w:tc>
          <w:tcPr>
            <w:tcW w:w="652" w:type="dxa"/>
          </w:tcPr>
          <w:p w:rsidR="00791357" w:rsidRDefault="00791357" w:rsidP="00791357">
            <w:pPr>
              <w:jc w:val="center"/>
              <w:rPr>
                <w:rFonts w:hint="eastAsia"/>
              </w:rPr>
            </w:pPr>
            <w:r>
              <w:t>7</w:t>
            </w:r>
          </w:p>
        </w:tc>
        <w:tc>
          <w:tcPr>
            <w:tcW w:w="1349" w:type="dxa"/>
          </w:tcPr>
          <w:p w:rsidR="00791357" w:rsidRDefault="00791357" w:rsidP="00791357">
            <w:pPr>
              <w:jc w:val="left"/>
              <w:rPr>
                <w:rFonts w:hint="eastAsia"/>
              </w:rPr>
            </w:pPr>
            <w:r>
              <w:t>600519</w:t>
            </w:r>
          </w:p>
        </w:tc>
        <w:tc>
          <w:tcPr>
            <w:tcW w:w="1349" w:type="dxa"/>
          </w:tcPr>
          <w:p w:rsidR="00791357" w:rsidRDefault="00791357" w:rsidP="00791357">
            <w:pPr>
              <w:jc w:val="left"/>
              <w:rPr>
                <w:rFonts w:hint="eastAsia"/>
              </w:rPr>
            </w:pPr>
            <w:r>
              <w:rPr>
                <w:rFonts w:hint="eastAsia"/>
              </w:rPr>
              <w:t>贵州茅台</w:t>
            </w:r>
          </w:p>
        </w:tc>
        <w:tc>
          <w:tcPr>
            <w:tcW w:w="1718" w:type="dxa"/>
          </w:tcPr>
          <w:p w:rsidR="00791357" w:rsidRDefault="00791357" w:rsidP="00791357">
            <w:pPr>
              <w:jc w:val="right"/>
              <w:rPr>
                <w:rFonts w:hint="eastAsia"/>
              </w:rPr>
            </w:pPr>
            <w:r>
              <w:t>8,500</w:t>
            </w:r>
          </w:p>
        </w:tc>
        <w:tc>
          <w:tcPr>
            <w:tcW w:w="1718" w:type="dxa"/>
          </w:tcPr>
          <w:p w:rsidR="00791357" w:rsidRDefault="00791357" w:rsidP="00791357">
            <w:pPr>
              <w:jc w:val="right"/>
              <w:rPr>
                <w:rFonts w:hint="eastAsia"/>
              </w:rPr>
            </w:pPr>
            <w:r>
              <w:t>14,182,250.00</w:t>
            </w:r>
          </w:p>
        </w:tc>
        <w:tc>
          <w:tcPr>
            <w:tcW w:w="1718" w:type="dxa"/>
          </w:tcPr>
          <w:p w:rsidR="00791357" w:rsidRDefault="00791357" w:rsidP="00791357">
            <w:pPr>
              <w:jc w:val="right"/>
              <w:rPr>
                <w:rFonts w:hint="eastAsia"/>
              </w:rPr>
            </w:pPr>
            <w:r>
              <w:t>1.06</w:t>
            </w:r>
          </w:p>
        </w:tc>
      </w:tr>
      <w:tr w:rsidR="00791357" w:rsidTr="00791357">
        <w:tc>
          <w:tcPr>
            <w:tcW w:w="652" w:type="dxa"/>
          </w:tcPr>
          <w:p w:rsidR="00791357" w:rsidRDefault="00791357" w:rsidP="00791357">
            <w:pPr>
              <w:jc w:val="center"/>
              <w:rPr>
                <w:rFonts w:hint="eastAsia"/>
              </w:rPr>
            </w:pPr>
            <w:r>
              <w:t>8</w:t>
            </w:r>
          </w:p>
        </w:tc>
        <w:tc>
          <w:tcPr>
            <w:tcW w:w="1349" w:type="dxa"/>
          </w:tcPr>
          <w:p w:rsidR="00791357" w:rsidRDefault="00791357" w:rsidP="00791357">
            <w:pPr>
              <w:jc w:val="left"/>
              <w:rPr>
                <w:rFonts w:hint="eastAsia"/>
              </w:rPr>
            </w:pPr>
            <w:r>
              <w:t>601009</w:t>
            </w:r>
          </w:p>
        </w:tc>
        <w:tc>
          <w:tcPr>
            <w:tcW w:w="1349" w:type="dxa"/>
          </w:tcPr>
          <w:p w:rsidR="00791357" w:rsidRDefault="00791357" w:rsidP="00791357">
            <w:pPr>
              <w:jc w:val="left"/>
              <w:rPr>
                <w:rFonts w:hint="eastAsia"/>
              </w:rPr>
            </w:pPr>
            <w:r>
              <w:rPr>
                <w:rFonts w:hint="eastAsia"/>
              </w:rPr>
              <w:t>南京银行</w:t>
            </w:r>
          </w:p>
        </w:tc>
        <w:tc>
          <w:tcPr>
            <w:tcW w:w="1718" w:type="dxa"/>
          </w:tcPr>
          <w:p w:rsidR="00791357" w:rsidRDefault="00791357" w:rsidP="00791357">
            <w:pPr>
              <w:jc w:val="right"/>
              <w:rPr>
                <w:rFonts w:hint="eastAsia"/>
              </w:rPr>
            </w:pPr>
            <w:r>
              <w:t>1,577,563</w:t>
            </w:r>
          </w:p>
        </w:tc>
        <w:tc>
          <w:tcPr>
            <w:tcW w:w="1718" w:type="dxa"/>
          </w:tcPr>
          <w:p w:rsidR="00791357" w:rsidRDefault="00791357" w:rsidP="00791357">
            <w:pPr>
              <w:jc w:val="right"/>
              <w:rPr>
                <w:rFonts w:hint="eastAsia"/>
              </w:rPr>
            </w:pPr>
            <w:r>
              <w:t>12,446,972.07</w:t>
            </w:r>
          </w:p>
        </w:tc>
        <w:tc>
          <w:tcPr>
            <w:tcW w:w="1718" w:type="dxa"/>
          </w:tcPr>
          <w:p w:rsidR="00791357" w:rsidRDefault="00791357" w:rsidP="00791357">
            <w:pPr>
              <w:jc w:val="right"/>
              <w:rPr>
                <w:rFonts w:hint="eastAsia"/>
              </w:rPr>
            </w:pPr>
            <w:r>
              <w:t>0.93</w:t>
            </w:r>
          </w:p>
        </w:tc>
      </w:tr>
      <w:tr w:rsidR="00791357" w:rsidTr="00791357">
        <w:tc>
          <w:tcPr>
            <w:tcW w:w="652" w:type="dxa"/>
          </w:tcPr>
          <w:p w:rsidR="00791357" w:rsidRDefault="00791357" w:rsidP="00791357">
            <w:pPr>
              <w:jc w:val="center"/>
              <w:rPr>
                <w:rFonts w:hint="eastAsia"/>
              </w:rPr>
            </w:pPr>
            <w:r>
              <w:t>9</w:t>
            </w:r>
          </w:p>
        </w:tc>
        <w:tc>
          <w:tcPr>
            <w:tcW w:w="1349" w:type="dxa"/>
          </w:tcPr>
          <w:p w:rsidR="00791357" w:rsidRDefault="00791357" w:rsidP="00791357">
            <w:pPr>
              <w:jc w:val="left"/>
              <w:rPr>
                <w:rFonts w:hint="eastAsia"/>
              </w:rPr>
            </w:pPr>
            <w:r>
              <w:t>600176</w:t>
            </w:r>
          </w:p>
        </w:tc>
        <w:tc>
          <w:tcPr>
            <w:tcW w:w="1349" w:type="dxa"/>
          </w:tcPr>
          <w:p w:rsidR="00791357" w:rsidRDefault="00791357" w:rsidP="00791357">
            <w:pPr>
              <w:jc w:val="left"/>
              <w:rPr>
                <w:rFonts w:hint="eastAsia"/>
              </w:rPr>
            </w:pPr>
            <w:r>
              <w:rPr>
                <w:rFonts w:hint="eastAsia"/>
              </w:rPr>
              <w:t>中国巨石</w:t>
            </w:r>
          </w:p>
        </w:tc>
        <w:tc>
          <w:tcPr>
            <w:tcW w:w="1718" w:type="dxa"/>
          </w:tcPr>
          <w:p w:rsidR="00791357" w:rsidRDefault="00791357" w:rsidP="00791357">
            <w:pPr>
              <w:jc w:val="right"/>
              <w:rPr>
                <w:rFonts w:hint="eastAsia"/>
              </w:rPr>
            </w:pPr>
            <w:r>
              <w:t>740,298</w:t>
            </w:r>
          </w:p>
        </w:tc>
        <w:tc>
          <w:tcPr>
            <w:tcW w:w="1718" w:type="dxa"/>
          </w:tcPr>
          <w:p w:rsidR="00791357" w:rsidRDefault="00791357" w:rsidP="00791357">
            <w:pPr>
              <w:jc w:val="right"/>
              <w:rPr>
                <w:rFonts w:hint="eastAsia"/>
              </w:rPr>
            </w:pPr>
            <w:r>
              <w:t>10,689,903.12</w:t>
            </w:r>
          </w:p>
        </w:tc>
        <w:tc>
          <w:tcPr>
            <w:tcW w:w="1718" w:type="dxa"/>
          </w:tcPr>
          <w:p w:rsidR="00791357" w:rsidRDefault="00791357" w:rsidP="00791357">
            <w:pPr>
              <w:jc w:val="right"/>
              <w:rPr>
                <w:rFonts w:hint="eastAsia"/>
              </w:rPr>
            </w:pPr>
            <w:r>
              <w:t>0.80</w:t>
            </w:r>
          </w:p>
        </w:tc>
      </w:tr>
      <w:tr w:rsidR="00791357" w:rsidTr="00791357">
        <w:tc>
          <w:tcPr>
            <w:tcW w:w="652" w:type="dxa"/>
          </w:tcPr>
          <w:p w:rsidR="00791357" w:rsidRDefault="00791357" w:rsidP="00791357">
            <w:pPr>
              <w:jc w:val="center"/>
              <w:rPr>
                <w:rFonts w:hint="eastAsia"/>
              </w:rPr>
            </w:pPr>
            <w:r>
              <w:t>10</w:t>
            </w:r>
          </w:p>
        </w:tc>
        <w:tc>
          <w:tcPr>
            <w:tcW w:w="1349" w:type="dxa"/>
          </w:tcPr>
          <w:p w:rsidR="00791357" w:rsidRDefault="00791357" w:rsidP="00791357">
            <w:pPr>
              <w:jc w:val="left"/>
              <w:rPr>
                <w:rFonts w:hint="eastAsia"/>
              </w:rPr>
            </w:pPr>
            <w:r>
              <w:t>002597</w:t>
            </w:r>
          </w:p>
        </w:tc>
        <w:tc>
          <w:tcPr>
            <w:tcW w:w="1349" w:type="dxa"/>
          </w:tcPr>
          <w:p w:rsidR="00791357" w:rsidRDefault="00791357" w:rsidP="00791357">
            <w:pPr>
              <w:jc w:val="left"/>
              <w:rPr>
                <w:rFonts w:hint="eastAsia"/>
              </w:rPr>
            </w:pPr>
            <w:r>
              <w:rPr>
                <w:rFonts w:hint="eastAsia"/>
              </w:rPr>
              <w:t>金禾实业</w:t>
            </w:r>
          </w:p>
        </w:tc>
        <w:tc>
          <w:tcPr>
            <w:tcW w:w="1718" w:type="dxa"/>
          </w:tcPr>
          <w:p w:rsidR="00791357" w:rsidRDefault="00791357" w:rsidP="00791357">
            <w:pPr>
              <w:jc w:val="right"/>
              <w:rPr>
                <w:rFonts w:hint="eastAsia"/>
              </w:rPr>
            </w:pPr>
            <w:r>
              <w:t>310,600</w:t>
            </w:r>
          </w:p>
        </w:tc>
        <w:tc>
          <w:tcPr>
            <w:tcW w:w="1718" w:type="dxa"/>
          </w:tcPr>
          <w:p w:rsidR="00791357" w:rsidRDefault="00791357" w:rsidP="00791357">
            <w:pPr>
              <w:jc w:val="right"/>
              <w:rPr>
                <w:rFonts w:hint="eastAsia"/>
              </w:rPr>
            </w:pPr>
            <w:r>
              <w:t>9,846,020.00</w:t>
            </w:r>
          </w:p>
        </w:tc>
        <w:tc>
          <w:tcPr>
            <w:tcW w:w="1718" w:type="dxa"/>
          </w:tcPr>
          <w:p w:rsidR="00791357" w:rsidRDefault="00791357" w:rsidP="00791357">
            <w:pPr>
              <w:jc w:val="right"/>
              <w:rPr>
                <w:rFonts w:hint="eastAsia"/>
              </w:rPr>
            </w:pPr>
            <w:r>
              <w:t>0.74</w:t>
            </w:r>
          </w:p>
        </w:tc>
      </w:tr>
    </w:tbl>
    <w:p w:rsidR="00791357" w:rsidRDefault="00791357" w:rsidP="00791357">
      <w:pPr>
        <w:pStyle w:val="-2"/>
        <w:spacing w:before="312"/>
        <w:rPr>
          <w:rFonts w:hint="eastAsia"/>
        </w:rPr>
      </w:pPr>
      <w:r>
        <w:rPr>
          <w:rFonts w:hint="eastAsia"/>
        </w:rPr>
        <w:t>报告期末按债券品种分类的债券投资组合</w:t>
      </w:r>
    </w:p>
    <w:p w:rsidR="00791357" w:rsidRDefault="00791357" w:rsidP="0079135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791357" w:rsidTr="00791357">
        <w:trPr>
          <w:cnfStyle w:val="100000000000" w:firstRow="1" w:lastRow="0" w:firstColumn="0" w:lastColumn="0" w:oddVBand="0" w:evenVBand="0" w:oddHBand="0" w:evenHBand="0" w:firstRowFirstColumn="0" w:firstRowLastColumn="0" w:lastRowFirstColumn="0" w:lastRowLastColumn="0"/>
        </w:trPr>
        <w:tc>
          <w:tcPr>
            <w:tcW w:w="646" w:type="dxa"/>
          </w:tcPr>
          <w:p w:rsidR="00791357" w:rsidRDefault="00791357" w:rsidP="00791357">
            <w:pPr>
              <w:jc w:val="center"/>
              <w:rPr>
                <w:rFonts w:hint="eastAsia"/>
              </w:rPr>
            </w:pPr>
            <w:r>
              <w:rPr>
                <w:rFonts w:hint="eastAsia"/>
              </w:rPr>
              <w:t>序号</w:t>
            </w:r>
          </w:p>
        </w:tc>
        <w:tc>
          <w:tcPr>
            <w:tcW w:w="2835" w:type="dxa"/>
          </w:tcPr>
          <w:p w:rsidR="00791357" w:rsidRDefault="00791357" w:rsidP="00791357">
            <w:pPr>
              <w:jc w:val="center"/>
              <w:rPr>
                <w:rFonts w:hint="eastAsia"/>
              </w:rPr>
            </w:pPr>
            <w:r>
              <w:rPr>
                <w:rFonts w:hint="eastAsia"/>
              </w:rPr>
              <w:t>债券品种</w:t>
            </w:r>
          </w:p>
        </w:tc>
        <w:tc>
          <w:tcPr>
            <w:tcW w:w="2466" w:type="dxa"/>
          </w:tcPr>
          <w:p w:rsidR="00791357" w:rsidRDefault="00791357" w:rsidP="00791357">
            <w:pPr>
              <w:jc w:val="center"/>
              <w:rPr>
                <w:rFonts w:hint="eastAsia"/>
              </w:rPr>
            </w:pPr>
            <w:r>
              <w:rPr>
                <w:rFonts w:hint="eastAsia"/>
              </w:rPr>
              <w:t>公允价值（元）</w:t>
            </w:r>
          </w:p>
        </w:tc>
        <w:tc>
          <w:tcPr>
            <w:tcW w:w="2557" w:type="dxa"/>
          </w:tcPr>
          <w:p w:rsidR="00791357" w:rsidRDefault="00791357" w:rsidP="00791357">
            <w:pPr>
              <w:jc w:val="center"/>
              <w:rPr>
                <w:rFonts w:hint="eastAsia"/>
              </w:rPr>
            </w:pPr>
            <w:r>
              <w:rPr>
                <w:rFonts w:hint="eastAsia"/>
              </w:rPr>
              <w:t>占基金资产净值比例（％）</w:t>
            </w:r>
          </w:p>
        </w:tc>
      </w:tr>
      <w:tr w:rsidR="00791357" w:rsidTr="00791357">
        <w:tc>
          <w:tcPr>
            <w:tcW w:w="646" w:type="dxa"/>
          </w:tcPr>
          <w:p w:rsidR="00791357" w:rsidRDefault="00791357" w:rsidP="00791357">
            <w:pPr>
              <w:jc w:val="center"/>
              <w:rPr>
                <w:rFonts w:hint="eastAsia"/>
              </w:rPr>
            </w:pPr>
            <w:r>
              <w:t>1</w:t>
            </w:r>
          </w:p>
        </w:tc>
        <w:tc>
          <w:tcPr>
            <w:tcW w:w="2835" w:type="dxa"/>
          </w:tcPr>
          <w:p w:rsidR="00791357" w:rsidRDefault="00791357" w:rsidP="00791357">
            <w:pPr>
              <w:jc w:val="left"/>
              <w:rPr>
                <w:rFonts w:hint="eastAsia"/>
              </w:rPr>
            </w:pPr>
            <w:r>
              <w:rPr>
                <w:rFonts w:hint="eastAsia"/>
              </w:rPr>
              <w:t>国家债券</w:t>
            </w:r>
          </w:p>
        </w:tc>
        <w:tc>
          <w:tcPr>
            <w:tcW w:w="2466" w:type="dxa"/>
          </w:tcPr>
          <w:p w:rsidR="00791357" w:rsidRDefault="00791357" w:rsidP="00791357">
            <w:pPr>
              <w:jc w:val="right"/>
              <w:rPr>
                <w:rFonts w:hint="eastAsia"/>
              </w:rPr>
            </w:pPr>
            <w:r>
              <w:t>-</w:t>
            </w:r>
          </w:p>
        </w:tc>
        <w:tc>
          <w:tcPr>
            <w:tcW w:w="2557" w:type="dxa"/>
          </w:tcPr>
          <w:p w:rsidR="00791357" w:rsidRDefault="00791357" w:rsidP="00791357">
            <w:pPr>
              <w:jc w:val="right"/>
              <w:rPr>
                <w:rFonts w:hint="eastAsia"/>
              </w:rPr>
            </w:pPr>
            <w:r>
              <w:t>-</w:t>
            </w:r>
          </w:p>
        </w:tc>
      </w:tr>
      <w:tr w:rsidR="00791357" w:rsidTr="00791357">
        <w:tc>
          <w:tcPr>
            <w:tcW w:w="646" w:type="dxa"/>
          </w:tcPr>
          <w:p w:rsidR="00791357" w:rsidRDefault="00791357" w:rsidP="00791357">
            <w:pPr>
              <w:jc w:val="center"/>
              <w:rPr>
                <w:rFonts w:hint="eastAsia"/>
              </w:rPr>
            </w:pPr>
            <w:r>
              <w:t>2</w:t>
            </w:r>
          </w:p>
        </w:tc>
        <w:tc>
          <w:tcPr>
            <w:tcW w:w="2835" w:type="dxa"/>
          </w:tcPr>
          <w:p w:rsidR="00791357" w:rsidRDefault="00791357" w:rsidP="00791357">
            <w:pPr>
              <w:jc w:val="left"/>
              <w:rPr>
                <w:rFonts w:hint="eastAsia"/>
              </w:rPr>
            </w:pPr>
            <w:r>
              <w:rPr>
                <w:rFonts w:hint="eastAsia"/>
              </w:rPr>
              <w:t>央行票据</w:t>
            </w:r>
          </w:p>
        </w:tc>
        <w:tc>
          <w:tcPr>
            <w:tcW w:w="2466" w:type="dxa"/>
          </w:tcPr>
          <w:p w:rsidR="00791357" w:rsidRDefault="00791357" w:rsidP="00791357">
            <w:pPr>
              <w:jc w:val="right"/>
              <w:rPr>
                <w:rFonts w:hint="eastAsia"/>
              </w:rPr>
            </w:pPr>
            <w:r>
              <w:t>-</w:t>
            </w:r>
          </w:p>
        </w:tc>
        <w:tc>
          <w:tcPr>
            <w:tcW w:w="2557" w:type="dxa"/>
          </w:tcPr>
          <w:p w:rsidR="00791357" w:rsidRDefault="00791357" w:rsidP="00791357">
            <w:pPr>
              <w:jc w:val="right"/>
              <w:rPr>
                <w:rFonts w:hint="eastAsia"/>
              </w:rPr>
            </w:pPr>
            <w:r>
              <w:t>-</w:t>
            </w:r>
          </w:p>
        </w:tc>
      </w:tr>
      <w:tr w:rsidR="00791357" w:rsidTr="00791357">
        <w:tc>
          <w:tcPr>
            <w:tcW w:w="646" w:type="dxa"/>
          </w:tcPr>
          <w:p w:rsidR="00791357" w:rsidRDefault="00791357" w:rsidP="00791357">
            <w:pPr>
              <w:jc w:val="center"/>
              <w:rPr>
                <w:rFonts w:hint="eastAsia"/>
              </w:rPr>
            </w:pPr>
            <w:r>
              <w:t>3</w:t>
            </w:r>
          </w:p>
        </w:tc>
        <w:tc>
          <w:tcPr>
            <w:tcW w:w="2835" w:type="dxa"/>
          </w:tcPr>
          <w:p w:rsidR="00791357" w:rsidRDefault="00791357" w:rsidP="00791357">
            <w:pPr>
              <w:jc w:val="left"/>
              <w:rPr>
                <w:rFonts w:hint="eastAsia"/>
              </w:rPr>
            </w:pPr>
            <w:r>
              <w:rPr>
                <w:rFonts w:hint="eastAsia"/>
              </w:rPr>
              <w:t>金融债券</w:t>
            </w:r>
          </w:p>
        </w:tc>
        <w:tc>
          <w:tcPr>
            <w:tcW w:w="2466" w:type="dxa"/>
          </w:tcPr>
          <w:p w:rsidR="00791357" w:rsidRDefault="00791357" w:rsidP="00791357">
            <w:pPr>
              <w:jc w:val="right"/>
              <w:rPr>
                <w:rFonts w:hint="eastAsia"/>
              </w:rPr>
            </w:pPr>
            <w:r>
              <w:t>90,004,000.00</w:t>
            </w:r>
          </w:p>
        </w:tc>
        <w:tc>
          <w:tcPr>
            <w:tcW w:w="2557" w:type="dxa"/>
          </w:tcPr>
          <w:p w:rsidR="00791357" w:rsidRDefault="00791357" w:rsidP="00791357">
            <w:pPr>
              <w:jc w:val="right"/>
              <w:rPr>
                <w:rFonts w:hint="eastAsia"/>
              </w:rPr>
            </w:pPr>
            <w:r>
              <w:t>6.75</w:t>
            </w:r>
          </w:p>
        </w:tc>
      </w:tr>
      <w:tr w:rsidR="00791357" w:rsidTr="00791357">
        <w:tc>
          <w:tcPr>
            <w:tcW w:w="646" w:type="dxa"/>
          </w:tcPr>
          <w:p w:rsidR="00791357" w:rsidRDefault="00791357" w:rsidP="00791357">
            <w:pPr>
              <w:jc w:val="center"/>
              <w:rPr>
                <w:rFonts w:hint="eastAsia"/>
              </w:rPr>
            </w:pPr>
          </w:p>
        </w:tc>
        <w:tc>
          <w:tcPr>
            <w:tcW w:w="2835" w:type="dxa"/>
          </w:tcPr>
          <w:p w:rsidR="00791357" w:rsidRDefault="00791357" w:rsidP="00791357">
            <w:pPr>
              <w:jc w:val="left"/>
              <w:rPr>
                <w:rFonts w:hint="eastAsia"/>
              </w:rPr>
            </w:pPr>
            <w:r>
              <w:rPr>
                <w:rFonts w:hint="eastAsia"/>
              </w:rPr>
              <w:t>其中：政策性金融债</w:t>
            </w:r>
          </w:p>
        </w:tc>
        <w:tc>
          <w:tcPr>
            <w:tcW w:w="2466" w:type="dxa"/>
          </w:tcPr>
          <w:p w:rsidR="00791357" w:rsidRDefault="00791357" w:rsidP="00791357">
            <w:pPr>
              <w:jc w:val="right"/>
              <w:rPr>
                <w:rFonts w:hint="eastAsia"/>
              </w:rPr>
            </w:pPr>
            <w:r>
              <w:t>69,934,000.00</w:t>
            </w:r>
          </w:p>
        </w:tc>
        <w:tc>
          <w:tcPr>
            <w:tcW w:w="2557" w:type="dxa"/>
          </w:tcPr>
          <w:p w:rsidR="00791357" w:rsidRDefault="00791357" w:rsidP="00791357">
            <w:pPr>
              <w:jc w:val="right"/>
              <w:rPr>
                <w:rFonts w:hint="eastAsia"/>
              </w:rPr>
            </w:pPr>
            <w:r>
              <w:t>5.25</w:t>
            </w:r>
          </w:p>
        </w:tc>
      </w:tr>
      <w:tr w:rsidR="00791357" w:rsidTr="00791357">
        <w:tc>
          <w:tcPr>
            <w:tcW w:w="646" w:type="dxa"/>
          </w:tcPr>
          <w:p w:rsidR="00791357" w:rsidRDefault="00791357" w:rsidP="00791357">
            <w:pPr>
              <w:jc w:val="center"/>
              <w:rPr>
                <w:rFonts w:hint="eastAsia"/>
              </w:rPr>
            </w:pPr>
            <w:r>
              <w:t>4</w:t>
            </w:r>
          </w:p>
        </w:tc>
        <w:tc>
          <w:tcPr>
            <w:tcW w:w="2835" w:type="dxa"/>
          </w:tcPr>
          <w:p w:rsidR="00791357" w:rsidRDefault="00791357" w:rsidP="00791357">
            <w:pPr>
              <w:jc w:val="left"/>
              <w:rPr>
                <w:rFonts w:hint="eastAsia"/>
              </w:rPr>
            </w:pPr>
            <w:r>
              <w:rPr>
                <w:rFonts w:hint="eastAsia"/>
              </w:rPr>
              <w:t>企业债券</w:t>
            </w:r>
          </w:p>
        </w:tc>
        <w:tc>
          <w:tcPr>
            <w:tcW w:w="2466" w:type="dxa"/>
          </w:tcPr>
          <w:p w:rsidR="00791357" w:rsidRDefault="00791357" w:rsidP="00791357">
            <w:pPr>
              <w:jc w:val="right"/>
              <w:rPr>
                <w:rFonts w:hint="eastAsia"/>
              </w:rPr>
            </w:pPr>
            <w:r>
              <w:t>565,667,100.00</w:t>
            </w:r>
          </w:p>
        </w:tc>
        <w:tc>
          <w:tcPr>
            <w:tcW w:w="2557" w:type="dxa"/>
          </w:tcPr>
          <w:p w:rsidR="00791357" w:rsidRDefault="00791357" w:rsidP="00791357">
            <w:pPr>
              <w:jc w:val="right"/>
              <w:rPr>
                <w:rFonts w:hint="eastAsia"/>
              </w:rPr>
            </w:pPr>
            <w:r>
              <w:t>42.44</w:t>
            </w:r>
          </w:p>
        </w:tc>
      </w:tr>
      <w:tr w:rsidR="00791357" w:rsidTr="00791357">
        <w:tc>
          <w:tcPr>
            <w:tcW w:w="646" w:type="dxa"/>
          </w:tcPr>
          <w:p w:rsidR="00791357" w:rsidRDefault="00791357" w:rsidP="00791357">
            <w:pPr>
              <w:jc w:val="center"/>
              <w:rPr>
                <w:rFonts w:hint="eastAsia"/>
              </w:rPr>
            </w:pPr>
            <w:r>
              <w:t>5</w:t>
            </w:r>
          </w:p>
        </w:tc>
        <w:tc>
          <w:tcPr>
            <w:tcW w:w="2835" w:type="dxa"/>
          </w:tcPr>
          <w:p w:rsidR="00791357" w:rsidRDefault="00791357" w:rsidP="00791357">
            <w:pPr>
              <w:jc w:val="left"/>
              <w:rPr>
                <w:rFonts w:hint="eastAsia"/>
              </w:rPr>
            </w:pPr>
            <w:r>
              <w:rPr>
                <w:rFonts w:hint="eastAsia"/>
              </w:rPr>
              <w:t>企业短期融资券</w:t>
            </w:r>
          </w:p>
        </w:tc>
        <w:tc>
          <w:tcPr>
            <w:tcW w:w="2466" w:type="dxa"/>
          </w:tcPr>
          <w:p w:rsidR="00791357" w:rsidRDefault="00791357" w:rsidP="00791357">
            <w:pPr>
              <w:jc w:val="right"/>
              <w:rPr>
                <w:rFonts w:hint="eastAsia"/>
              </w:rPr>
            </w:pPr>
            <w:r>
              <w:t>-</w:t>
            </w:r>
          </w:p>
        </w:tc>
        <w:tc>
          <w:tcPr>
            <w:tcW w:w="2557" w:type="dxa"/>
          </w:tcPr>
          <w:p w:rsidR="00791357" w:rsidRDefault="00791357" w:rsidP="00791357">
            <w:pPr>
              <w:jc w:val="right"/>
              <w:rPr>
                <w:rFonts w:hint="eastAsia"/>
              </w:rPr>
            </w:pPr>
            <w:r>
              <w:t>-</w:t>
            </w:r>
          </w:p>
        </w:tc>
      </w:tr>
      <w:tr w:rsidR="00791357" w:rsidTr="00791357">
        <w:tc>
          <w:tcPr>
            <w:tcW w:w="646" w:type="dxa"/>
          </w:tcPr>
          <w:p w:rsidR="00791357" w:rsidRDefault="00791357" w:rsidP="00791357">
            <w:pPr>
              <w:jc w:val="center"/>
              <w:rPr>
                <w:rFonts w:hint="eastAsia"/>
              </w:rPr>
            </w:pPr>
            <w:r>
              <w:t>6</w:t>
            </w:r>
          </w:p>
        </w:tc>
        <w:tc>
          <w:tcPr>
            <w:tcW w:w="2835" w:type="dxa"/>
          </w:tcPr>
          <w:p w:rsidR="00791357" w:rsidRDefault="00791357" w:rsidP="00791357">
            <w:pPr>
              <w:jc w:val="left"/>
              <w:rPr>
                <w:rFonts w:hint="eastAsia"/>
              </w:rPr>
            </w:pPr>
            <w:r>
              <w:rPr>
                <w:rFonts w:hint="eastAsia"/>
              </w:rPr>
              <w:t>中期票据</w:t>
            </w:r>
          </w:p>
        </w:tc>
        <w:tc>
          <w:tcPr>
            <w:tcW w:w="2466" w:type="dxa"/>
          </w:tcPr>
          <w:p w:rsidR="00791357" w:rsidRDefault="00791357" w:rsidP="00791357">
            <w:pPr>
              <w:jc w:val="right"/>
              <w:rPr>
                <w:rFonts w:hint="eastAsia"/>
              </w:rPr>
            </w:pPr>
            <w:r>
              <w:t>342,308,000.00</w:t>
            </w:r>
          </w:p>
        </w:tc>
        <w:tc>
          <w:tcPr>
            <w:tcW w:w="2557" w:type="dxa"/>
          </w:tcPr>
          <w:p w:rsidR="00791357" w:rsidRDefault="00791357" w:rsidP="00791357">
            <w:pPr>
              <w:jc w:val="right"/>
              <w:rPr>
                <w:rFonts w:hint="eastAsia"/>
              </w:rPr>
            </w:pPr>
            <w:r>
              <w:t>25.68</w:t>
            </w:r>
          </w:p>
        </w:tc>
      </w:tr>
      <w:tr w:rsidR="00791357" w:rsidTr="00791357">
        <w:tc>
          <w:tcPr>
            <w:tcW w:w="646" w:type="dxa"/>
          </w:tcPr>
          <w:p w:rsidR="00791357" w:rsidRDefault="00791357" w:rsidP="00791357">
            <w:pPr>
              <w:jc w:val="center"/>
              <w:rPr>
                <w:rFonts w:hint="eastAsia"/>
              </w:rPr>
            </w:pPr>
            <w:r>
              <w:t>7</w:t>
            </w:r>
          </w:p>
        </w:tc>
        <w:tc>
          <w:tcPr>
            <w:tcW w:w="2835" w:type="dxa"/>
          </w:tcPr>
          <w:p w:rsidR="00791357" w:rsidRDefault="00791357" w:rsidP="00791357">
            <w:pPr>
              <w:jc w:val="left"/>
              <w:rPr>
                <w:rFonts w:hint="eastAsia"/>
              </w:rPr>
            </w:pPr>
            <w:r>
              <w:rPr>
                <w:rFonts w:hint="eastAsia"/>
              </w:rPr>
              <w:t>可转债（可交换债）</w:t>
            </w:r>
          </w:p>
        </w:tc>
        <w:tc>
          <w:tcPr>
            <w:tcW w:w="2466" w:type="dxa"/>
          </w:tcPr>
          <w:p w:rsidR="00791357" w:rsidRDefault="00791357" w:rsidP="00791357">
            <w:pPr>
              <w:jc w:val="right"/>
              <w:rPr>
                <w:rFonts w:hint="eastAsia"/>
              </w:rPr>
            </w:pPr>
            <w:r>
              <w:t>10,038,615.33</w:t>
            </w:r>
          </w:p>
        </w:tc>
        <w:tc>
          <w:tcPr>
            <w:tcW w:w="2557" w:type="dxa"/>
          </w:tcPr>
          <w:p w:rsidR="00791357" w:rsidRDefault="00791357" w:rsidP="00791357">
            <w:pPr>
              <w:jc w:val="right"/>
              <w:rPr>
                <w:rFonts w:hint="eastAsia"/>
              </w:rPr>
            </w:pPr>
            <w:r>
              <w:t>0.75</w:t>
            </w:r>
          </w:p>
        </w:tc>
      </w:tr>
      <w:tr w:rsidR="00791357" w:rsidTr="00791357">
        <w:tc>
          <w:tcPr>
            <w:tcW w:w="646" w:type="dxa"/>
          </w:tcPr>
          <w:p w:rsidR="00791357" w:rsidRDefault="00791357" w:rsidP="00791357">
            <w:pPr>
              <w:jc w:val="center"/>
              <w:rPr>
                <w:rFonts w:hint="eastAsia"/>
              </w:rPr>
            </w:pPr>
            <w:r>
              <w:t>8</w:t>
            </w:r>
          </w:p>
        </w:tc>
        <w:tc>
          <w:tcPr>
            <w:tcW w:w="2835" w:type="dxa"/>
          </w:tcPr>
          <w:p w:rsidR="00791357" w:rsidRDefault="00791357" w:rsidP="00791357">
            <w:pPr>
              <w:jc w:val="left"/>
              <w:rPr>
                <w:rFonts w:hint="eastAsia"/>
              </w:rPr>
            </w:pPr>
            <w:r>
              <w:rPr>
                <w:rFonts w:hint="eastAsia"/>
              </w:rPr>
              <w:t>同业存单</w:t>
            </w:r>
          </w:p>
        </w:tc>
        <w:tc>
          <w:tcPr>
            <w:tcW w:w="2466" w:type="dxa"/>
          </w:tcPr>
          <w:p w:rsidR="00791357" w:rsidRDefault="00791357" w:rsidP="00791357">
            <w:pPr>
              <w:jc w:val="right"/>
              <w:rPr>
                <w:rFonts w:hint="eastAsia"/>
              </w:rPr>
            </w:pPr>
            <w:r>
              <w:t>-</w:t>
            </w:r>
          </w:p>
        </w:tc>
        <w:tc>
          <w:tcPr>
            <w:tcW w:w="2557" w:type="dxa"/>
          </w:tcPr>
          <w:p w:rsidR="00791357" w:rsidRDefault="00791357" w:rsidP="00791357">
            <w:pPr>
              <w:jc w:val="right"/>
              <w:rPr>
                <w:rFonts w:hint="eastAsia"/>
              </w:rPr>
            </w:pPr>
            <w:r>
              <w:t>-</w:t>
            </w:r>
          </w:p>
        </w:tc>
      </w:tr>
      <w:tr w:rsidR="00791357" w:rsidTr="00791357">
        <w:tc>
          <w:tcPr>
            <w:tcW w:w="646" w:type="dxa"/>
          </w:tcPr>
          <w:p w:rsidR="00791357" w:rsidRDefault="00791357" w:rsidP="00791357">
            <w:pPr>
              <w:jc w:val="center"/>
              <w:rPr>
                <w:rFonts w:hint="eastAsia"/>
              </w:rPr>
            </w:pPr>
            <w:r>
              <w:t>9</w:t>
            </w:r>
          </w:p>
        </w:tc>
        <w:tc>
          <w:tcPr>
            <w:tcW w:w="2835" w:type="dxa"/>
          </w:tcPr>
          <w:p w:rsidR="00791357" w:rsidRDefault="00791357" w:rsidP="00791357">
            <w:pPr>
              <w:jc w:val="left"/>
              <w:rPr>
                <w:rFonts w:hint="eastAsia"/>
              </w:rPr>
            </w:pPr>
            <w:r>
              <w:rPr>
                <w:rFonts w:hint="eastAsia"/>
              </w:rPr>
              <w:t>其他</w:t>
            </w:r>
          </w:p>
        </w:tc>
        <w:tc>
          <w:tcPr>
            <w:tcW w:w="2466" w:type="dxa"/>
          </w:tcPr>
          <w:p w:rsidR="00791357" w:rsidRDefault="00791357" w:rsidP="00791357">
            <w:pPr>
              <w:jc w:val="right"/>
              <w:rPr>
                <w:rFonts w:hint="eastAsia"/>
              </w:rPr>
            </w:pPr>
            <w:r>
              <w:t>-</w:t>
            </w:r>
          </w:p>
        </w:tc>
        <w:tc>
          <w:tcPr>
            <w:tcW w:w="2557" w:type="dxa"/>
          </w:tcPr>
          <w:p w:rsidR="00791357" w:rsidRDefault="00791357" w:rsidP="00791357">
            <w:pPr>
              <w:jc w:val="right"/>
              <w:rPr>
                <w:rFonts w:hint="eastAsia"/>
              </w:rPr>
            </w:pPr>
            <w:r>
              <w:t>-</w:t>
            </w:r>
          </w:p>
        </w:tc>
      </w:tr>
      <w:tr w:rsidR="00791357" w:rsidTr="00791357">
        <w:tc>
          <w:tcPr>
            <w:tcW w:w="646" w:type="dxa"/>
          </w:tcPr>
          <w:p w:rsidR="00791357" w:rsidRDefault="00791357" w:rsidP="00791357">
            <w:pPr>
              <w:jc w:val="center"/>
              <w:rPr>
                <w:rFonts w:hint="eastAsia"/>
              </w:rPr>
            </w:pPr>
            <w:r>
              <w:t>10</w:t>
            </w:r>
          </w:p>
        </w:tc>
        <w:tc>
          <w:tcPr>
            <w:tcW w:w="2835" w:type="dxa"/>
          </w:tcPr>
          <w:p w:rsidR="00791357" w:rsidRDefault="00791357" w:rsidP="00791357">
            <w:pPr>
              <w:jc w:val="left"/>
              <w:rPr>
                <w:rFonts w:hint="eastAsia"/>
              </w:rPr>
            </w:pPr>
            <w:r>
              <w:rPr>
                <w:rFonts w:hint="eastAsia"/>
              </w:rPr>
              <w:t>合计</w:t>
            </w:r>
          </w:p>
        </w:tc>
        <w:tc>
          <w:tcPr>
            <w:tcW w:w="2466" w:type="dxa"/>
          </w:tcPr>
          <w:p w:rsidR="00791357" w:rsidRDefault="00791357" w:rsidP="00791357">
            <w:pPr>
              <w:jc w:val="right"/>
              <w:rPr>
                <w:rFonts w:hint="eastAsia"/>
              </w:rPr>
            </w:pPr>
            <w:r>
              <w:t>1,008,017,715.33</w:t>
            </w:r>
          </w:p>
        </w:tc>
        <w:tc>
          <w:tcPr>
            <w:tcW w:w="2557" w:type="dxa"/>
          </w:tcPr>
          <w:p w:rsidR="00791357" w:rsidRDefault="00791357" w:rsidP="00791357">
            <w:pPr>
              <w:jc w:val="right"/>
              <w:rPr>
                <w:rFonts w:hint="eastAsia"/>
              </w:rPr>
            </w:pPr>
            <w:r>
              <w:t>75.62</w:t>
            </w:r>
          </w:p>
        </w:tc>
      </w:tr>
    </w:tbl>
    <w:p w:rsidR="00791357" w:rsidRDefault="00791357" w:rsidP="00791357">
      <w:pPr>
        <w:pStyle w:val="-2"/>
        <w:spacing w:before="312"/>
        <w:rPr>
          <w:rFonts w:hint="eastAsia"/>
        </w:rPr>
      </w:pPr>
      <w:r>
        <w:rPr>
          <w:rFonts w:hint="eastAsia"/>
        </w:rPr>
        <w:lastRenderedPageBreak/>
        <w:t>报告期末按公允价值占基金资产净值比例大小排名的前五名债券投资明细</w:t>
      </w:r>
    </w:p>
    <w:p w:rsidR="00791357" w:rsidRDefault="00791357" w:rsidP="0079135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791357" w:rsidTr="00791357">
        <w:trPr>
          <w:cnfStyle w:val="100000000000" w:firstRow="1" w:lastRow="0" w:firstColumn="0" w:lastColumn="0" w:oddVBand="0" w:evenVBand="0" w:oddHBand="0" w:evenHBand="0" w:firstRowFirstColumn="0" w:firstRowLastColumn="0" w:lastRowFirstColumn="0" w:lastRowLastColumn="0"/>
        </w:trPr>
        <w:tc>
          <w:tcPr>
            <w:tcW w:w="646" w:type="dxa"/>
          </w:tcPr>
          <w:p w:rsidR="00791357" w:rsidRDefault="00791357" w:rsidP="00791357">
            <w:pPr>
              <w:jc w:val="center"/>
              <w:rPr>
                <w:rFonts w:hint="eastAsia"/>
              </w:rPr>
            </w:pPr>
            <w:r>
              <w:rPr>
                <w:rFonts w:hint="eastAsia"/>
              </w:rPr>
              <w:t>序号</w:t>
            </w:r>
          </w:p>
        </w:tc>
        <w:tc>
          <w:tcPr>
            <w:tcW w:w="1162" w:type="dxa"/>
          </w:tcPr>
          <w:p w:rsidR="00791357" w:rsidRDefault="00791357" w:rsidP="00791357">
            <w:pPr>
              <w:jc w:val="center"/>
              <w:rPr>
                <w:rFonts w:hint="eastAsia"/>
              </w:rPr>
            </w:pPr>
            <w:r>
              <w:rPr>
                <w:rFonts w:hint="eastAsia"/>
              </w:rPr>
              <w:t>债券代码</w:t>
            </w:r>
          </w:p>
        </w:tc>
        <w:tc>
          <w:tcPr>
            <w:tcW w:w="1928" w:type="dxa"/>
          </w:tcPr>
          <w:p w:rsidR="00791357" w:rsidRDefault="00791357" w:rsidP="00791357">
            <w:pPr>
              <w:jc w:val="center"/>
              <w:rPr>
                <w:rFonts w:hint="eastAsia"/>
              </w:rPr>
            </w:pPr>
            <w:r>
              <w:rPr>
                <w:rFonts w:hint="eastAsia"/>
              </w:rPr>
              <w:t>债券名称</w:t>
            </w:r>
          </w:p>
        </w:tc>
        <w:tc>
          <w:tcPr>
            <w:tcW w:w="1140" w:type="dxa"/>
          </w:tcPr>
          <w:p w:rsidR="00791357" w:rsidRDefault="00791357" w:rsidP="00791357">
            <w:pPr>
              <w:jc w:val="center"/>
              <w:rPr>
                <w:rFonts w:hint="eastAsia"/>
              </w:rPr>
            </w:pPr>
            <w:r>
              <w:rPr>
                <w:rFonts w:hint="eastAsia"/>
              </w:rPr>
              <w:t>数量（张）</w:t>
            </w:r>
          </w:p>
        </w:tc>
        <w:tc>
          <w:tcPr>
            <w:tcW w:w="1814" w:type="dxa"/>
          </w:tcPr>
          <w:p w:rsidR="00791357" w:rsidRDefault="00791357" w:rsidP="00791357">
            <w:pPr>
              <w:jc w:val="center"/>
              <w:rPr>
                <w:rFonts w:hint="eastAsia"/>
              </w:rPr>
            </w:pPr>
            <w:r>
              <w:rPr>
                <w:rFonts w:hint="eastAsia"/>
              </w:rPr>
              <w:t>公允价值（元）</w:t>
            </w:r>
          </w:p>
        </w:tc>
        <w:tc>
          <w:tcPr>
            <w:tcW w:w="1814" w:type="dxa"/>
          </w:tcPr>
          <w:p w:rsidR="00791357" w:rsidRDefault="00791357" w:rsidP="00791357">
            <w:pPr>
              <w:jc w:val="center"/>
              <w:rPr>
                <w:rFonts w:hint="eastAsia"/>
              </w:rPr>
            </w:pPr>
            <w:r>
              <w:rPr>
                <w:rFonts w:hint="eastAsia"/>
              </w:rPr>
              <w:t>占基金资产净值比例（％）</w:t>
            </w:r>
          </w:p>
        </w:tc>
      </w:tr>
      <w:tr w:rsidR="00791357" w:rsidTr="00791357">
        <w:tc>
          <w:tcPr>
            <w:tcW w:w="646" w:type="dxa"/>
          </w:tcPr>
          <w:p w:rsidR="00791357" w:rsidRDefault="00791357" w:rsidP="00791357">
            <w:pPr>
              <w:jc w:val="center"/>
              <w:rPr>
                <w:rFonts w:hint="eastAsia"/>
              </w:rPr>
            </w:pPr>
            <w:r>
              <w:t>1</w:t>
            </w:r>
          </w:p>
        </w:tc>
        <w:tc>
          <w:tcPr>
            <w:tcW w:w="1162" w:type="dxa"/>
          </w:tcPr>
          <w:p w:rsidR="00791357" w:rsidRDefault="00791357" w:rsidP="00791357">
            <w:pPr>
              <w:jc w:val="left"/>
              <w:rPr>
                <w:rFonts w:hint="eastAsia"/>
              </w:rPr>
            </w:pPr>
            <w:r>
              <w:t>1980126</w:t>
            </w:r>
          </w:p>
        </w:tc>
        <w:tc>
          <w:tcPr>
            <w:tcW w:w="1928" w:type="dxa"/>
          </w:tcPr>
          <w:p w:rsidR="00791357" w:rsidRDefault="00791357" w:rsidP="00791357">
            <w:pPr>
              <w:jc w:val="left"/>
              <w:rPr>
                <w:rFonts w:hint="eastAsia"/>
              </w:rPr>
            </w:pPr>
            <w:r>
              <w:rPr>
                <w:rFonts w:hint="eastAsia"/>
              </w:rPr>
              <w:t>19</w:t>
            </w:r>
            <w:r>
              <w:rPr>
                <w:rFonts w:hint="eastAsia"/>
              </w:rPr>
              <w:t>中信集团</w:t>
            </w:r>
            <w:r>
              <w:rPr>
                <w:rFonts w:hint="eastAsia"/>
              </w:rPr>
              <w:t>01</w:t>
            </w:r>
          </w:p>
        </w:tc>
        <w:tc>
          <w:tcPr>
            <w:tcW w:w="1140" w:type="dxa"/>
          </w:tcPr>
          <w:p w:rsidR="00791357" w:rsidRDefault="00791357" w:rsidP="00791357">
            <w:pPr>
              <w:jc w:val="right"/>
              <w:rPr>
                <w:rFonts w:hint="eastAsia"/>
              </w:rPr>
            </w:pPr>
            <w:r>
              <w:t>400,000</w:t>
            </w:r>
          </w:p>
        </w:tc>
        <w:tc>
          <w:tcPr>
            <w:tcW w:w="1814" w:type="dxa"/>
          </w:tcPr>
          <w:p w:rsidR="00791357" w:rsidRDefault="00791357" w:rsidP="00791357">
            <w:pPr>
              <w:jc w:val="right"/>
              <w:rPr>
                <w:rFonts w:hint="eastAsia"/>
              </w:rPr>
            </w:pPr>
            <w:r>
              <w:t>40,448,000.00</w:t>
            </w:r>
          </w:p>
        </w:tc>
        <w:tc>
          <w:tcPr>
            <w:tcW w:w="1814" w:type="dxa"/>
          </w:tcPr>
          <w:p w:rsidR="00791357" w:rsidRDefault="00791357" w:rsidP="00791357">
            <w:pPr>
              <w:jc w:val="right"/>
              <w:rPr>
                <w:rFonts w:hint="eastAsia"/>
              </w:rPr>
            </w:pPr>
            <w:r>
              <w:t>3.03</w:t>
            </w:r>
          </w:p>
        </w:tc>
      </w:tr>
      <w:tr w:rsidR="00791357" w:rsidTr="00791357">
        <w:tc>
          <w:tcPr>
            <w:tcW w:w="646" w:type="dxa"/>
          </w:tcPr>
          <w:p w:rsidR="00791357" w:rsidRDefault="00791357" w:rsidP="00791357">
            <w:pPr>
              <w:jc w:val="center"/>
              <w:rPr>
                <w:rFonts w:hint="eastAsia"/>
              </w:rPr>
            </w:pPr>
            <w:r>
              <w:t>2</w:t>
            </w:r>
          </w:p>
        </w:tc>
        <w:tc>
          <w:tcPr>
            <w:tcW w:w="1162" w:type="dxa"/>
          </w:tcPr>
          <w:p w:rsidR="00791357" w:rsidRDefault="00791357" w:rsidP="00791357">
            <w:pPr>
              <w:jc w:val="left"/>
              <w:rPr>
                <w:rFonts w:hint="eastAsia"/>
              </w:rPr>
            </w:pPr>
            <w:r>
              <w:t>155127</w:t>
            </w:r>
          </w:p>
        </w:tc>
        <w:tc>
          <w:tcPr>
            <w:tcW w:w="1928" w:type="dxa"/>
          </w:tcPr>
          <w:p w:rsidR="00791357" w:rsidRDefault="00791357" w:rsidP="00791357">
            <w:pPr>
              <w:jc w:val="left"/>
              <w:rPr>
                <w:rFonts w:hint="eastAsia"/>
              </w:rPr>
            </w:pPr>
            <w:r>
              <w:rPr>
                <w:rFonts w:hint="eastAsia"/>
              </w:rPr>
              <w:t>19</w:t>
            </w:r>
            <w:r>
              <w:rPr>
                <w:rFonts w:hint="eastAsia"/>
              </w:rPr>
              <w:t>铁工</w:t>
            </w:r>
            <w:r>
              <w:rPr>
                <w:rFonts w:hint="eastAsia"/>
              </w:rPr>
              <w:t>01</w:t>
            </w:r>
          </w:p>
        </w:tc>
        <w:tc>
          <w:tcPr>
            <w:tcW w:w="1140" w:type="dxa"/>
          </w:tcPr>
          <w:p w:rsidR="00791357" w:rsidRDefault="00791357" w:rsidP="00791357">
            <w:pPr>
              <w:jc w:val="right"/>
              <w:rPr>
                <w:rFonts w:hint="eastAsia"/>
              </w:rPr>
            </w:pPr>
            <w:r>
              <w:t>400,000</w:t>
            </w:r>
          </w:p>
        </w:tc>
        <w:tc>
          <w:tcPr>
            <w:tcW w:w="1814" w:type="dxa"/>
          </w:tcPr>
          <w:p w:rsidR="00791357" w:rsidRDefault="00791357" w:rsidP="00791357">
            <w:pPr>
              <w:jc w:val="right"/>
              <w:rPr>
                <w:rFonts w:hint="eastAsia"/>
              </w:rPr>
            </w:pPr>
            <w:r>
              <w:t>40,228,000.00</w:t>
            </w:r>
          </w:p>
        </w:tc>
        <w:tc>
          <w:tcPr>
            <w:tcW w:w="1814" w:type="dxa"/>
          </w:tcPr>
          <w:p w:rsidR="00791357" w:rsidRDefault="00791357" w:rsidP="00791357">
            <w:pPr>
              <w:jc w:val="right"/>
              <w:rPr>
                <w:rFonts w:hint="eastAsia"/>
              </w:rPr>
            </w:pPr>
            <w:r>
              <w:t>3.02</w:t>
            </w:r>
          </w:p>
        </w:tc>
      </w:tr>
      <w:tr w:rsidR="00791357" w:rsidTr="00791357">
        <w:tc>
          <w:tcPr>
            <w:tcW w:w="646" w:type="dxa"/>
          </w:tcPr>
          <w:p w:rsidR="00791357" w:rsidRDefault="00791357" w:rsidP="00791357">
            <w:pPr>
              <w:jc w:val="center"/>
              <w:rPr>
                <w:rFonts w:hint="eastAsia"/>
              </w:rPr>
            </w:pPr>
            <w:r>
              <w:t>3</w:t>
            </w:r>
          </w:p>
        </w:tc>
        <w:tc>
          <w:tcPr>
            <w:tcW w:w="1162" w:type="dxa"/>
          </w:tcPr>
          <w:p w:rsidR="00791357" w:rsidRDefault="00791357" w:rsidP="00791357">
            <w:pPr>
              <w:jc w:val="left"/>
              <w:rPr>
                <w:rFonts w:hint="eastAsia"/>
              </w:rPr>
            </w:pPr>
            <w:r>
              <w:t>122660</w:t>
            </w:r>
          </w:p>
        </w:tc>
        <w:tc>
          <w:tcPr>
            <w:tcW w:w="1928" w:type="dxa"/>
          </w:tcPr>
          <w:p w:rsidR="00791357" w:rsidRDefault="00791357" w:rsidP="00791357">
            <w:pPr>
              <w:jc w:val="left"/>
              <w:rPr>
                <w:rFonts w:hint="eastAsia"/>
              </w:rPr>
            </w:pPr>
            <w:r>
              <w:rPr>
                <w:rFonts w:hint="eastAsia"/>
              </w:rPr>
              <w:t>12</w:t>
            </w:r>
            <w:r>
              <w:rPr>
                <w:rFonts w:hint="eastAsia"/>
              </w:rPr>
              <w:t>石油</w:t>
            </w:r>
            <w:r>
              <w:rPr>
                <w:rFonts w:hint="eastAsia"/>
              </w:rPr>
              <w:t>07</w:t>
            </w:r>
          </w:p>
        </w:tc>
        <w:tc>
          <w:tcPr>
            <w:tcW w:w="1140" w:type="dxa"/>
          </w:tcPr>
          <w:p w:rsidR="00791357" w:rsidRDefault="00791357" w:rsidP="00791357">
            <w:pPr>
              <w:jc w:val="right"/>
              <w:rPr>
                <w:rFonts w:hint="eastAsia"/>
              </w:rPr>
            </w:pPr>
            <w:r>
              <w:t>300,000</w:t>
            </w:r>
          </w:p>
        </w:tc>
        <w:tc>
          <w:tcPr>
            <w:tcW w:w="1814" w:type="dxa"/>
          </w:tcPr>
          <w:p w:rsidR="00791357" w:rsidRDefault="00791357" w:rsidP="00791357">
            <w:pPr>
              <w:jc w:val="right"/>
              <w:rPr>
                <w:rFonts w:hint="eastAsia"/>
              </w:rPr>
            </w:pPr>
            <w:r>
              <w:t>30,618,000.00</w:t>
            </w:r>
          </w:p>
        </w:tc>
        <w:tc>
          <w:tcPr>
            <w:tcW w:w="1814" w:type="dxa"/>
          </w:tcPr>
          <w:p w:rsidR="00791357" w:rsidRDefault="00791357" w:rsidP="00791357">
            <w:pPr>
              <w:jc w:val="right"/>
              <w:rPr>
                <w:rFonts w:hint="eastAsia"/>
              </w:rPr>
            </w:pPr>
            <w:r>
              <w:t>2.30</w:t>
            </w:r>
          </w:p>
        </w:tc>
      </w:tr>
      <w:tr w:rsidR="00791357" w:rsidTr="00791357">
        <w:tc>
          <w:tcPr>
            <w:tcW w:w="646" w:type="dxa"/>
          </w:tcPr>
          <w:p w:rsidR="00791357" w:rsidRDefault="00791357" w:rsidP="00791357">
            <w:pPr>
              <w:jc w:val="center"/>
              <w:rPr>
                <w:rFonts w:hint="eastAsia"/>
              </w:rPr>
            </w:pPr>
            <w:r>
              <w:t>4</w:t>
            </w:r>
          </w:p>
        </w:tc>
        <w:tc>
          <w:tcPr>
            <w:tcW w:w="1162" w:type="dxa"/>
          </w:tcPr>
          <w:p w:rsidR="00791357" w:rsidRDefault="00791357" w:rsidP="00791357">
            <w:pPr>
              <w:jc w:val="left"/>
              <w:rPr>
                <w:rFonts w:hint="eastAsia"/>
              </w:rPr>
            </w:pPr>
            <w:r>
              <w:t>143647</w:t>
            </w:r>
          </w:p>
        </w:tc>
        <w:tc>
          <w:tcPr>
            <w:tcW w:w="1928" w:type="dxa"/>
          </w:tcPr>
          <w:p w:rsidR="00791357" w:rsidRDefault="00791357" w:rsidP="00791357">
            <w:pPr>
              <w:jc w:val="left"/>
              <w:rPr>
                <w:rFonts w:hint="eastAsia"/>
              </w:rPr>
            </w:pPr>
            <w:r>
              <w:rPr>
                <w:rFonts w:hint="eastAsia"/>
              </w:rPr>
              <w:t>18</w:t>
            </w:r>
            <w:r>
              <w:rPr>
                <w:rFonts w:hint="eastAsia"/>
              </w:rPr>
              <w:t>电投</w:t>
            </w:r>
            <w:r>
              <w:rPr>
                <w:rFonts w:hint="eastAsia"/>
              </w:rPr>
              <w:t>03</w:t>
            </w:r>
          </w:p>
        </w:tc>
        <w:tc>
          <w:tcPr>
            <w:tcW w:w="1140" w:type="dxa"/>
          </w:tcPr>
          <w:p w:rsidR="00791357" w:rsidRDefault="00791357" w:rsidP="00791357">
            <w:pPr>
              <w:jc w:val="right"/>
              <w:rPr>
                <w:rFonts w:hint="eastAsia"/>
              </w:rPr>
            </w:pPr>
            <w:r>
              <w:t>300,000</w:t>
            </w:r>
          </w:p>
        </w:tc>
        <w:tc>
          <w:tcPr>
            <w:tcW w:w="1814" w:type="dxa"/>
          </w:tcPr>
          <w:p w:rsidR="00791357" w:rsidRDefault="00791357" w:rsidP="00791357">
            <w:pPr>
              <w:jc w:val="right"/>
              <w:rPr>
                <w:rFonts w:hint="eastAsia"/>
              </w:rPr>
            </w:pPr>
            <w:r>
              <w:t>30,306,000.00</w:t>
            </w:r>
          </w:p>
        </w:tc>
        <w:tc>
          <w:tcPr>
            <w:tcW w:w="1814" w:type="dxa"/>
          </w:tcPr>
          <w:p w:rsidR="00791357" w:rsidRDefault="00791357" w:rsidP="00791357">
            <w:pPr>
              <w:jc w:val="right"/>
              <w:rPr>
                <w:rFonts w:hint="eastAsia"/>
              </w:rPr>
            </w:pPr>
            <w:r>
              <w:t>2.27</w:t>
            </w:r>
          </w:p>
        </w:tc>
      </w:tr>
      <w:tr w:rsidR="00791357" w:rsidTr="00791357">
        <w:tc>
          <w:tcPr>
            <w:tcW w:w="646" w:type="dxa"/>
          </w:tcPr>
          <w:p w:rsidR="00791357" w:rsidRDefault="00791357" w:rsidP="00791357">
            <w:pPr>
              <w:jc w:val="center"/>
              <w:rPr>
                <w:rFonts w:hint="eastAsia"/>
              </w:rPr>
            </w:pPr>
            <w:r>
              <w:t>5</w:t>
            </w:r>
          </w:p>
        </w:tc>
        <w:tc>
          <w:tcPr>
            <w:tcW w:w="1162" w:type="dxa"/>
          </w:tcPr>
          <w:p w:rsidR="00791357" w:rsidRDefault="00791357" w:rsidP="00791357">
            <w:pPr>
              <w:jc w:val="left"/>
              <w:rPr>
                <w:rFonts w:hint="eastAsia"/>
              </w:rPr>
            </w:pPr>
            <w:r>
              <w:t>101900047</w:t>
            </w:r>
          </w:p>
        </w:tc>
        <w:tc>
          <w:tcPr>
            <w:tcW w:w="1928" w:type="dxa"/>
          </w:tcPr>
          <w:p w:rsidR="00791357" w:rsidRDefault="00791357" w:rsidP="00791357">
            <w:pPr>
              <w:jc w:val="left"/>
              <w:rPr>
                <w:rFonts w:hint="eastAsia"/>
              </w:rPr>
            </w:pPr>
            <w:r>
              <w:rPr>
                <w:rFonts w:hint="eastAsia"/>
              </w:rPr>
              <w:t>19</w:t>
            </w:r>
            <w:r>
              <w:rPr>
                <w:rFonts w:hint="eastAsia"/>
              </w:rPr>
              <w:t>苏国资</w:t>
            </w:r>
            <w:r>
              <w:rPr>
                <w:rFonts w:hint="eastAsia"/>
              </w:rPr>
              <w:t>MTN001</w:t>
            </w:r>
          </w:p>
        </w:tc>
        <w:tc>
          <w:tcPr>
            <w:tcW w:w="1140" w:type="dxa"/>
          </w:tcPr>
          <w:p w:rsidR="00791357" w:rsidRDefault="00791357" w:rsidP="00791357">
            <w:pPr>
              <w:jc w:val="right"/>
              <w:rPr>
                <w:rFonts w:hint="eastAsia"/>
              </w:rPr>
            </w:pPr>
            <w:r>
              <w:t>300,000</w:t>
            </w:r>
          </w:p>
        </w:tc>
        <w:tc>
          <w:tcPr>
            <w:tcW w:w="1814" w:type="dxa"/>
          </w:tcPr>
          <w:p w:rsidR="00791357" w:rsidRDefault="00791357" w:rsidP="00791357">
            <w:pPr>
              <w:jc w:val="right"/>
              <w:rPr>
                <w:rFonts w:hint="eastAsia"/>
              </w:rPr>
            </w:pPr>
            <w:r>
              <w:t>30,306,000.00</w:t>
            </w:r>
          </w:p>
        </w:tc>
        <w:tc>
          <w:tcPr>
            <w:tcW w:w="1814" w:type="dxa"/>
          </w:tcPr>
          <w:p w:rsidR="00791357" w:rsidRDefault="00791357" w:rsidP="00791357">
            <w:pPr>
              <w:jc w:val="right"/>
              <w:rPr>
                <w:rFonts w:hint="eastAsia"/>
              </w:rPr>
            </w:pPr>
            <w:r>
              <w:t>2.27</w:t>
            </w:r>
          </w:p>
        </w:tc>
      </w:tr>
    </w:tbl>
    <w:p w:rsidR="00791357" w:rsidRDefault="00791357" w:rsidP="00791357">
      <w:pPr>
        <w:pStyle w:val="-2"/>
        <w:spacing w:before="312"/>
        <w:rPr>
          <w:rFonts w:hint="eastAsia"/>
        </w:rPr>
      </w:pPr>
      <w:r>
        <w:rPr>
          <w:rFonts w:hint="eastAsia"/>
        </w:rPr>
        <w:t>报告期末按公允价值占基金资产净值比例大小排名的前十名资产支持证券投资明细</w:t>
      </w:r>
    </w:p>
    <w:p w:rsidR="00791357" w:rsidRDefault="00791357" w:rsidP="00791357">
      <w:pPr>
        <w:pStyle w:val="-"/>
        <w:ind w:firstLine="420"/>
        <w:rPr>
          <w:rFonts w:hint="eastAsia"/>
        </w:rPr>
      </w:pPr>
      <w:r>
        <w:rPr>
          <w:rFonts w:hint="eastAsia"/>
        </w:rPr>
        <w:t>本基金本报告期末未持有资产支持证券。</w:t>
      </w:r>
    </w:p>
    <w:p w:rsidR="00791357" w:rsidRDefault="00791357" w:rsidP="00791357">
      <w:pPr>
        <w:pStyle w:val="-2"/>
        <w:spacing w:before="312"/>
        <w:rPr>
          <w:rFonts w:hint="eastAsia"/>
        </w:rPr>
      </w:pPr>
      <w:r>
        <w:rPr>
          <w:rFonts w:hint="eastAsia"/>
        </w:rPr>
        <w:t>报告期末按公允价值占基金资产净值比例大小排序的前五名贵金属投资明细</w:t>
      </w:r>
    </w:p>
    <w:p w:rsidR="00791357" w:rsidRDefault="00791357" w:rsidP="00791357">
      <w:pPr>
        <w:pStyle w:val="-"/>
        <w:ind w:firstLine="420"/>
        <w:rPr>
          <w:rFonts w:hint="eastAsia"/>
        </w:rPr>
      </w:pPr>
      <w:r>
        <w:rPr>
          <w:rFonts w:hint="eastAsia"/>
        </w:rPr>
        <w:t>本基金本报告期末未持有贵金属。</w:t>
      </w:r>
    </w:p>
    <w:p w:rsidR="00791357" w:rsidRDefault="00791357" w:rsidP="00791357">
      <w:pPr>
        <w:pStyle w:val="-2"/>
        <w:spacing w:before="312"/>
        <w:rPr>
          <w:rFonts w:hint="eastAsia"/>
        </w:rPr>
      </w:pPr>
      <w:r>
        <w:rPr>
          <w:rFonts w:hint="eastAsia"/>
        </w:rPr>
        <w:t>报告期末按公允价值占基金资产净值比例大小排名的前五名权证投资明细</w:t>
      </w:r>
    </w:p>
    <w:p w:rsidR="00791357" w:rsidRDefault="00791357" w:rsidP="00791357">
      <w:pPr>
        <w:pStyle w:val="-"/>
        <w:ind w:firstLine="420"/>
        <w:rPr>
          <w:rFonts w:hint="eastAsia"/>
        </w:rPr>
      </w:pPr>
      <w:r>
        <w:rPr>
          <w:rFonts w:hint="eastAsia"/>
        </w:rPr>
        <w:t>本基金本报告期末未持有权证。</w:t>
      </w:r>
    </w:p>
    <w:p w:rsidR="00791357" w:rsidRDefault="00791357" w:rsidP="00791357">
      <w:pPr>
        <w:pStyle w:val="-2"/>
        <w:spacing w:before="312"/>
        <w:rPr>
          <w:rFonts w:hint="eastAsia"/>
        </w:rPr>
      </w:pPr>
      <w:r>
        <w:rPr>
          <w:rFonts w:hint="eastAsia"/>
        </w:rPr>
        <w:t>报告期末本基金投资的股指期货交易情况说明</w:t>
      </w:r>
    </w:p>
    <w:p w:rsidR="00791357" w:rsidRDefault="00791357" w:rsidP="00791357">
      <w:pPr>
        <w:pStyle w:val="-3"/>
        <w:spacing w:before="156" w:after="156"/>
        <w:rPr>
          <w:rFonts w:hint="eastAsia"/>
        </w:rPr>
      </w:pPr>
      <w:r>
        <w:rPr>
          <w:rFonts w:hint="eastAsia"/>
        </w:rPr>
        <w:t>报告期末本基金投资的股指期货持仓和损益明细</w:t>
      </w:r>
    </w:p>
    <w:p w:rsidR="00791357" w:rsidRDefault="00791357" w:rsidP="00791357">
      <w:pPr>
        <w:pStyle w:val="-"/>
        <w:ind w:firstLine="420"/>
        <w:rPr>
          <w:rFonts w:hint="eastAsia"/>
        </w:rPr>
      </w:pPr>
      <w:r>
        <w:rPr>
          <w:rFonts w:hint="eastAsia"/>
        </w:rPr>
        <w:t>无。</w:t>
      </w:r>
    </w:p>
    <w:p w:rsidR="00791357" w:rsidRDefault="00791357" w:rsidP="00791357">
      <w:pPr>
        <w:pStyle w:val="-3"/>
        <w:spacing w:before="156" w:after="156"/>
        <w:rPr>
          <w:rFonts w:hint="eastAsia"/>
        </w:rPr>
      </w:pPr>
      <w:r>
        <w:rPr>
          <w:rFonts w:hint="eastAsia"/>
        </w:rPr>
        <w:t>本基金投资股指期货的投资政策</w:t>
      </w:r>
    </w:p>
    <w:p w:rsidR="00791357" w:rsidRDefault="00791357" w:rsidP="00791357">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791357" w:rsidRDefault="00791357" w:rsidP="00791357">
      <w:pPr>
        <w:pStyle w:val="-2"/>
        <w:spacing w:before="312"/>
        <w:rPr>
          <w:rFonts w:hint="eastAsia"/>
        </w:rPr>
      </w:pPr>
      <w:r>
        <w:rPr>
          <w:rFonts w:hint="eastAsia"/>
        </w:rPr>
        <w:t>报告期末本基金投资的国债期货交易情况说明</w:t>
      </w:r>
    </w:p>
    <w:p w:rsidR="00791357" w:rsidRDefault="00791357" w:rsidP="00791357">
      <w:pPr>
        <w:pStyle w:val="-3"/>
        <w:spacing w:before="156" w:after="156"/>
        <w:rPr>
          <w:rFonts w:hint="eastAsia"/>
        </w:rPr>
      </w:pPr>
      <w:r>
        <w:rPr>
          <w:rFonts w:hint="eastAsia"/>
        </w:rPr>
        <w:t>本期国债期货投资政策</w:t>
      </w:r>
    </w:p>
    <w:p w:rsidR="00791357" w:rsidRDefault="00791357" w:rsidP="00791357">
      <w:pPr>
        <w:pStyle w:val="-"/>
        <w:ind w:firstLine="420"/>
        <w:rPr>
          <w:rFonts w:hint="eastAsia"/>
        </w:rPr>
      </w:pPr>
      <w:r>
        <w:rPr>
          <w:rFonts w:hint="eastAsia"/>
        </w:rPr>
        <w:t>无。</w:t>
      </w:r>
    </w:p>
    <w:p w:rsidR="00791357" w:rsidRDefault="00791357" w:rsidP="00791357">
      <w:pPr>
        <w:pStyle w:val="-3"/>
        <w:spacing w:before="156" w:after="156"/>
        <w:rPr>
          <w:rFonts w:hint="eastAsia"/>
        </w:rPr>
      </w:pPr>
      <w:r>
        <w:rPr>
          <w:rFonts w:hint="eastAsia"/>
        </w:rPr>
        <w:t>报告期末本基金投资的国债期货持仓和损益明细</w:t>
      </w:r>
    </w:p>
    <w:p w:rsidR="00791357" w:rsidRDefault="00791357" w:rsidP="00791357">
      <w:pPr>
        <w:pStyle w:val="-"/>
        <w:ind w:firstLine="420"/>
        <w:rPr>
          <w:rFonts w:hint="eastAsia"/>
        </w:rPr>
      </w:pPr>
      <w:r>
        <w:rPr>
          <w:rFonts w:hint="eastAsia"/>
        </w:rPr>
        <w:lastRenderedPageBreak/>
        <w:t>无。</w:t>
      </w:r>
    </w:p>
    <w:p w:rsidR="00791357" w:rsidRDefault="00791357" w:rsidP="00791357">
      <w:pPr>
        <w:pStyle w:val="-3"/>
        <w:spacing w:before="156" w:after="156"/>
        <w:rPr>
          <w:rFonts w:hint="eastAsia"/>
        </w:rPr>
      </w:pPr>
      <w:r>
        <w:rPr>
          <w:rFonts w:hint="eastAsia"/>
        </w:rPr>
        <w:t>本期国债期货投资评价</w:t>
      </w:r>
    </w:p>
    <w:p w:rsidR="00791357" w:rsidRDefault="00791357" w:rsidP="00791357">
      <w:pPr>
        <w:pStyle w:val="-"/>
        <w:ind w:firstLine="420"/>
        <w:rPr>
          <w:rFonts w:hint="eastAsia"/>
        </w:rPr>
      </w:pPr>
      <w:r>
        <w:rPr>
          <w:rFonts w:hint="eastAsia"/>
        </w:rPr>
        <w:t>无。</w:t>
      </w:r>
    </w:p>
    <w:p w:rsidR="00791357" w:rsidRDefault="00791357" w:rsidP="00791357">
      <w:pPr>
        <w:pStyle w:val="-2"/>
        <w:spacing w:before="312"/>
        <w:rPr>
          <w:rFonts w:hint="eastAsia"/>
        </w:rPr>
      </w:pPr>
      <w:r>
        <w:rPr>
          <w:rFonts w:hint="eastAsia"/>
        </w:rPr>
        <w:t>投资组合报告附注</w:t>
      </w:r>
    </w:p>
    <w:p w:rsidR="00791357" w:rsidRDefault="00791357" w:rsidP="00791357">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791357" w:rsidRDefault="00791357" w:rsidP="00791357">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791357" w:rsidRDefault="00791357" w:rsidP="00791357">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791357" w:rsidRDefault="00791357" w:rsidP="00791357">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791357" w:rsidRDefault="00791357" w:rsidP="00791357">
      <w:pPr>
        <w:pStyle w:val="-3"/>
        <w:spacing w:before="156" w:after="156"/>
        <w:rPr>
          <w:rFonts w:hint="eastAsia"/>
        </w:rPr>
      </w:pPr>
      <w:r>
        <w:rPr>
          <w:rFonts w:hint="eastAsia"/>
        </w:rPr>
        <w:t>其他资产构成</w:t>
      </w:r>
    </w:p>
    <w:p w:rsidR="00791357" w:rsidRDefault="00791357" w:rsidP="00791357">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791357" w:rsidTr="00791357">
        <w:trPr>
          <w:cnfStyle w:val="100000000000" w:firstRow="1" w:lastRow="0" w:firstColumn="0" w:lastColumn="0" w:oddVBand="0" w:evenVBand="0" w:oddHBand="0" w:evenHBand="0" w:firstRowFirstColumn="0" w:firstRowLastColumn="0" w:lastRowFirstColumn="0" w:lastRowLastColumn="0"/>
        </w:trPr>
        <w:tc>
          <w:tcPr>
            <w:tcW w:w="743" w:type="dxa"/>
          </w:tcPr>
          <w:p w:rsidR="00791357" w:rsidRDefault="00791357" w:rsidP="00791357">
            <w:pPr>
              <w:jc w:val="center"/>
              <w:rPr>
                <w:rFonts w:hint="eastAsia"/>
              </w:rPr>
            </w:pPr>
            <w:r>
              <w:rPr>
                <w:rFonts w:hint="eastAsia"/>
              </w:rPr>
              <w:t>序号</w:t>
            </w:r>
          </w:p>
        </w:tc>
        <w:tc>
          <w:tcPr>
            <w:tcW w:w="2977" w:type="dxa"/>
          </w:tcPr>
          <w:p w:rsidR="00791357" w:rsidRDefault="00791357" w:rsidP="00791357">
            <w:pPr>
              <w:jc w:val="center"/>
              <w:rPr>
                <w:rFonts w:hint="eastAsia"/>
              </w:rPr>
            </w:pPr>
            <w:r>
              <w:rPr>
                <w:rFonts w:hint="eastAsia"/>
              </w:rPr>
              <w:t>名称</w:t>
            </w:r>
          </w:p>
        </w:tc>
        <w:tc>
          <w:tcPr>
            <w:tcW w:w="4785" w:type="dxa"/>
          </w:tcPr>
          <w:p w:rsidR="00791357" w:rsidRDefault="00791357" w:rsidP="00791357">
            <w:pPr>
              <w:jc w:val="center"/>
              <w:rPr>
                <w:rFonts w:hint="eastAsia"/>
              </w:rPr>
            </w:pPr>
            <w:r>
              <w:rPr>
                <w:rFonts w:hint="eastAsia"/>
              </w:rPr>
              <w:t>金额（元）</w:t>
            </w:r>
          </w:p>
        </w:tc>
      </w:tr>
      <w:tr w:rsidR="00791357" w:rsidTr="00791357">
        <w:tc>
          <w:tcPr>
            <w:tcW w:w="743" w:type="dxa"/>
          </w:tcPr>
          <w:p w:rsidR="00791357" w:rsidRDefault="00791357" w:rsidP="00791357">
            <w:pPr>
              <w:jc w:val="center"/>
              <w:rPr>
                <w:rFonts w:hint="eastAsia"/>
              </w:rPr>
            </w:pPr>
            <w:r>
              <w:t>1</w:t>
            </w:r>
          </w:p>
        </w:tc>
        <w:tc>
          <w:tcPr>
            <w:tcW w:w="2977" w:type="dxa"/>
          </w:tcPr>
          <w:p w:rsidR="00791357" w:rsidRDefault="00791357" w:rsidP="00791357">
            <w:pPr>
              <w:jc w:val="left"/>
              <w:rPr>
                <w:rFonts w:hint="eastAsia"/>
              </w:rPr>
            </w:pPr>
            <w:r>
              <w:rPr>
                <w:rFonts w:hint="eastAsia"/>
              </w:rPr>
              <w:t>存出保证金</w:t>
            </w:r>
          </w:p>
        </w:tc>
        <w:tc>
          <w:tcPr>
            <w:tcW w:w="4785" w:type="dxa"/>
          </w:tcPr>
          <w:p w:rsidR="00791357" w:rsidRDefault="00791357" w:rsidP="00791357">
            <w:pPr>
              <w:jc w:val="right"/>
              <w:rPr>
                <w:rFonts w:hint="eastAsia"/>
              </w:rPr>
            </w:pPr>
            <w:r>
              <w:t>107,833.72</w:t>
            </w:r>
          </w:p>
        </w:tc>
      </w:tr>
      <w:tr w:rsidR="00791357" w:rsidTr="00791357">
        <w:tc>
          <w:tcPr>
            <w:tcW w:w="743" w:type="dxa"/>
          </w:tcPr>
          <w:p w:rsidR="00791357" w:rsidRDefault="00791357" w:rsidP="00791357">
            <w:pPr>
              <w:jc w:val="center"/>
              <w:rPr>
                <w:rFonts w:hint="eastAsia"/>
              </w:rPr>
            </w:pPr>
            <w:r>
              <w:t>2</w:t>
            </w:r>
          </w:p>
        </w:tc>
        <w:tc>
          <w:tcPr>
            <w:tcW w:w="2977" w:type="dxa"/>
          </w:tcPr>
          <w:p w:rsidR="00791357" w:rsidRDefault="00791357" w:rsidP="00791357">
            <w:pPr>
              <w:jc w:val="left"/>
              <w:rPr>
                <w:rFonts w:hint="eastAsia"/>
              </w:rPr>
            </w:pPr>
            <w:r>
              <w:rPr>
                <w:rFonts w:hint="eastAsia"/>
              </w:rPr>
              <w:t>应收证券清算款</w:t>
            </w:r>
          </w:p>
        </w:tc>
        <w:tc>
          <w:tcPr>
            <w:tcW w:w="4785" w:type="dxa"/>
          </w:tcPr>
          <w:p w:rsidR="00791357" w:rsidRDefault="00791357" w:rsidP="00791357">
            <w:pPr>
              <w:jc w:val="right"/>
              <w:rPr>
                <w:rFonts w:hint="eastAsia"/>
              </w:rPr>
            </w:pPr>
            <w:r>
              <w:t>2,238,509.65</w:t>
            </w:r>
          </w:p>
        </w:tc>
      </w:tr>
      <w:tr w:rsidR="00791357" w:rsidTr="00791357">
        <w:tc>
          <w:tcPr>
            <w:tcW w:w="743" w:type="dxa"/>
          </w:tcPr>
          <w:p w:rsidR="00791357" w:rsidRDefault="00791357" w:rsidP="00791357">
            <w:pPr>
              <w:jc w:val="center"/>
              <w:rPr>
                <w:rFonts w:hint="eastAsia"/>
              </w:rPr>
            </w:pPr>
            <w:r>
              <w:t>3</w:t>
            </w:r>
          </w:p>
        </w:tc>
        <w:tc>
          <w:tcPr>
            <w:tcW w:w="2977" w:type="dxa"/>
          </w:tcPr>
          <w:p w:rsidR="00791357" w:rsidRDefault="00791357" w:rsidP="00791357">
            <w:pPr>
              <w:jc w:val="left"/>
              <w:rPr>
                <w:rFonts w:hint="eastAsia"/>
              </w:rPr>
            </w:pPr>
            <w:r>
              <w:rPr>
                <w:rFonts w:hint="eastAsia"/>
              </w:rPr>
              <w:t>应收股利</w:t>
            </w:r>
          </w:p>
        </w:tc>
        <w:tc>
          <w:tcPr>
            <w:tcW w:w="4785" w:type="dxa"/>
          </w:tcPr>
          <w:p w:rsidR="00791357" w:rsidRDefault="00791357" w:rsidP="00791357">
            <w:pPr>
              <w:jc w:val="right"/>
              <w:rPr>
                <w:rFonts w:hint="eastAsia"/>
              </w:rPr>
            </w:pPr>
            <w:r>
              <w:t>-</w:t>
            </w:r>
          </w:p>
        </w:tc>
      </w:tr>
      <w:tr w:rsidR="00791357" w:rsidTr="00791357">
        <w:tc>
          <w:tcPr>
            <w:tcW w:w="743" w:type="dxa"/>
          </w:tcPr>
          <w:p w:rsidR="00791357" w:rsidRDefault="00791357" w:rsidP="00791357">
            <w:pPr>
              <w:jc w:val="center"/>
              <w:rPr>
                <w:rFonts w:hint="eastAsia"/>
              </w:rPr>
            </w:pPr>
            <w:r>
              <w:t>4</w:t>
            </w:r>
          </w:p>
        </w:tc>
        <w:tc>
          <w:tcPr>
            <w:tcW w:w="2977" w:type="dxa"/>
          </w:tcPr>
          <w:p w:rsidR="00791357" w:rsidRDefault="00791357" w:rsidP="00791357">
            <w:pPr>
              <w:jc w:val="left"/>
              <w:rPr>
                <w:rFonts w:hint="eastAsia"/>
              </w:rPr>
            </w:pPr>
            <w:r>
              <w:rPr>
                <w:rFonts w:hint="eastAsia"/>
              </w:rPr>
              <w:t>应收利息</w:t>
            </w:r>
          </w:p>
        </w:tc>
        <w:tc>
          <w:tcPr>
            <w:tcW w:w="4785" w:type="dxa"/>
          </w:tcPr>
          <w:p w:rsidR="00791357" w:rsidRDefault="00791357" w:rsidP="00791357">
            <w:pPr>
              <w:jc w:val="right"/>
              <w:rPr>
                <w:rFonts w:hint="eastAsia"/>
              </w:rPr>
            </w:pPr>
            <w:r>
              <w:t>13,081,253.31</w:t>
            </w:r>
          </w:p>
        </w:tc>
      </w:tr>
      <w:tr w:rsidR="00791357" w:rsidTr="00791357">
        <w:tc>
          <w:tcPr>
            <w:tcW w:w="743" w:type="dxa"/>
          </w:tcPr>
          <w:p w:rsidR="00791357" w:rsidRDefault="00791357" w:rsidP="00791357">
            <w:pPr>
              <w:jc w:val="center"/>
              <w:rPr>
                <w:rFonts w:hint="eastAsia"/>
              </w:rPr>
            </w:pPr>
            <w:r>
              <w:t>5</w:t>
            </w:r>
          </w:p>
        </w:tc>
        <w:tc>
          <w:tcPr>
            <w:tcW w:w="2977" w:type="dxa"/>
          </w:tcPr>
          <w:p w:rsidR="00791357" w:rsidRDefault="00791357" w:rsidP="00791357">
            <w:pPr>
              <w:jc w:val="left"/>
              <w:rPr>
                <w:rFonts w:hint="eastAsia"/>
              </w:rPr>
            </w:pPr>
            <w:r>
              <w:rPr>
                <w:rFonts w:hint="eastAsia"/>
              </w:rPr>
              <w:t>应收申购款</w:t>
            </w:r>
          </w:p>
        </w:tc>
        <w:tc>
          <w:tcPr>
            <w:tcW w:w="4785" w:type="dxa"/>
          </w:tcPr>
          <w:p w:rsidR="00791357" w:rsidRDefault="00791357" w:rsidP="00791357">
            <w:pPr>
              <w:jc w:val="right"/>
              <w:rPr>
                <w:rFonts w:hint="eastAsia"/>
              </w:rPr>
            </w:pPr>
            <w:r>
              <w:t>1,838,335.97</w:t>
            </w:r>
          </w:p>
        </w:tc>
      </w:tr>
      <w:tr w:rsidR="00791357" w:rsidTr="00791357">
        <w:tc>
          <w:tcPr>
            <w:tcW w:w="743" w:type="dxa"/>
          </w:tcPr>
          <w:p w:rsidR="00791357" w:rsidRDefault="00791357" w:rsidP="00791357">
            <w:pPr>
              <w:jc w:val="center"/>
              <w:rPr>
                <w:rFonts w:hint="eastAsia"/>
              </w:rPr>
            </w:pPr>
            <w:r>
              <w:t>6</w:t>
            </w:r>
          </w:p>
        </w:tc>
        <w:tc>
          <w:tcPr>
            <w:tcW w:w="2977" w:type="dxa"/>
          </w:tcPr>
          <w:p w:rsidR="00791357" w:rsidRDefault="00791357" w:rsidP="00791357">
            <w:pPr>
              <w:jc w:val="left"/>
              <w:rPr>
                <w:rFonts w:hint="eastAsia"/>
              </w:rPr>
            </w:pPr>
            <w:r>
              <w:rPr>
                <w:rFonts w:hint="eastAsia"/>
              </w:rPr>
              <w:t>其他应收款</w:t>
            </w:r>
          </w:p>
        </w:tc>
        <w:tc>
          <w:tcPr>
            <w:tcW w:w="4785" w:type="dxa"/>
          </w:tcPr>
          <w:p w:rsidR="00791357" w:rsidRDefault="00791357" w:rsidP="00791357">
            <w:pPr>
              <w:jc w:val="right"/>
              <w:rPr>
                <w:rFonts w:hint="eastAsia"/>
              </w:rPr>
            </w:pPr>
            <w:r>
              <w:t>-</w:t>
            </w:r>
          </w:p>
        </w:tc>
      </w:tr>
      <w:tr w:rsidR="00791357" w:rsidTr="00791357">
        <w:tc>
          <w:tcPr>
            <w:tcW w:w="743" w:type="dxa"/>
          </w:tcPr>
          <w:p w:rsidR="00791357" w:rsidRDefault="00791357" w:rsidP="00791357">
            <w:pPr>
              <w:jc w:val="center"/>
              <w:rPr>
                <w:rFonts w:hint="eastAsia"/>
              </w:rPr>
            </w:pPr>
            <w:r>
              <w:t>7</w:t>
            </w:r>
          </w:p>
        </w:tc>
        <w:tc>
          <w:tcPr>
            <w:tcW w:w="2977" w:type="dxa"/>
          </w:tcPr>
          <w:p w:rsidR="00791357" w:rsidRDefault="00791357" w:rsidP="00791357">
            <w:pPr>
              <w:jc w:val="left"/>
              <w:rPr>
                <w:rFonts w:hint="eastAsia"/>
              </w:rPr>
            </w:pPr>
            <w:r>
              <w:rPr>
                <w:rFonts w:hint="eastAsia"/>
              </w:rPr>
              <w:t>待摊费用</w:t>
            </w:r>
          </w:p>
        </w:tc>
        <w:tc>
          <w:tcPr>
            <w:tcW w:w="4785" w:type="dxa"/>
          </w:tcPr>
          <w:p w:rsidR="00791357" w:rsidRDefault="00791357" w:rsidP="00791357">
            <w:pPr>
              <w:jc w:val="right"/>
              <w:rPr>
                <w:rFonts w:hint="eastAsia"/>
              </w:rPr>
            </w:pPr>
            <w:r>
              <w:t>-</w:t>
            </w:r>
          </w:p>
        </w:tc>
      </w:tr>
      <w:tr w:rsidR="00791357" w:rsidTr="00791357">
        <w:tc>
          <w:tcPr>
            <w:tcW w:w="743" w:type="dxa"/>
          </w:tcPr>
          <w:p w:rsidR="00791357" w:rsidRDefault="00791357" w:rsidP="00791357">
            <w:pPr>
              <w:jc w:val="center"/>
              <w:rPr>
                <w:rFonts w:hint="eastAsia"/>
              </w:rPr>
            </w:pPr>
            <w:r>
              <w:t>8</w:t>
            </w:r>
          </w:p>
        </w:tc>
        <w:tc>
          <w:tcPr>
            <w:tcW w:w="2977" w:type="dxa"/>
          </w:tcPr>
          <w:p w:rsidR="00791357" w:rsidRDefault="00791357" w:rsidP="00791357">
            <w:pPr>
              <w:jc w:val="left"/>
              <w:rPr>
                <w:rFonts w:hint="eastAsia"/>
              </w:rPr>
            </w:pPr>
            <w:r>
              <w:rPr>
                <w:rFonts w:hint="eastAsia"/>
              </w:rPr>
              <w:t>其他</w:t>
            </w:r>
          </w:p>
        </w:tc>
        <w:tc>
          <w:tcPr>
            <w:tcW w:w="4785" w:type="dxa"/>
          </w:tcPr>
          <w:p w:rsidR="00791357" w:rsidRDefault="00791357" w:rsidP="00791357">
            <w:pPr>
              <w:jc w:val="right"/>
              <w:rPr>
                <w:rFonts w:hint="eastAsia"/>
              </w:rPr>
            </w:pPr>
            <w:r>
              <w:t>-</w:t>
            </w:r>
          </w:p>
        </w:tc>
      </w:tr>
      <w:tr w:rsidR="00791357" w:rsidTr="00791357">
        <w:tc>
          <w:tcPr>
            <w:tcW w:w="743" w:type="dxa"/>
          </w:tcPr>
          <w:p w:rsidR="00791357" w:rsidRDefault="00791357" w:rsidP="00791357">
            <w:pPr>
              <w:jc w:val="center"/>
              <w:rPr>
                <w:rFonts w:hint="eastAsia"/>
              </w:rPr>
            </w:pPr>
            <w:r>
              <w:t>9</w:t>
            </w:r>
          </w:p>
        </w:tc>
        <w:tc>
          <w:tcPr>
            <w:tcW w:w="2977" w:type="dxa"/>
          </w:tcPr>
          <w:p w:rsidR="00791357" w:rsidRDefault="00791357" w:rsidP="00791357">
            <w:pPr>
              <w:jc w:val="left"/>
              <w:rPr>
                <w:rFonts w:hint="eastAsia"/>
              </w:rPr>
            </w:pPr>
            <w:r>
              <w:rPr>
                <w:rFonts w:hint="eastAsia"/>
              </w:rPr>
              <w:t>合计</w:t>
            </w:r>
          </w:p>
        </w:tc>
        <w:tc>
          <w:tcPr>
            <w:tcW w:w="4785" w:type="dxa"/>
          </w:tcPr>
          <w:p w:rsidR="00791357" w:rsidRDefault="00791357" w:rsidP="00791357">
            <w:pPr>
              <w:jc w:val="right"/>
              <w:rPr>
                <w:rFonts w:hint="eastAsia"/>
              </w:rPr>
            </w:pPr>
            <w:r>
              <w:t>17,265,932.65</w:t>
            </w:r>
          </w:p>
        </w:tc>
      </w:tr>
    </w:tbl>
    <w:p w:rsidR="00791357" w:rsidRDefault="00791357" w:rsidP="00791357">
      <w:pPr>
        <w:pStyle w:val="-3"/>
        <w:spacing w:before="156" w:after="156"/>
        <w:rPr>
          <w:rFonts w:hint="eastAsia"/>
        </w:rPr>
      </w:pPr>
      <w:r>
        <w:rPr>
          <w:rFonts w:hint="eastAsia"/>
        </w:rPr>
        <w:t>报告期末持有的处于转股期的可转换债券明细</w:t>
      </w:r>
    </w:p>
    <w:p w:rsidR="00791357" w:rsidRDefault="00791357" w:rsidP="0079135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791357" w:rsidTr="00791357">
        <w:trPr>
          <w:cnfStyle w:val="100000000000" w:firstRow="1" w:lastRow="0" w:firstColumn="0" w:lastColumn="0" w:oddVBand="0" w:evenVBand="0" w:oddHBand="0" w:evenHBand="0" w:firstRowFirstColumn="0" w:firstRowLastColumn="0" w:lastRowFirstColumn="0" w:lastRowLastColumn="0"/>
        </w:trPr>
        <w:tc>
          <w:tcPr>
            <w:tcW w:w="680" w:type="dxa"/>
          </w:tcPr>
          <w:p w:rsidR="00791357" w:rsidRDefault="00791357" w:rsidP="00791357">
            <w:pPr>
              <w:jc w:val="center"/>
              <w:rPr>
                <w:rFonts w:hint="eastAsia"/>
              </w:rPr>
            </w:pPr>
            <w:r>
              <w:rPr>
                <w:rFonts w:hint="eastAsia"/>
              </w:rPr>
              <w:t>序号</w:t>
            </w:r>
          </w:p>
        </w:tc>
        <w:tc>
          <w:tcPr>
            <w:tcW w:w="1644" w:type="dxa"/>
          </w:tcPr>
          <w:p w:rsidR="00791357" w:rsidRDefault="00791357" w:rsidP="00791357">
            <w:pPr>
              <w:jc w:val="center"/>
              <w:rPr>
                <w:rFonts w:hint="eastAsia"/>
              </w:rPr>
            </w:pPr>
            <w:r>
              <w:rPr>
                <w:rFonts w:hint="eastAsia"/>
              </w:rPr>
              <w:t>债券代码</w:t>
            </w:r>
          </w:p>
        </w:tc>
        <w:tc>
          <w:tcPr>
            <w:tcW w:w="1814" w:type="dxa"/>
          </w:tcPr>
          <w:p w:rsidR="00791357" w:rsidRDefault="00791357" w:rsidP="00791357">
            <w:pPr>
              <w:jc w:val="center"/>
              <w:rPr>
                <w:rFonts w:hint="eastAsia"/>
              </w:rPr>
            </w:pPr>
            <w:r>
              <w:rPr>
                <w:rFonts w:hint="eastAsia"/>
              </w:rPr>
              <w:t>债券名称</w:t>
            </w:r>
          </w:p>
        </w:tc>
        <w:tc>
          <w:tcPr>
            <w:tcW w:w="1814" w:type="dxa"/>
          </w:tcPr>
          <w:p w:rsidR="00791357" w:rsidRDefault="00791357" w:rsidP="00791357">
            <w:pPr>
              <w:jc w:val="center"/>
              <w:rPr>
                <w:rFonts w:hint="eastAsia"/>
              </w:rPr>
            </w:pPr>
            <w:r>
              <w:rPr>
                <w:rFonts w:hint="eastAsia"/>
              </w:rPr>
              <w:t>公允价值（元）</w:t>
            </w:r>
          </w:p>
        </w:tc>
        <w:tc>
          <w:tcPr>
            <w:tcW w:w="2552" w:type="dxa"/>
          </w:tcPr>
          <w:p w:rsidR="00791357" w:rsidRDefault="00791357" w:rsidP="00791357">
            <w:pPr>
              <w:jc w:val="center"/>
              <w:rPr>
                <w:rFonts w:hint="eastAsia"/>
              </w:rPr>
            </w:pPr>
            <w:r>
              <w:rPr>
                <w:rFonts w:hint="eastAsia"/>
              </w:rPr>
              <w:t>占基金资产净值比例（％）</w:t>
            </w:r>
          </w:p>
        </w:tc>
      </w:tr>
      <w:tr w:rsidR="00791357" w:rsidTr="00791357">
        <w:tc>
          <w:tcPr>
            <w:tcW w:w="680" w:type="dxa"/>
          </w:tcPr>
          <w:p w:rsidR="00791357" w:rsidRDefault="00791357" w:rsidP="00791357">
            <w:pPr>
              <w:jc w:val="center"/>
              <w:rPr>
                <w:rFonts w:hint="eastAsia"/>
              </w:rPr>
            </w:pPr>
            <w:r>
              <w:t>1</w:t>
            </w:r>
          </w:p>
        </w:tc>
        <w:tc>
          <w:tcPr>
            <w:tcW w:w="1644" w:type="dxa"/>
          </w:tcPr>
          <w:p w:rsidR="00791357" w:rsidRDefault="00791357" w:rsidP="00791357">
            <w:pPr>
              <w:jc w:val="left"/>
              <w:rPr>
                <w:rFonts w:hint="eastAsia"/>
              </w:rPr>
            </w:pPr>
            <w:r>
              <w:t>128098</w:t>
            </w:r>
          </w:p>
        </w:tc>
        <w:tc>
          <w:tcPr>
            <w:tcW w:w="1814" w:type="dxa"/>
          </w:tcPr>
          <w:p w:rsidR="00791357" w:rsidRDefault="00791357" w:rsidP="00791357">
            <w:pPr>
              <w:jc w:val="left"/>
              <w:rPr>
                <w:rFonts w:hint="eastAsia"/>
              </w:rPr>
            </w:pPr>
            <w:r>
              <w:rPr>
                <w:rFonts w:hint="eastAsia"/>
              </w:rPr>
              <w:t>康弘转债</w:t>
            </w:r>
          </w:p>
        </w:tc>
        <w:tc>
          <w:tcPr>
            <w:tcW w:w="1814" w:type="dxa"/>
          </w:tcPr>
          <w:p w:rsidR="00791357" w:rsidRDefault="00791357" w:rsidP="00791357">
            <w:pPr>
              <w:jc w:val="right"/>
              <w:rPr>
                <w:rFonts w:hint="eastAsia"/>
              </w:rPr>
            </w:pPr>
            <w:r>
              <w:t>4,538,515.33</w:t>
            </w:r>
          </w:p>
        </w:tc>
        <w:tc>
          <w:tcPr>
            <w:tcW w:w="2552" w:type="dxa"/>
          </w:tcPr>
          <w:p w:rsidR="00791357" w:rsidRDefault="00791357" w:rsidP="00791357">
            <w:pPr>
              <w:jc w:val="right"/>
              <w:rPr>
                <w:rFonts w:hint="eastAsia"/>
              </w:rPr>
            </w:pPr>
            <w:r>
              <w:t>0.34</w:t>
            </w:r>
          </w:p>
        </w:tc>
      </w:tr>
      <w:tr w:rsidR="00791357" w:rsidTr="00791357">
        <w:tc>
          <w:tcPr>
            <w:tcW w:w="680" w:type="dxa"/>
          </w:tcPr>
          <w:p w:rsidR="00791357" w:rsidRDefault="00791357" w:rsidP="00791357">
            <w:pPr>
              <w:jc w:val="center"/>
              <w:rPr>
                <w:rFonts w:hint="eastAsia"/>
              </w:rPr>
            </w:pPr>
            <w:r>
              <w:t>2</w:t>
            </w:r>
          </w:p>
        </w:tc>
        <w:tc>
          <w:tcPr>
            <w:tcW w:w="1644" w:type="dxa"/>
          </w:tcPr>
          <w:p w:rsidR="00791357" w:rsidRDefault="00791357" w:rsidP="00791357">
            <w:pPr>
              <w:jc w:val="left"/>
              <w:rPr>
                <w:rFonts w:hint="eastAsia"/>
              </w:rPr>
            </w:pPr>
            <w:r>
              <w:t>128096</w:t>
            </w:r>
          </w:p>
        </w:tc>
        <w:tc>
          <w:tcPr>
            <w:tcW w:w="1814" w:type="dxa"/>
          </w:tcPr>
          <w:p w:rsidR="00791357" w:rsidRDefault="00791357" w:rsidP="00791357">
            <w:pPr>
              <w:jc w:val="left"/>
              <w:rPr>
                <w:rFonts w:hint="eastAsia"/>
              </w:rPr>
            </w:pPr>
            <w:r>
              <w:rPr>
                <w:rFonts w:hint="eastAsia"/>
              </w:rPr>
              <w:t>奥瑞转债</w:t>
            </w:r>
          </w:p>
        </w:tc>
        <w:tc>
          <w:tcPr>
            <w:tcW w:w="1814" w:type="dxa"/>
          </w:tcPr>
          <w:p w:rsidR="00791357" w:rsidRDefault="00791357" w:rsidP="00791357">
            <w:pPr>
              <w:jc w:val="right"/>
              <w:rPr>
                <w:rFonts w:hint="eastAsia"/>
              </w:rPr>
            </w:pPr>
            <w:r>
              <w:t>2,481,200.00</w:t>
            </w:r>
          </w:p>
        </w:tc>
        <w:tc>
          <w:tcPr>
            <w:tcW w:w="2552" w:type="dxa"/>
          </w:tcPr>
          <w:p w:rsidR="00791357" w:rsidRDefault="00791357" w:rsidP="00791357">
            <w:pPr>
              <w:jc w:val="right"/>
              <w:rPr>
                <w:rFonts w:hint="eastAsia"/>
              </w:rPr>
            </w:pPr>
            <w:r>
              <w:t>0.19</w:t>
            </w:r>
          </w:p>
        </w:tc>
      </w:tr>
    </w:tbl>
    <w:p w:rsidR="00791357" w:rsidRDefault="00791357" w:rsidP="00791357">
      <w:pPr>
        <w:pStyle w:val="-3"/>
        <w:spacing w:before="156" w:after="156"/>
        <w:rPr>
          <w:rFonts w:hint="eastAsia"/>
        </w:rPr>
      </w:pPr>
      <w:r>
        <w:rPr>
          <w:rFonts w:hint="eastAsia"/>
        </w:rPr>
        <w:t>报告期末前十名股票中存在流通受限情况的说明</w:t>
      </w:r>
    </w:p>
    <w:tbl>
      <w:tblPr>
        <w:tblStyle w:val="-0"/>
        <w:tblW w:w="0" w:type="auto"/>
        <w:tblLayout w:type="fixed"/>
        <w:tblLook w:val="04A0" w:firstRow="1" w:lastRow="0" w:firstColumn="1" w:lastColumn="0" w:noHBand="0" w:noVBand="1"/>
      </w:tblPr>
      <w:tblGrid>
        <w:gridCol w:w="658"/>
        <w:gridCol w:w="1276"/>
        <w:gridCol w:w="1420"/>
        <w:gridCol w:w="1985"/>
        <w:gridCol w:w="1559"/>
        <w:gridCol w:w="1610"/>
      </w:tblGrid>
      <w:tr w:rsidR="00791357" w:rsidTr="00791357">
        <w:trPr>
          <w:cnfStyle w:val="100000000000" w:firstRow="1" w:lastRow="0" w:firstColumn="0" w:lastColumn="0" w:oddVBand="0" w:evenVBand="0" w:oddHBand="0" w:evenHBand="0" w:firstRowFirstColumn="0" w:firstRowLastColumn="0" w:lastRowFirstColumn="0" w:lastRowLastColumn="0"/>
        </w:trPr>
        <w:tc>
          <w:tcPr>
            <w:tcW w:w="658" w:type="dxa"/>
          </w:tcPr>
          <w:p w:rsidR="00791357" w:rsidRDefault="00791357" w:rsidP="00791357">
            <w:pPr>
              <w:jc w:val="center"/>
              <w:rPr>
                <w:rFonts w:hint="eastAsia"/>
              </w:rPr>
            </w:pPr>
            <w:r>
              <w:rPr>
                <w:rFonts w:hint="eastAsia"/>
              </w:rPr>
              <w:t>序号</w:t>
            </w:r>
          </w:p>
        </w:tc>
        <w:tc>
          <w:tcPr>
            <w:tcW w:w="1276" w:type="dxa"/>
          </w:tcPr>
          <w:p w:rsidR="00791357" w:rsidRDefault="00791357" w:rsidP="00791357">
            <w:pPr>
              <w:jc w:val="center"/>
              <w:rPr>
                <w:rFonts w:hint="eastAsia"/>
              </w:rPr>
            </w:pPr>
            <w:r>
              <w:rPr>
                <w:rFonts w:hint="eastAsia"/>
              </w:rPr>
              <w:t>股票代码</w:t>
            </w:r>
          </w:p>
        </w:tc>
        <w:tc>
          <w:tcPr>
            <w:tcW w:w="1420" w:type="dxa"/>
          </w:tcPr>
          <w:p w:rsidR="00791357" w:rsidRDefault="00791357" w:rsidP="00791357">
            <w:pPr>
              <w:jc w:val="center"/>
              <w:rPr>
                <w:rFonts w:hint="eastAsia"/>
              </w:rPr>
            </w:pPr>
            <w:r>
              <w:rPr>
                <w:rFonts w:hint="eastAsia"/>
              </w:rPr>
              <w:t>股票名称</w:t>
            </w:r>
          </w:p>
        </w:tc>
        <w:tc>
          <w:tcPr>
            <w:tcW w:w="1985" w:type="dxa"/>
          </w:tcPr>
          <w:p w:rsidR="00791357" w:rsidRDefault="00791357" w:rsidP="00791357">
            <w:pPr>
              <w:jc w:val="center"/>
              <w:rPr>
                <w:rFonts w:hint="eastAsia"/>
              </w:rPr>
            </w:pPr>
            <w:r>
              <w:rPr>
                <w:rFonts w:hint="eastAsia"/>
              </w:rPr>
              <w:t>流通受限部分的公允价值（元）</w:t>
            </w:r>
          </w:p>
        </w:tc>
        <w:tc>
          <w:tcPr>
            <w:tcW w:w="1559" w:type="dxa"/>
          </w:tcPr>
          <w:p w:rsidR="00791357" w:rsidRDefault="00791357" w:rsidP="00791357">
            <w:pPr>
              <w:jc w:val="center"/>
              <w:rPr>
                <w:rFonts w:hint="eastAsia"/>
              </w:rPr>
            </w:pPr>
            <w:r>
              <w:rPr>
                <w:rFonts w:hint="eastAsia"/>
              </w:rPr>
              <w:t>占基金资产净值比例（</w:t>
            </w:r>
            <w:r>
              <w:rPr>
                <w:rFonts w:hint="eastAsia"/>
              </w:rPr>
              <w:t>%</w:t>
            </w:r>
            <w:r>
              <w:rPr>
                <w:rFonts w:hint="eastAsia"/>
              </w:rPr>
              <w:t>）</w:t>
            </w:r>
          </w:p>
        </w:tc>
        <w:tc>
          <w:tcPr>
            <w:tcW w:w="1610" w:type="dxa"/>
          </w:tcPr>
          <w:p w:rsidR="00791357" w:rsidRDefault="00791357" w:rsidP="00791357">
            <w:pPr>
              <w:jc w:val="center"/>
              <w:rPr>
                <w:rFonts w:hint="eastAsia"/>
              </w:rPr>
            </w:pPr>
            <w:r>
              <w:rPr>
                <w:rFonts w:hint="eastAsia"/>
              </w:rPr>
              <w:t>流通受限情况说明</w:t>
            </w:r>
          </w:p>
        </w:tc>
      </w:tr>
      <w:tr w:rsidR="00791357" w:rsidTr="00791357">
        <w:tc>
          <w:tcPr>
            <w:tcW w:w="658" w:type="dxa"/>
          </w:tcPr>
          <w:p w:rsidR="00791357" w:rsidRDefault="00791357" w:rsidP="00791357">
            <w:pPr>
              <w:jc w:val="center"/>
              <w:rPr>
                <w:rFonts w:hint="eastAsia"/>
              </w:rPr>
            </w:pPr>
            <w:r>
              <w:t>1</w:t>
            </w:r>
          </w:p>
        </w:tc>
        <w:tc>
          <w:tcPr>
            <w:tcW w:w="1276" w:type="dxa"/>
          </w:tcPr>
          <w:p w:rsidR="00791357" w:rsidRDefault="00791357" w:rsidP="00791357">
            <w:pPr>
              <w:jc w:val="left"/>
              <w:rPr>
                <w:rFonts w:hint="eastAsia"/>
              </w:rPr>
            </w:pPr>
            <w:r>
              <w:t>000063</w:t>
            </w:r>
          </w:p>
        </w:tc>
        <w:tc>
          <w:tcPr>
            <w:tcW w:w="1420" w:type="dxa"/>
          </w:tcPr>
          <w:p w:rsidR="00791357" w:rsidRDefault="00791357" w:rsidP="00791357">
            <w:pPr>
              <w:jc w:val="left"/>
              <w:rPr>
                <w:rFonts w:hint="eastAsia"/>
              </w:rPr>
            </w:pPr>
            <w:r>
              <w:rPr>
                <w:rFonts w:hint="eastAsia"/>
              </w:rPr>
              <w:t>中兴通讯</w:t>
            </w:r>
          </w:p>
        </w:tc>
        <w:tc>
          <w:tcPr>
            <w:tcW w:w="1985" w:type="dxa"/>
          </w:tcPr>
          <w:p w:rsidR="00791357" w:rsidRDefault="00791357" w:rsidP="00791357">
            <w:pPr>
              <w:jc w:val="right"/>
              <w:rPr>
                <w:rFonts w:hint="eastAsia"/>
              </w:rPr>
            </w:pPr>
            <w:r>
              <w:t>15,044,677.20</w:t>
            </w:r>
          </w:p>
        </w:tc>
        <w:tc>
          <w:tcPr>
            <w:tcW w:w="1559" w:type="dxa"/>
          </w:tcPr>
          <w:p w:rsidR="00791357" w:rsidRDefault="00791357" w:rsidP="00791357">
            <w:pPr>
              <w:jc w:val="right"/>
              <w:rPr>
                <w:rFonts w:hint="eastAsia"/>
              </w:rPr>
            </w:pPr>
            <w:r>
              <w:t>1.13</w:t>
            </w:r>
          </w:p>
        </w:tc>
        <w:tc>
          <w:tcPr>
            <w:tcW w:w="1610" w:type="dxa"/>
          </w:tcPr>
          <w:p w:rsidR="00791357" w:rsidRDefault="00791357" w:rsidP="00791357">
            <w:pPr>
              <w:jc w:val="left"/>
              <w:rPr>
                <w:rFonts w:hint="eastAsia"/>
              </w:rPr>
            </w:pPr>
            <w:r>
              <w:rPr>
                <w:rFonts w:hint="eastAsia"/>
              </w:rPr>
              <w:t>非公开发行锁定期</w:t>
            </w:r>
          </w:p>
        </w:tc>
      </w:tr>
    </w:tbl>
    <w:p w:rsidR="00791357" w:rsidRDefault="00791357" w:rsidP="00791357">
      <w:pPr>
        <w:pStyle w:val="-1"/>
        <w:ind w:left="281" w:hanging="281"/>
        <w:rPr>
          <w:rFonts w:hint="eastAsia"/>
        </w:rPr>
      </w:pPr>
      <w:r>
        <w:rPr>
          <w:rFonts w:hint="eastAsia"/>
        </w:rPr>
        <w:lastRenderedPageBreak/>
        <w:t>开放式基金份额变动</w:t>
      </w:r>
    </w:p>
    <w:p w:rsidR="00791357" w:rsidRDefault="00791357" w:rsidP="00791357">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791357" w:rsidTr="00791357">
        <w:tc>
          <w:tcPr>
            <w:tcW w:w="8505" w:type="nil"/>
          </w:tcPr>
          <w:p w:rsidR="00791357" w:rsidRDefault="00791357" w:rsidP="00791357">
            <w:pPr>
              <w:jc w:val="left"/>
              <w:rPr>
                <w:rFonts w:hint="eastAsia"/>
              </w:rPr>
            </w:pPr>
            <w:r>
              <w:rPr>
                <w:rFonts w:hint="eastAsia"/>
              </w:rPr>
              <w:t>报告期期初基金份额总额</w:t>
            </w:r>
          </w:p>
        </w:tc>
        <w:tc>
          <w:tcPr>
            <w:tcW w:w="8505" w:type="nil"/>
          </w:tcPr>
          <w:p w:rsidR="00791357" w:rsidRDefault="00791357" w:rsidP="00791357">
            <w:pPr>
              <w:jc w:val="right"/>
              <w:rPr>
                <w:rFonts w:hint="eastAsia"/>
              </w:rPr>
            </w:pPr>
            <w:r>
              <w:t>1,230,217,569.78</w:t>
            </w:r>
          </w:p>
        </w:tc>
      </w:tr>
      <w:tr w:rsidR="00791357" w:rsidTr="00791357">
        <w:tc>
          <w:tcPr>
            <w:tcW w:w="8505" w:type="nil"/>
          </w:tcPr>
          <w:p w:rsidR="00791357" w:rsidRDefault="00791357" w:rsidP="00791357">
            <w:pPr>
              <w:jc w:val="left"/>
              <w:rPr>
                <w:rFonts w:hint="eastAsia"/>
              </w:rPr>
            </w:pPr>
            <w:r>
              <w:rPr>
                <w:rFonts w:hint="eastAsia"/>
              </w:rPr>
              <w:t>报告期期间基金总申购份额</w:t>
            </w:r>
          </w:p>
        </w:tc>
        <w:tc>
          <w:tcPr>
            <w:tcW w:w="8505" w:type="nil"/>
          </w:tcPr>
          <w:p w:rsidR="00791357" w:rsidRDefault="00791357" w:rsidP="00791357">
            <w:pPr>
              <w:jc w:val="right"/>
              <w:rPr>
                <w:rFonts w:hint="eastAsia"/>
              </w:rPr>
            </w:pPr>
            <w:r>
              <w:t>397,695,059.95</w:t>
            </w:r>
          </w:p>
        </w:tc>
      </w:tr>
      <w:tr w:rsidR="00791357" w:rsidTr="00791357">
        <w:tc>
          <w:tcPr>
            <w:tcW w:w="8505" w:type="nil"/>
          </w:tcPr>
          <w:p w:rsidR="00791357" w:rsidRDefault="00791357" w:rsidP="00791357">
            <w:pPr>
              <w:jc w:val="left"/>
              <w:rPr>
                <w:rFonts w:hint="eastAsia"/>
              </w:rPr>
            </w:pPr>
            <w:r>
              <w:rPr>
                <w:rFonts w:hint="eastAsia"/>
              </w:rPr>
              <w:t>减：报告期期间基金总赎回份额</w:t>
            </w:r>
          </w:p>
        </w:tc>
        <w:tc>
          <w:tcPr>
            <w:tcW w:w="8505" w:type="nil"/>
          </w:tcPr>
          <w:p w:rsidR="00791357" w:rsidRDefault="00791357" w:rsidP="00791357">
            <w:pPr>
              <w:jc w:val="right"/>
              <w:rPr>
                <w:rFonts w:hint="eastAsia"/>
              </w:rPr>
            </w:pPr>
            <w:r>
              <w:t>463,921,269.16</w:t>
            </w:r>
          </w:p>
        </w:tc>
      </w:tr>
      <w:tr w:rsidR="00791357" w:rsidTr="00791357">
        <w:tc>
          <w:tcPr>
            <w:tcW w:w="8505" w:type="nil"/>
          </w:tcPr>
          <w:p w:rsidR="00791357" w:rsidRDefault="00791357" w:rsidP="00791357">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791357" w:rsidRDefault="00791357" w:rsidP="00791357">
            <w:pPr>
              <w:jc w:val="right"/>
              <w:rPr>
                <w:rFonts w:hint="eastAsia"/>
              </w:rPr>
            </w:pPr>
            <w:r>
              <w:t>-</w:t>
            </w:r>
          </w:p>
        </w:tc>
      </w:tr>
      <w:tr w:rsidR="00791357" w:rsidTr="00791357">
        <w:tc>
          <w:tcPr>
            <w:tcW w:w="8505" w:type="nil"/>
          </w:tcPr>
          <w:p w:rsidR="00791357" w:rsidRDefault="00791357" w:rsidP="00791357">
            <w:pPr>
              <w:jc w:val="left"/>
              <w:rPr>
                <w:rFonts w:hint="eastAsia"/>
              </w:rPr>
            </w:pPr>
            <w:r>
              <w:rPr>
                <w:rFonts w:hint="eastAsia"/>
              </w:rPr>
              <w:t>报告期期末基金份额总额</w:t>
            </w:r>
          </w:p>
        </w:tc>
        <w:tc>
          <w:tcPr>
            <w:tcW w:w="8505" w:type="nil"/>
          </w:tcPr>
          <w:p w:rsidR="00791357" w:rsidRDefault="00791357" w:rsidP="00791357">
            <w:pPr>
              <w:jc w:val="right"/>
              <w:rPr>
                <w:rFonts w:hint="eastAsia"/>
              </w:rPr>
            </w:pPr>
            <w:r>
              <w:t>1,163,991,360.57</w:t>
            </w:r>
          </w:p>
        </w:tc>
      </w:tr>
    </w:tbl>
    <w:p w:rsidR="00791357" w:rsidRDefault="00791357" w:rsidP="00791357">
      <w:pPr>
        <w:pStyle w:val="-1"/>
        <w:ind w:left="281" w:hanging="281"/>
        <w:rPr>
          <w:rFonts w:hint="eastAsia"/>
        </w:rPr>
      </w:pPr>
      <w:r>
        <w:rPr>
          <w:rFonts w:hint="eastAsia"/>
        </w:rPr>
        <w:t>基金管理人运用固有资金投资本基金情况</w:t>
      </w:r>
    </w:p>
    <w:p w:rsidR="00791357" w:rsidRDefault="00791357" w:rsidP="00791357">
      <w:pPr>
        <w:pStyle w:val="-2"/>
        <w:spacing w:before="312"/>
        <w:rPr>
          <w:rFonts w:hint="eastAsia"/>
        </w:rPr>
      </w:pPr>
      <w:r>
        <w:rPr>
          <w:rFonts w:hint="eastAsia"/>
        </w:rPr>
        <w:t>基金管理人持有本基金份额变动情况</w:t>
      </w:r>
    </w:p>
    <w:p w:rsidR="00791357" w:rsidRDefault="00791357" w:rsidP="00791357">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791357" w:rsidTr="00791357">
        <w:trPr>
          <w:cnfStyle w:val="100000000000" w:firstRow="1" w:lastRow="0" w:firstColumn="0" w:lastColumn="0" w:oddVBand="0" w:evenVBand="0" w:oddHBand="0" w:evenHBand="0" w:firstRowFirstColumn="0" w:firstRowLastColumn="0" w:lastRowFirstColumn="0" w:lastRowLastColumn="0"/>
        </w:trPr>
        <w:tc>
          <w:tcPr>
            <w:tcW w:w="5352" w:type="dxa"/>
          </w:tcPr>
          <w:p w:rsidR="00791357" w:rsidRDefault="00791357" w:rsidP="00791357">
            <w:pPr>
              <w:jc w:val="center"/>
              <w:rPr>
                <w:rFonts w:hint="eastAsia"/>
              </w:rPr>
            </w:pPr>
            <w:r>
              <w:rPr>
                <w:rFonts w:hint="eastAsia"/>
              </w:rPr>
              <w:t>项目</w:t>
            </w:r>
          </w:p>
        </w:tc>
        <w:tc>
          <w:tcPr>
            <w:tcW w:w="3153" w:type="dxa"/>
          </w:tcPr>
          <w:p w:rsidR="00791357" w:rsidRDefault="00791357" w:rsidP="00791357">
            <w:pPr>
              <w:jc w:val="center"/>
              <w:rPr>
                <w:rFonts w:hint="eastAsia"/>
              </w:rPr>
            </w:pPr>
            <w:r>
              <w:rPr>
                <w:rFonts w:hint="eastAsia"/>
              </w:rPr>
              <w:t>份额</w:t>
            </w:r>
          </w:p>
        </w:tc>
      </w:tr>
      <w:tr w:rsidR="00791357" w:rsidTr="00791357">
        <w:tc>
          <w:tcPr>
            <w:tcW w:w="5352" w:type="dxa"/>
          </w:tcPr>
          <w:p w:rsidR="00791357" w:rsidRDefault="00791357" w:rsidP="00791357">
            <w:pPr>
              <w:jc w:val="left"/>
              <w:rPr>
                <w:rFonts w:hint="eastAsia"/>
              </w:rPr>
            </w:pPr>
            <w:r>
              <w:rPr>
                <w:rFonts w:hint="eastAsia"/>
              </w:rPr>
              <w:t>报告期期初管理人持有的本基金份额</w:t>
            </w:r>
          </w:p>
        </w:tc>
        <w:tc>
          <w:tcPr>
            <w:tcW w:w="3153" w:type="dxa"/>
          </w:tcPr>
          <w:p w:rsidR="00791357" w:rsidRDefault="00791357" w:rsidP="00791357">
            <w:pPr>
              <w:jc w:val="right"/>
              <w:rPr>
                <w:rFonts w:hint="eastAsia"/>
              </w:rPr>
            </w:pPr>
            <w:r>
              <w:t>94,846,658.63</w:t>
            </w:r>
          </w:p>
        </w:tc>
      </w:tr>
      <w:tr w:rsidR="00791357" w:rsidTr="00791357">
        <w:tc>
          <w:tcPr>
            <w:tcW w:w="5352" w:type="dxa"/>
          </w:tcPr>
          <w:p w:rsidR="00791357" w:rsidRDefault="00791357" w:rsidP="00791357">
            <w:pPr>
              <w:jc w:val="left"/>
              <w:rPr>
                <w:rFonts w:hint="eastAsia"/>
              </w:rPr>
            </w:pPr>
            <w:r>
              <w:rPr>
                <w:rFonts w:hint="eastAsia"/>
              </w:rPr>
              <w:t>报告期期间买入</w:t>
            </w:r>
            <w:r>
              <w:rPr>
                <w:rFonts w:hint="eastAsia"/>
              </w:rPr>
              <w:t>/</w:t>
            </w:r>
            <w:r>
              <w:rPr>
                <w:rFonts w:hint="eastAsia"/>
              </w:rPr>
              <w:t>申购总份额</w:t>
            </w:r>
          </w:p>
        </w:tc>
        <w:tc>
          <w:tcPr>
            <w:tcW w:w="3153" w:type="dxa"/>
          </w:tcPr>
          <w:p w:rsidR="00791357" w:rsidRDefault="00791357" w:rsidP="00791357">
            <w:pPr>
              <w:jc w:val="right"/>
              <w:rPr>
                <w:rFonts w:hint="eastAsia"/>
              </w:rPr>
            </w:pPr>
            <w:r>
              <w:t>-</w:t>
            </w:r>
          </w:p>
        </w:tc>
      </w:tr>
      <w:tr w:rsidR="00791357" w:rsidTr="00791357">
        <w:tc>
          <w:tcPr>
            <w:tcW w:w="5352" w:type="dxa"/>
          </w:tcPr>
          <w:p w:rsidR="00791357" w:rsidRDefault="00791357" w:rsidP="00791357">
            <w:pPr>
              <w:jc w:val="left"/>
              <w:rPr>
                <w:rFonts w:hint="eastAsia"/>
              </w:rPr>
            </w:pPr>
            <w:r>
              <w:rPr>
                <w:rFonts w:hint="eastAsia"/>
              </w:rPr>
              <w:t>报告期期间卖出</w:t>
            </w:r>
            <w:r>
              <w:rPr>
                <w:rFonts w:hint="eastAsia"/>
              </w:rPr>
              <w:t>/</w:t>
            </w:r>
            <w:r>
              <w:rPr>
                <w:rFonts w:hint="eastAsia"/>
              </w:rPr>
              <w:t>赎回总份额</w:t>
            </w:r>
          </w:p>
        </w:tc>
        <w:tc>
          <w:tcPr>
            <w:tcW w:w="3153" w:type="dxa"/>
          </w:tcPr>
          <w:p w:rsidR="00791357" w:rsidRDefault="00791357" w:rsidP="00791357">
            <w:pPr>
              <w:jc w:val="right"/>
              <w:rPr>
                <w:rFonts w:hint="eastAsia"/>
              </w:rPr>
            </w:pPr>
            <w:r>
              <w:t>-</w:t>
            </w:r>
          </w:p>
        </w:tc>
      </w:tr>
      <w:tr w:rsidR="00791357" w:rsidTr="00791357">
        <w:tc>
          <w:tcPr>
            <w:tcW w:w="5352" w:type="dxa"/>
          </w:tcPr>
          <w:p w:rsidR="00791357" w:rsidRDefault="00791357" w:rsidP="00791357">
            <w:pPr>
              <w:jc w:val="left"/>
              <w:rPr>
                <w:rFonts w:hint="eastAsia"/>
              </w:rPr>
            </w:pPr>
            <w:r>
              <w:rPr>
                <w:rFonts w:hint="eastAsia"/>
              </w:rPr>
              <w:t>报告期期末管理人持有的本基金份额</w:t>
            </w:r>
          </w:p>
        </w:tc>
        <w:tc>
          <w:tcPr>
            <w:tcW w:w="3153" w:type="dxa"/>
          </w:tcPr>
          <w:p w:rsidR="00791357" w:rsidRDefault="00791357" w:rsidP="00791357">
            <w:pPr>
              <w:jc w:val="right"/>
              <w:rPr>
                <w:rFonts w:hint="eastAsia"/>
              </w:rPr>
            </w:pPr>
            <w:r>
              <w:t>94,846,658.63</w:t>
            </w:r>
          </w:p>
        </w:tc>
      </w:tr>
      <w:tr w:rsidR="00791357" w:rsidTr="00791357">
        <w:tc>
          <w:tcPr>
            <w:tcW w:w="5352" w:type="dxa"/>
          </w:tcPr>
          <w:p w:rsidR="00791357" w:rsidRDefault="00791357" w:rsidP="00791357">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791357" w:rsidRDefault="00791357" w:rsidP="00791357">
            <w:pPr>
              <w:jc w:val="right"/>
              <w:rPr>
                <w:rFonts w:hint="eastAsia"/>
              </w:rPr>
            </w:pPr>
            <w:r>
              <w:t>8.15</w:t>
            </w:r>
          </w:p>
        </w:tc>
      </w:tr>
    </w:tbl>
    <w:p w:rsidR="00791357" w:rsidRDefault="00791357" w:rsidP="00791357">
      <w:pPr>
        <w:pStyle w:val="-2"/>
        <w:spacing w:before="312"/>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791357" w:rsidTr="00791357">
        <w:trPr>
          <w:cnfStyle w:val="100000000000" w:firstRow="1" w:lastRow="0" w:firstColumn="0" w:lastColumn="0" w:oddVBand="0" w:evenVBand="0" w:oddHBand="0" w:evenHBand="0" w:firstRowFirstColumn="0" w:firstRowLastColumn="0" w:lastRowFirstColumn="0" w:lastRowLastColumn="0"/>
        </w:trPr>
        <w:tc>
          <w:tcPr>
            <w:tcW w:w="1420" w:type="dxa"/>
          </w:tcPr>
          <w:p w:rsidR="00791357" w:rsidRDefault="00791357" w:rsidP="00791357">
            <w:pPr>
              <w:jc w:val="center"/>
              <w:rPr>
                <w:rFonts w:hint="eastAsia"/>
              </w:rPr>
            </w:pPr>
            <w:r>
              <w:rPr>
                <w:rFonts w:hint="eastAsia"/>
              </w:rPr>
              <w:t>序号</w:t>
            </w:r>
          </w:p>
        </w:tc>
        <w:tc>
          <w:tcPr>
            <w:tcW w:w="1420" w:type="dxa"/>
          </w:tcPr>
          <w:p w:rsidR="00791357" w:rsidRDefault="00791357" w:rsidP="00791357">
            <w:pPr>
              <w:jc w:val="center"/>
              <w:rPr>
                <w:rFonts w:hint="eastAsia"/>
              </w:rPr>
            </w:pPr>
            <w:r>
              <w:rPr>
                <w:rFonts w:hint="eastAsia"/>
              </w:rPr>
              <w:t>交易方式</w:t>
            </w:r>
          </w:p>
        </w:tc>
        <w:tc>
          <w:tcPr>
            <w:tcW w:w="1420" w:type="dxa"/>
          </w:tcPr>
          <w:p w:rsidR="00791357" w:rsidRDefault="00791357" w:rsidP="00791357">
            <w:pPr>
              <w:jc w:val="center"/>
              <w:rPr>
                <w:rFonts w:hint="eastAsia"/>
              </w:rPr>
            </w:pPr>
            <w:r>
              <w:rPr>
                <w:rFonts w:hint="eastAsia"/>
              </w:rPr>
              <w:t>交易日期</w:t>
            </w:r>
          </w:p>
        </w:tc>
        <w:tc>
          <w:tcPr>
            <w:tcW w:w="1420" w:type="dxa"/>
          </w:tcPr>
          <w:p w:rsidR="00791357" w:rsidRDefault="00791357" w:rsidP="00791357">
            <w:pPr>
              <w:jc w:val="center"/>
              <w:rPr>
                <w:rFonts w:hint="eastAsia"/>
              </w:rPr>
            </w:pPr>
            <w:r>
              <w:rPr>
                <w:rFonts w:hint="eastAsia"/>
              </w:rPr>
              <w:t>交易份额（份）</w:t>
            </w:r>
          </w:p>
        </w:tc>
        <w:tc>
          <w:tcPr>
            <w:tcW w:w="1421" w:type="dxa"/>
          </w:tcPr>
          <w:p w:rsidR="00791357" w:rsidRDefault="00791357" w:rsidP="00791357">
            <w:pPr>
              <w:jc w:val="center"/>
              <w:rPr>
                <w:rFonts w:hint="eastAsia"/>
              </w:rPr>
            </w:pPr>
            <w:r>
              <w:rPr>
                <w:rFonts w:hint="eastAsia"/>
              </w:rPr>
              <w:t>交易金额（元）</w:t>
            </w:r>
          </w:p>
        </w:tc>
        <w:tc>
          <w:tcPr>
            <w:tcW w:w="1421" w:type="dxa"/>
          </w:tcPr>
          <w:p w:rsidR="00791357" w:rsidRDefault="00791357" w:rsidP="00791357">
            <w:pPr>
              <w:jc w:val="center"/>
              <w:rPr>
                <w:rFonts w:hint="eastAsia"/>
              </w:rPr>
            </w:pPr>
            <w:r>
              <w:rPr>
                <w:rFonts w:hint="eastAsia"/>
              </w:rPr>
              <w:t>适用费率</w:t>
            </w:r>
          </w:p>
        </w:tc>
      </w:tr>
      <w:tr w:rsidR="00791357" w:rsidTr="00791357">
        <w:tc>
          <w:tcPr>
            <w:tcW w:w="1420" w:type="dxa"/>
          </w:tcPr>
          <w:p w:rsidR="00791357" w:rsidRDefault="00791357" w:rsidP="00791357">
            <w:pPr>
              <w:jc w:val="center"/>
              <w:rPr>
                <w:rFonts w:hint="eastAsia"/>
              </w:rPr>
            </w:pPr>
            <w:r>
              <w:t>1</w:t>
            </w:r>
          </w:p>
        </w:tc>
        <w:tc>
          <w:tcPr>
            <w:tcW w:w="1420" w:type="dxa"/>
          </w:tcPr>
          <w:p w:rsidR="00791357" w:rsidRDefault="00791357" w:rsidP="00791357">
            <w:pPr>
              <w:jc w:val="left"/>
              <w:rPr>
                <w:rFonts w:hint="eastAsia"/>
              </w:rPr>
            </w:pPr>
            <w:r>
              <w:rPr>
                <w:rFonts w:hint="eastAsia"/>
              </w:rPr>
              <w:t>分红</w:t>
            </w:r>
          </w:p>
        </w:tc>
        <w:tc>
          <w:tcPr>
            <w:tcW w:w="1420" w:type="dxa"/>
          </w:tcPr>
          <w:p w:rsidR="00791357" w:rsidRDefault="00791357" w:rsidP="00791357">
            <w:pPr>
              <w:jc w:val="left"/>
              <w:rPr>
                <w:rFonts w:hint="eastAsia"/>
              </w:rPr>
            </w:pPr>
            <w:r>
              <w:rPr>
                <w:rFonts w:hint="eastAsia"/>
              </w:rPr>
              <w:t>2020</w:t>
            </w:r>
            <w:r>
              <w:rPr>
                <w:rFonts w:hint="eastAsia"/>
              </w:rPr>
              <w:t>年</w:t>
            </w:r>
            <w:r>
              <w:rPr>
                <w:rFonts w:hint="eastAsia"/>
              </w:rPr>
              <w:t>7</w:t>
            </w:r>
            <w:r>
              <w:rPr>
                <w:rFonts w:hint="eastAsia"/>
              </w:rPr>
              <w:t>月</w:t>
            </w:r>
            <w:r>
              <w:rPr>
                <w:rFonts w:hint="eastAsia"/>
              </w:rPr>
              <w:t>31</w:t>
            </w:r>
            <w:r>
              <w:rPr>
                <w:rFonts w:hint="eastAsia"/>
              </w:rPr>
              <w:t>日</w:t>
            </w:r>
          </w:p>
        </w:tc>
        <w:tc>
          <w:tcPr>
            <w:tcW w:w="1420" w:type="dxa"/>
          </w:tcPr>
          <w:p w:rsidR="00791357" w:rsidRDefault="00791357" w:rsidP="00791357">
            <w:pPr>
              <w:jc w:val="right"/>
              <w:rPr>
                <w:rFonts w:hint="eastAsia"/>
              </w:rPr>
            </w:pPr>
            <w:r>
              <w:t>0.00</w:t>
            </w:r>
          </w:p>
        </w:tc>
        <w:tc>
          <w:tcPr>
            <w:tcW w:w="1421" w:type="dxa"/>
          </w:tcPr>
          <w:p w:rsidR="00791357" w:rsidRDefault="00791357" w:rsidP="00791357">
            <w:pPr>
              <w:jc w:val="right"/>
              <w:rPr>
                <w:rFonts w:hint="eastAsia"/>
              </w:rPr>
            </w:pPr>
            <w:r>
              <w:t>7,018,652.73</w:t>
            </w:r>
          </w:p>
        </w:tc>
        <w:tc>
          <w:tcPr>
            <w:tcW w:w="1421" w:type="dxa"/>
          </w:tcPr>
          <w:p w:rsidR="00791357" w:rsidRDefault="00791357" w:rsidP="00791357">
            <w:pPr>
              <w:jc w:val="right"/>
              <w:rPr>
                <w:rFonts w:hint="eastAsia"/>
              </w:rPr>
            </w:pPr>
            <w:r>
              <w:t>0.00%</w:t>
            </w:r>
          </w:p>
        </w:tc>
      </w:tr>
      <w:tr w:rsidR="00791357" w:rsidTr="00791357">
        <w:tc>
          <w:tcPr>
            <w:tcW w:w="1420" w:type="dxa"/>
          </w:tcPr>
          <w:p w:rsidR="00791357" w:rsidRDefault="00791357" w:rsidP="00791357">
            <w:pPr>
              <w:jc w:val="center"/>
              <w:rPr>
                <w:rFonts w:hint="eastAsia"/>
              </w:rPr>
            </w:pPr>
            <w:r>
              <w:rPr>
                <w:rFonts w:hint="eastAsia"/>
              </w:rPr>
              <w:t>合计</w:t>
            </w:r>
          </w:p>
        </w:tc>
        <w:tc>
          <w:tcPr>
            <w:tcW w:w="1420" w:type="dxa"/>
          </w:tcPr>
          <w:p w:rsidR="00791357" w:rsidRDefault="00791357" w:rsidP="00791357">
            <w:pPr>
              <w:jc w:val="right"/>
              <w:rPr>
                <w:rFonts w:hint="eastAsia"/>
              </w:rPr>
            </w:pPr>
            <w:r>
              <w:t>-</w:t>
            </w:r>
          </w:p>
        </w:tc>
        <w:tc>
          <w:tcPr>
            <w:tcW w:w="1420" w:type="dxa"/>
          </w:tcPr>
          <w:p w:rsidR="00791357" w:rsidRDefault="00791357" w:rsidP="00791357">
            <w:pPr>
              <w:jc w:val="right"/>
              <w:rPr>
                <w:rFonts w:hint="eastAsia"/>
              </w:rPr>
            </w:pPr>
            <w:r>
              <w:t>-</w:t>
            </w:r>
          </w:p>
        </w:tc>
        <w:tc>
          <w:tcPr>
            <w:tcW w:w="1420" w:type="dxa"/>
          </w:tcPr>
          <w:p w:rsidR="00791357" w:rsidRDefault="00791357" w:rsidP="00791357">
            <w:pPr>
              <w:jc w:val="right"/>
              <w:rPr>
                <w:rFonts w:hint="eastAsia"/>
              </w:rPr>
            </w:pPr>
            <w:r>
              <w:t>0.00</w:t>
            </w:r>
          </w:p>
        </w:tc>
        <w:tc>
          <w:tcPr>
            <w:tcW w:w="1421" w:type="dxa"/>
          </w:tcPr>
          <w:p w:rsidR="00791357" w:rsidRDefault="00791357" w:rsidP="00791357">
            <w:pPr>
              <w:jc w:val="right"/>
              <w:rPr>
                <w:rFonts w:hint="eastAsia"/>
              </w:rPr>
            </w:pPr>
            <w:r>
              <w:t>7,018,652.73</w:t>
            </w:r>
          </w:p>
        </w:tc>
        <w:tc>
          <w:tcPr>
            <w:tcW w:w="1421" w:type="dxa"/>
          </w:tcPr>
          <w:p w:rsidR="00791357" w:rsidRDefault="00791357" w:rsidP="00791357">
            <w:pPr>
              <w:jc w:val="right"/>
              <w:rPr>
                <w:rFonts w:hint="eastAsia"/>
              </w:rPr>
            </w:pPr>
            <w:r>
              <w:t>-</w:t>
            </w:r>
          </w:p>
        </w:tc>
      </w:tr>
    </w:tbl>
    <w:p w:rsidR="00791357" w:rsidRDefault="00791357" w:rsidP="00791357">
      <w:pPr>
        <w:pStyle w:val="-1"/>
        <w:ind w:left="281" w:hanging="281"/>
        <w:rPr>
          <w:rFonts w:hint="eastAsia"/>
        </w:rPr>
      </w:pPr>
      <w:r>
        <w:rPr>
          <w:rFonts w:hint="eastAsia"/>
        </w:rPr>
        <w:t>影响投资者决策的其他重要信息</w:t>
      </w:r>
    </w:p>
    <w:p w:rsidR="00791357" w:rsidRDefault="00791357" w:rsidP="00791357">
      <w:pPr>
        <w:pStyle w:val="-2"/>
        <w:spacing w:before="312"/>
        <w:rPr>
          <w:rFonts w:hint="eastAsia"/>
        </w:rPr>
      </w:pPr>
      <w:r>
        <w:rPr>
          <w:rFonts w:hint="eastAsia"/>
        </w:rPr>
        <w:t>报告期内单一投资者持有基金份额比例达到或超过20%的情况</w:t>
      </w:r>
    </w:p>
    <w:p w:rsidR="00791357" w:rsidRDefault="00791357" w:rsidP="00791357">
      <w:pPr>
        <w:pStyle w:val="-"/>
        <w:ind w:firstLine="420"/>
        <w:rPr>
          <w:rFonts w:hint="eastAsia"/>
        </w:rPr>
      </w:pPr>
      <w:r>
        <w:rPr>
          <w:rFonts w:hint="eastAsia"/>
        </w:rPr>
        <w:t>报告期内单一投资者持有基金份额比例不存在达到或超过20%的情况。</w:t>
      </w:r>
    </w:p>
    <w:p w:rsidR="00791357" w:rsidRDefault="00791357" w:rsidP="00791357">
      <w:pPr>
        <w:pStyle w:val="-2"/>
        <w:spacing w:before="312"/>
        <w:rPr>
          <w:rFonts w:hint="eastAsia"/>
        </w:rPr>
      </w:pPr>
      <w:r>
        <w:rPr>
          <w:rFonts w:hint="eastAsia"/>
        </w:rPr>
        <w:t>影响投资者决策的其他重要信息</w:t>
      </w:r>
    </w:p>
    <w:p w:rsidR="00791357" w:rsidRDefault="00791357" w:rsidP="00791357">
      <w:pPr>
        <w:pStyle w:val="-"/>
        <w:ind w:firstLine="420"/>
        <w:rPr>
          <w:rFonts w:hint="eastAsia"/>
        </w:rPr>
      </w:pPr>
      <w:r>
        <w:rPr>
          <w:rFonts w:hint="eastAsia"/>
        </w:rPr>
        <w:t>无。</w:t>
      </w:r>
    </w:p>
    <w:p w:rsidR="00791357" w:rsidRDefault="00791357" w:rsidP="00791357">
      <w:pPr>
        <w:pStyle w:val="-1"/>
        <w:ind w:left="281" w:hanging="281"/>
        <w:rPr>
          <w:rFonts w:hint="eastAsia"/>
        </w:rPr>
      </w:pPr>
      <w:r>
        <w:rPr>
          <w:rFonts w:hint="eastAsia"/>
        </w:rPr>
        <w:t>备查文件目录</w:t>
      </w:r>
    </w:p>
    <w:p w:rsidR="00791357" w:rsidRDefault="00791357" w:rsidP="00791357">
      <w:pPr>
        <w:pStyle w:val="-2"/>
        <w:spacing w:before="312"/>
        <w:rPr>
          <w:rFonts w:hint="eastAsia"/>
        </w:rPr>
      </w:pPr>
      <w:r>
        <w:rPr>
          <w:rFonts w:hint="eastAsia"/>
        </w:rPr>
        <w:lastRenderedPageBreak/>
        <w:t>备查文件目录</w:t>
      </w:r>
    </w:p>
    <w:p w:rsidR="00791357" w:rsidRDefault="00791357" w:rsidP="00791357">
      <w:pPr>
        <w:pStyle w:val="-"/>
        <w:ind w:firstLine="420"/>
        <w:rPr>
          <w:rFonts w:hint="eastAsia"/>
        </w:rPr>
      </w:pPr>
      <w:r>
        <w:rPr>
          <w:rFonts w:hint="eastAsia"/>
        </w:rPr>
        <w:t>1、《南方安泰混合型证券投资基金基金合同》；</w:t>
      </w:r>
    </w:p>
    <w:p w:rsidR="00791357" w:rsidRDefault="00791357" w:rsidP="00791357">
      <w:pPr>
        <w:pStyle w:val="-"/>
        <w:ind w:firstLine="420"/>
        <w:rPr>
          <w:rFonts w:hint="eastAsia"/>
        </w:rPr>
      </w:pPr>
      <w:r>
        <w:rPr>
          <w:rFonts w:hint="eastAsia"/>
        </w:rPr>
        <w:t>2、《南方安泰混合型证券投资基金托管协议》；</w:t>
      </w:r>
    </w:p>
    <w:p w:rsidR="00791357" w:rsidRDefault="00791357" w:rsidP="00791357">
      <w:pPr>
        <w:pStyle w:val="-"/>
        <w:ind w:firstLine="420"/>
        <w:rPr>
          <w:rFonts w:hint="eastAsia"/>
        </w:rPr>
      </w:pPr>
      <w:r>
        <w:rPr>
          <w:rFonts w:hint="eastAsia"/>
        </w:rPr>
        <w:t>3、南方安泰混合型证券投资基金2020年3季度报告原文。</w:t>
      </w:r>
    </w:p>
    <w:p w:rsidR="00791357" w:rsidRDefault="00791357" w:rsidP="00791357">
      <w:pPr>
        <w:pStyle w:val="-2"/>
        <w:spacing w:before="312"/>
        <w:rPr>
          <w:rFonts w:hint="eastAsia"/>
        </w:rPr>
      </w:pPr>
      <w:r>
        <w:rPr>
          <w:rFonts w:hint="eastAsia"/>
        </w:rPr>
        <w:t>存放地点</w:t>
      </w:r>
    </w:p>
    <w:p w:rsidR="00791357" w:rsidRDefault="00791357" w:rsidP="00791357">
      <w:pPr>
        <w:pStyle w:val="-"/>
        <w:ind w:firstLine="420"/>
        <w:rPr>
          <w:rFonts w:hint="eastAsia"/>
        </w:rPr>
      </w:pPr>
      <w:r>
        <w:rPr>
          <w:rFonts w:hint="eastAsia"/>
        </w:rPr>
        <w:t>深圳市福田区莲花街道益田路5999号基金大厦32-42楼。</w:t>
      </w:r>
    </w:p>
    <w:p w:rsidR="00791357" w:rsidRDefault="00791357" w:rsidP="00791357">
      <w:pPr>
        <w:pStyle w:val="-2"/>
        <w:spacing w:before="312"/>
        <w:rPr>
          <w:rFonts w:hint="eastAsia"/>
        </w:rPr>
      </w:pPr>
      <w:r>
        <w:rPr>
          <w:rFonts w:hint="eastAsia"/>
        </w:rPr>
        <w:t>查阅方式</w:t>
      </w:r>
    </w:p>
    <w:p w:rsidR="00791357" w:rsidRDefault="00791357" w:rsidP="00791357">
      <w:pPr>
        <w:pStyle w:val="-"/>
        <w:ind w:firstLine="420"/>
        <w:rPr>
          <w:rFonts w:hint="eastAsia"/>
        </w:rPr>
      </w:pPr>
      <w:bookmarkStart w:id="2" w:name="_GoBack"/>
      <w:bookmarkEnd w:id="2"/>
      <w:r>
        <w:rPr>
          <w:rFonts w:hint="eastAsia"/>
        </w:rPr>
        <w:t>网站：http://www.nffund.com</w:t>
      </w:r>
    </w:p>
    <w:p w:rsidR="00791357" w:rsidRDefault="00791357" w:rsidP="00791357">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357" w:rsidRDefault="00791357" w:rsidP="00D17C56">
      <w:r>
        <w:separator/>
      </w:r>
    </w:p>
  </w:endnote>
  <w:endnote w:type="continuationSeparator" w:id="0">
    <w:p w:rsidR="00791357" w:rsidRDefault="00791357"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357" w:rsidRDefault="0079135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791357" w:rsidRPr="00791357">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791357">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791357">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357" w:rsidRDefault="007913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357" w:rsidRDefault="00791357" w:rsidP="00D17C56">
      <w:r>
        <w:separator/>
      </w:r>
    </w:p>
  </w:footnote>
  <w:footnote w:type="continuationSeparator" w:id="0">
    <w:p w:rsidR="00791357" w:rsidRDefault="00791357"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357" w:rsidRDefault="0079135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791357" w:rsidP="00AE3F5B">
    <w:pPr>
      <w:pStyle w:val="a6"/>
      <w:pBdr>
        <w:bottom w:val="single" w:sz="4" w:space="1" w:color="auto"/>
      </w:pBdr>
      <w:jc w:val="right"/>
    </w:pPr>
    <w:r>
      <w:rPr>
        <w:rFonts w:hint="eastAsia"/>
      </w:rPr>
      <w:t>南方安泰混合型证券投资基金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1357"/>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6AF49-7B1A-4C9B-BF00-72E52F9D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1324</Words>
  <Characters>7551</Characters>
  <Application>Microsoft Office Word</Application>
  <DocSecurity>0</DocSecurity>
  <Lines>62</Lines>
  <Paragraphs>17</Paragraphs>
  <ScaleCrop>false</ScaleCrop>
  <Company>MC SYSTEM</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2020-10-26T07:21:00Z</dcterms:created>
  <dcterms:modified xsi:type="dcterms:W3CDTF">2020-10-26T07:21:00Z</dcterms:modified>
</cp:coreProperties>
</file>