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易方达供给改革灵活配置混合型证券投资基金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60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60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D67439" w:rsidRDefault="001B191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67439" w:rsidRDefault="001B1913">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67439" w:rsidRDefault="001B191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67439" w:rsidRDefault="001B191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67439" w:rsidRDefault="001B191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60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9A75A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601" w:history="1">
        <w:r w:rsidR="009A75AE" w:rsidRPr="00F32E3D">
          <w:rPr>
            <w:rStyle w:val="a8"/>
            <w:rFonts w:ascii="宋体" w:hAnsi="宋体" w:cs="Arial"/>
            <w:bCs/>
            <w:noProof/>
          </w:rPr>
          <w:t>1</w:t>
        </w:r>
        <w:r w:rsidR="009A75AE" w:rsidRPr="00F32E3D">
          <w:rPr>
            <w:rStyle w:val="a8"/>
            <w:rFonts w:ascii="宋体" w:hAnsi="宋体" w:cs="Arial" w:hint="eastAsia"/>
            <w:bCs/>
            <w:noProof/>
          </w:rPr>
          <w:t>重要提示及目录</w:t>
        </w:r>
        <w:r w:rsidR="009A75AE">
          <w:rPr>
            <w:noProof/>
            <w:webHidden/>
          </w:rPr>
          <w:tab/>
        </w:r>
        <w:r w:rsidR="009A75AE">
          <w:rPr>
            <w:noProof/>
            <w:webHidden/>
          </w:rPr>
          <w:fldChar w:fldCharType="begin"/>
        </w:r>
        <w:r w:rsidR="009A75AE">
          <w:rPr>
            <w:noProof/>
            <w:webHidden/>
          </w:rPr>
          <w:instrText xml:space="preserve"> PAGEREF _Toc48657601 \h </w:instrText>
        </w:r>
        <w:r w:rsidR="009A75AE">
          <w:rPr>
            <w:noProof/>
            <w:webHidden/>
          </w:rPr>
        </w:r>
        <w:r w:rsidR="009A75AE">
          <w:rPr>
            <w:noProof/>
            <w:webHidden/>
          </w:rPr>
          <w:fldChar w:fldCharType="separate"/>
        </w:r>
        <w:r w:rsidR="009A75AE">
          <w:rPr>
            <w:noProof/>
            <w:webHidden/>
          </w:rPr>
          <w:t>2</w:t>
        </w:r>
        <w:r w:rsidR="009A75AE">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2" w:history="1">
        <w:r w:rsidRPr="00F32E3D">
          <w:rPr>
            <w:rStyle w:val="a8"/>
            <w:noProof/>
          </w:rPr>
          <w:t>1.1</w:t>
        </w:r>
        <w:r>
          <w:rPr>
            <w:rFonts w:asciiTheme="minorHAnsi" w:eastAsiaTheme="minorEastAsia" w:hAnsiTheme="minorHAnsi" w:cstheme="minorBidi"/>
            <w:noProof/>
            <w:kern w:val="2"/>
            <w:szCs w:val="22"/>
          </w:rPr>
          <w:tab/>
        </w:r>
        <w:r w:rsidRPr="00F32E3D">
          <w:rPr>
            <w:rStyle w:val="a8"/>
            <w:rFonts w:hint="eastAsia"/>
            <w:noProof/>
          </w:rPr>
          <w:t>重要提示</w:t>
        </w:r>
        <w:r>
          <w:rPr>
            <w:noProof/>
            <w:webHidden/>
          </w:rPr>
          <w:tab/>
        </w:r>
        <w:r>
          <w:rPr>
            <w:noProof/>
            <w:webHidden/>
          </w:rPr>
          <w:fldChar w:fldCharType="begin"/>
        </w:r>
        <w:r>
          <w:rPr>
            <w:noProof/>
            <w:webHidden/>
          </w:rPr>
          <w:instrText xml:space="preserve"> PAGEREF _Toc48657602 \h </w:instrText>
        </w:r>
        <w:r>
          <w:rPr>
            <w:noProof/>
            <w:webHidden/>
          </w:rPr>
        </w:r>
        <w:r>
          <w:rPr>
            <w:noProof/>
            <w:webHidden/>
          </w:rPr>
          <w:fldChar w:fldCharType="separate"/>
        </w:r>
        <w:r>
          <w:rPr>
            <w:noProof/>
            <w:webHidden/>
          </w:rPr>
          <w:t>2</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3" w:history="1">
        <w:r w:rsidRPr="00F32E3D">
          <w:rPr>
            <w:rStyle w:val="a8"/>
            <w:noProof/>
          </w:rPr>
          <w:t>1.2</w:t>
        </w:r>
        <w:r>
          <w:rPr>
            <w:rFonts w:asciiTheme="minorHAnsi" w:eastAsiaTheme="minorEastAsia" w:hAnsiTheme="minorHAnsi" w:cstheme="minorBidi"/>
            <w:noProof/>
            <w:kern w:val="2"/>
            <w:szCs w:val="22"/>
          </w:rPr>
          <w:tab/>
        </w:r>
        <w:r w:rsidRPr="00F32E3D">
          <w:rPr>
            <w:rStyle w:val="a8"/>
            <w:rFonts w:hint="eastAsia"/>
            <w:noProof/>
          </w:rPr>
          <w:t>目录</w:t>
        </w:r>
        <w:r>
          <w:rPr>
            <w:noProof/>
            <w:webHidden/>
          </w:rPr>
          <w:tab/>
        </w:r>
        <w:r>
          <w:rPr>
            <w:noProof/>
            <w:webHidden/>
          </w:rPr>
          <w:fldChar w:fldCharType="begin"/>
        </w:r>
        <w:r>
          <w:rPr>
            <w:noProof/>
            <w:webHidden/>
          </w:rPr>
          <w:instrText xml:space="preserve"> PAGEREF _Toc48657603 \h </w:instrText>
        </w:r>
        <w:r>
          <w:rPr>
            <w:noProof/>
            <w:webHidden/>
          </w:rPr>
        </w:r>
        <w:r>
          <w:rPr>
            <w:noProof/>
            <w:webHidden/>
          </w:rPr>
          <w:fldChar w:fldCharType="separate"/>
        </w:r>
        <w:r>
          <w:rPr>
            <w:noProof/>
            <w:webHidden/>
          </w:rPr>
          <w:t>3</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04" w:history="1">
        <w:r w:rsidRPr="00F32E3D">
          <w:rPr>
            <w:rStyle w:val="a8"/>
            <w:rFonts w:ascii="宋体" w:hAnsi="宋体" w:cs="Arial"/>
            <w:bCs/>
            <w:noProof/>
          </w:rPr>
          <w:t>2</w:t>
        </w:r>
        <w:r w:rsidRPr="00F32E3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_Toc48657604 \h </w:instrText>
        </w:r>
        <w:r>
          <w:rPr>
            <w:noProof/>
            <w:webHidden/>
          </w:rPr>
        </w:r>
        <w:r>
          <w:rPr>
            <w:noProof/>
            <w:webHidden/>
          </w:rPr>
          <w:fldChar w:fldCharType="separate"/>
        </w:r>
        <w:r>
          <w:rPr>
            <w:noProof/>
            <w:webHidden/>
          </w:rPr>
          <w:t>5</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5" w:history="1">
        <w:r w:rsidRPr="00F32E3D">
          <w:rPr>
            <w:rStyle w:val="a8"/>
            <w:rFonts w:ascii="宋体" w:hAnsi="宋体" w:cs="Arial"/>
            <w:noProof/>
          </w:rPr>
          <w:t>2.1</w:t>
        </w:r>
        <w:r>
          <w:rPr>
            <w:rFonts w:asciiTheme="minorHAnsi" w:eastAsiaTheme="minorEastAsia" w:hAnsiTheme="minorHAnsi" w:cstheme="minorBidi"/>
            <w:noProof/>
            <w:kern w:val="2"/>
            <w:szCs w:val="22"/>
          </w:rPr>
          <w:tab/>
        </w:r>
        <w:r w:rsidRPr="00F32E3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_Toc48657605 \h </w:instrText>
        </w:r>
        <w:r>
          <w:rPr>
            <w:noProof/>
            <w:webHidden/>
          </w:rPr>
        </w:r>
        <w:r>
          <w:rPr>
            <w:noProof/>
            <w:webHidden/>
          </w:rPr>
          <w:fldChar w:fldCharType="separate"/>
        </w:r>
        <w:r>
          <w:rPr>
            <w:noProof/>
            <w:webHidden/>
          </w:rPr>
          <w:t>5</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6" w:history="1">
        <w:r w:rsidRPr="00F32E3D">
          <w:rPr>
            <w:rStyle w:val="a8"/>
            <w:rFonts w:ascii="宋体" w:hAnsi="宋体" w:cs="Arial"/>
            <w:noProof/>
          </w:rPr>
          <w:t>2.2</w:t>
        </w:r>
        <w:r>
          <w:rPr>
            <w:rFonts w:asciiTheme="minorHAnsi" w:eastAsiaTheme="minorEastAsia" w:hAnsiTheme="minorHAnsi" w:cstheme="minorBidi"/>
            <w:noProof/>
            <w:kern w:val="2"/>
            <w:szCs w:val="22"/>
          </w:rPr>
          <w:tab/>
        </w:r>
        <w:r w:rsidRPr="00F32E3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_Toc48657606 \h </w:instrText>
        </w:r>
        <w:r>
          <w:rPr>
            <w:noProof/>
            <w:webHidden/>
          </w:rPr>
        </w:r>
        <w:r>
          <w:rPr>
            <w:noProof/>
            <w:webHidden/>
          </w:rPr>
          <w:fldChar w:fldCharType="separate"/>
        </w:r>
        <w:r>
          <w:rPr>
            <w:noProof/>
            <w:webHidden/>
          </w:rPr>
          <w:t>5</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7" w:history="1">
        <w:r w:rsidRPr="00F32E3D">
          <w:rPr>
            <w:rStyle w:val="a8"/>
            <w:rFonts w:ascii="宋体" w:hAnsi="宋体" w:cs="Arial"/>
            <w:noProof/>
          </w:rPr>
          <w:t>2.3</w:t>
        </w:r>
        <w:r>
          <w:rPr>
            <w:rFonts w:asciiTheme="minorHAnsi" w:eastAsiaTheme="minorEastAsia" w:hAnsiTheme="minorHAnsi" w:cstheme="minorBidi"/>
            <w:noProof/>
            <w:kern w:val="2"/>
            <w:szCs w:val="22"/>
          </w:rPr>
          <w:tab/>
        </w:r>
        <w:r w:rsidRPr="00F32E3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_Toc48657607 \h </w:instrText>
        </w:r>
        <w:r>
          <w:rPr>
            <w:noProof/>
            <w:webHidden/>
          </w:rPr>
        </w:r>
        <w:r>
          <w:rPr>
            <w:noProof/>
            <w:webHidden/>
          </w:rPr>
          <w:fldChar w:fldCharType="separate"/>
        </w:r>
        <w:r>
          <w:rPr>
            <w:noProof/>
            <w:webHidden/>
          </w:rPr>
          <w:t>5</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8" w:history="1">
        <w:r w:rsidRPr="00F32E3D">
          <w:rPr>
            <w:rStyle w:val="a8"/>
            <w:rFonts w:ascii="宋体" w:hAnsi="宋体" w:cs="Arial"/>
            <w:noProof/>
          </w:rPr>
          <w:t>2.4</w:t>
        </w:r>
        <w:r>
          <w:rPr>
            <w:rFonts w:asciiTheme="minorHAnsi" w:eastAsiaTheme="minorEastAsia" w:hAnsiTheme="minorHAnsi" w:cstheme="minorBidi"/>
            <w:noProof/>
            <w:kern w:val="2"/>
            <w:szCs w:val="22"/>
          </w:rPr>
          <w:tab/>
        </w:r>
        <w:r w:rsidRPr="00F32E3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_Toc48657608 \h </w:instrText>
        </w:r>
        <w:r>
          <w:rPr>
            <w:noProof/>
            <w:webHidden/>
          </w:rPr>
        </w:r>
        <w:r>
          <w:rPr>
            <w:noProof/>
            <w:webHidden/>
          </w:rPr>
          <w:fldChar w:fldCharType="separate"/>
        </w:r>
        <w:r>
          <w:rPr>
            <w:noProof/>
            <w:webHidden/>
          </w:rPr>
          <w:t>6</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09" w:history="1">
        <w:r w:rsidRPr="00F32E3D">
          <w:rPr>
            <w:rStyle w:val="a8"/>
            <w:rFonts w:ascii="宋体" w:hAnsi="宋体" w:cs="Arial"/>
            <w:noProof/>
          </w:rPr>
          <w:t>2.5</w:t>
        </w:r>
        <w:r>
          <w:rPr>
            <w:rFonts w:asciiTheme="minorHAnsi" w:eastAsiaTheme="minorEastAsia" w:hAnsiTheme="minorHAnsi" w:cstheme="minorBidi"/>
            <w:noProof/>
            <w:kern w:val="2"/>
            <w:szCs w:val="22"/>
          </w:rPr>
          <w:tab/>
        </w:r>
        <w:r w:rsidRPr="00F32E3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_Toc48657609 \h </w:instrText>
        </w:r>
        <w:r>
          <w:rPr>
            <w:noProof/>
            <w:webHidden/>
          </w:rPr>
        </w:r>
        <w:r>
          <w:rPr>
            <w:noProof/>
            <w:webHidden/>
          </w:rPr>
          <w:fldChar w:fldCharType="separate"/>
        </w:r>
        <w:r>
          <w:rPr>
            <w:noProof/>
            <w:webHidden/>
          </w:rPr>
          <w:t>6</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10" w:history="1">
        <w:r w:rsidRPr="00F32E3D">
          <w:rPr>
            <w:rStyle w:val="a8"/>
            <w:rFonts w:ascii="宋体" w:hAnsi="宋体" w:cs="Arial"/>
            <w:bCs/>
            <w:noProof/>
          </w:rPr>
          <w:t>3</w:t>
        </w:r>
        <w:r w:rsidRPr="00F32E3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_Toc48657610 \h </w:instrText>
        </w:r>
        <w:r>
          <w:rPr>
            <w:noProof/>
            <w:webHidden/>
          </w:rPr>
        </w:r>
        <w:r>
          <w:rPr>
            <w:noProof/>
            <w:webHidden/>
          </w:rPr>
          <w:fldChar w:fldCharType="separate"/>
        </w:r>
        <w:r>
          <w:rPr>
            <w:noProof/>
            <w:webHidden/>
          </w:rPr>
          <w:t>6</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1" w:history="1">
        <w:r w:rsidRPr="00F32E3D">
          <w:rPr>
            <w:rStyle w:val="a8"/>
            <w:rFonts w:ascii="宋体" w:hAnsi="宋体" w:cs="Arial"/>
            <w:noProof/>
          </w:rPr>
          <w:t>3.1</w:t>
        </w:r>
        <w:r>
          <w:rPr>
            <w:rFonts w:asciiTheme="minorHAnsi" w:eastAsiaTheme="minorEastAsia" w:hAnsiTheme="minorHAnsi" w:cstheme="minorBidi"/>
            <w:noProof/>
            <w:kern w:val="2"/>
            <w:szCs w:val="22"/>
          </w:rPr>
          <w:tab/>
        </w:r>
        <w:r w:rsidRPr="00F32E3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_Toc48657611 \h </w:instrText>
        </w:r>
        <w:r>
          <w:rPr>
            <w:noProof/>
            <w:webHidden/>
          </w:rPr>
        </w:r>
        <w:r>
          <w:rPr>
            <w:noProof/>
            <w:webHidden/>
          </w:rPr>
          <w:fldChar w:fldCharType="separate"/>
        </w:r>
        <w:r>
          <w:rPr>
            <w:noProof/>
            <w:webHidden/>
          </w:rPr>
          <w:t>6</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2" w:history="1">
        <w:r w:rsidRPr="00F32E3D">
          <w:rPr>
            <w:rStyle w:val="a8"/>
            <w:rFonts w:ascii="宋体" w:hAnsi="宋体" w:cs="Arial"/>
            <w:noProof/>
          </w:rPr>
          <w:t>3.2</w:t>
        </w:r>
        <w:r>
          <w:rPr>
            <w:rFonts w:asciiTheme="minorHAnsi" w:eastAsiaTheme="minorEastAsia" w:hAnsiTheme="minorHAnsi" w:cstheme="minorBidi"/>
            <w:noProof/>
            <w:kern w:val="2"/>
            <w:szCs w:val="22"/>
          </w:rPr>
          <w:tab/>
        </w:r>
        <w:r w:rsidRPr="00F32E3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_Toc48657612 \h </w:instrText>
        </w:r>
        <w:r>
          <w:rPr>
            <w:noProof/>
            <w:webHidden/>
          </w:rPr>
        </w:r>
        <w:r>
          <w:rPr>
            <w:noProof/>
            <w:webHidden/>
          </w:rPr>
          <w:fldChar w:fldCharType="separate"/>
        </w:r>
        <w:r>
          <w:rPr>
            <w:noProof/>
            <w:webHidden/>
          </w:rPr>
          <w:t>7</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13" w:history="1">
        <w:r w:rsidRPr="00F32E3D">
          <w:rPr>
            <w:rStyle w:val="a8"/>
            <w:rFonts w:ascii="宋体" w:hAnsi="宋体" w:cs="Arial"/>
            <w:bCs/>
            <w:noProof/>
          </w:rPr>
          <w:t>4</w:t>
        </w:r>
        <w:r w:rsidRPr="00F32E3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_Toc48657613 \h </w:instrText>
        </w:r>
        <w:r>
          <w:rPr>
            <w:noProof/>
            <w:webHidden/>
          </w:rPr>
        </w:r>
        <w:r>
          <w:rPr>
            <w:noProof/>
            <w:webHidden/>
          </w:rPr>
          <w:fldChar w:fldCharType="separate"/>
        </w:r>
        <w:r>
          <w:rPr>
            <w:noProof/>
            <w:webHidden/>
          </w:rPr>
          <w:t>8</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4" w:history="1">
        <w:r w:rsidRPr="00F32E3D">
          <w:rPr>
            <w:rStyle w:val="a8"/>
            <w:rFonts w:ascii="宋体" w:hAnsi="宋体" w:cs="Arial"/>
            <w:noProof/>
          </w:rPr>
          <w:t>4.1</w:t>
        </w:r>
        <w:r>
          <w:rPr>
            <w:rFonts w:asciiTheme="minorHAnsi" w:eastAsiaTheme="minorEastAsia" w:hAnsiTheme="minorHAnsi" w:cstheme="minorBidi"/>
            <w:noProof/>
            <w:kern w:val="2"/>
            <w:szCs w:val="22"/>
          </w:rPr>
          <w:tab/>
        </w:r>
        <w:r w:rsidRPr="00F32E3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_Toc48657614 \h </w:instrText>
        </w:r>
        <w:r>
          <w:rPr>
            <w:noProof/>
            <w:webHidden/>
          </w:rPr>
        </w:r>
        <w:r>
          <w:rPr>
            <w:noProof/>
            <w:webHidden/>
          </w:rPr>
          <w:fldChar w:fldCharType="separate"/>
        </w:r>
        <w:r>
          <w:rPr>
            <w:noProof/>
            <w:webHidden/>
          </w:rPr>
          <w:t>8</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5" w:history="1">
        <w:r w:rsidRPr="00F32E3D">
          <w:rPr>
            <w:rStyle w:val="a8"/>
            <w:rFonts w:ascii="宋体" w:hAnsi="宋体" w:cs="Arial"/>
            <w:noProof/>
          </w:rPr>
          <w:t>4.2</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_Toc48657615 \h </w:instrText>
        </w:r>
        <w:r>
          <w:rPr>
            <w:noProof/>
            <w:webHidden/>
          </w:rPr>
        </w:r>
        <w:r>
          <w:rPr>
            <w:noProof/>
            <w:webHidden/>
          </w:rPr>
          <w:fldChar w:fldCharType="separate"/>
        </w:r>
        <w:r>
          <w:rPr>
            <w:noProof/>
            <w:webHidden/>
          </w:rPr>
          <w:t>9</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6" w:history="1">
        <w:r w:rsidRPr="00F32E3D">
          <w:rPr>
            <w:rStyle w:val="a8"/>
            <w:rFonts w:ascii="宋体" w:hAnsi="宋体" w:cs="Arial"/>
            <w:noProof/>
          </w:rPr>
          <w:t>4.3</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_Toc48657616 \h </w:instrText>
        </w:r>
        <w:r>
          <w:rPr>
            <w:noProof/>
            <w:webHidden/>
          </w:rPr>
        </w:r>
        <w:r>
          <w:rPr>
            <w:noProof/>
            <w:webHidden/>
          </w:rPr>
          <w:fldChar w:fldCharType="separate"/>
        </w:r>
        <w:r>
          <w:rPr>
            <w:noProof/>
            <w:webHidden/>
          </w:rPr>
          <w:t>9</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7" w:history="1">
        <w:r w:rsidRPr="00F32E3D">
          <w:rPr>
            <w:rStyle w:val="a8"/>
            <w:rFonts w:ascii="宋体" w:hAnsi="宋体" w:cs="Arial"/>
            <w:noProof/>
          </w:rPr>
          <w:t>4.4</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_Toc48657617 \h </w:instrText>
        </w:r>
        <w:r>
          <w:rPr>
            <w:noProof/>
            <w:webHidden/>
          </w:rPr>
        </w:r>
        <w:r>
          <w:rPr>
            <w:noProof/>
            <w:webHidden/>
          </w:rPr>
          <w:fldChar w:fldCharType="separate"/>
        </w:r>
        <w:r>
          <w:rPr>
            <w:noProof/>
            <w:webHidden/>
          </w:rPr>
          <w:t>10</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8" w:history="1">
        <w:r w:rsidRPr="00F32E3D">
          <w:rPr>
            <w:rStyle w:val="a8"/>
            <w:rFonts w:ascii="宋体" w:hAnsi="宋体" w:cs="Arial"/>
            <w:noProof/>
          </w:rPr>
          <w:t>4.5</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_Toc48657618 \h </w:instrText>
        </w:r>
        <w:r>
          <w:rPr>
            <w:noProof/>
            <w:webHidden/>
          </w:rPr>
        </w:r>
        <w:r>
          <w:rPr>
            <w:noProof/>
            <w:webHidden/>
          </w:rPr>
          <w:fldChar w:fldCharType="separate"/>
        </w:r>
        <w:r>
          <w:rPr>
            <w:noProof/>
            <w:webHidden/>
          </w:rPr>
          <w:t>10</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19" w:history="1">
        <w:r w:rsidRPr="00F32E3D">
          <w:rPr>
            <w:rStyle w:val="a8"/>
            <w:rFonts w:ascii="宋体" w:hAnsi="宋体" w:cs="Arial"/>
            <w:noProof/>
          </w:rPr>
          <w:t>4.6</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_Toc48657619 \h </w:instrText>
        </w:r>
        <w:r>
          <w:rPr>
            <w:noProof/>
            <w:webHidden/>
          </w:rPr>
        </w:r>
        <w:r>
          <w:rPr>
            <w:noProof/>
            <w:webHidden/>
          </w:rPr>
          <w:fldChar w:fldCharType="separate"/>
        </w:r>
        <w:r>
          <w:rPr>
            <w:noProof/>
            <w:webHidden/>
          </w:rPr>
          <w:t>10</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0" w:history="1">
        <w:r w:rsidRPr="00F32E3D">
          <w:rPr>
            <w:rStyle w:val="a8"/>
            <w:rFonts w:ascii="宋体" w:hAnsi="宋体" w:cs="Arial"/>
            <w:noProof/>
          </w:rPr>
          <w:t>4.7</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_Toc48657620 \h </w:instrText>
        </w:r>
        <w:r>
          <w:rPr>
            <w:noProof/>
            <w:webHidden/>
          </w:rPr>
        </w:r>
        <w:r>
          <w:rPr>
            <w:noProof/>
            <w:webHidden/>
          </w:rPr>
          <w:fldChar w:fldCharType="separate"/>
        </w:r>
        <w:r>
          <w:rPr>
            <w:noProof/>
            <w:webHidden/>
          </w:rPr>
          <w:t>11</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21" w:history="1">
        <w:r w:rsidRPr="00F32E3D">
          <w:rPr>
            <w:rStyle w:val="a8"/>
            <w:rFonts w:ascii="宋体" w:hAnsi="宋体" w:cs="Arial"/>
            <w:bCs/>
            <w:noProof/>
          </w:rPr>
          <w:t>5</w:t>
        </w:r>
        <w:r w:rsidRPr="00F32E3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_Toc48657621 \h </w:instrText>
        </w:r>
        <w:r>
          <w:rPr>
            <w:noProof/>
            <w:webHidden/>
          </w:rPr>
        </w:r>
        <w:r>
          <w:rPr>
            <w:noProof/>
            <w:webHidden/>
          </w:rPr>
          <w:fldChar w:fldCharType="separate"/>
        </w:r>
        <w:r>
          <w:rPr>
            <w:noProof/>
            <w:webHidden/>
          </w:rPr>
          <w:t>11</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2" w:history="1">
        <w:r w:rsidRPr="00F32E3D">
          <w:rPr>
            <w:rStyle w:val="a8"/>
            <w:rFonts w:ascii="宋体" w:hAnsi="宋体" w:cs="Arial"/>
            <w:noProof/>
          </w:rPr>
          <w:t>5.1</w:t>
        </w:r>
        <w:r>
          <w:rPr>
            <w:rFonts w:asciiTheme="minorHAnsi" w:eastAsiaTheme="minorEastAsia" w:hAnsiTheme="minorHAnsi" w:cstheme="minorBidi"/>
            <w:noProof/>
            <w:kern w:val="2"/>
            <w:szCs w:val="22"/>
          </w:rPr>
          <w:tab/>
        </w:r>
        <w:r w:rsidRPr="00F32E3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_Toc48657622 \h </w:instrText>
        </w:r>
        <w:r>
          <w:rPr>
            <w:noProof/>
            <w:webHidden/>
          </w:rPr>
        </w:r>
        <w:r>
          <w:rPr>
            <w:noProof/>
            <w:webHidden/>
          </w:rPr>
          <w:fldChar w:fldCharType="separate"/>
        </w:r>
        <w:r>
          <w:rPr>
            <w:noProof/>
            <w:webHidden/>
          </w:rPr>
          <w:t>11</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3" w:history="1">
        <w:r w:rsidRPr="00F32E3D">
          <w:rPr>
            <w:rStyle w:val="a8"/>
            <w:rFonts w:ascii="宋体" w:hAnsi="宋体" w:cs="Arial"/>
            <w:noProof/>
          </w:rPr>
          <w:t>5.2</w:t>
        </w:r>
        <w:r>
          <w:rPr>
            <w:rFonts w:asciiTheme="minorHAnsi" w:eastAsiaTheme="minorEastAsia" w:hAnsiTheme="minorHAnsi" w:cstheme="minorBidi"/>
            <w:noProof/>
            <w:kern w:val="2"/>
            <w:szCs w:val="22"/>
          </w:rPr>
          <w:tab/>
        </w:r>
        <w:r w:rsidRPr="00F32E3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_Toc48657623 \h </w:instrText>
        </w:r>
        <w:r>
          <w:rPr>
            <w:noProof/>
            <w:webHidden/>
          </w:rPr>
        </w:r>
        <w:r>
          <w:rPr>
            <w:noProof/>
            <w:webHidden/>
          </w:rPr>
          <w:fldChar w:fldCharType="separate"/>
        </w:r>
        <w:r>
          <w:rPr>
            <w:noProof/>
            <w:webHidden/>
          </w:rPr>
          <w:t>11</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4" w:history="1">
        <w:r w:rsidRPr="00F32E3D">
          <w:rPr>
            <w:rStyle w:val="a8"/>
            <w:rFonts w:ascii="宋体" w:hAnsi="宋体" w:cs="Arial"/>
            <w:noProof/>
          </w:rPr>
          <w:t>5.3</w:t>
        </w:r>
        <w:r>
          <w:rPr>
            <w:rFonts w:asciiTheme="minorHAnsi" w:eastAsiaTheme="minorEastAsia" w:hAnsiTheme="minorHAnsi" w:cstheme="minorBidi"/>
            <w:noProof/>
            <w:kern w:val="2"/>
            <w:szCs w:val="22"/>
          </w:rPr>
          <w:tab/>
        </w:r>
        <w:r w:rsidRPr="00F32E3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_Toc48657624 \h </w:instrText>
        </w:r>
        <w:r>
          <w:rPr>
            <w:noProof/>
            <w:webHidden/>
          </w:rPr>
        </w:r>
        <w:r>
          <w:rPr>
            <w:noProof/>
            <w:webHidden/>
          </w:rPr>
          <w:fldChar w:fldCharType="separate"/>
        </w:r>
        <w:r>
          <w:rPr>
            <w:noProof/>
            <w:webHidden/>
          </w:rPr>
          <w:t>11</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25" w:history="1">
        <w:r w:rsidRPr="00F32E3D">
          <w:rPr>
            <w:rStyle w:val="a8"/>
            <w:rFonts w:ascii="宋体" w:hAnsi="宋体" w:cs="Arial"/>
            <w:bCs/>
            <w:noProof/>
          </w:rPr>
          <w:t>6</w:t>
        </w:r>
        <w:r w:rsidRPr="00F32E3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_Toc48657625 \h </w:instrText>
        </w:r>
        <w:r>
          <w:rPr>
            <w:noProof/>
            <w:webHidden/>
          </w:rPr>
        </w:r>
        <w:r>
          <w:rPr>
            <w:noProof/>
            <w:webHidden/>
          </w:rPr>
          <w:fldChar w:fldCharType="separate"/>
        </w:r>
        <w:r>
          <w:rPr>
            <w:noProof/>
            <w:webHidden/>
          </w:rPr>
          <w:t>12</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6" w:history="1">
        <w:r w:rsidRPr="00F32E3D">
          <w:rPr>
            <w:rStyle w:val="a8"/>
            <w:rFonts w:ascii="宋体" w:hAnsi="宋体" w:cs="Arial"/>
            <w:noProof/>
          </w:rPr>
          <w:t>6.1</w:t>
        </w:r>
        <w:r>
          <w:rPr>
            <w:rFonts w:asciiTheme="minorHAnsi" w:eastAsiaTheme="minorEastAsia" w:hAnsiTheme="minorHAnsi" w:cstheme="minorBidi"/>
            <w:noProof/>
            <w:kern w:val="2"/>
            <w:szCs w:val="22"/>
          </w:rPr>
          <w:tab/>
        </w:r>
        <w:r w:rsidRPr="00F32E3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_Toc48657626 \h </w:instrText>
        </w:r>
        <w:r>
          <w:rPr>
            <w:noProof/>
            <w:webHidden/>
          </w:rPr>
        </w:r>
        <w:r>
          <w:rPr>
            <w:noProof/>
            <w:webHidden/>
          </w:rPr>
          <w:fldChar w:fldCharType="separate"/>
        </w:r>
        <w:r>
          <w:rPr>
            <w:noProof/>
            <w:webHidden/>
          </w:rPr>
          <w:t>12</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7" w:history="1">
        <w:r w:rsidRPr="00F32E3D">
          <w:rPr>
            <w:rStyle w:val="a8"/>
            <w:rFonts w:ascii="宋体" w:hAnsi="宋体" w:cs="Arial"/>
            <w:noProof/>
          </w:rPr>
          <w:t>6.2</w:t>
        </w:r>
        <w:r>
          <w:rPr>
            <w:rFonts w:asciiTheme="minorHAnsi" w:eastAsiaTheme="minorEastAsia" w:hAnsiTheme="minorHAnsi" w:cstheme="minorBidi"/>
            <w:noProof/>
            <w:kern w:val="2"/>
            <w:szCs w:val="22"/>
          </w:rPr>
          <w:tab/>
        </w:r>
        <w:r w:rsidRPr="00F32E3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_Toc48657627 \h </w:instrText>
        </w:r>
        <w:r>
          <w:rPr>
            <w:noProof/>
            <w:webHidden/>
          </w:rPr>
        </w:r>
        <w:r>
          <w:rPr>
            <w:noProof/>
            <w:webHidden/>
          </w:rPr>
          <w:fldChar w:fldCharType="separate"/>
        </w:r>
        <w:r>
          <w:rPr>
            <w:noProof/>
            <w:webHidden/>
          </w:rPr>
          <w:t>13</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8" w:history="1">
        <w:r w:rsidRPr="00F32E3D">
          <w:rPr>
            <w:rStyle w:val="a8"/>
            <w:rFonts w:ascii="宋体" w:hAnsi="宋体" w:cs="Arial"/>
            <w:noProof/>
          </w:rPr>
          <w:t>6.3</w:t>
        </w:r>
        <w:r>
          <w:rPr>
            <w:rFonts w:asciiTheme="minorHAnsi" w:eastAsiaTheme="minorEastAsia" w:hAnsiTheme="minorHAnsi" w:cstheme="minorBidi"/>
            <w:noProof/>
            <w:kern w:val="2"/>
            <w:szCs w:val="22"/>
          </w:rPr>
          <w:tab/>
        </w:r>
        <w:r w:rsidRPr="00F32E3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_Toc48657628 \h </w:instrText>
        </w:r>
        <w:r>
          <w:rPr>
            <w:noProof/>
            <w:webHidden/>
          </w:rPr>
        </w:r>
        <w:r>
          <w:rPr>
            <w:noProof/>
            <w:webHidden/>
          </w:rPr>
          <w:fldChar w:fldCharType="separate"/>
        </w:r>
        <w:r>
          <w:rPr>
            <w:noProof/>
            <w:webHidden/>
          </w:rPr>
          <w:t>14</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29" w:history="1">
        <w:r w:rsidRPr="00F32E3D">
          <w:rPr>
            <w:rStyle w:val="a8"/>
            <w:rFonts w:ascii="宋体" w:hAnsi="宋体" w:cs="Arial"/>
            <w:noProof/>
          </w:rPr>
          <w:t>6.4</w:t>
        </w:r>
        <w:r>
          <w:rPr>
            <w:rFonts w:asciiTheme="minorHAnsi" w:eastAsiaTheme="minorEastAsia" w:hAnsiTheme="minorHAnsi" w:cstheme="minorBidi"/>
            <w:noProof/>
            <w:kern w:val="2"/>
            <w:szCs w:val="22"/>
          </w:rPr>
          <w:tab/>
        </w:r>
        <w:r w:rsidRPr="00F32E3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_Toc48657629 \h </w:instrText>
        </w:r>
        <w:r>
          <w:rPr>
            <w:noProof/>
            <w:webHidden/>
          </w:rPr>
        </w:r>
        <w:r>
          <w:rPr>
            <w:noProof/>
            <w:webHidden/>
          </w:rPr>
          <w:fldChar w:fldCharType="separate"/>
        </w:r>
        <w:r>
          <w:rPr>
            <w:noProof/>
            <w:webHidden/>
          </w:rPr>
          <w:t>15</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30" w:history="1">
        <w:r w:rsidRPr="00F32E3D">
          <w:rPr>
            <w:rStyle w:val="a8"/>
            <w:rFonts w:ascii="宋体" w:hAnsi="宋体" w:cs="Arial"/>
            <w:bCs/>
            <w:noProof/>
          </w:rPr>
          <w:t>7</w:t>
        </w:r>
        <w:r w:rsidRPr="00F32E3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_Toc48657630 \h </w:instrText>
        </w:r>
        <w:r>
          <w:rPr>
            <w:noProof/>
            <w:webHidden/>
          </w:rPr>
        </w:r>
        <w:r>
          <w:rPr>
            <w:noProof/>
            <w:webHidden/>
          </w:rPr>
          <w:fldChar w:fldCharType="separate"/>
        </w:r>
        <w:r>
          <w:rPr>
            <w:noProof/>
            <w:webHidden/>
          </w:rPr>
          <w:t>32</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1" w:history="1">
        <w:r w:rsidRPr="00F32E3D">
          <w:rPr>
            <w:rStyle w:val="a8"/>
            <w:rFonts w:ascii="宋体" w:hAnsi="宋体" w:cs="Arial"/>
            <w:noProof/>
          </w:rPr>
          <w:t>7.1</w:t>
        </w:r>
        <w:r>
          <w:rPr>
            <w:rFonts w:asciiTheme="minorHAnsi" w:eastAsiaTheme="minorEastAsia" w:hAnsiTheme="minorHAnsi" w:cstheme="minorBidi"/>
            <w:noProof/>
            <w:kern w:val="2"/>
            <w:szCs w:val="22"/>
          </w:rPr>
          <w:tab/>
        </w:r>
        <w:r w:rsidRPr="00F32E3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_Toc48657631 \h </w:instrText>
        </w:r>
        <w:r>
          <w:rPr>
            <w:noProof/>
            <w:webHidden/>
          </w:rPr>
        </w:r>
        <w:r>
          <w:rPr>
            <w:noProof/>
            <w:webHidden/>
          </w:rPr>
          <w:fldChar w:fldCharType="separate"/>
        </w:r>
        <w:r>
          <w:rPr>
            <w:noProof/>
            <w:webHidden/>
          </w:rPr>
          <w:t>32</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32" w:history="1">
        <w:r w:rsidRPr="00F32E3D">
          <w:rPr>
            <w:rStyle w:val="a8"/>
            <w:rFonts w:ascii="宋体" w:cs="Arial"/>
            <w:noProof/>
          </w:rPr>
          <w:t xml:space="preserve">7.2 </w:t>
        </w:r>
        <w:r w:rsidRPr="00F32E3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_Toc48657632 \h </w:instrText>
        </w:r>
        <w:r>
          <w:rPr>
            <w:noProof/>
            <w:webHidden/>
          </w:rPr>
        </w:r>
        <w:r>
          <w:rPr>
            <w:noProof/>
            <w:webHidden/>
          </w:rPr>
          <w:fldChar w:fldCharType="separate"/>
        </w:r>
        <w:r>
          <w:rPr>
            <w:noProof/>
            <w:webHidden/>
          </w:rPr>
          <w:t>33</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3" w:history="1">
        <w:r w:rsidRPr="00F32E3D">
          <w:rPr>
            <w:rStyle w:val="a8"/>
            <w:rFonts w:ascii="宋体" w:hAnsi="宋体" w:cs="Arial"/>
            <w:noProof/>
          </w:rPr>
          <w:t>7.3</w:t>
        </w:r>
        <w:r>
          <w:rPr>
            <w:rFonts w:asciiTheme="minorHAnsi" w:eastAsiaTheme="minorEastAsia" w:hAnsiTheme="minorHAnsi" w:cstheme="minorBidi"/>
            <w:noProof/>
            <w:kern w:val="2"/>
            <w:szCs w:val="22"/>
          </w:rPr>
          <w:tab/>
        </w:r>
        <w:r w:rsidRPr="00F32E3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_Toc48657633 \h </w:instrText>
        </w:r>
        <w:r>
          <w:rPr>
            <w:noProof/>
            <w:webHidden/>
          </w:rPr>
        </w:r>
        <w:r>
          <w:rPr>
            <w:noProof/>
            <w:webHidden/>
          </w:rPr>
          <w:fldChar w:fldCharType="separate"/>
        </w:r>
        <w:r>
          <w:rPr>
            <w:noProof/>
            <w:webHidden/>
          </w:rPr>
          <w:t>34</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4" w:history="1">
        <w:r w:rsidRPr="00F32E3D">
          <w:rPr>
            <w:rStyle w:val="a8"/>
            <w:rFonts w:ascii="宋体" w:hAnsi="宋体" w:cs="Arial"/>
            <w:noProof/>
          </w:rPr>
          <w:t>7.4</w:t>
        </w:r>
        <w:r>
          <w:rPr>
            <w:rFonts w:asciiTheme="minorHAnsi" w:eastAsiaTheme="minorEastAsia" w:hAnsiTheme="minorHAnsi" w:cstheme="minorBidi"/>
            <w:noProof/>
            <w:kern w:val="2"/>
            <w:szCs w:val="22"/>
          </w:rPr>
          <w:tab/>
        </w:r>
        <w:r w:rsidRPr="00F32E3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_Toc48657634 \h </w:instrText>
        </w:r>
        <w:r>
          <w:rPr>
            <w:noProof/>
            <w:webHidden/>
          </w:rPr>
        </w:r>
        <w:r>
          <w:rPr>
            <w:noProof/>
            <w:webHidden/>
          </w:rPr>
          <w:fldChar w:fldCharType="separate"/>
        </w:r>
        <w:r>
          <w:rPr>
            <w:noProof/>
            <w:webHidden/>
          </w:rPr>
          <w:t>35</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5" w:history="1">
        <w:r w:rsidRPr="00F32E3D">
          <w:rPr>
            <w:rStyle w:val="a8"/>
            <w:rFonts w:ascii="宋体" w:hAnsi="宋体" w:cs="Arial"/>
            <w:noProof/>
          </w:rPr>
          <w:t>7.5</w:t>
        </w:r>
        <w:r>
          <w:rPr>
            <w:rFonts w:asciiTheme="minorHAnsi" w:eastAsiaTheme="minorEastAsia" w:hAnsiTheme="minorHAnsi" w:cstheme="minorBidi"/>
            <w:noProof/>
            <w:kern w:val="2"/>
            <w:szCs w:val="22"/>
          </w:rPr>
          <w:tab/>
        </w:r>
        <w:r w:rsidRPr="00F32E3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_Toc48657635 \h </w:instrText>
        </w:r>
        <w:r>
          <w:rPr>
            <w:noProof/>
            <w:webHidden/>
          </w:rPr>
        </w:r>
        <w:r>
          <w:rPr>
            <w:noProof/>
            <w:webHidden/>
          </w:rPr>
          <w:fldChar w:fldCharType="separate"/>
        </w:r>
        <w:r>
          <w:rPr>
            <w:noProof/>
            <w:webHidden/>
          </w:rPr>
          <w:t>37</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6" w:history="1">
        <w:r w:rsidRPr="00F32E3D">
          <w:rPr>
            <w:rStyle w:val="a8"/>
            <w:rFonts w:ascii="宋体" w:hAnsi="宋体" w:cs="Arial"/>
            <w:noProof/>
          </w:rPr>
          <w:t>7.6</w:t>
        </w:r>
        <w:r>
          <w:rPr>
            <w:rFonts w:asciiTheme="minorHAnsi" w:eastAsiaTheme="minorEastAsia" w:hAnsiTheme="minorHAnsi" w:cstheme="minorBidi"/>
            <w:noProof/>
            <w:kern w:val="2"/>
            <w:szCs w:val="22"/>
          </w:rPr>
          <w:tab/>
        </w:r>
        <w:r w:rsidRPr="00F32E3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_Toc48657636 \h </w:instrText>
        </w:r>
        <w:r>
          <w:rPr>
            <w:noProof/>
            <w:webHidden/>
          </w:rPr>
        </w:r>
        <w:r>
          <w:rPr>
            <w:noProof/>
            <w:webHidden/>
          </w:rPr>
          <w:fldChar w:fldCharType="separate"/>
        </w:r>
        <w:r>
          <w:rPr>
            <w:noProof/>
            <w:webHidden/>
          </w:rPr>
          <w:t>37</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7" w:history="1">
        <w:r w:rsidRPr="00F32E3D">
          <w:rPr>
            <w:rStyle w:val="a8"/>
            <w:rFonts w:ascii="宋体" w:hAnsi="宋体" w:cs="Arial"/>
            <w:noProof/>
          </w:rPr>
          <w:t>7.7</w:t>
        </w:r>
        <w:r>
          <w:rPr>
            <w:rFonts w:asciiTheme="minorHAnsi" w:eastAsiaTheme="minorEastAsia" w:hAnsiTheme="minorHAnsi" w:cstheme="minorBidi"/>
            <w:noProof/>
            <w:kern w:val="2"/>
            <w:szCs w:val="22"/>
          </w:rPr>
          <w:tab/>
        </w:r>
        <w:r w:rsidRPr="00F32E3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_Toc48657637 \h </w:instrText>
        </w:r>
        <w:r>
          <w:rPr>
            <w:noProof/>
            <w:webHidden/>
          </w:rPr>
        </w:r>
        <w:r>
          <w:rPr>
            <w:noProof/>
            <w:webHidden/>
          </w:rPr>
          <w:fldChar w:fldCharType="separate"/>
        </w:r>
        <w:r>
          <w:rPr>
            <w:noProof/>
            <w:webHidden/>
          </w:rPr>
          <w:t>37</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8" w:history="1">
        <w:r w:rsidRPr="00F32E3D">
          <w:rPr>
            <w:rStyle w:val="a8"/>
            <w:rFonts w:ascii="宋体" w:hAnsi="宋体" w:cs="Arial"/>
            <w:noProof/>
          </w:rPr>
          <w:t>7.8</w:t>
        </w:r>
        <w:r>
          <w:rPr>
            <w:rFonts w:asciiTheme="minorHAnsi" w:eastAsiaTheme="minorEastAsia" w:hAnsiTheme="minorHAnsi" w:cstheme="minorBidi"/>
            <w:noProof/>
            <w:kern w:val="2"/>
            <w:szCs w:val="22"/>
          </w:rPr>
          <w:tab/>
        </w:r>
        <w:r w:rsidRPr="00F32E3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_Toc48657638 \h </w:instrText>
        </w:r>
        <w:r>
          <w:rPr>
            <w:noProof/>
            <w:webHidden/>
          </w:rPr>
        </w:r>
        <w:r>
          <w:rPr>
            <w:noProof/>
            <w:webHidden/>
          </w:rPr>
          <w:fldChar w:fldCharType="separate"/>
        </w:r>
        <w:r>
          <w:rPr>
            <w:noProof/>
            <w:webHidden/>
          </w:rPr>
          <w:t>37</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39" w:history="1">
        <w:r w:rsidRPr="00F32E3D">
          <w:rPr>
            <w:rStyle w:val="a8"/>
            <w:rFonts w:ascii="宋体" w:hAnsi="宋体" w:cs="Arial"/>
            <w:noProof/>
          </w:rPr>
          <w:t>7.9</w:t>
        </w:r>
        <w:r>
          <w:rPr>
            <w:rFonts w:asciiTheme="minorHAnsi" w:eastAsiaTheme="minorEastAsia" w:hAnsiTheme="minorHAnsi" w:cstheme="minorBidi"/>
            <w:noProof/>
            <w:kern w:val="2"/>
            <w:szCs w:val="22"/>
          </w:rPr>
          <w:tab/>
        </w:r>
        <w:r w:rsidRPr="00F32E3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_Toc48657639 \h </w:instrText>
        </w:r>
        <w:r>
          <w:rPr>
            <w:noProof/>
            <w:webHidden/>
          </w:rPr>
        </w:r>
        <w:r>
          <w:rPr>
            <w:noProof/>
            <w:webHidden/>
          </w:rPr>
          <w:fldChar w:fldCharType="separate"/>
        </w:r>
        <w:r>
          <w:rPr>
            <w:noProof/>
            <w:webHidden/>
          </w:rPr>
          <w:t>37</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40" w:history="1">
        <w:r w:rsidRPr="00F32E3D">
          <w:rPr>
            <w:rStyle w:val="a8"/>
            <w:rFonts w:ascii="宋体" w:hAnsi="宋体" w:cs="Arial"/>
            <w:noProof/>
          </w:rPr>
          <w:t>7.10</w:t>
        </w:r>
        <w:r>
          <w:rPr>
            <w:rFonts w:asciiTheme="minorHAnsi" w:eastAsiaTheme="minorEastAsia" w:hAnsiTheme="minorHAnsi" w:cstheme="minorBidi"/>
            <w:noProof/>
            <w:kern w:val="2"/>
            <w:szCs w:val="22"/>
          </w:rPr>
          <w:tab/>
        </w:r>
        <w:r w:rsidRPr="00F32E3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_Toc48657640 \h </w:instrText>
        </w:r>
        <w:r>
          <w:rPr>
            <w:noProof/>
            <w:webHidden/>
          </w:rPr>
        </w:r>
        <w:r>
          <w:rPr>
            <w:noProof/>
            <w:webHidden/>
          </w:rPr>
          <w:fldChar w:fldCharType="separate"/>
        </w:r>
        <w:r>
          <w:rPr>
            <w:noProof/>
            <w:webHidden/>
          </w:rPr>
          <w:t>38</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41" w:history="1">
        <w:r w:rsidRPr="00F32E3D">
          <w:rPr>
            <w:rStyle w:val="a8"/>
            <w:rFonts w:ascii="宋体" w:hAnsi="宋体" w:cs="Arial"/>
            <w:noProof/>
          </w:rPr>
          <w:t>7.11</w:t>
        </w:r>
        <w:r>
          <w:rPr>
            <w:rFonts w:asciiTheme="minorHAnsi" w:eastAsiaTheme="minorEastAsia" w:hAnsiTheme="minorHAnsi" w:cstheme="minorBidi"/>
            <w:noProof/>
            <w:kern w:val="2"/>
            <w:szCs w:val="22"/>
          </w:rPr>
          <w:tab/>
        </w:r>
        <w:r w:rsidRPr="00F32E3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_Toc48657641 \h </w:instrText>
        </w:r>
        <w:r>
          <w:rPr>
            <w:noProof/>
            <w:webHidden/>
          </w:rPr>
        </w:r>
        <w:r>
          <w:rPr>
            <w:noProof/>
            <w:webHidden/>
          </w:rPr>
          <w:fldChar w:fldCharType="separate"/>
        </w:r>
        <w:r>
          <w:rPr>
            <w:noProof/>
            <w:webHidden/>
          </w:rPr>
          <w:t>38</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42" w:history="1">
        <w:r w:rsidRPr="00F32E3D">
          <w:rPr>
            <w:rStyle w:val="a8"/>
            <w:rFonts w:ascii="宋体" w:hAnsi="宋体" w:cs="Arial"/>
            <w:noProof/>
          </w:rPr>
          <w:t>7.12</w:t>
        </w:r>
        <w:r>
          <w:rPr>
            <w:rFonts w:asciiTheme="minorHAnsi" w:eastAsiaTheme="minorEastAsia" w:hAnsiTheme="minorHAnsi" w:cstheme="minorBidi"/>
            <w:noProof/>
            <w:kern w:val="2"/>
            <w:szCs w:val="22"/>
          </w:rPr>
          <w:tab/>
        </w:r>
        <w:r w:rsidRPr="00F32E3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_Toc48657642 \h </w:instrText>
        </w:r>
        <w:r>
          <w:rPr>
            <w:noProof/>
            <w:webHidden/>
          </w:rPr>
        </w:r>
        <w:r>
          <w:rPr>
            <w:noProof/>
            <w:webHidden/>
          </w:rPr>
          <w:fldChar w:fldCharType="separate"/>
        </w:r>
        <w:r>
          <w:rPr>
            <w:noProof/>
            <w:webHidden/>
          </w:rPr>
          <w:t>38</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43" w:history="1">
        <w:r w:rsidRPr="00F32E3D">
          <w:rPr>
            <w:rStyle w:val="a8"/>
            <w:rFonts w:ascii="宋体" w:hAnsi="宋体" w:cs="Arial"/>
            <w:bCs/>
            <w:noProof/>
          </w:rPr>
          <w:t>8</w:t>
        </w:r>
        <w:r w:rsidRPr="00F32E3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_Toc48657643 \h </w:instrText>
        </w:r>
        <w:r>
          <w:rPr>
            <w:noProof/>
            <w:webHidden/>
          </w:rPr>
        </w:r>
        <w:r>
          <w:rPr>
            <w:noProof/>
            <w:webHidden/>
          </w:rPr>
          <w:fldChar w:fldCharType="separate"/>
        </w:r>
        <w:r>
          <w:rPr>
            <w:noProof/>
            <w:webHidden/>
          </w:rPr>
          <w:t>39</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44" w:history="1">
        <w:r w:rsidRPr="00F32E3D">
          <w:rPr>
            <w:rStyle w:val="a8"/>
            <w:rFonts w:ascii="宋体" w:hAnsi="宋体" w:cs="Arial"/>
            <w:noProof/>
          </w:rPr>
          <w:t>8.1</w:t>
        </w:r>
        <w:r>
          <w:rPr>
            <w:rFonts w:asciiTheme="minorHAnsi" w:eastAsiaTheme="minorEastAsia" w:hAnsiTheme="minorHAnsi" w:cstheme="minorBidi"/>
            <w:noProof/>
            <w:kern w:val="2"/>
            <w:szCs w:val="22"/>
          </w:rPr>
          <w:tab/>
        </w:r>
        <w:r w:rsidRPr="00F32E3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_Toc48657644 \h </w:instrText>
        </w:r>
        <w:r>
          <w:rPr>
            <w:noProof/>
            <w:webHidden/>
          </w:rPr>
        </w:r>
        <w:r>
          <w:rPr>
            <w:noProof/>
            <w:webHidden/>
          </w:rPr>
          <w:fldChar w:fldCharType="separate"/>
        </w:r>
        <w:r>
          <w:rPr>
            <w:noProof/>
            <w:webHidden/>
          </w:rPr>
          <w:t>39</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45" w:history="1">
        <w:r w:rsidRPr="00F32E3D">
          <w:rPr>
            <w:rStyle w:val="a8"/>
            <w:rFonts w:ascii="宋体" w:hAnsi="宋体" w:cs="Arial"/>
            <w:noProof/>
          </w:rPr>
          <w:t>8.2</w:t>
        </w:r>
        <w:r>
          <w:rPr>
            <w:rFonts w:asciiTheme="minorHAnsi" w:eastAsiaTheme="minorEastAsia" w:hAnsiTheme="minorHAnsi" w:cstheme="minorBidi"/>
            <w:noProof/>
            <w:kern w:val="2"/>
            <w:szCs w:val="22"/>
          </w:rPr>
          <w:tab/>
        </w:r>
        <w:r w:rsidRPr="00F32E3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_Toc48657645 \h </w:instrText>
        </w:r>
        <w:r>
          <w:rPr>
            <w:noProof/>
            <w:webHidden/>
          </w:rPr>
        </w:r>
        <w:r>
          <w:rPr>
            <w:noProof/>
            <w:webHidden/>
          </w:rPr>
          <w:fldChar w:fldCharType="separate"/>
        </w:r>
        <w:r>
          <w:rPr>
            <w:noProof/>
            <w:webHidden/>
          </w:rPr>
          <w:t>39</w:t>
        </w:r>
        <w:r>
          <w:rPr>
            <w:noProof/>
            <w:webHidden/>
          </w:rPr>
          <w:fldChar w:fldCharType="end"/>
        </w:r>
      </w:hyperlink>
    </w:p>
    <w:p w:rsidR="009A75AE" w:rsidRDefault="009A75AE">
      <w:pPr>
        <w:pStyle w:val="22"/>
        <w:tabs>
          <w:tab w:val="left" w:pos="840"/>
        </w:tabs>
        <w:rPr>
          <w:rFonts w:asciiTheme="minorHAnsi" w:eastAsiaTheme="minorEastAsia" w:hAnsiTheme="minorHAnsi" w:cstheme="minorBidi"/>
          <w:noProof/>
          <w:kern w:val="2"/>
          <w:szCs w:val="22"/>
        </w:rPr>
      </w:pPr>
      <w:hyperlink w:anchor="_Toc48657646" w:history="1">
        <w:r w:rsidRPr="00F32E3D">
          <w:rPr>
            <w:rStyle w:val="a8"/>
            <w:rFonts w:ascii="宋体" w:cs="Arial"/>
            <w:noProof/>
          </w:rPr>
          <w:t>8.3</w:t>
        </w:r>
        <w:r>
          <w:rPr>
            <w:rFonts w:asciiTheme="minorHAnsi" w:eastAsiaTheme="minorEastAsia" w:hAnsiTheme="minorHAnsi" w:cstheme="minorBidi"/>
            <w:noProof/>
            <w:kern w:val="2"/>
            <w:szCs w:val="22"/>
          </w:rPr>
          <w:tab/>
        </w:r>
        <w:r w:rsidRPr="00F32E3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_Toc48657646 \h </w:instrText>
        </w:r>
        <w:r>
          <w:rPr>
            <w:noProof/>
            <w:webHidden/>
          </w:rPr>
        </w:r>
        <w:r>
          <w:rPr>
            <w:noProof/>
            <w:webHidden/>
          </w:rPr>
          <w:fldChar w:fldCharType="separate"/>
        </w:r>
        <w:r>
          <w:rPr>
            <w:noProof/>
            <w:webHidden/>
          </w:rPr>
          <w:t>39</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47" w:history="1">
        <w:r w:rsidRPr="00F32E3D">
          <w:rPr>
            <w:rStyle w:val="a8"/>
            <w:rFonts w:ascii="宋体" w:hAnsi="宋体" w:cs="Arial"/>
            <w:bCs/>
            <w:noProof/>
          </w:rPr>
          <w:t>9</w:t>
        </w:r>
        <w:r w:rsidRPr="00F32E3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_Toc48657647 \h </w:instrText>
        </w:r>
        <w:r>
          <w:rPr>
            <w:noProof/>
            <w:webHidden/>
          </w:rPr>
        </w:r>
        <w:r>
          <w:rPr>
            <w:noProof/>
            <w:webHidden/>
          </w:rPr>
          <w:fldChar w:fldCharType="separate"/>
        </w:r>
        <w:r>
          <w:rPr>
            <w:noProof/>
            <w:webHidden/>
          </w:rPr>
          <w:t>39</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48" w:history="1">
        <w:r w:rsidRPr="00F32E3D">
          <w:rPr>
            <w:rStyle w:val="a8"/>
            <w:rFonts w:ascii="宋体" w:hAnsi="宋体" w:cs="Arial"/>
            <w:bCs/>
            <w:noProof/>
          </w:rPr>
          <w:t>10</w:t>
        </w:r>
        <w:r w:rsidRPr="00F32E3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_Toc48657648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49" w:history="1">
        <w:r w:rsidRPr="00F32E3D">
          <w:rPr>
            <w:rStyle w:val="a8"/>
            <w:rFonts w:ascii="宋体" w:cs="Arial"/>
            <w:noProof/>
          </w:rPr>
          <w:t>10.1</w:t>
        </w:r>
        <w:r>
          <w:rPr>
            <w:rFonts w:asciiTheme="minorHAnsi" w:eastAsiaTheme="minorEastAsia" w:hAnsiTheme="minorHAnsi" w:cstheme="minorBidi"/>
            <w:noProof/>
            <w:kern w:val="2"/>
            <w:szCs w:val="22"/>
          </w:rPr>
          <w:tab/>
        </w:r>
        <w:r w:rsidRPr="00F32E3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_Toc48657649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0" w:history="1">
        <w:r w:rsidRPr="00F32E3D">
          <w:rPr>
            <w:rStyle w:val="a8"/>
            <w:rFonts w:ascii="宋体" w:cs="Arial"/>
            <w:noProof/>
          </w:rPr>
          <w:t>10.2</w:t>
        </w:r>
        <w:r>
          <w:rPr>
            <w:rFonts w:asciiTheme="minorHAnsi" w:eastAsiaTheme="minorEastAsia" w:hAnsiTheme="minorHAnsi" w:cstheme="minorBidi"/>
            <w:noProof/>
            <w:kern w:val="2"/>
            <w:szCs w:val="22"/>
          </w:rPr>
          <w:tab/>
        </w:r>
        <w:r w:rsidRPr="00F32E3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_Toc48657650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1" w:history="1">
        <w:r w:rsidRPr="00F32E3D">
          <w:rPr>
            <w:rStyle w:val="a8"/>
            <w:rFonts w:ascii="宋体" w:cs="Arial"/>
            <w:noProof/>
          </w:rPr>
          <w:t>10.3</w:t>
        </w:r>
        <w:r>
          <w:rPr>
            <w:rFonts w:asciiTheme="minorHAnsi" w:eastAsiaTheme="minorEastAsia" w:hAnsiTheme="minorHAnsi" w:cstheme="minorBidi"/>
            <w:noProof/>
            <w:kern w:val="2"/>
            <w:szCs w:val="22"/>
          </w:rPr>
          <w:tab/>
        </w:r>
        <w:r w:rsidRPr="00F32E3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_Toc48657651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2" w:history="1">
        <w:r w:rsidRPr="00F32E3D">
          <w:rPr>
            <w:rStyle w:val="a8"/>
            <w:rFonts w:ascii="宋体" w:cs="Arial"/>
            <w:noProof/>
          </w:rPr>
          <w:t>10.4</w:t>
        </w:r>
        <w:r>
          <w:rPr>
            <w:rFonts w:asciiTheme="minorHAnsi" w:eastAsiaTheme="minorEastAsia" w:hAnsiTheme="minorHAnsi" w:cstheme="minorBidi"/>
            <w:noProof/>
            <w:kern w:val="2"/>
            <w:szCs w:val="22"/>
          </w:rPr>
          <w:tab/>
        </w:r>
        <w:r w:rsidRPr="00F32E3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_Toc48657652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3" w:history="1">
        <w:r w:rsidRPr="00F32E3D">
          <w:rPr>
            <w:rStyle w:val="a8"/>
            <w:rFonts w:ascii="宋体" w:cs="Arial"/>
            <w:noProof/>
          </w:rPr>
          <w:t>10.5</w:t>
        </w:r>
        <w:r>
          <w:rPr>
            <w:rFonts w:asciiTheme="minorHAnsi" w:eastAsiaTheme="minorEastAsia" w:hAnsiTheme="minorHAnsi" w:cstheme="minorBidi"/>
            <w:noProof/>
            <w:kern w:val="2"/>
            <w:szCs w:val="22"/>
          </w:rPr>
          <w:tab/>
        </w:r>
        <w:r w:rsidRPr="00F32E3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_Toc48657653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4" w:history="1">
        <w:r w:rsidRPr="00F32E3D">
          <w:rPr>
            <w:rStyle w:val="a8"/>
            <w:rFonts w:ascii="宋体" w:cs="Arial"/>
            <w:noProof/>
          </w:rPr>
          <w:t>10.6</w:t>
        </w:r>
        <w:r>
          <w:rPr>
            <w:rFonts w:asciiTheme="minorHAnsi" w:eastAsiaTheme="minorEastAsia" w:hAnsiTheme="minorHAnsi" w:cstheme="minorBidi"/>
            <w:noProof/>
            <w:kern w:val="2"/>
            <w:szCs w:val="22"/>
          </w:rPr>
          <w:tab/>
        </w:r>
        <w:r w:rsidRPr="00F32E3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_Toc48657654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5" w:history="1">
        <w:r w:rsidRPr="00F32E3D">
          <w:rPr>
            <w:rStyle w:val="a8"/>
            <w:rFonts w:ascii="宋体" w:cs="Arial"/>
            <w:noProof/>
          </w:rPr>
          <w:t>10.7</w:t>
        </w:r>
        <w:r>
          <w:rPr>
            <w:rFonts w:asciiTheme="minorHAnsi" w:eastAsiaTheme="minorEastAsia" w:hAnsiTheme="minorHAnsi" w:cstheme="minorBidi"/>
            <w:noProof/>
            <w:kern w:val="2"/>
            <w:szCs w:val="22"/>
          </w:rPr>
          <w:tab/>
        </w:r>
        <w:r w:rsidRPr="00F32E3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_Toc48657655 \h </w:instrText>
        </w:r>
        <w:r>
          <w:rPr>
            <w:noProof/>
            <w:webHidden/>
          </w:rPr>
        </w:r>
        <w:r>
          <w:rPr>
            <w:noProof/>
            <w:webHidden/>
          </w:rPr>
          <w:fldChar w:fldCharType="separate"/>
        </w:r>
        <w:r>
          <w:rPr>
            <w:noProof/>
            <w:webHidden/>
          </w:rPr>
          <w:t>40</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6" w:history="1">
        <w:r w:rsidRPr="00F32E3D">
          <w:rPr>
            <w:rStyle w:val="a8"/>
            <w:rFonts w:ascii="宋体" w:hAnsi="宋体" w:cs="Arial"/>
            <w:noProof/>
          </w:rPr>
          <w:t>10.8</w:t>
        </w:r>
        <w:r>
          <w:rPr>
            <w:rFonts w:asciiTheme="minorHAnsi" w:eastAsiaTheme="minorEastAsia" w:hAnsiTheme="minorHAnsi" w:cstheme="minorBidi"/>
            <w:noProof/>
            <w:kern w:val="2"/>
            <w:szCs w:val="22"/>
          </w:rPr>
          <w:tab/>
        </w:r>
        <w:r w:rsidRPr="00F32E3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_Toc48657656 \h </w:instrText>
        </w:r>
        <w:r>
          <w:rPr>
            <w:noProof/>
            <w:webHidden/>
          </w:rPr>
        </w:r>
        <w:r>
          <w:rPr>
            <w:noProof/>
            <w:webHidden/>
          </w:rPr>
          <w:fldChar w:fldCharType="separate"/>
        </w:r>
        <w:r>
          <w:rPr>
            <w:noProof/>
            <w:webHidden/>
          </w:rPr>
          <w:t>43</w:t>
        </w:r>
        <w:r>
          <w:rPr>
            <w:noProof/>
            <w:webHidden/>
          </w:rPr>
          <w:fldChar w:fldCharType="end"/>
        </w:r>
      </w:hyperlink>
    </w:p>
    <w:p w:rsidR="009A75AE" w:rsidRDefault="009A75AE">
      <w:pPr>
        <w:pStyle w:val="22"/>
        <w:rPr>
          <w:rFonts w:asciiTheme="minorHAnsi" w:eastAsiaTheme="minorEastAsia" w:hAnsiTheme="minorHAnsi" w:cstheme="minorBidi"/>
          <w:noProof/>
          <w:kern w:val="2"/>
          <w:szCs w:val="22"/>
        </w:rPr>
      </w:pPr>
      <w:hyperlink w:anchor="_Toc48657657" w:history="1">
        <w:r w:rsidRPr="00F32E3D">
          <w:rPr>
            <w:rStyle w:val="a8"/>
            <w:rFonts w:ascii="宋体" w:hAnsi="宋体" w:cs="Arial"/>
            <w:bCs/>
            <w:noProof/>
          </w:rPr>
          <w:t>11</w:t>
        </w:r>
        <w:r w:rsidRPr="00F32E3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_Toc48657657 \h </w:instrText>
        </w:r>
        <w:r>
          <w:rPr>
            <w:noProof/>
            <w:webHidden/>
          </w:rPr>
        </w:r>
        <w:r>
          <w:rPr>
            <w:noProof/>
            <w:webHidden/>
          </w:rPr>
          <w:fldChar w:fldCharType="separate"/>
        </w:r>
        <w:r>
          <w:rPr>
            <w:noProof/>
            <w:webHidden/>
          </w:rPr>
          <w:t>44</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8" w:history="1">
        <w:r w:rsidRPr="00F32E3D">
          <w:rPr>
            <w:rStyle w:val="a8"/>
            <w:rFonts w:ascii="宋体" w:hAnsi="宋体" w:cs="Arial"/>
            <w:noProof/>
          </w:rPr>
          <w:t>11.1</w:t>
        </w:r>
        <w:r>
          <w:rPr>
            <w:rFonts w:asciiTheme="minorHAnsi" w:eastAsiaTheme="minorEastAsia" w:hAnsiTheme="minorHAnsi" w:cstheme="minorBidi"/>
            <w:noProof/>
            <w:kern w:val="2"/>
            <w:szCs w:val="22"/>
          </w:rPr>
          <w:tab/>
        </w:r>
        <w:r w:rsidRPr="00F32E3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_Toc48657658 \h </w:instrText>
        </w:r>
        <w:r>
          <w:rPr>
            <w:noProof/>
            <w:webHidden/>
          </w:rPr>
        </w:r>
        <w:r>
          <w:rPr>
            <w:noProof/>
            <w:webHidden/>
          </w:rPr>
          <w:fldChar w:fldCharType="separate"/>
        </w:r>
        <w:r>
          <w:rPr>
            <w:noProof/>
            <w:webHidden/>
          </w:rPr>
          <w:t>44</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59" w:history="1">
        <w:r w:rsidRPr="00F32E3D">
          <w:rPr>
            <w:rStyle w:val="a8"/>
            <w:rFonts w:ascii="宋体" w:hAnsi="宋体" w:cs="Arial"/>
            <w:noProof/>
          </w:rPr>
          <w:t>11.2</w:t>
        </w:r>
        <w:r>
          <w:rPr>
            <w:rFonts w:asciiTheme="minorHAnsi" w:eastAsiaTheme="minorEastAsia" w:hAnsiTheme="minorHAnsi" w:cstheme="minorBidi"/>
            <w:noProof/>
            <w:kern w:val="2"/>
            <w:szCs w:val="22"/>
          </w:rPr>
          <w:tab/>
        </w:r>
        <w:r w:rsidRPr="00F32E3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_Toc48657659 \h </w:instrText>
        </w:r>
        <w:r>
          <w:rPr>
            <w:noProof/>
            <w:webHidden/>
          </w:rPr>
        </w:r>
        <w:r>
          <w:rPr>
            <w:noProof/>
            <w:webHidden/>
          </w:rPr>
          <w:fldChar w:fldCharType="separate"/>
        </w:r>
        <w:r>
          <w:rPr>
            <w:noProof/>
            <w:webHidden/>
          </w:rPr>
          <w:t>44</w:t>
        </w:r>
        <w:r>
          <w:rPr>
            <w:noProof/>
            <w:webHidden/>
          </w:rPr>
          <w:fldChar w:fldCharType="end"/>
        </w:r>
      </w:hyperlink>
    </w:p>
    <w:p w:rsidR="009A75AE" w:rsidRDefault="009A75AE">
      <w:pPr>
        <w:pStyle w:val="22"/>
        <w:tabs>
          <w:tab w:val="left" w:pos="1050"/>
        </w:tabs>
        <w:rPr>
          <w:rFonts w:asciiTheme="minorHAnsi" w:eastAsiaTheme="minorEastAsia" w:hAnsiTheme="minorHAnsi" w:cstheme="minorBidi"/>
          <w:noProof/>
          <w:kern w:val="2"/>
          <w:szCs w:val="22"/>
        </w:rPr>
      </w:pPr>
      <w:hyperlink w:anchor="_Toc48657660" w:history="1">
        <w:r w:rsidRPr="00F32E3D">
          <w:rPr>
            <w:rStyle w:val="a8"/>
            <w:rFonts w:ascii="宋体" w:hAnsi="宋体" w:cs="Arial"/>
            <w:noProof/>
          </w:rPr>
          <w:t>11.3</w:t>
        </w:r>
        <w:r>
          <w:rPr>
            <w:rFonts w:asciiTheme="minorHAnsi" w:eastAsiaTheme="minorEastAsia" w:hAnsiTheme="minorHAnsi" w:cstheme="minorBidi"/>
            <w:noProof/>
            <w:kern w:val="2"/>
            <w:szCs w:val="22"/>
          </w:rPr>
          <w:tab/>
        </w:r>
        <w:r w:rsidRPr="00F32E3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_Toc48657660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604"/>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60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易方达供给改革灵活配置混合型证券投资基金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易方达供给改革混合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002910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002910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1</w:t>
            </w:r>
            <w:r w:rsidRPr="00224952">
              <w:rPr>
                <w:szCs w:val="21"/>
              </w:rPr>
              <w:t>月</w:t>
            </w:r>
            <w:r w:rsidRPr="00224952">
              <w:rPr>
                <w:szCs w:val="21"/>
              </w:rPr>
              <w:t>25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65,297,330.60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60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等资产类别的配置比例。在行业配置方面，本基金将自上而下地综合考虑经济周期、产业发展规律、产业政策等因素，进行股票资产在与供给改革主题相关或受益的行业间的配置。在个股选择方面，本基金将精选与供给改革主题相关的受益于创新红利、制度红利和落后产能淘汰、产能优化重组的相关上市公司。在债券投资方面，本基金将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 xml:space="preserve">300 </w:t>
            </w:r>
            <w:r w:rsidRPr="00224952">
              <w:rPr>
                <w:szCs w:val="21"/>
              </w:rPr>
              <w:t>指数收益率</w:t>
            </w:r>
            <w:r w:rsidRPr="00224952">
              <w:rPr>
                <w:szCs w:val="21"/>
              </w:rPr>
              <w:t>×65%+</w:t>
            </w:r>
            <w:r w:rsidRPr="00224952">
              <w:rPr>
                <w:szCs w:val="21"/>
              </w:rPr>
              <w:t>中债新综合财富指数收益率</w:t>
            </w:r>
            <w:r w:rsidRPr="00224952">
              <w:rPr>
                <w:szCs w:val="21"/>
              </w:rPr>
              <w:t>×35%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60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60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60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61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61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12,206,762.93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18,424,711.00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0.2796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25.67%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30.50%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1,302,900.96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0.0200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82,056,977.43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1.2567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25.67%</w:t>
            </w:r>
          </w:p>
        </w:tc>
      </w:tr>
    </w:tbl>
    <w:bookmarkEnd w:id="21"/>
    <w:bookmarkEnd w:id="22"/>
    <w:p w:rsidR="00D67439" w:rsidRDefault="001B191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67439" w:rsidRDefault="001B191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61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D67439">
        <w:tc>
          <w:tcPr>
            <w:tcW w:w="1560" w:type="dxa"/>
            <w:vAlign w:val="center"/>
          </w:tcPr>
          <w:p w:rsidR="00D67439" w:rsidRDefault="001B1913">
            <w:pPr>
              <w:jc w:val="left"/>
            </w:pPr>
            <w:r>
              <w:rPr>
                <w:color w:val="000000"/>
                <w:szCs w:val="21"/>
              </w:rPr>
              <w:t>过去一个月</w:t>
            </w:r>
          </w:p>
        </w:tc>
        <w:tc>
          <w:tcPr>
            <w:tcW w:w="1275" w:type="dxa"/>
            <w:vAlign w:val="center"/>
          </w:tcPr>
          <w:p w:rsidR="00D67439" w:rsidRDefault="001B1913">
            <w:pPr>
              <w:jc w:val="center"/>
            </w:pPr>
            <w:r>
              <w:rPr>
                <w:color w:val="000000"/>
                <w:szCs w:val="21"/>
              </w:rPr>
              <w:t>8.23%</w:t>
            </w:r>
          </w:p>
        </w:tc>
        <w:tc>
          <w:tcPr>
            <w:tcW w:w="1276" w:type="dxa"/>
            <w:vAlign w:val="center"/>
          </w:tcPr>
          <w:p w:rsidR="00D67439" w:rsidRDefault="001B1913">
            <w:pPr>
              <w:jc w:val="center"/>
            </w:pPr>
            <w:r>
              <w:rPr>
                <w:color w:val="000000"/>
                <w:szCs w:val="21"/>
              </w:rPr>
              <w:t>0.90%</w:t>
            </w:r>
          </w:p>
        </w:tc>
        <w:tc>
          <w:tcPr>
            <w:tcW w:w="1276" w:type="dxa"/>
            <w:vAlign w:val="center"/>
          </w:tcPr>
          <w:p w:rsidR="00D67439" w:rsidRDefault="001B1913">
            <w:pPr>
              <w:jc w:val="center"/>
            </w:pPr>
            <w:r>
              <w:rPr>
                <w:color w:val="000000"/>
                <w:szCs w:val="21"/>
              </w:rPr>
              <w:t>4.75%</w:t>
            </w:r>
          </w:p>
        </w:tc>
        <w:tc>
          <w:tcPr>
            <w:tcW w:w="1276" w:type="dxa"/>
            <w:vAlign w:val="center"/>
          </w:tcPr>
          <w:p w:rsidR="00D67439" w:rsidRDefault="001B1913">
            <w:pPr>
              <w:jc w:val="center"/>
            </w:pPr>
            <w:r>
              <w:rPr>
                <w:color w:val="000000"/>
                <w:szCs w:val="21"/>
              </w:rPr>
              <w:t>0.58%</w:t>
            </w:r>
          </w:p>
        </w:tc>
        <w:tc>
          <w:tcPr>
            <w:tcW w:w="1134" w:type="dxa"/>
            <w:vAlign w:val="center"/>
          </w:tcPr>
          <w:p w:rsidR="00D67439" w:rsidRDefault="001B1913">
            <w:pPr>
              <w:jc w:val="center"/>
            </w:pPr>
            <w:r>
              <w:rPr>
                <w:color w:val="000000"/>
                <w:szCs w:val="21"/>
              </w:rPr>
              <w:t>3.48%</w:t>
            </w:r>
          </w:p>
        </w:tc>
        <w:tc>
          <w:tcPr>
            <w:tcW w:w="1134" w:type="dxa"/>
            <w:vAlign w:val="center"/>
          </w:tcPr>
          <w:p w:rsidR="00D67439" w:rsidRDefault="001B1913">
            <w:pPr>
              <w:jc w:val="center"/>
            </w:pPr>
            <w:r>
              <w:rPr>
                <w:color w:val="000000"/>
                <w:szCs w:val="21"/>
              </w:rPr>
              <w:t>0.32%</w:t>
            </w:r>
          </w:p>
        </w:tc>
      </w:tr>
      <w:tr w:rsidR="00D67439">
        <w:tc>
          <w:tcPr>
            <w:tcW w:w="1560" w:type="dxa"/>
            <w:vAlign w:val="center"/>
          </w:tcPr>
          <w:p w:rsidR="00D67439" w:rsidRDefault="001B1913">
            <w:pPr>
              <w:jc w:val="left"/>
            </w:pPr>
            <w:r>
              <w:rPr>
                <w:color w:val="000000"/>
                <w:szCs w:val="21"/>
              </w:rPr>
              <w:t>过去三个月</w:t>
            </w:r>
          </w:p>
        </w:tc>
        <w:tc>
          <w:tcPr>
            <w:tcW w:w="1275" w:type="dxa"/>
            <w:vAlign w:val="center"/>
          </w:tcPr>
          <w:p w:rsidR="00D67439" w:rsidRDefault="001B1913">
            <w:pPr>
              <w:jc w:val="center"/>
            </w:pPr>
            <w:r>
              <w:rPr>
                <w:color w:val="000000"/>
                <w:szCs w:val="21"/>
              </w:rPr>
              <w:t>21.44%</w:t>
            </w:r>
          </w:p>
        </w:tc>
        <w:tc>
          <w:tcPr>
            <w:tcW w:w="1276" w:type="dxa"/>
            <w:vAlign w:val="center"/>
          </w:tcPr>
          <w:p w:rsidR="00D67439" w:rsidRDefault="001B1913">
            <w:pPr>
              <w:jc w:val="center"/>
            </w:pPr>
            <w:r>
              <w:rPr>
                <w:color w:val="000000"/>
                <w:szCs w:val="21"/>
              </w:rPr>
              <w:t>0.95%</w:t>
            </w:r>
          </w:p>
        </w:tc>
        <w:tc>
          <w:tcPr>
            <w:tcW w:w="1276" w:type="dxa"/>
            <w:vAlign w:val="center"/>
          </w:tcPr>
          <w:p w:rsidR="00D67439" w:rsidRDefault="001B1913">
            <w:pPr>
              <w:jc w:val="center"/>
            </w:pPr>
            <w:r>
              <w:rPr>
                <w:color w:val="000000"/>
                <w:szCs w:val="21"/>
              </w:rPr>
              <w:t>8.35%</w:t>
            </w:r>
          </w:p>
        </w:tc>
        <w:tc>
          <w:tcPr>
            <w:tcW w:w="1276" w:type="dxa"/>
            <w:vAlign w:val="center"/>
          </w:tcPr>
          <w:p w:rsidR="00D67439" w:rsidRDefault="001B1913">
            <w:pPr>
              <w:jc w:val="center"/>
            </w:pPr>
            <w:r>
              <w:rPr>
                <w:color w:val="000000"/>
                <w:szCs w:val="21"/>
              </w:rPr>
              <w:t>0.58%</w:t>
            </w:r>
          </w:p>
        </w:tc>
        <w:tc>
          <w:tcPr>
            <w:tcW w:w="1134" w:type="dxa"/>
            <w:vAlign w:val="center"/>
          </w:tcPr>
          <w:p w:rsidR="00D67439" w:rsidRDefault="001B1913">
            <w:pPr>
              <w:jc w:val="center"/>
            </w:pPr>
            <w:r>
              <w:rPr>
                <w:color w:val="000000"/>
                <w:szCs w:val="21"/>
              </w:rPr>
              <w:t>13.09%</w:t>
            </w:r>
          </w:p>
        </w:tc>
        <w:tc>
          <w:tcPr>
            <w:tcW w:w="1134" w:type="dxa"/>
            <w:vAlign w:val="center"/>
          </w:tcPr>
          <w:p w:rsidR="00D67439" w:rsidRDefault="001B1913">
            <w:pPr>
              <w:jc w:val="center"/>
            </w:pPr>
            <w:r>
              <w:rPr>
                <w:color w:val="000000"/>
                <w:szCs w:val="21"/>
              </w:rPr>
              <w:t>0.37%</w:t>
            </w:r>
          </w:p>
        </w:tc>
      </w:tr>
      <w:tr w:rsidR="00D67439">
        <w:tc>
          <w:tcPr>
            <w:tcW w:w="1560" w:type="dxa"/>
            <w:vAlign w:val="center"/>
          </w:tcPr>
          <w:p w:rsidR="00D67439" w:rsidRDefault="001B1913">
            <w:pPr>
              <w:jc w:val="left"/>
            </w:pPr>
            <w:r>
              <w:rPr>
                <w:color w:val="000000"/>
                <w:szCs w:val="21"/>
              </w:rPr>
              <w:t>过去六个月</w:t>
            </w:r>
          </w:p>
        </w:tc>
        <w:tc>
          <w:tcPr>
            <w:tcW w:w="1275" w:type="dxa"/>
            <w:vAlign w:val="center"/>
          </w:tcPr>
          <w:p w:rsidR="00D67439" w:rsidRDefault="001B1913">
            <w:pPr>
              <w:jc w:val="center"/>
            </w:pPr>
            <w:r>
              <w:rPr>
                <w:color w:val="000000"/>
                <w:szCs w:val="21"/>
              </w:rPr>
              <w:t>30.50%</w:t>
            </w:r>
          </w:p>
        </w:tc>
        <w:tc>
          <w:tcPr>
            <w:tcW w:w="1276" w:type="dxa"/>
            <w:vAlign w:val="center"/>
          </w:tcPr>
          <w:p w:rsidR="00D67439" w:rsidRDefault="001B1913">
            <w:pPr>
              <w:jc w:val="center"/>
            </w:pPr>
            <w:r>
              <w:rPr>
                <w:color w:val="000000"/>
                <w:szCs w:val="21"/>
              </w:rPr>
              <w:t>1.60%</w:t>
            </w:r>
          </w:p>
        </w:tc>
        <w:tc>
          <w:tcPr>
            <w:tcW w:w="1276" w:type="dxa"/>
            <w:vAlign w:val="center"/>
          </w:tcPr>
          <w:p w:rsidR="00D67439" w:rsidRDefault="001B1913">
            <w:pPr>
              <w:jc w:val="center"/>
            </w:pPr>
            <w:r>
              <w:rPr>
                <w:color w:val="000000"/>
                <w:szCs w:val="21"/>
              </w:rPr>
              <w:t>1.89%</w:t>
            </w:r>
          </w:p>
        </w:tc>
        <w:tc>
          <w:tcPr>
            <w:tcW w:w="1276" w:type="dxa"/>
            <w:vAlign w:val="center"/>
          </w:tcPr>
          <w:p w:rsidR="00D67439" w:rsidRDefault="001B1913">
            <w:pPr>
              <w:jc w:val="center"/>
            </w:pPr>
            <w:r>
              <w:rPr>
                <w:color w:val="000000"/>
                <w:szCs w:val="21"/>
              </w:rPr>
              <w:t>0.97%</w:t>
            </w:r>
          </w:p>
        </w:tc>
        <w:tc>
          <w:tcPr>
            <w:tcW w:w="1134" w:type="dxa"/>
            <w:vAlign w:val="center"/>
          </w:tcPr>
          <w:p w:rsidR="00D67439" w:rsidRDefault="001B1913">
            <w:pPr>
              <w:jc w:val="center"/>
            </w:pPr>
            <w:r>
              <w:rPr>
                <w:color w:val="000000"/>
                <w:szCs w:val="21"/>
              </w:rPr>
              <w:t>28.61%</w:t>
            </w:r>
          </w:p>
        </w:tc>
        <w:tc>
          <w:tcPr>
            <w:tcW w:w="1134" w:type="dxa"/>
            <w:vAlign w:val="center"/>
          </w:tcPr>
          <w:p w:rsidR="00D67439" w:rsidRDefault="001B1913">
            <w:pPr>
              <w:jc w:val="center"/>
            </w:pPr>
            <w:r>
              <w:rPr>
                <w:color w:val="000000"/>
                <w:szCs w:val="21"/>
              </w:rPr>
              <w:t>0.63%</w:t>
            </w:r>
          </w:p>
        </w:tc>
      </w:tr>
      <w:tr w:rsidR="00D67439">
        <w:tc>
          <w:tcPr>
            <w:tcW w:w="1560" w:type="dxa"/>
            <w:vAlign w:val="center"/>
          </w:tcPr>
          <w:p w:rsidR="00D67439" w:rsidRDefault="001B1913">
            <w:pPr>
              <w:jc w:val="left"/>
            </w:pPr>
            <w:r>
              <w:rPr>
                <w:color w:val="000000"/>
                <w:szCs w:val="21"/>
              </w:rPr>
              <w:t>过去一年</w:t>
            </w:r>
          </w:p>
        </w:tc>
        <w:tc>
          <w:tcPr>
            <w:tcW w:w="1275" w:type="dxa"/>
            <w:vAlign w:val="center"/>
          </w:tcPr>
          <w:p w:rsidR="00D67439" w:rsidRDefault="001B1913">
            <w:pPr>
              <w:jc w:val="center"/>
            </w:pPr>
            <w:r>
              <w:rPr>
                <w:color w:val="000000"/>
                <w:szCs w:val="21"/>
              </w:rPr>
              <w:t>53.67%</w:t>
            </w:r>
          </w:p>
        </w:tc>
        <w:tc>
          <w:tcPr>
            <w:tcW w:w="1276" w:type="dxa"/>
            <w:vAlign w:val="center"/>
          </w:tcPr>
          <w:p w:rsidR="00D67439" w:rsidRDefault="001B1913">
            <w:pPr>
              <w:jc w:val="center"/>
            </w:pPr>
            <w:r>
              <w:rPr>
                <w:color w:val="000000"/>
                <w:szCs w:val="21"/>
              </w:rPr>
              <w:t>1.31%</w:t>
            </w:r>
          </w:p>
        </w:tc>
        <w:tc>
          <w:tcPr>
            <w:tcW w:w="1276" w:type="dxa"/>
            <w:vAlign w:val="center"/>
          </w:tcPr>
          <w:p w:rsidR="00D67439" w:rsidRDefault="001B1913">
            <w:pPr>
              <w:jc w:val="center"/>
            </w:pPr>
            <w:r>
              <w:rPr>
                <w:color w:val="000000"/>
                <w:szCs w:val="21"/>
              </w:rPr>
              <w:t>7.54%</w:t>
            </w:r>
          </w:p>
        </w:tc>
        <w:tc>
          <w:tcPr>
            <w:tcW w:w="1276" w:type="dxa"/>
            <w:vAlign w:val="center"/>
          </w:tcPr>
          <w:p w:rsidR="00D67439" w:rsidRDefault="001B1913">
            <w:pPr>
              <w:jc w:val="center"/>
            </w:pPr>
            <w:r>
              <w:rPr>
                <w:color w:val="000000"/>
                <w:szCs w:val="21"/>
              </w:rPr>
              <w:t>0.78%</w:t>
            </w:r>
          </w:p>
        </w:tc>
        <w:tc>
          <w:tcPr>
            <w:tcW w:w="1134" w:type="dxa"/>
            <w:vAlign w:val="center"/>
          </w:tcPr>
          <w:p w:rsidR="00D67439" w:rsidRDefault="001B1913">
            <w:pPr>
              <w:jc w:val="center"/>
            </w:pPr>
            <w:r>
              <w:rPr>
                <w:color w:val="000000"/>
                <w:szCs w:val="21"/>
              </w:rPr>
              <w:t>46.13%</w:t>
            </w:r>
          </w:p>
        </w:tc>
        <w:tc>
          <w:tcPr>
            <w:tcW w:w="1134" w:type="dxa"/>
            <w:vAlign w:val="center"/>
          </w:tcPr>
          <w:p w:rsidR="00D67439" w:rsidRDefault="001B1913">
            <w:pPr>
              <w:jc w:val="center"/>
            </w:pPr>
            <w:r>
              <w:rPr>
                <w:color w:val="000000"/>
                <w:szCs w:val="21"/>
              </w:rPr>
              <w:t>0.53%</w:t>
            </w:r>
          </w:p>
        </w:tc>
      </w:tr>
      <w:tr w:rsidR="00D67439">
        <w:tc>
          <w:tcPr>
            <w:tcW w:w="1560" w:type="dxa"/>
            <w:vAlign w:val="center"/>
          </w:tcPr>
          <w:p w:rsidR="00D67439" w:rsidRDefault="001B1913">
            <w:pPr>
              <w:jc w:val="left"/>
            </w:pPr>
            <w:r>
              <w:rPr>
                <w:color w:val="000000"/>
                <w:szCs w:val="21"/>
              </w:rPr>
              <w:t>过去三年</w:t>
            </w:r>
          </w:p>
        </w:tc>
        <w:tc>
          <w:tcPr>
            <w:tcW w:w="1275" w:type="dxa"/>
            <w:vAlign w:val="center"/>
          </w:tcPr>
          <w:p w:rsidR="00D67439" w:rsidRDefault="001B1913">
            <w:pPr>
              <w:jc w:val="center"/>
            </w:pPr>
            <w:r>
              <w:rPr>
                <w:color w:val="000000"/>
                <w:szCs w:val="21"/>
              </w:rPr>
              <w:t>32.27%</w:t>
            </w:r>
          </w:p>
        </w:tc>
        <w:tc>
          <w:tcPr>
            <w:tcW w:w="1276" w:type="dxa"/>
            <w:vAlign w:val="center"/>
          </w:tcPr>
          <w:p w:rsidR="00D67439" w:rsidRDefault="001B1913">
            <w:pPr>
              <w:jc w:val="center"/>
            </w:pPr>
            <w:r>
              <w:rPr>
                <w:color w:val="000000"/>
                <w:szCs w:val="21"/>
              </w:rPr>
              <w:t>1.46%</w:t>
            </w:r>
          </w:p>
        </w:tc>
        <w:tc>
          <w:tcPr>
            <w:tcW w:w="1276" w:type="dxa"/>
            <w:vAlign w:val="center"/>
          </w:tcPr>
          <w:p w:rsidR="00D67439" w:rsidRDefault="001B1913">
            <w:pPr>
              <w:jc w:val="center"/>
            </w:pPr>
            <w:r>
              <w:rPr>
                <w:color w:val="000000"/>
                <w:szCs w:val="21"/>
              </w:rPr>
              <w:t>14.50%</w:t>
            </w:r>
          </w:p>
        </w:tc>
        <w:tc>
          <w:tcPr>
            <w:tcW w:w="1276" w:type="dxa"/>
            <w:vAlign w:val="center"/>
          </w:tcPr>
          <w:p w:rsidR="00D67439" w:rsidRDefault="001B1913">
            <w:pPr>
              <w:jc w:val="center"/>
            </w:pPr>
            <w:r>
              <w:rPr>
                <w:color w:val="000000"/>
                <w:szCs w:val="21"/>
              </w:rPr>
              <w:t>0.81%</w:t>
            </w:r>
          </w:p>
        </w:tc>
        <w:tc>
          <w:tcPr>
            <w:tcW w:w="1134" w:type="dxa"/>
            <w:vAlign w:val="center"/>
          </w:tcPr>
          <w:p w:rsidR="00D67439" w:rsidRDefault="001B1913">
            <w:pPr>
              <w:jc w:val="center"/>
            </w:pPr>
            <w:r>
              <w:rPr>
                <w:color w:val="000000"/>
                <w:szCs w:val="21"/>
              </w:rPr>
              <w:t>17.77%</w:t>
            </w:r>
          </w:p>
        </w:tc>
        <w:tc>
          <w:tcPr>
            <w:tcW w:w="1134" w:type="dxa"/>
            <w:vAlign w:val="center"/>
          </w:tcPr>
          <w:p w:rsidR="00D67439" w:rsidRDefault="001B1913">
            <w:pPr>
              <w:jc w:val="center"/>
            </w:pPr>
            <w:r>
              <w:rPr>
                <w:color w:val="000000"/>
                <w:szCs w:val="21"/>
              </w:rPr>
              <w:t>0.65%</w:t>
            </w:r>
          </w:p>
        </w:tc>
      </w:tr>
      <w:tr w:rsidR="00D67439">
        <w:tc>
          <w:tcPr>
            <w:tcW w:w="1560" w:type="dxa"/>
            <w:vAlign w:val="center"/>
          </w:tcPr>
          <w:p w:rsidR="00D67439" w:rsidRDefault="001B1913">
            <w:pPr>
              <w:jc w:val="left"/>
            </w:pPr>
            <w:r>
              <w:rPr>
                <w:color w:val="000000"/>
                <w:szCs w:val="21"/>
              </w:rPr>
              <w:t>自基金合同生效起至今</w:t>
            </w:r>
          </w:p>
        </w:tc>
        <w:tc>
          <w:tcPr>
            <w:tcW w:w="1275" w:type="dxa"/>
            <w:vAlign w:val="center"/>
          </w:tcPr>
          <w:p w:rsidR="00D67439" w:rsidRDefault="001B1913">
            <w:pPr>
              <w:jc w:val="center"/>
            </w:pPr>
            <w:r>
              <w:rPr>
                <w:color w:val="000000"/>
                <w:szCs w:val="21"/>
              </w:rPr>
              <w:t>25.67%</w:t>
            </w:r>
          </w:p>
        </w:tc>
        <w:tc>
          <w:tcPr>
            <w:tcW w:w="1276" w:type="dxa"/>
            <w:vAlign w:val="center"/>
          </w:tcPr>
          <w:p w:rsidR="00D67439" w:rsidRDefault="001B1913">
            <w:pPr>
              <w:jc w:val="center"/>
            </w:pPr>
            <w:r>
              <w:rPr>
                <w:color w:val="000000"/>
                <w:szCs w:val="21"/>
              </w:rPr>
              <w:t>1.39%</w:t>
            </w:r>
          </w:p>
        </w:tc>
        <w:tc>
          <w:tcPr>
            <w:tcW w:w="1276" w:type="dxa"/>
            <w:vAlign w:val="center"/>
          </w:tcPr>
          <w:p w:rsidR="00D67439" w:rsidRDefault="001B1913">
            <w:pPr>
              <w:jc w:val="center"/>
            </w:pPr>
            <w:r>
              <w:rPr>
                <w:color w:val="000000"/>
                <w:szCs w:val="21"/>
              </w:rPr>
              <w:t>21.15%</w:t>
            </w:r>
          </w:p>
        </w:tc>
        <w:tc>
          <w:tcPr>
            <w:tcW w:w="1276" w:type="dxa"/>
            <w:vAlign w:val="center"/>
          </w:tcPr>
          <w:p w:rsidR="00D67439" w:rsidRDefault="001B1913">
            <w:pPr>
              <w:jc w:val="center"/>
            </w:pPr>
            <w:r>
              <w:rPr>
                <w:color w:val="000000"/>
                <w:szCs w:val="21"/>
              </w:rPr>
              <w:t>0.77%</w:t>
            </w:r>
          </w:p>
        </w:tc>
        <w:tc>
          <w:tcPr>
            <w:tcW w:w="1134" w:type="dxa"/>
            <w:vAlign w:val="center"/>
          </w:tcPr>
          <w:p w:rsidR="00D67439" w:rsidRDefault="001B1913">
            <w:pPr>
              <w:jc w:val="center"/>
            </w:pPr>
            <w:r>
              <w:rPr>
                <w:color w:val="000000"/>
                <w:szCs w:val="21"/>
              </w:rPr>
              <w:t>4.52%</w:t>
            </w:r>
          </w:p>
        </w:tc>
        <w:tc>
          <w:tcPr>
            <w:tcW w:w="1134" w:type="dxa"/>
            <w:vAlign w:val="center"/>
          </w:tcPr>
          <w:p w:rsidR="00D67439" w:rsidRDefault="001B1913">
            <w:pPr>
              <w:jc w:val="center"/>
            </w:pPr>
            <w:r>
              <w:rPr>
                <w:color w:val="000000"/>
                <w:szCs w:val="21"/>
              </w:rPr>
              <w:t>0.62%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易方达供给改革灵活配置混合型证券投资基金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1</w:t>
      </w:r>
      <w:r w:rsidRPr="00224952">
        <w:rPr>
          <w:rFonts w:ascii="Times New Roman" w:hAnsi="Times New Roman"/>
        </w:rPr>
        <w:t>月</w:t>
      </w:r>
      <w:r w:rsidRPr="00224952">
        <w:rPr>
          <w:rFonts w:ascii="Times New Roman" w:hAnsi="Times New Roman"/>
        </w:rPr>
        <w:t>25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9A75AE"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25.67%</w:t>
      </w:r>
      <w:r w:rsidRPr="00224952">
        <w:rPr>
          <w:kern w:val="0"/>
          <w:szCs w:val="21"/>
        </w:rPr>
        <w:t>，同期业绩比较基准收益率为</w:t>
      </w:r>
      <w:r w:rsidRPr="00224952">
        <w:rPr>
          <w:kern w:val="0"/>
          <w:szCs w:val="21"/>
        </w:rPr>
        <w:t>21.15%</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61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61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D67439">
        <w:tc>
          <w:tcPr>
            <w:tcW w:w="464" w:type="dxa"/>
            <w:vAlign w:val="center"/>
          </w:tcPr>
          <w:p w:rsidR="00D67439" w:rsidRDefault="001B1913">
            <w:pPr>
              <w:jc w:val="center"/>
            </w:pPr>
            <w:r>
              <w:rPr>
                <w:color w:val="000000"/>
                <w:szCs w:val="21"/>
              </w:rPr>
              <w:t>兰传杰</w:t>
            </w:r>
          </w:p>
        </w:tc>
        <w:tc>
          <w:tcPr>
            <w:tcW w:w="3402" w:type="dxa"/>
            <w:vAlign w:val="center"/>
          </w:tcPr>
          <w:p w:rsidR="00D67439" w:rsidRDefault="001B1913">
            <w:pPr>
              <w:jc w:val="left"/>
            </w:pPr>
            <w:r>
              <w:rPr>
                <w:color w:val="000000"/>
                <w:szCs w:val="21"/>
              </w:rPr>
              <w:t>本基金的基金经理、易方达资源行业混合型证券投资基金的基金经理、宏观策略研究员</w:t>
            </w:r>
          </w:p>
        </w:tc>
        <w:tc>
          <w:tcPr>
            <w:tcW w:w="709" w:type="dxa"/>
            <w:vAlign w:val="center"/>
          </w:tcPr>
          <w:p w:rsidR="00D67439" w:rsidRDefault="001B1913">
            <w:pPr>
              <w:jc w:val="center"/>
            </w:pPr>
            <w:r>
              <w:rPr>
                <w:color w:val="000000"/>
                <w:szCs w:val="21"/>
              </w:rPr>
              <w:t>2018-12-25</w:t>
            </w:r>
          </w:p>
        </w:tc>
        <w:tc>
          <w:tcPr>
            <w:tcW w:w="708" w:type="dxa"/>
            <w:vAlign w:val="center"/>
          </w:tcPr>
          <w:p w:rsidR="00D67439" w:rsidRDefault="001B1913">
            <w:pPr>
              <w:jc w:val="center"/>
            </w:pPr>
            <w:r>
              <w:rPr>
                <w:color w:val="000000"/>
                <w:szCs w:val="21"/>
              </w:rPr>
              <w:t>-</w:t>
            </w:r>
          </w:p>
        </w:tc>
        <w:tc>
          <w:tcPr>
            <w:tcW w:w="709" w:type="dxa"/>
            <w:vAlign w:val="center"/>
          </w:tcPr>
          <w:p w:rsidR="00D67439" w:rsidRDefault="001B1913">
            <w:pPr>
              <w:jc w:val="center"/>
            </w:pPr>
            <w:r>
              <w:rPr>
                <w:color w:val="000000"/>
                <w:szCs w:val="21"/>
              </w:rPr>
              <w:t>7</w:t>
            </w:r>
            <w:r>
              <w:rPr>
                <w:color w:val="000000"/>
                <w:szCs w:val="21"/>
              </w:rPr>
              <w:t>年</w:t>
            </w:r>
          </w:p>
        </w:tc>
        <w:tc>
          <w:tcPr>
            <w:tcW w:w="3548" w:type="dxa"/>
            <w:vAlign w:val="center"/>
          </w:tcPr>
          <w:p w:rsidR="00D67439" w:rsidRDefault="001B1913">
            <w:r>
              <w:rPr>
                <w:color w:val="000000"/>
                <w:szCs w:val="21"/>
              </w:rPr>
              <w:t>硕士研究生，具有基金从业资格。曾任北京市星石投资管理有限公司周期投资部研究员。</w:t>
            </w:r>
          </w:p>
        </w:tc>
      </w:tr>
      <w:tr w:rsidR="00D67439">
        <w:tc>
          <w:tcPr>
            <w:tcW w:w="464" w:type="dxa"/>
            <w:vAlign w:val="center"/>
          </w:tcPr>
          <w:p w:rsidR="00D67439" w:rsidRDefault="001B1913">
            <w:pPr>
              <w:jc w:val="center"/>
            </w:pPr>
            <w:r>
              <w:rPr>
                <w:color w:val="000000"/>
                <w:szCs w:val="21"/>
              </w:rPr>
              <w:t>杨宗昌</w:t>
            </w:r>
          </w:p>
        </w:tc>
        <w:tc>
          <w:tcPr>
            <w:tcW w:w="3402" w:type="dxa"/>
            <w:vAlign w:val="center"/>
          </w:tcPr>
          <w:p w:rsidR="00D67439" w:rsidRDefault="001B1913">
            <w:pPr>
              <w:jc w:val="left"/>
            </w:pPr>
            <w:r>
              <w:rPr>
                <w:color w:val="000000"/>
                <w:szCs w:val="21"/>
              </w:rPr>
              <w:t>本基金的基金经理、易方达新丝路灵活配置混合型证券投资基金的基金经理助理、行业研究员</w:t>
            </w:r>
          </w:p>
        </w:tc>
        <w:tc>
          <w:tcPr>
            <w:tcW w:w="709" w:type="dxa"/>
            <w:vAlign w:val="center"/>
          </w:tcPr>
          <w:p w:rsidR="00D67439" w:rsidRDefault="001B1913">
            <w:pPr>
              <w:jc w:val="center"/>
            </w:pPr>
            <w:r>
              <w:rPr>
                <w:color w:val="000000"/>
                <w:szCs w:val="21"/>
              </w:rPr>
              <w:t>2019-04-23</w:t>
            </w:r>
          </w:p>
        </w:tc>
        <w:tc>
          <w:tcPr>
            <w:tcW w:w="708" w:type="dxa"/>
            <w:vAlign w:val="center"/>
          </w:tcPr>
          <w:p w:rsidR="00D67439" w:rsidRDefault="001B1913">
            <w:pPr>
              <w:jc w:val="center"/>
            </w:pPr>
            <w:r>
              <w:rPr>
                <w:color w:val="000000"/>
                <w:szCs w:val="21"/>
              </w:rPr>
              <w:t>-</w:t>
            </w:r>
          </w:p>
        </w:tc>
        <w:tc>
          <w:tcPr>
            <w:tcW w:w="709" w:type="dxa"/>
            <w:vAlign w:val="center"/>
          </w:tcPr>
          <w:p w:rsidR="00D67439" w:rsidRDefault="001B1913">
            <w:pPr>
              <w:jc w:val="center"/>
            </w:pPr>
            <w:r>
              <w:rPr>
                <w:color w:val="000000"/>
                <w:szCs w:val="21"/>
              </w:rPr>
              <w:t>6</w:t>
            </w:r>
            <w:r>
              <w:rPr>
                <w:color w:val="000000"/>
                <w:szCs w:val="21"/>
              </w:rPr>
              <w:t>年</w:t>
            </w:r>
          </w:p>
        </w:tc>
        <w:tc>
          <w:tcPr>
            <w:tcW w:w="3548" w:type="dxa"/>
            <w:vAlign w:val="center"/>
          </w:tcPr>
          <w:p w:rsidR="00D67439" w:rsidRDefault="001B1913">
            <w:r>
              <w:rPr>
                <w:color w:val="000000"/>
                <w:szCs w:val="21"/>
              </w:rPr>
              <w:t>博士研究生，具有基金从业资格。</w:t>
            </w:r>
          </w:p>
        </w:tc>
      </w:tr>
    </w:tbl>
    <w:p w:rsidR="00D67439" w:rsidRDefault="001B191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D67439" w:rsidRDefault="001B1913">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根据</w:t>
      </w:r>
      <w:r w:rsidRPr="00E56272">
        <w:rPr>
          <w:kern w:val="0"/>
          <w:szCs w:val="21"/>
        </w:rPr>
        <w:t>2020</w:t>
      </w:r>
      <w:r w:rsidRPr="00E56272">
        <w:rPr>
          <w:kern w:val="0"/>
          <w:szCs w:val="21"/>
        </w:rPr>
        <w:t>年</w:t>
      </w:r>
      <w:r w:rsidRPr="00E56272">
        <w:rPr>
          <w:kern w:val="0"/>
          <w:szCs w:val="21"/>
        </w:rPr>
        <w:t>8</w:t>
      </w:r>
      <w:r w:rsidRPr="00E56272">
        <w:rPr>
          <w:kern w:val="0"/>
          <w:szCs w:val="21"/>
        </w:rPr>
        <w:t>月</w:t>
      </w:r>
      <w:r w:rsidRPr="00E56272">
        <w:rPr>
          <w:kern w:val="0"/>
          <w:szCs w:val="21"/>
        </w:rPr>
        <w:t>22</w:t>
      </w:r>
      <w:r w:rsidRPr="00E56272">
        <w:rPr>
          <w:kern w:val="0"/>
          <w:szCs w:val="21"/>
        </w:rPr>
        <w:t>日《易方达供给改革灵活配置混合型证券投资基金基金经理变更公告》，自</w:t>
      </w:r>
      <w:r w:rsidRPr="00E56272">
        <w:rPr>
          <w:kern w:val="0"/>
          <w:szCs w:val="21"/>
        </w:rPr>
        <w:t>2020</w:t>
      </w:r>
      <w:r w:rsidRPr="00E56272">
        <w:rPr>
          <w:kern w:val="0"/>
          <w:szCs w:val="21"/>
        </w:rPr>
        <w:t>年</w:t>
      </w:r>
      <w:r w:rsidRPr="00E56272">
        <w:rPr>
          <w:kern w:val="0"/>
          <w:szCs w:val="21"/>
        </w:rPr>
        <w:t>8</w:t>
      </w:r>
      <w:r w:rsidRPr="00E56272">
        <w:rPr>
          <w:kern w:val="0"/>
          <w:szCs w:val="21"/>
        </w:rPr>
        <w:t>月</w:t>
      </w:r>
      <w:r w:rsidRPr="00E56272">
        <w:rPr>
          <w:kern w:val="0"/>
          <w:szCs w:val="21"/>
        </w:rPr>
        <w:t>22</w:t>
      </w:r>
      <w:r w:rsidRPr="00E56272">
        <w:rPr>
          <w:kern w:val="0"/>
          <w:szCs w:val="21"/>
        </w:rPr>
        <w:t>日起，兰传杰不再担任本基金的基金经理，杨宗昌仍任本基金的基金经理。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61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61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D67439" w:rsidRDefault="001B191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61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D67439" w:rsidRDefault="001B1913">
      <w:pPr>
        <w:tabs>
          <w:tab w:val="left" w:pos="426"/>
        </w:tabs>
        <w:spacing w:line="360" w:lineRule="auto"/>
        <w:ind w:firstLineChars="200" w:firstLine="420"/>
        <w:rPr>
          <w:kern w:val="0"/>
          <w:szCs w:val="21"/>
        </w:rPr>
      </w:pPr>
      <w:r>
        <w:rPr>
          <w:kern w:val="0"/>
          <w:szCs w:val="21"/>
        </w:rPr>
        <w:t xml:space="preserve">2020 </w:t>
      </w:r>
      <w:r>
        <w:rPr>
          <w:kern w:val="0"/>
          <w:szCs w:val="21"/>
        </w:rPr>
        <w:t>年上半年，</w:t>
      </w:r>
      <w:r>
        <w:rPr>
          <w:kern w:val="0"/>
          <w:szCs w:val="21"/>
        </w:rPr>
        <w:t>A</w:t>
      </w:r>
      <w:r>
        <w:rPr>
          <w:kern w:val="0"/>
          <w:szCs w:val="21"/>
        </w:rPr>
        <w:t>股急跌后</w:t>
      </w:r>
      <w:r>
        <w:rPr>
          <w:kern w:val="0"/>
          <w:szCs w:val="21"/>
        </w:rPr>
        <w:t>V</w:t>
      </w:r>
      <w:r>
        <w:rPr>
          <w:kern w:val="0"/>
          <w:szCs w:val="21"/>
        </w:rPr>
        <w:t>型反弹，上证指数下跌</w:t>
      </w:r>
      <w:r>
        <w:rPr>
          <w:kern w:val="0"/>
          <w:szCs w:val="21"/>
        </w:rPr>
        <w:t>2.15%</w:t>
      </w:r>
      <w:r>
        <w:rPr>
          <w:kern w:val="0"/>
          <w:szCs w:val="21"/>
        </w:rPr>
        <w:t>，深证成指上涨</w:t>
      </w:r>
      <w:r>
        <w:rPr>
          <w:kern w:val="0"/>
          <w:szCs w:val="21"/>
        </w:rPr>
        <w:t>14.97%</w:t>
      </w:r>
      <w:r>
        <w:rPr>
          <w:kern w:val="0"/>
          <w:szCs w:val="21"/>
        </w:rPr>
        <w:t>，创业板指上涨</w:t>
      </w:r>
      <w:r>
        <w:rPr>
          <w:kern w:val="0"/>
          <w:szCs w:val="21"/>
        </w:rPr>
        <w:t>35.60%</w:t>
      </w:r>
      <w:r>
        <w:rPr>
          <w:kern w:val="0"/>
          <w:szCs w:val="21"/>
        </w:rPr>
        <w:t>。</w:t>
      </w:r>
    </w:p>
    <w:p w:rsidR="00D67439" w:rsidRDefault="001B1913">
      <w:pPr>
        <w:tabs>
          <w:tab w:val="left" w:pos="426"/>
        </w:tabs>
        <w:spacing w:line="360" w:lineRule="auto"/>
        <w:ind w:firstLineChars="200" w:firstLine="420"/>
        <w:rPr>
          <w:kern w:val="0"/>
          <w:szCs w:val="21"/>
        </w:rPr>
      </w:pPr>
      <w:r>
        <w:rPr>
          <w:kern w:val="0"/>
          <w:szCs w:val="21"/>
        </w:rPr>
        <w:t xml:space="preserve">2020 </w:t>
      </w:r>
      <w:r>
        <w:rPr>
          <w:kern w:val="0"/>
          <w:szCs w:val="21"/>
        </w:rPr>
        <w:t>年一季度，新冠疫情对资本市场造成了较大冲击，全球主要权益市场均出现巨大波动。随着全球主要国家政府的救市政策见效，宏观经济预期有所改善，国内疫情逐渐得到控制，经济逐步恢复，同时流动性保持在较为充裕状态，</w:t>
      </w:r>
      <w:r>
        <w:rPr>
          <w:kern w:val="0"/>
          <w:szCs w:val="21"/>
        </w:rPr>
        <w:t>A</w:t>
      </w:r>
      <w:r>
        <w:rPr>
          <w:kern w:val="0"/>
          <w:szCs w:val="21"/>
        </w:rPr>
        <w:t>股市场二季度单边上涨。从结构上看，行业表现分化明显，医药、食品饮料及</w:t>
      </w:r>
      <w:r>
        <w:rPr>
          <w:kern w:val="0"/>
          <w:szCs w:val="21"/>
        </w:rPr>
        <w:t>TMT</w:t>
      </w:r>
      <w:r>
        <w:rPr>
          <w:kern w:val="0"/>
          <w:szCs w:val="21"/>
        </w:rPr>
        <w:t>板块涨幅较大，而采掘、银行、非银、交运、钢铁、房地产等子行业上半年明显下跌。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虽然受疫情、油价等外部环境冲击影响，市场波动较大，但供给侧优化一直在进行。本基金持续关注受益于供给侧改革、有竞争优势、估值合理的标的，在坚持聚焦竞争优势明确企业的基础上，在行业配置层面根据宏观经济条件和估值水平等作了一定调整。一季度，本基金行业配置往受疫情和外部经济影响较小的内需型行业例如农业、基建等行业略有倾斜；二季度，随着市场估值剧烈分化和经济逐步修复，本基金在季度末加大了估值较低的周期板块的配置。个股配置比例上，本基金坚持持有优势企业，并根据基本面变化调整了个股的持仓比例。</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1.2567</w:t>
      </w:r>
      <w:r w:rsidRPr="00E56272">
        <w:rPr>
          <w:kern w:val="0"/>
          <w:szCs w:val="21"/>
        </w:rPr>
        <w:t>元，本报告期份额净值增长率为</w:t>
      </w:r>
      <w:r w:rsidRPr="00E56272">
        <w:rPr>
          <w:kern w:val="0"/>
          <w:szCs w:val="21"/>
        </w:rPr>
        <w:t>30.50%</w:t>
      </w:r>
      <w:r w:rsidRPr="00E56272">
        <w:rPr>
          <w:kern w:val="0"/>
          <w:szCs w:val="21"/>
        </w:rPr>
        <w:t>，同期业绩比较基准收益率为</w:t>
      </w:r>
      <w:r w:rsidRPr="00E56272">
        <w:rPr>
          <w:kern w:val="0"/>
          <w:szCs w:val="21"/>
        </w:rPr>
        <w:t>1.89%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61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w:t>
      </w:r>
      <w:r w:rsidRPr="00E56272">
        <w:rPr>
          <w:kern w:val="0"/>
          <w:szCs w:val="21"/>
        </w:rPr>
        <w:t>2020</w:t>
      </w:r>
      <w:r w:rsidRPr="00E56272">
        <w:rPr>
          <w:kern w:val="0"/>
          <w:szCs w:val="21"/>
        </w:rPr>
        <w:t>年下半年，宏观经济变数预计较大。全球疫情走向、疫苗的研发进展、各国政府经济政策调整方向、中美关系等均存在较大不确定性。此外，股票市场目前整体估值水平明显分化，部分板块估值处于历史高位，而部分板块估值处于历史低位，证券市场波动可能加大。虽然宏观经济环境较不确定，但供给侧优化在持续进行，本基金将坚持以基本面研究为投资的核心依据，继续聚焦受益于供给侧改革、有一定竞争优势、估值合理或低估的优质标的，争取获得更好的投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61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D67439" w:rsidRDefault="001B1913">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62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62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62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）在易方达供给改革灵活配置混合型证券投资基金（以下称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62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62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62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62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易方达供给改革灵活配置混合型证券投资基金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8,179,567.45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7,394,981.99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126,435.89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88,241.82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16,057.23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7,082.09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75,484,693.46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47,542,457.59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75,484,693.46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47,542,457.59</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414,427.32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1,084.97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1,115.60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1,103,471.75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2,311,694.83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85,325,738.07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57,345,573.92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519,223.42</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2,448,071.00</w:t>
            </w:r>
          </w:p>
        </w:tc>
        <w:tc>
          <w:tcPr>
            <w:tcW w:w="2520" w:type="dxa"/>
            <w:vAlign w:val="center"/>
          </w:tcPr>
          <w:p w:rsidR="00753756" w:rsidRPr="00224952" w:rsidRDefault="00753756" w:rsidP="00523381">
            <w:pPr>
              <w:jc w:val="right"/>
              <w:rPr>
                <w:color w:val="000000"/>
                <w:szCs w:val="21"/>
              </w:rPr>
            </w:pPr>
            <w:r w:rsidRPr="00224952">
              <w:rPr>
                <w:color w:val="000000"/>
                <w:szCs w:val="21"/>
              </w:rPr>
              <w:t>628,402.62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102,540.31</w:t>
            </w:r>
          </w:p>
        </w:tc>
        <w:tc>
          <w:tcPr>
            <w:tcW w:w="2520" w:type="dxa"/>
            <w:vAlign w:val="center"/>
          </w:tcPr>
          <w:p w:rsidR="00753756" w:rsidRPr="00224952" w:rsidRDefault="00753756" w:rsidP="00523381">
            <w:pPr>
              <w:jc w:val="right"/>
              <w:rPr>
                <w:color w:val="000000"/>
                <w:szCs w:val="21"/>
              </w:rPr>
            </w:pPr>
            <w:r w:rsidRPr="00224952">
              <w:rPr>
                <w:color w:val="000000"/>
                <w:szCs w:val="21"/>
              </w:rPr>
              <w:t>67,647.07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17,090.05</w:t>
            </w:r>
          </w:p>
        </w:tc>
        <w:tc>
          <w:tcPr>
            <w:tcW w:w="2520" w:type="dxa"/>
            <w:vAlign w:val="center"/>
          </w:tcPr>
          <w:p w:rsidR="00753756" w:rsidRPr="00224952" w:rsidRDefault="00753756" w:rsidP="00523381">
            <w:pPr>
              <w:jc w:val="right"/>
              <w:rPr>
                <w:color w:val="000000"/>
                <w:szCs w:val="21"/>
              </w:rPr>
            </w:pPr>
            <w:r w:rsidRPr="00224952">
              <w:rPr>
                <w:color w:val="000000"/>
                <w:szCs w:val="21"/>
              </w:rPr>
              <w:t>11,274.51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63,653.75</w:t>
            </w:r>
          </w:p>
        </w:tc>
        <w:tc>
          <w:tcPr>
            <w:tcW w:w="2520" w:type="dxa"/>
            <w:vAlign w:val="center"/>
          </w:tcPr>
          <w:p w:rsidR="00753756" w:rsidRPr="00224952" w:rsidRDefault="00753756" w:rsidP="00523381">
            <w:pPr>
              <w:jc w:val="right"/>
              <w:rPr>
                <w:color w:val="000000"/>
                <w:szCs w:val="21"/>
              </w:rPr>
            </w:pPr>
            <w:r w:rsidRPr="00224952">
              <w:rPr>
                <w:color w:val="000000"/>
                <w:szCs w:val="21"/>
              </w:rPr>
              <w:t>43,480.70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118,182.11</w:t>
            </w:r>
          </w:p>
        </w:tc>
        <w:tc>
          <w:tcPr>
            <w:tcW w:w="2520" w:type="dxa"/>
            <w:vAlign w:val="center"/>
          </w:tcPr>
          <w:p w:rsidR="00753756" w:rsidRPr="00224952" w:rsidRDefault="00753756" w:rsidP="00523381">
            <w:pPr>
              <w:jc w:val="right"/>
              <w:rPr>
                <w:color w:val="000000"/>
                <w:szCs w:val="21"/>
              </w:rPr>
            </w:pPr>
            <w:r w:rsidRPr="00224952">
              <w:rPr>
                <w:color w:val="000000"/>
                <w:szCs w:val="21"/>
              </w:rPr>
              <w:t>170,895.12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3,268,760.64</w:t>
            </w:r>
          </w:p>
        </w:tc>
        <w:tc>
          <w:tcPr>
            <w:tcW w:w="2520" w:type="dxa"/>
            <w:vAlign w:val="center"/>
          </w:tcPr>
          <w:p w:rsidR="00753756" w:rsidRPr="00523381" w:rsidRDefault="00753756" w:rsidP="00523381">
            <w:pPr>
              <w:jc w:val="right"/>
              <w:rPr>
                <w:color w:val="000000"/>
                <w:szCs w:val="21"/>
              </w:rPr>
            </w:pPr>
            <w:r w:rsidRPr="00523381">
              <w:rPr>
                <w:color w:val="000000"/>
                <w:szCs w:val="21"/>
              </w:rPr>
              <w:t>921,700.02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65,297,330.60</w:t>
            </w:r>
          </w:p>
        </w:tc>
        <w:tc>
          <w:tcPr>
            <w:tcW w:w="2520" w:type="dxa"/>
            <w:vAlign w:val="center"/>
          </w:tcPr>
          <w:p w:rsidR="00753756" w:rsidRPr="00224952" w:rsidRDefault="00753756" w:rsidP="00523381">
            <w:pPr>
              <w:jc w:val="right"/>
              <w:rPr>
                <w:color w:val="000000"/>
                <w:szCs w:val="21"/>
              </w:rPr>
            </w:pPr>
            <w:r w:rsidRPr="00224952">
              <w:rPr>
                <w:color w:val="000000"/>
                <w:szCs w:val="21"/>
              </w:rPr>
              <w:t>58,590,680.47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16,759,646.83</w:t>
            </w:r>
          </w:p>
        </w:tc>
        <w:tc>
          <w:tcPr>
            <w:tcW w:w="2520" w:type="dxa"/>
            <w:vAlign w:val="center"/>
          </w:tcPr>
          <w:p w:rsidR="00753756" w:rsidRPr="00224952" w:rsidRDefault="00753756" w:rsidP="00523381">
            <w:pPr>
              <w:jc w:val="right"/>
              <w:rPr>
                <w:color w:val="000000"/>
                <w:szCs w:val="21"/>
              </w:rPr>
            </w:pPr>
            <w:r w:rsidRPr="00224952">
              <w:rPr>
                <w:color w:val="000000"/>
                <w:szCs w:val="21"/>
              </w:rPr>
              <w:t>-2,166,806.57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82,056,977.43</w:t>
            </w:r>
          </w:p>
        </w:tc>
        <w:tc>
          <w:tcPr>
            <w:tcW w:w="2520" w:type="dxa"/>
            <w:vAlign w:val="center"/>
          </w:tcPr>
          <w:p w:rsidR="00753756" w:rsidRPr="00523381" w:rsidRDefault="00753756" w:rsidP="00523381">
            <w:pPr>
              <w:jc w:val="right"/>
              <w:rPr>
                <w:color w:val="000000"/>
                <w:szCs w:val="21"/>
              </w:rPr>
            </w:pPr>
            <w:r w:rsidRPr="00523381">
              <w:rPr>
                <w:color w:val="000000"/>
                <w:szCs w:val="21"/>
              </w:rPr>
              <w:t>56,423,873.90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85,325,738.07</w:t>
            </w:r>
          </w:p>
        </w:tc>
        <w:tc>
          <w:tcPr>
            <w:tcW w:w="2520" w:type="dxa"/>
            <w:vAlign w:val="center"/>
          </w:tcPr>
          <w:p w:rsidR="00753756" w:rsidRPr="00523381" w:rsidRDefault="00753756" w:rsidP="00523381">
            <w:pPr>
              <w:jc w:val="right"/>
              <w:rPr>
                <w:color w:val="000000"/>
                <w:szCs w:val="21"/>
              </w:rPr>
            </w:pPr>
            <w:r w:rsidRPr="00523381">
              <w:rPr>
                <w:color w:val="000000"/>
                <w:szCs w:val="21"/>
              </w:rPr>
              <w:t>57,345,573.92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1.2567</w:t>
      </w:r>
      <w:r w:rsidRPr="00224952">
        <w:rPr>
          <w:kern w:val="0"/>
          <w:szCs w:val="21"/>
        </w:rPr>
        <w:t>元，基金份额总额</w:t>
      </w:r>
      <w:r w:rsidRPr="00224952">
        <w:rPr>
          <w:kern w:val="0"/>
          <w:szCs w:val="21"/>
        </w:rPr>
        <w:t>65,297,330.60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62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易方达供给改革灵活配置混合型证券投资基金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19,347,849.45</w:t>
            </w:r>
          </w:p>
        </w:tc>
        <w:tc>
          <w:tcPr>
            <w:tcW w:w="2250" w:type="dxa"/>
            <w:vAlign w:val="center"/>
          </w:tcPr>
          <w:p w:rsidR="00753756" w:rsidRPr="00224952" w:rsidRDefault="00753756" w:rsidP="00BC6113">
            <w:pPr>
              <w:jc w:val="right"/>
              <w:rPr>
                <w:b/>
                <w:color w:val="000000"/>
                <w:szCs w:val="21"/>
              </w:rPr>
            </w:pPr>
            <w:r w:rsidRPr="00224952">
              <w:rPr>
                <w:b/>
                <w:color w:val="000000"/>
                <w:szCs w:val="21"/>
              </w:rPr>
              <w:t>3,654,485.36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37,905.28</w:t>
            </w:r>
          </w:p>
        </w:tc>
        <w:tc>
          <w:tcPr>
            <w:tcW w:w="2250" w:type="dxa"/>
            <w:vAlign w:val="center"/>
          </w:tcPr>
          <w:p w:rsidR="00753756" w:rsidRPr="00224952" w:rsidRDefault="00753756" w:rsidP="00BC6113">
            <w:pPr>
              <w:jc w:val="right"/>
              <w:rPr>
                <w:color w:val="000000"/>
                <w:szCs w:val="21"/>
              </w:rPr>
            </w:pPr>
            <w:r w:rsidRPr="00224952">
              <w:rPr>
                <w:color w:val="000000"/>
                <w:szCs w:val="21"/>
              </w:rPr>
              <w:t>44,192.56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37,905.28</w:t>
            </w:r>
          </w:p>
        </w:tc>
        <w:tc>
          <w:tcPr>
            <w:tcW w:w="2250" w:type="dxa"/>
            <w:vAlign w:val="center"/>
          </w:tcPr>
          <w:p w:rsidR="00753756" w:rsidRPr="00224952" w:rsidRDefault="00753756" w:rsidP="00BC6113">
            <w:pPr>
              <w:jc w:val="right"/>
              <w:rPr>
                <w:color w:val="000000"/>
                <w:szCs w:val="21"/>
              </w:rPr>
            </w:pPr>
            <w:r w:rsidRPr="00224952">
              <w:rPr>
                <w:color w:val="000000"/>
                <w:szCs w:val="21"/>
              </w:rPr>
              <w:t>44,055.90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136.66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12,699,058.40</w:t>
            </w:r>
          </w:p>
        </w:tc>
        <w:tc>
          <w:tcPr>
            <w:tcW w:w="2250" w:type="dxa"/>
            <w:vAlign w:val="center"/>
          </w:tcPr>
          <w:p w:rsidR="00753756" w:rsidRPr="00224952" w:rsidRDefault="00753756" w:rsidP="00BC6113">
            <w:pPr>
              <w:jc w:val="right"/>
              <w:rPr>
                <w:color w:val="000000"/>
                <w:szCs w:val="21"/>
              </w:rPr>
            </w:pPr>
            <w:r w:rsidRPr="00224952">
              <w:rPr>
                <w:color w:val="000000"/>
                <w:szCs w:val="21"/>
              </w:rPr>
              <w:t>3,783,506.75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11,925,680.79</w:t>
            </w:r>
          </w:p>
        </w:tc>
        <w:tc>
          <w:tcPr>
            <w:tcW w:w="2250" w:type="dxa"/>
            <w:vAlign w:val="center"/>
          </w:tcPr>
          <w:p w:rsidR="00753756" w:rsidRPr="00224952" w:rsidRDefault="00753756" w:rsidP="00BC6113">
            <w:pPr>
              <w:jc w:val="right"/>
              <w:rPr>
                <w:color w:val="000000"/>
                <w:szCs w:val="21"/>
              </w:rPr>
            </w:pPr>
            <w:r w:rsidRPr="00224952">
              <w:rPr>
                <w:color w:val="000000"/>
                <w:szCs w:val="21"/>
              </w:rPr>
              <w:t>3,158,229.30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56,905.61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773,377.61</w:t>
            </w:r>
          </w:p>
        </w:tc>
        <w:tc>
          <w:tcPr>
            <w:tcW w:w="2250" w:type="dxa"/>
            <w:vAlign w:val="center"/>
          </w:tcPr>
          <w:p w:rsidR="00753756" w:rsidRPr="00224952" w:rsidRDefault="00753756" w:rsidP="00BC6113">
            <w:pPr>
              <w:jc w:val="right"/>
              <w:rPr>
                <w:color w:val="000000"/>
                <w:szCs w:val="21"/>
              </w:rPr>
            </w:pPr>
            <w:r w:rsidRPr="00224952">
              <w:rPr>
                <w:color w:val="000000"/>
                <w:szCs w:val="21"/>
              </w:rPr>
              <w:t>568,371.84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6,217,948.07</w:t>
            </w:r>
          </w:p>
        </w:tc>
        <w:tc>
          <w:tcPr>
            <w:tcW w:w="2250" w:type="dxa"/>
            <w:vAlign w:val="center"/>
          </w:tcPr>
          <w:p w:rsidR="00753756" w:rsidRPr="00224952" w:rsidRDefault="00753756" w:rsidP="00BC6113">
            <w:pPr>
              <w:jc w:val="right"/>
              <w:rPr>
                <w:color w:val="000000"/>
                <w:szCs w:val="21"/>
              </w:rPr>
            </w:pPr>
            <w:r w:rsidRPr="00224952">
              <w:rPr>
                <w:color w:val="000000"/>
                <w:szCs w:val="21"/>
              </w:rPr>
              <w:t>-229,066.44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392,937.70</w:t>
            </w:r>
          </w:p>
        </w:tc>
        <w:tc>
          <w:tcPr>
            <w:tcW w:w="2250" w:type="dxa"/>
            <w:vAlign w:val="center"/>
          </w:tcPr>
          <w:p w:rsidR="00753756" w:rsidRPr="00224952" w:rsidRDefault="00753756" w:rsidP="00BC6113">
            <w:pPr>
              <w:jc w:val="right"/>
              <w:rPr>
                <w:color w:val="000000"/>
                <w:szCs w:val="21"/>
              </w:rPr>
            </w:pPr>
            <w:r w:rsidRPr="00224952">
              <w:rPr>
                <w:color w:val="000000"/>
                <w:szCs w:val="21"/>
              </w:rPr>
              <w:t>55,852.49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923,138.45</w:t>
            </w:r>
          </w:p>
        </w:tc>
        <w:tc>
          <w:tcPr>
            <w:tcW w:w="2250" w:type="dxa"/>
            <w:vAlign w:val="center"/>
          </w:tcPr>
          <w:p w:rsidR="00753756" w:rsidRPr="00224952" w:rsidRDefault="00753756" w:rsidP="00BC6113">
            <w:pPr>
              <w:jc w:val="right"/>
              <w:rPr>
                <w:b/>
                <w:color w:val="000000"/>
                <w:szCs w:val="21"/>
              </w:rPr>
            </w:pPr>
            <w:r w:rsidRPr="00224952">
              <w:rPr>
                <w:b/>
                <w:color w:val="000000"/>
                <w:szCs w:val="21"/>
              </w:rPr>
              <w:t>940,269.90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534,933.91</w:t>
            </w:r>
          </w:p>
        </w:tc>
        <w:tc>
          <w:tcPr>
            <w:tcW w:w="2250" w:type="dxa"/>
            <w:vAlign w:val="center"/>
          </w:tcPr>
          <w:p w:rsidR="00753756" w:rsidRPr="00224952" w:rsidRDefault="00753756" w:rsidP="00BC6113">
            <w:pPr>
              <w:jc w:val="right"/>
              <w:rPr>
                <w:color w:val="000000"/>
                <w:szCs w:val="21"/>
              </w:rPr>
            </w:pPr>
            <w:r w:rsidRPr="00224952">
              <w:rPr>
                <w:color w:val="000000"/>
                <w:szCs w:val="21"/>
              </w:rPr>
              <w:t>412,242.86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89,155.65</w:t>
            </w:r>
          </w:p>
        </w:tc>
        <w:tc>
          <w:tcPr>
            <w:tcW w:w="2250" w:type="dxa"/>
            <w:vAlign w:val="center"/>
          </w:tcPr>
          <w:p w:rsidR="00753756" w:rsidRPr="00224952" w:rsidRDefault="00753756" w:rsidP="00BC6113">
            <w:pPr>
              <w:jc w:val="right"/>
              <w:rPr>
                <w:color w:val="000000"/>
                <w:szCs w:val="21"/>
              </w:rPr>
            </w:pPr>
            <w:r w:rsidRPr="00224952">
              <w:rPr>
                <w:color w:val="000000"/>
                <w:szCs w:val="21"/>
              </w:rPr>
              <w:t>68,707.15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232,059.27</w:t>
            </w:r>
          </w:p>
        </w:tc>
        <w:tc>
          <w:tcPr>
            <w:tcW w:w="2250" w:type="dxa"/>
            <w:vAlign w:val="center"/>
          </w:tcPr>
          <w:p w:rsidR="00753756" w:rsidRPr="00224952" w:rsidRDefault="00753756" w:rsidP="00BC6113">
            <w:pPr>
              <w:jc w:val="right"/>
              <w:rPr>
                <w:color w:val="000000"/>
                <w:szCs w:val="21"/>
              </w:rPr>
            </w:pPr>
            <w:r w:rsidRPr="00224952">
              <w:rPr>
                <w:color w:val="000000"/>
                <w:szCs w:val="21"/>
              </w:rPr>
              <w:t>386,624.14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0.55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66,989.62</w:t>
            </w:r>
          </w:p>
        </w:tc>
        <w:tc>
          <w:tcPr>
            <w:tcW w:w="2250" w:type="dxa"/>
            <w:vAlign w:val="bottom"/>
            <w:hideMark/>
          </w:tcPr>
          <w:p w:rsidR="0046665E" w:rsidRDefault="0046665E">
            <w:pPr>
              <w:jc w:val="right"/>
              <w:rPr>
                <w:color w:val="000000"/>
                <w:szCs w:val="21"/>
              </w:rPr>
            </w:pPr>
            <w:r>
              <w:rPr>
                <w:color w:val="000000"/>
                <w:szCs w:val="21"/>
              </w:rPr>
              <w:t>72,695.20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18,424,711.00</w:t>
            </w:r>
          </w:p>
        </w:tc>
        <w:tc>
          <w:tcPr>
            <w:tcW w:w="2250" w:type="dxa"/>
            <w:vAlign w:val="center"/>
          </w:tcPr>
          <w:p w:rsidR="00753756" w:rsidRPr="00224952" w:rsidRDefault="00753756" w:rsidP="00BC6113">
            <w:pPr>
              <w:jc w:val="right"/>
              <w:rPr>
                <w:b/>
                <w:color w:val="000000"/>
                <w:szCs w:val="21"/>
              </w:rPr>
            </w:pPr>
            <w:r w:rsidRPr="00224952">
              <w:rPr>
                <w:b/>
                <w:color w:val="000000"/>
                <w:szCs w:val="21"/>
              </w:rPr>
              <w:t>2,714,215.46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18,424,711.00</w:t>
            </w:r>
          </w:p>
        </w:tc>
        <w:tc>
          <w:tcPr>
            <w:tcW w:w="2250" w:type="dxa"/>
            <w:vAlign w:val="center"/>
          </w:tcPr>
          <w:p w:rsidR="00753756" w:rsidRPr="00224952" w:rsidRDefault="00753756" w:rsidP="00BC6113">
            <w:pPr>
              <w:jc w:val="right"/>
              <w:rPr>
                <w:b/>
                <w:color w:val="000000"/>
                <w:szCs w:val="21"/>
              </w:rPr>
            </w:pPr>
            <w:r w:rsidRPr="00224952">
              <w:rPr>
                <w:b/>
                <w:color w:val="000000"/>
                <w:szCs w:val="21"/>
              </w:rPr>
              <w:t>2,714,215.46</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62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易方达供给改革灵活配置混合型证券投资基金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58,590,680.47</w:t>
            </w:r>
          </w:p>
        </w:tc>
        <w:tc>
          <w:tcPr>
            <w:tcW w:w="2149" w:type="dxa"/>
            <w:vAlign w:val="center"/>
          </w:tcPr>
          <w:p w:rsidR="00753756" w:rsidRPr="00224952" w:rsidRDefault="00753756" w:rsidP="001B7EE2">
            <w:pPr>
              <w:jc w:val="right"/>
              <w:rPr>
                <w:color w:val="000000"/>
                <w:szCs w:val="21"/>
              </w:rPr>
            </w:pPr>
            <w:r w:rsidRPr="00224952">
              <w:rPr>
                <w:color w:val="000000"/>
                <w:szCs w:val="21"/>
              </w:rPr>
              <w:t>-2,166,806.57</w:t>
            </w:r>
          </w:p>
        </w:tc>
        <w:tc>
          <w:tcPr>
            <w:tcW w:w="2150" w:type="dxa"/>
            <w:vAlign w:val="center"/>
          </w:tcPr>
          <w:p w:rsidR="00753756" w:rsidRPr="00224952" w:rsidRDefault="00753756" w:rsidP="001B7EE2">
            <w:pPr>
              <w:jc w:val="right"/>
              <w:rPr>
                <w:color w:val="000000"/>
                <w:szCs w:val="21"/>
              </w:rPr>
            </w:pPr>
            <w:r w:rsidRPr="00224952">
              <w:rPr>
                <w:color w:val="000000"/>
                <w:szCs w:val="21"/>
              </w:rPr>
              <w:t>56,423,873.90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18,424,711.00</w:t>
            </w:r>
          </w:p>
        </w:tc>
        <w:tc>
          <w:tcPr>
            <w:tcW w:w="2150" w:type="dxa"/>
            <w:vAlign w:val="center"/>
          </w:tcPr>
          <w:p w:rsidR="00753756" w:rsidRPr="00224952" w:rsidRDefault="00753756" w:rsidP="001B7EE2">
            <w:pPr>
              <w:jc w:val="right"/>
              <w:rPr>
                <w:color w:val="000000"/>
                <w:szCs w:val="21"/>
              </w:rPr>
            </w:pPr>
            <w:r w:rsidRPr="00224952">
              <w:rPr>
                <w:color w:val="000000"/>
                <w:szCs w:val="21"/>
              </w:rPr>
              <w:t>18,424,711.00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6,706,650.13</w:t>
            </w:r>
          </w:p>
        </w:tc>
        <w:tc>
          <w:tcPr>
            <w:tcW w:w="2149" w:type="dxa"/>
            <w:vAlign w:val="center"/>
          </w:tcPr>
          <w:p w:rsidR="00753756" w:rsidRPr="00224952" w:rsidRDefault="00753756" w:rsidP="001B7EE2">
            <w:pPr>
              <w:jc w:val="right"/>
              <w:rPr>
                <w:color w:val="000000"/>
                <w:szCs w:val="21"/>
              </w:rPr>
            </w:pPr>
            <w:r w:rsidRPr="00224952">
              <w:rPr>
                <w:color w:val="000000"/>
                <w:szCs w:val="21"/>
              </w:rPr>
              <w:t>501,742.40</w:t>
            </w:r>
          </w:p>
        </w:tc>
        <w:tc>
          <w:tcPr>
            <w:tcW w:w="2150" w:type="dxa"/>
            <w:vAlign w:val="center"/>
          </w:tcPr>
          <w:p w:rsidR="00753756" w:rsidRPr="00224952" w:rsidRDefault="00753756" w:rsidP="001B7EE2">
            <w:pPr>
              <w:jc w:val="right"/>
              <w:rPr>
                <w:color w:val="000000"/>
                <w:szCs w:val="21"/>
              </w:rPr>
            </w:pPr>
            <w:r w:rsidRPr="00224952">
              <w:rPr>
                <w:color w:val="000000"/>
                <w:szCs w:val="21"/>
              </w:rPr>
              <w:t>7,208,392.53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94,491,725.93</w:t>
            </w:r>
          </w:p>
        </w:tc>
        <w:tc>
          <w:tcPr>
            <w:tcW w:w="2149" w:type="dxa"/>
            <w:vAlign w:val="center"/>
          </w:tcPr>
          <w:p w:rsidR="00753756" w:rsidRPr="00224952" w:rsidRDefault="00753756" w:rsidP="001B7EE2">
            <w:pPr>
              <w:jc w:val="right"/>
              <w:rPr>
                <w:color w:val="000000"/>
                <w:szCs w:val="21"/>
              </w:rPr>
            </w:pPr>
            <w:r w:rsidRPr="00224952">
              <w:rPr>
                <w:color w:val="000000"/>
                <w:szCs w:val="21"/>
              </w:rPr>
              <w:t>8,140,123.15</w:t>
            </w:r>
          </w:p>
        </w:tc>
        <w:tc>
          <w:tcPr>
            <w:tcW w:w="2150" w:type="dxa"/>
            <w:vAlign w:val="center"/>
          </w:tcPr>
          <w:p w:rsidR="00753756" w:rsidRPr="00224952" w:rsidRDefault="00753756" w:rsidP="001B7EE2">
            <w:pPr>
              <w:jc w:val="right"/>
              <w:rPr>
                <w:color w:val="000000"/>
                <w:szCs w:val="21"/>
              </w:rPr>
            </w:pPr>
            <w:r w:rsidRPr="00224952">
              <w:rPr>
                <w:color w:val="000000"/>
                <w:szCs w:val="21"/>
              </w:rPr>
              <w:t>102,631,849.08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-87,785,075.80</w:t>
            </w:r>
          </w:p>
        </w:tc>
        <w:tc>
          <w:tcPr>
            <w:tcW w:w="2149" w:type="dxa"/>
            <w:vAlign w:val="center"/>
          </w:tcPr>
          <w:p w:rsidR="00753756" w:rsidRPr="00224952" w:rsidRDefault="00753756" w:rsidP="001B7EE2">
            <w:pPr>
              <w:jc w:val="right"/>
              <w:rPr>
                <w:color w:val="000000"/>
                <w:szCs w:val="21"/>
              </w:rPr>
            </w:pPr>
            <w:r w:rsidRPr="00224952">
              <w:rPr>
                <w:color w:val="000000"/>
                <w:szCs w:val="21"/>
              </w:rPr>
              <w:t>-7,638,380.75</w:t>
            </w:r>
          </w:p>
        </w:tc>
        <w:tc>
          <w:tcPr>
            <w:tcW w:w="2150" w:type="dxa"/>
            <w:vAlign w:val="center"/>
          </w:tcPr>
          <w:p w:rsidR="00753756" w:rsidRPr="00224952" w:rsidRDefault="00753756" w:rsidP="001B7EE2">
            <w:pPr>
              <w:jc w:val="right"/>
              <w:rPr>
                <w:color w:val="000000"/>
                <w:szCs w:val="21"/>
              </w:rPr>
            </w:pPr>
            <w:r w:rsidRPr="00224952">
              <w:rPr>
                <w:color w:val="000000"/>
                <w:szCs w:val="21"/>
              </w:rPr>
              <w:t>-95,423,456.55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65,297,330.60</w:t>
            </w:r>
          </w:p>
        </w:tc>
        <w:tc>
          <w:tcPr>
            <w:tcW w:w="2149" w:type="dxa"/>
            <w:vAlign w:val="center"/>
          </w:tcPr>
          <w:p w:rsidR="00753756" w:rsidRPr="00224952" w:rsidRDefault="00753756" w:rsidP="001B7EE2">
            <w:pPr>
              <w:jc w:val="right"/>
              <w:rPr>
                <w:color w:val="000000"/>
                <w:szCs w:val="21"/>
              </w:rPr>
            </w:pPr>
            <w:r w:rsidRPr="00224952">
              <w:rPr>
                <w:color w:val="000000"/>
                <w:szCs w:val="21"/>
              </w:rPr>
              <w:t>16,759,646.83</w:t>
            </w:r>
          </w:p>
        </w:tc>
        <w:tc>
          <w:tcPr>
            <w:tcW w:w="2150" w:type="dxa"/>
            <w:vAlign w:val="center"/>
          </w:tcPr>
          <w:p w:rsidR="00753756" w:rsidRPr="00224952" w:rsidRDefault="00753756" w:rsidP="001B7EE2">
            <w:pPr>
              <w:jc w:val="right"/>
              <w:rPr>
                <w:color w:val="000000"/>
                <w:szCs w:val="21"/>
              </w:rPr>
            </w:pPr>
            <w:r w:rsidRPr="00224952">
              <w:rPr>
                <w:color w:val="000000"/>
                <w:szCs w:val="21"/>
              </w:rPr>
              <w:t>82,056,977.43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76,310,207.34</w:t>
            </w:r>
          </w:p>
        </w:tc>
        <w:tc>
          <w:tcPr>
            <w:tcW w:w="2149" w:type="dxa"/>
            <w:vAlign w:val="center"/>
          </w:tcPr>
          <w:p w:rsidR="00753756" w:rsidRPr="00224952" w:rsidRDefault="00753756" w:rsidP="00850FCB">
            <w:pPr>
              <w:jc w:val="right"/>
              <w:rPr>
                <w:color w:val="000000"/>
                <w:szCs w:val="21"/>
              </w:rPr>
            </w:pPr>
            <w:r w:rsidRPr="00224952">
              <w:rPr>
                <w:color w:val="000000"/>
                <w:szCs w:val="21"/>
              </w:rPr>
              <w:t>-16,231,008.13</w:t>
            </w:r>
          </w:p>
        </w:tc>
        <w:tc>
          <w:tcPr>
            <w:tcW w:w="2150" w:type="dxa"/>
            <w:vAlign w:val="center"/>
          </w:tcPr>
          <w:p w:rsidR="00753756" w:rsidRPr="00224952" w:rsidRDefault="00753756" w:rsidP="00850FCB">
            <w:pPr>
              <w:jc w:val="right"/>
              <w:rPr>
                <w:color w:val="000000"/>
                <w:szCs w:val="21"/>
              </w:rPr>
            </w:pPr>
            <w:r w:rsidRPr="00224952">
              <w:rPr>
                <w:color w:val="000000"/>
                <w:szCs w:val="21"/>
              </w:rPr>
              <w:t>60,079,199.21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2,714,215.46</w:t>
            </w:r>
          </w:p>
        </w:tc>
        <w:tc>
          <w:tcPr>
            <w:tcW w:w="2150" w:type="dxa"/>
            <w:vAlign w:val="center"/>
          </w:tcPr>
          <w:p w:rsidR="00753756" w:rsidRPr="00224952" w:rsidRDefault="00753756" w:rsidP="00850FCB">
            <w:pPr>
              <w:jc w:val="right"/>
              <w:rPr>
                <w:color w:val="000000"/>
                <w:szCs w:val="21"/>
              </w:rPr>
            </w:pPr>
            <w:r w:rsidRPr="00224952">
              <w:rPr>
                <w:color w:val="000000"/>
                <w:szCs w:val="21"/>
              </w:rPr>
              <w:t>2,714,215.46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-15,551,878.91</w:t>
            </w:r>
          </w:p>
        </w:tc>
        <w:tc>
          <w:tcPr>
            <w:tcW w:w="2149" w:type="dxa"/>
            <w:vAlign w:val="center"/>
          </w:tcPr>
          <w:p w:rsidR="00753756" w:rsidRPr="00224952" w:rsidRDefault="00753756" w:rsidP="007462A0">
            <w:pPr>
              <w:jc w:val="right"/>
              <w:rPr>
                <w:color w:val="000000"/>
                <w:szCs w:val="21"/>
              </w:rPr>
            </w:pPr>
            <w:r w:rsidRPr="00224952">
              <w:rPr>
                <w:color w:val="000000"/>
                <w:szCs w:val="21"/>
              </w:rPr>
              <w:t>2,444,106.64</w:t>
            </w:r>
          </w:p>
        </w:tc>
        <w:tc>
          <w:tcPr>
            <w:tcW w:w="2150" w:type="dxa"/>
            <w:vAlign w:val="center"/>
          </w:tcPr>
          <w:p w:rsidR="00753756" w:rsidRPr="00224952" w:rsidRDefault="00753756" w:rsidP="00850FCB">
            <w:pPr>
              <w:jc w:val="right"/>
              <w:rPr>
                <w:color w:val="000000"/>
                <w:szCs w:val="21"/>
              </w:rPr>
            </w:pPr>
            <w:r w:rsidRPr="00224952">
              <w:rPr>
                <w:color w:val="000000"/>
                <w:szCs w:val="21"/>
              </w:rPr>
              <w:t>-13,107,772.27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15,579,208.17</w:t>
            </w:r>
          </w:p>
        </w:tc>
        <w:tc>
          <w:tcPr>
            <w:tcW w:w="2149" w:type="dxa"/>
            <w:vAlign w:val="center"/>
          </w:tcPr>
          <w:p w:rsidR="00753756" w:rsidRPr="00224952" w:rsidRDefault="00753756" w:rsidP="007462A0">
            <w:pPr>
              <w:jc w:val="right"/>
              <w:rPr>
                <w:color w:val="000000"/>
                <w:szCs w:val="21"/>
              </w:rPr>
            </w:pPr>
            <w:r w:rsidRPr="00224952">
              <w:rPr>
                <w:color w:val="000000"/>
                <w:szCs w:val="21"/>
              </w:rPr>
              <w:t>-2,030,532.50</w:t>
            </w:r>
          </w:p>
        </w:tc>
        <w:tc>
          <w:tcPr>
            <w:tcW w:w="2150" w:type="dxa"/>
            <w:vAlign w:val="center"/>
          </w:tcPr>
          <w:p w:rsidR="00753756" w:rsidRPr="00224952" w:rsidRDefault="00753756" w:rsidP="00850FCB">
            <w:pPr>
              <w:jc w:val="right"/>
              <w:rPr>
                <w:color w:val="000000"/>
                <w:szCs w:val="21"/>
              </w:rPr>
            </w:pPr>
            <w:r w:rsidRPr="00224952">
              <w:rPr>
                <w:color w:val="000000"/>
                <w:szCs w:val="21"/>
              </w:rPr>
              <w:t>13,548,675.67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-31,131,087.08</w:t>
            </w:r>
          </w:p>
        </w:tc>
        <w:tc>
          <w:tcPr>
            <w:tcW w:w="2149" w:type="dxa"/>
            <w:vAlign w:val="center"/>
          </w:tcPr>
          <w:p w:rsidR="00753756" w:rsidRPr="00224952" w:rsidRDefault="00753756" w:rsidP="007462A0">
            <w:pPr>
              <w:jc w:val="right"/>
              <w:rPr>
                <w:color w:val="000000"/>
                <w:szCs w:val="21"/>
              </w:rPr>
            </w:pPr>
            <w:r w:rsidRPr="00224952">
              <w:rPr>
                <w:color w:val="000000"/>
                <w:szCs w:val="21"/>
              </w:rPr>
              <w:t>4,474,639.14</w:t>
            </w:r>
          </w:p>
        </w:tc>
        <w:tc>
          <w:tcPr>
            <w:tcW w:w="2150" w:type="dxa"/>
            <w:vAlign w:val="center"/>
          </w:tcPr>
          <w:p w:rsidR="00753756" w:rsidRPr="00224952" w:rsidRDefault="00753756" w:rsidP="00850FCB">
            <w:pPr>
              <w:jc w:val="right"/>
              <w:rPr>
                <w:color w:val="000000"/>
                <w:szCs w:val="21"/>
              </w:rPr>
            </w:pPr>
            <w:r w:rsidRPr="00224952">
              <w:rPr>
                <w:color w:val="000000"/>
                <w:szCs w:val="21"/>
              </w:rPr>
              <w:t>-26,656,447.94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60,758,328.43</w:t>
            </w:r>
          </w:p>
        </w:tc>
        <w:tc>
          <w:tcPr>
            <w:tcW w:w="2149" w:type="dxa"/>
            <w:vAlign w:val="center"/>
          </w:tcPr>
          <w:p w:rsidR="00753756" w:rsidRPr="00224952" w:rsidRDefault="00753756" w:rsidP="007462A0">
            <w:pPr>
              <w:jc w:val="right"/>
              <w:rPr>
                <w:color w:val="000000"/>
                <w:szCs w:val="21"/>
              </w:rPr>
            </w:pPr>
            <w:r w:rsidRPr="00224952">
              <w:rPr>
                <w:color w:val="000000"/>
                <w:szCs w:val="21"/>
              </w:rPr>
              <w:t>-11,072,686.03</w:t>
            </w:r>
          </w:p>
        </w:tc>
        <w:tc>
          <w:tcPr>
            <w:tcW w:w="2150" w:type="dxa"/>
            <w:vAlign w:val="center"/>
          </w:tcPr>
          <w:p w:rsidR="00753756" w:rsidRPr="00224952" w:rsidRDefault="00753756" w:rsidP="00850FCB">
            <w:pPr>
              <w:jc w:val="right"/>
              <w:rPr>
                <w:color w:val="000000"/>
                <w:szCs w:val="21"/>
              </w:rPr>
            </w:pPr>
            <w:r w:rsidRPr="00224952">
              <w:rPr>
                <w:color w:val="000000"/>
                <w:szCs w:val="21"/>
              </w:rPr>
              <w:t>49,685,642.40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62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易方达供给改革灵活配置混合型证券投资基金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[2016]1217</w:t>
      </w:r>
      <w:r w:rsidRPr="00E56272">
        <w:rPr>
          <w:kern w:val="0"/>
          <w:szCs w:val="21"/>
        </w:rPr>
        <w:t>号《关于准予易方达供给改革灵活配置混合型证券投资基金注册的批复》进行募集，由易方达基金管理有限公司依照《中华人民共和国证券投资基金法》和《易方达供给改革灵活配置混合型证券投资基金基金合同》公开募集。经向中国证监会备案，《易方达供给改革灵活配置混合型证券投资基金基金合同》于</w:t>
      </w:r>
      <w:r w:rsidRPr="00E56272">
        <w:rPr>
          <w:kern w:val="0"/>
          <w:szCs w:val="21"/>
        </w:rPr>
        <w:t>2017</w:t>
      </w:r>
      <w:r w:rsidRPr="00E56272">
        <w:rPr>
          <w:kern w:val="0"/>
          <w:szCs w:val="21"/>
        </w:rPr>
        <w:t>年</w:t>
      </w:r>
      <w:r w:rsidRPr="00E56272">
        <w:rPr>
          <w:kern w:val="0"/>
          <w:szCs w:val="21"/>
        </w:rPr>
        <w:t>1</w:t>
      </w:r>
      <w:r w:rsidRPr="00E56272">
        <w:rPr>
          <w:kern w:val="0"/>
          <w:szCs w:val="21"/>
        </w:rPr>
        <w:t>月</w:t>
      </w:r>
      <w:r w:rsidRPr="00E56272">
        <w:rPr>
          <w:kern w:val="0"/>
          <w:szCs w:val="21"/>
        </w:rPr>
        <w:t>25</w:t>
      </w:r>
      <w:r w:rsidRPr="00E56272">
        <w:rPr>
          <w:kern w:val="0"/>
          <w:szCs w:val="21"/>
        </w:rPr>
        <w:t>日正式生效，基金合同生效日的基金份额总额为</w:t>
      </w:r>
      <w:r w:rsidRPr="00E56272">
        <w:rPr>
          <w:kern w:val="0"/>
          <w:szCs w:val="21"/>
        </w:rPr>
        <w:t>253,974,529.30</w:t>
      </w:r>
      <w:r w:rsidRPr="00E56272">
        <w:rPr>
          <w:kern w:val="0"/>
          <w:szCs w:val="21"/>
        </w:rPr>
        <w:t>份基金份额，其中认购资金利息折合</w:t>
      </w:r>
      <w:r w:rsidRPr="00E56272">
        <w:rPr>
          <w:kern w:val="0"/>
          <w:szCs w:val="21"/>
        </w:rPr>
        <w:t>99,882.92</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D67439" w:rsidRDefault="001B1913">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D67439" w:rsidRDefault="001B1913">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D67439" w:rsidRDefault="001B1913">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D67439" w:rsidRDefault="001B1913">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67439" w:rsidRDefault="001B191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D67439" w:rsidRDefault="001B1913">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D67439" w:rsidRDefault="001B1913">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D67439" w:rsidRDefault="001B1913">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D67439" w:rsidRDefault="001B1913">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D67439" w:rsidRDefault="001B1913">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D67439" w:rsidRDefault="001B1913">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8,179,567.45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8,179,567.45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63,228,035.74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75,484,693.46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12,256,657.72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63,228,035.74</w:t>
            </w:r>
          </w:p>
        </w:tc>
        <w:tc>
          <w:tcPr>
            <w:tcW w:w="2339" w:type="dxa"/>
            <w:vAlign w:val="center"/>
          </w:tcPr>
          <w:p w:rsidR="00753756" w:rsidRPr="00224952" w:rsidRDefault="00753756" w:rsidP="00CB39C2">
            <w:pPr>
              <w:jc w:val="right"/>
              <w:rPr>
                <w:szCs w:val="21"/>
              </w:rPr>
            </w:pPr>
            <w:r w:rsidRPr="00224952">
              <w:rPr>
                <w:szCs w:val="21"/>
              </w:rPr>
              <w:t>75,484,693.46</w:t>
            </w:r>
          </w:p>
        </w:tc>
        <w:tc>
          <w:tcPr>
            <w:tcW w:w="2340" w:type="dxa"/>
            <w:vAlign w:val="center"/>
          </w:tcPr>
          <w:p w:rsidR="00753756" w:rsidRPr="00224952" w:rsidRDefault="00753756" w:rsidP="00CB39C2">
            <w:pPr>
              <w:jc w:val="right"/>
              <w:rPr>
                <w:szCs w:val="21"/>
              </w:rPr>
            </w:pPr>
            <w:r w:rsidRPr="00224952">
              <w:rPr>
                <w:szCs w:val="21"/>
              </w:rPr>
              <w:t>12,256,657.72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1,027.28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51.21</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6.48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1,084.97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63,653.75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63,653.75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3,482.01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D67439">
        <w:tc>
          <w:tcPr>
            <w:tcW w:w="3701" w:type="dxa"/>
            <w:vAlign w:val="center"/>
          </w:tcPr>
          <w:p w:rsidR="00D67439" w:rsidRDefault="001B1913">
            <w:pPr>
              <w:jc w:val="left"/>
            </w:pPr>
            <w:r>
              <w:rPr>
                <w:szCs w:val="21"/>
              </w:rPr>
              <w:t>预提费用</w:t>
            </w:r>
          </w:p>
        </w:tc>
        <w:tc>
          <w:tcPr>
            <w:tcW w:w="5528" w:type="dxa"/>
            <w:vAlign w:val="center"/>
          </w:tcPr>
          <w:p w:rsidR="00D67439" w:rsidRDefault="001B1913">
            <w:pPr>
              <w:jc w:val="right"/>
            </w:pPr>
            <w:r>
              <w:rPr>
                <w:szCs w:val="21"/>
              </w:rPr>
              <w:t>114,700.10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118,182.11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58,590,680.47</w:t>
            </w:r>
          </w:p>
        </w:tc>
        <w:tc>
          <w:tcPr>
            <w:tcW w:w="3364" w:type="dxa"/>
            <w:vAlign w:val="center"/>
          </w:tcPr>
          <w:p w:rsidR="00753756" w:rsidRPr="00224952" w:rsidRDefault="00753756" w:rsidP="0070173B">
            <w:pPr>
              <w:jc w:val="right"/>
              <w:rPr>
                <w:szCs w:val="21"/>
              </w:rPr>
            </w:pPr>
            <w:r w:rsidRPr="00224952">
              <w:rPr>
                <w:szCs w:val="21"/>
              </w:rPr>
              <w:t>58,590,680.47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94,491,725.93</w:t>
            </w:r>
          </w:p>
        </w:tc>
        <w:tc>
          <w:tcPr>
            <w:tcW w:w="3364" w:type="dxa"/>
            <w:vAlign w:val="center"/>
          </w:tcPr>
          <w:p w:rsidR="00753756" w:rsidRPr="00224952" w:rsidRDefault="00753756" w:rsidP="0070173B">
            <w:pPr>
              <w:jc w:val="right"/>
              <w:rPr>
                <w:szCs w:val="21"/>
              </w:rPr>
            </w:pPr>
            <w:r w:rsidRPr="00224952">
              <w:rPr>
                <w:szCs w:val="21"/>
              </w:rPr>
              <w:t>94,491,725.93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-87,785,075.80</w:t>
            </w:r>
          </w:p>
        </w:tc>
        <w:tc>
          <w:tcPr>
            <w:tcW w:w="3364" w:type="dxa"/>
            <w:vAlign w:val="center"/>
          </w:tcPr>
          <w:p w:rsidR="00753756" w:rsidRPr="00224952" w:rsidRDefault="00753756" w:rsidP="0070173B">
            <w:pPr>
              <w:jc w:val="right"/>
              <w:rPr>
                <w:szCs w:val="21"/>
              </w:rPr>
            </w:pPr>
            <w:r w:rsidRPr="00224952">
              <w:rPr>
                <w:szCs w:val="21"/>
              </w:rPr>
              <w:t>-87,785,075.80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65,297,330.60</w:t>
            </w:r>
          </w:p>
        </w:tc>
        <w:tc>
          <w:tcPr>
            <w:tcW w:w="3364" w:type="dxa"/>
            <w:vAlign w:val="center"/>
          </w:tcPr>
          <w:p w:rsidR="00753756" w:rsidRPr="00224952" w:rsidRDefault="00753756" w:rsidP="00EE2AE3">
            <w:pPr>
              <w:jc w:val="right"/>
              <w:rPr>
                <w:szCs w:val="21"/>
              </w:rPr>
            </w:pPr>
            <w:r w:rsidRPr="00224952">
              <w:rPr>
                <w:szCs w:val="21"/>
              </w:rPr>
              <w:t>65,297,330.60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-10,186,530.12</w:t>
            </w:r>
          </w:p>
        </w:tc>
        <w:tc>
          <w:tcPr>
            <w:tcW w:w="2100" w:type="dxa"/>
            <w:vAlign w:val="center"/>
          </w:tcPr>
          <w:p w:rsidR="00753756" w:rsidRPr="00224952" w:rsidRDefault="00753756" w:rsidP="0070173B">
            <w:pPr>
              <w:jc w:val="right"/>
              <w:rPr>
                <w:szCs w:val="21"/>
              </w:rPr>
            </w:pPr>
            <w:r w:rsidRPr="00224952">
              <w:rPr>
                <w:szCs w:val="21"/>
              </w:rPr>
              <w:t>8,019,723.55</w:t>
            </w:r>
          </w:p>
        </w:tc>
        <w:tc>
          <w:tcPr>
            <w:tcW w:w="2100" w:type="dxa"/>
            <w:vAlign w:val="center"/>
          </w:tcPr>
          <w:p w:rsidR="00753756" w:rsidRPr="00224952" w:rsidRDefault="00753756" w:rsidP="0070173B">
            <w:pPr>
              <w:jc w:val="right"/>
              <w:rPr>
                <w:szCs w:val="21"/>
              </w:rPr>
            </w:pPr>
            <w:r w:rsidRPr="00224952">
              <w:rPr>
                <w:szCs w:val="21"/>
              </w:rPr>
              <w:t>-2,166,806.57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12,206,762.93</w:t>
            </w:r>
          </w:p>
        </w:tc>
        <w:tc>
          <w:tcPr>
            <w:tcW w:w="2100" w:type="dxa"/>
            <w:vAlign w:val="center"/>
          </w:tcPr>
          <w:p w:rsidR="00753756" w:rsidRPr="00224952" w:rsidRDefault="00753756" w:rsidP="0070173B">
            <w:pPr>
              <w:jc w:val="right"/>
              <w:rPr>
                <w:szCs w:val="21"/>
              </w:rPr>
            </w:pPr>
            <w:r w:rsidRPr="00224952">
              <w:rPr>
                <w:szCs w:val="21"/>
              </w:rPr>
              <w:t>6,217,948.07</w:t>
            </w:r>
          </w:p>
        </w:tc>
        <w:tc>
          <w:tcPr>
            <w:tcW w:w="2100" w:type="dxa"/>
            <w:vAlign w:val="center"/>
          </w:tcPr>
          <w:p w:rsidR="00753756" w:rsidRPr="00224952" w:rsidRDefault="00753756" w:rsidP="0070173B">
            <w:pPr>
              <w:jc w:val="right"/>
              <w:rPr>
                <w:szCs w:val="21"/>
              </w:rPr>
            </w:pPr>
            <w:r w:rsidRPr="00224952">
              <w:rPr>
                <w:szCs w:val="21"/>
              </w:rPr>
              <w:t>18,424,711.00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-717,331.85</w:t>
            </w:r>
          </w:p>
        </w:tc>
        <w:tc>
          <w:tcPr>
            <w:tcW w:w="2100" w:type="dxa"/>
            <w:vAlign w:val="center"/>
          </w:tcPr>
          <w:p w:rsidR="00753756" w:rsidRPr="00224952" w:rsidRDefault="00753756" w:rsidP="00C27ED7">
            <w:pPr>
              <w:jc w:val="right"/>
              <w:rPr>
                <w:szCs w:val="21"/>
              </w:rPr>
            </w:pPr>
            <w:r w:rsidRPr="00224952">
              <w:rPr>
                <w:szCs w:val="21"/>
              </w:rPr>
              <w:t>1,219,074.25</w:t>
            </w:r>
          </w:p>
        </w:tc>
        <w:tc>
          <w:tcPr>
            <w:tcW w:w="2100" w:type="dxa"/>
            <w:vAlign w:val="center"/>
          </w:tcPr>
          <w:p w:rsidR="00753756" w:rsidRPr="00224952" w:rsidRDefault="00753756" w:rsidP="00C27ED7">
            <w:pPr>
              <w:jc w:val="right"/>
              <w:rPr>
                <w:szCs w:val="21"/>
              </w:rPr>
            </w:pPr>
            <w:r w:rsidRPr="00224952">
              <w:rPr>
                <w:szCs w:val="21"/>
              </w:rPr>
              <w:t>501,742.40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-7,336,631.51</w:t>
            </w:r>
          </w:p>
        </w:tc>
        <w:tc>
          <w:tcPr>
            <w:tcW w:w="2100" w:type="dxa"/>
            <w:vAlign w:val="center"/>
          </w:tcPr>
          <w:p w:rsidR="00753756" w:rsidRPr="00224952" w:rsidRDefault="00753756" w:rsidP="0070173B">
            <w:pPr>
              <w:jc w:val="right"/>
              <w:rPr>
                <w:szCs w:val="21"/>
              </w:rPr>
            </w:pPr>
            <w:r w:rsidRPr="00224952">
              <w:rPr>
                <w:szCs w:val="21"/>
              </w:rPr>
              <w:t>15,476,754.66</w:t>
            </w:r>
          </w:p>
        </w:tc>
        <w:tc>
          <w:tcPr>
            <w:tcW w:w="2100" w:type="dxa"/>
            <w:vAlign w:val="center"/>
          </w:tcPr>
          <w:p w:rsidR="00753756" w:rsidRPr="00224952" w:rsidRDefault="00753756" w:rsidP="0070173B">
            <w:pPr>
              <w:jc w:val="right"/>
              <w:rPr>
                <w:szCs w:val="21"/>
              </w:rPr>
            </w:pPr>
            <w:r w:rsidRPr="00224952">
              <w:rPr>
                <w:szCs w:val="21"/>
              </w:rPr>
              <w:t>8,140,123.15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6,619,299.66</w:t>
            </w:r>
          </w:p>
        </w:tc>
        <w:tc>
          <w:tcPr>
            <w:tcW w:w="2100" w:type="dxa"/>
            <w:vAlign w:val="center"/>
          </w:tcPr>
          <w:p w:rsidR="00753756" w:rsidRPr="00224952" w:rsidRDefault="00753756" w:rsidP="0070173B">
            <w:pPr>
              <w:jc w:val="right"/>
              <w:rPr>
                <w:szCs w:val="21"/>
              </w:rPr>
            </w:pPr>
            <w:r w:rsidRPr="00224952">
              <w:rPr>
                <w:szCs w:val="21"/>
              </w:rPr>
              <w:t>-14,257,680.41</w:t>
            </w:r>
          </w:p>
        </w:tc>
        <w:tc>
          <w:tcPr>
            <w:tcW w:w="2100" w:type="dxa"/>
            <w:vAlign w:val="center"/>
          </w:tcPr>
          <w:p w:rsidR="00753756" w:rsidRPr="00224952" w:rsidRDefault="00753756" w:rsidP="0070173B">
            <w:pPr>
              <w:jc w:val="right"/>
              <w:rPr>
                <w:szCs w:val="21"/>
              </w:rPr>
            </w:pPr>
            <w:r w:rsidRPr="00224952">
              <w:rPr>
                <w:szCs w:val="21"/>
              </w:rPr>
              <w:t>-7,638,380.75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1,302,900.96</w:t>
            </w:r>
          </w:p>
        </w:tc>
        <w:tc>
          <w:tcPr>
            <w:tcW w:w="2100" w:type="dxa"/>
            <w:vAlign w:val="center"/>
          </w:tcPr>
          <w:p w:rsidR="00753756" w:rsidRPr="00224952" w:rsidRDefault="00753756" w:rsidP="0070173B">
            <w:pPr>
              <w:jc w:val="right"/>
              <w:rPr>
                <w:szCs w:val="21"/>
              </w:rPr>
            </w:pPr>
            <w:r w:rsidRPr="00224952">
              <w:rPr>
                <w:szCs w:val="21"/>
              </w:rPr>
              <w:t>15,456,745.87</w:t>
            </w:r>
          </w:p>
        </w:tc>
        <w:tc>
          <w:tcPr>
            <w:tcW w:w="2100" w:type="dxa"/>
            <w:vAlign w:val="center"/>
          </w:tcPr>
          <w:p w:rsidR="00753756" w:rsidRPr="00224952" w:rsidRDefault="00753756" w:rsidP="0070173B">
            <w:pPr>
              <w:jc w:val="right"/>
              <w:rPr>
                <w:szCs w:val="21"/>
              </w:rPr>
            </w:pPr>
            <w:r w:rsidRPr="00224952">
              <w:rPr>
                <w:szCs w:val="21"/>
              </w:rPr>
              <w:t>16,759,646.83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36,810.51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989.86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104.91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37,905.28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79,293,200.61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67,367,519.82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11,925,680.79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773,377.61</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773,377.61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6,217,948.07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6,217,948.07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6,217,948.07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392,937.70</w:t>
            </w:r>
          </w:p>
        </w:tc>
      </w:tr>
      <w:tr w:rsidR="00D67439">
        <w:tc>
          <w:tcPr>
            <w:tcW w:w="3828" w:type="dxa"/>
            <w:vAlign w:val="center"/>
          </w:tcPr>
          <w:p w:rsidR="00D67439" w:rsidRDefault="001B1913">
            <w:pPr>
              <w:jc w:val="left"/>
            </w:pPr>
            <w:r>
              <w:rPr>
                <w:szCs w:val="21"/>
              </w:rPr>
              <w:t>其他</w:t>
            </w:r>
          </w:p>
        </w:tc>
        <w:tc>
          <w:tcPr>
            <w:tcW w:w="5528" w:type="dxa"/>
            <w:vAlign w:val="center"/>
          </w:tcPr>
          <w:p w:rsidR="00D67439" w:rsidRDefault="001B1913">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392,937.70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232,059.27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232,059.27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14,918.54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39,781.56</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D67439">
        <w:trPr>
          <w:jc w:val="center"/>
        </w:trPr>
        <w:tc>
          <w:tcPr>
            <w:tcW w:w="3853" w:type="dxa"/>
            <w:vAlign w:val="center"/>
          </w:tcPr>
          <w:p w:rsidR="00D67439" w:rsidRDefault="001B1913">
            <w:pPr>
              <w:jc w:val="left"/>
            </w:pPr>
            <w:r>
              <w:rPr>
                <w:szCs w:val="21"/>
              </w:rPr>
              <w:t>银行汇划费</w:t>
            </w:r>
          </w:p>
        </w:tc>
        <w:tc>
          <w:tcPr>
            <w:tcW w:w="5551" w:type="dxa"/>
            <w:vAlign w:val="center"/>
          </w:tcPr>
          <w:p w:rsidR="00D67439" w:rsidRDefault="001B1913">
            <w:pPr>
              <w:jc w:val="right"/>
            </w:pPr>
            <w:r>
              <w:rPr>
                <w:szCs w:val="21"/>
              </w:rPr>
              <w:t>3,289.52</w:t>
            </w:r>
          </w:p>
        </w:tc>
      </w:tr>
      <w:tr w:rsidR="00D67439">
        <w:trPr>
          <w:jc w:val="center"/>
        </w:trPr>
        <w:tc>
          <w:tcPr>
            <w:tcW w:w="3853" w:type="dxa"/>
            <w:vAlign w:val="center"/>
          </w:tcPr>
          <w:p w:rsidR="00D67439" w:rsidRDefault="001B1913">
            <w:pPr>
              <w:jc w:val="left"/>
            </w:pPr>
            <w:r>
              <w:rPr>
                <w:szCs w:val="21"/>
              </w:rPr>
              <w:t>银行间账户维护费</w:t>
            </w:r>
          </w:p>
        </w:tc>
        <w:tc>
          <w:tcPr>
            <w:tcW w:w="5551" w:type="dxa"/>
            <w:vAlign w:val="center"/>
          </w:tcPr>
          <w:p w:rsidR="00D67439" w:rsidRDefault="001B1913">
            <w:pPr>
              <w:jc w:val="right"/>
            </w:pPr>
            <w:r>
              <w:rPr>
                <w:szCs w:val="21"/>
              </w:rPr>
              <w:t>9,000.00</w:t>
            </w:r>
          </w:p>
        </w:tc>
      </w:tr>
      <w:tr w:rsidR="00D67439">
        <w:trPr>
          <w:jc w:val="center"/>
        </w:trPr>
        <w:tc>
          <w:tcPr>
            <w:tcW w:w="3853" w:type="dxa"/>
            <w:vAlign w:val="center"/>
          </w:tcPr>
          <w:p w:rsidR="00D67439" w:rsidRDefault="001B1913">
            <w:pPr>
              <w:jc w:val="left"/>
            </w:pPr>
            <w:r>
              <w:rPr>
                <w:szCs w:val="21"/>
              </w:rPr>
              <w:t>其他</w:t>
            </w:r>
          </w:p>
        </w:tc>
        <w:tc>
          <w:tcPr>
            <w:tcW w:w="5551" w:type="dxa"/>
            <w:vAlign w:val="center"/>
          </w:tcPr>
          <w:p w:rsidR="00D67439" w:rsidRDefault="001B1913">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66,989.62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D67439">
        <w:tc>
          <w:tcPr>
            <w:tcW w:w="5220" w:type="dxa"/>
            <w:vAlign w:val="center"/>
          </w:tcPr>
          <w:p w:rsidR="00D67439" w:rsidRDefault="001B1913">
            <w:pPr>
              <w:jc w:val="left"/>
            </w:pPr>
            <w:r>
              <w:rPr>
                <w:color w:val="000000"/>
                <w:szCs w:val="21"/>
              </w:rPr>
              <w:t>易方达基金管理有限公司</w:t>
            </w:r>
          </w:p>
        </w:tc>
        <w:tc>
          <w:tcPr>
            <w:tcW w:w="3780" w:type="dxa"/>
            <w:vAlign w:val="center"/>
          </w:tcPr>
          <w:p w:rsidR="00D67439" w:rsidRDefault="001B1913">
            <w:pPr>
              <w:jc w:val="left"/>
            </w:pPr>
            <w:r>
              <w:rPr>
                <w:color w:val="000000"/>
                <w:szCs w:val="21"/>
              </w:rPr>
              <w:t>基金管理人、注册登记机构、基金销售机构</w:t>
            </w:r>
          </w:p>
        </w:tc>
      </w:tr>
      <w:tr w:rsidR="00D67439">
        <w:tc>
          <w:tcPr>
            <w:tcW w:w="5220" w:type="dxa"/>
            <w:vAlign w:val="center"/>
          </w:tcPr>
          <w:p w:rsidR="00D67439" w:rsidRDefault="001B1913">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D67439" w:rsidRDefault="001B1913">
            <w:pPr>
              <w:jc w:val="left"/>
            </w:pPr>
            <w:r>
              <w:rPr>
                <w:color w:val="000000"/>
                <w:szCs w:val="21"/>
              </w:rPr>
              <w:t>基金托管人、基金销售机构</w:t>
            </w:r>
          </w:p>
        </w:tc>
      </w:tr>
      <w:tr w:rsidR="00D67439">
        <w:tc>
          <w:tcPr>
            <w:tcW w:w="5220" w:type="dxa"/>
            <w:vAlign w:val="center"/>
          </w:tcPr>
          <w:p w:rsidR="00D67439" w:rsidRDefault="001B191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67439" w:rsidRDefault="001B1913">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D67439">
        <w:tc>
          <w:tcPr>
            <w:tcW w:w="1980" w:type="dxa"/>
            <w:vAlign w:val="center"/>
          </w:tcPr>
          <w:p w:rsidR="00D67439" w:rsidRDefault="001B1913">
            <w:pPr>
              <w:jc w:val="left"/>
            </w:pPr>
            <w:r>
              <w:rPr>
                <w:bCs/>
                <w:color w:val="000000"/>
                <w:szCs w:val="21"/>
              </w:rPr>
              <w:t>广发证券</w:t>
            </w:r>
          </w:p>
        </w:tc>
        <w:tc>
          <w:tcPr>
            <w:tcW w:w="2340" w:type="dxa"/>
            <w:vAlign w:val="center"/>
          </w:tcPr>
          <w:p w:rsidR="00D67439" w:rsidRDefault="001B1913">
            <w:pPr>
              <w:jc w:val="right"/>
            </w:pPr>
            <w:r>
              <w:rPr>
                <w:bCs/>
                <w:color w:val="000000"/>
                <w:szCs w:val="21"/>
              </w:rPr>
              <w:t>-</w:t>
            </w:r>
          </w:p>
        </w:tc>
        <w:tc>
          <w:tcPr>
            <w:tcW w:w="1260" w:type="dxa"/>
            <w:vAlign w:val="center"/>
          </w:tcPr>
          <w:p w:rsidR="00D67439" w:rsidRDefault="001B1913">
            <w:pPr>
              <w:jc w:val="right"/>
            </w:pPr>
            <w:r>
              <w:rPr>
                <w:bCs/>
                <w:color w:val="000000"/>
                <w:szCs w:val="21"/>
              </w:rPr>
              <w:t>-</w:t>
            </w:r>
          </w:p>
        </w:tc>
        <w:tc>
          <w:tcPr>
            <w:tcW w:w="2160" w:type="dxa"/>
            <w:vAlign w:val="center"/>
          </w:tcPr>
          <w:p w:rsidR="00D67439" w:rsidRDefault="001B1913">
            <w:pPr>
              <w:jc w:val="right"/>
            </w:pPr>
            <w:r>
              <w:rPr>
                <w:bCs/>
                <w:color w:val="000000"/>
                <w:szCs w:val="21"/>
              </w:rPr>
              <w:t>3,841,133.00</w:t>
            </w:r>
          </w:p>
        </w:tc>
        <w:tc>
          <w:tcPr>
            <w:tcW w:w="1260" w:type="dxa"/>
            <w:vAlign w:val="center"/>
          </w:tcPr>
          <w:p w:rsidR="00D67439" w:rsidRDefault="001B1913">
            <w:pPr>
              <w:jc w:val="right"/>
            </w:pPr>
            <w:r>
              <w:rPr>
                <w:bCs/>
                <w:color w:val="000000"/>
                <w:szCs w:val="21"/>
              </w:rPr>
              <w:t>1.46%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67439">
        <w:tc>
          <w:tcPr>
            <w:tcW w:w="2106" w:type="dxa"/>
            <w:vAlign w:val="center"/>
          </w:tcPr>
          <w:p w:rsidR="00D67439" w:rsidRDefault="001B1913">
            <w:pPr>
              <w:jc w:val="center"/>
            </w:pPr>
            <w:r>
              <w:rPr>
                <w:szCs w:val="21"/>
              </w:rPr>
              <w:t>-</w:t>
            </w:r>
          </w:p>
        </w:tc>
        <w:tc>
          <w:tcPr>
            <w:tcW w:w="1854" w:type="dxa"/>
            <w:vAlign w:val="center"/>
          </w:tcPr>
          <w:p w:rsidR="00D67439" w:rsidRDefault="001B1913">
            <w:pPr>
              <w:jc w:val="center"/>
            </w:pPr>
            <w:r>
              <w:rPr>
                <w:szCs w:val="21"/>
              </w:rPr>
              <w:t>-</w:t>
            </w:r>
          </w:p>
        </w:tc>
        <w:tc>
          <w:tcPr>
            <w:tcW w:w="1300" w:type="dxa"/>
            <w:vAlign w:val="center"/>
          </w:tcPr>
          <w:p w:rsidR="00D67439" w:rsidRDefault="001B1913">
            <w:pPr>
              <w:jc w:val="center"/>
            </w:pPr>
            <w:r>
              <w:rPr>
                <w:szCs w:val="21"/>
              </w:rPr>
              <w:t>-</w:t>
            </w:r>
          </w:p>
        </w:tc>
        <w:tc>
          <w:tcPr>
            <w:tcW w:w="2120" w:type="dxa"/>
            <w:vAlign w:val="center"/>
          </w:tcPr>
          <w:p w:rsidR="00D67439" w:rsidRDefault="001B1913">
            <w:pPr>
              <w:jc w:val="center"/>
            </w:pPr>
            <w:r>
              <w:rPr>
                <w:szCs w:val="21"/>
              </w:rPr>
              <w:t>-</w:t>
            </w:r>
          </w:p>
        </w:tc>
        <w:tc>
          <w:tcPr>
            <w:tcW w:w="1620" w:type="dxa"/>
            <w:vAlign w:val="center"/>
          </w:tcPr>
          <w:p w:rsidR="00D67439" w:rsidRDefault="001B1913">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67439">
        <w:tc>
          <w:tcPr>
            <w:tcW w:w="2106" w:type="dxa"/>
            <w:vAlign w:val="center"/>
          </w:tcPr>
          <w:p w:rsidR="00D67439" w:rsidRDefault="001B1913">
            <w:r>
              <w:rPr>
                <w:szCs w:val="21"/>
              </w:rPr>
              <w:t>广发证券</w:t>
            </w:r>
          </w:p>
        </w:tc>
        <w:tc>
          <w:tcPr>
            <w:tcW w:w="1854" w:type="dxa"/>
            <w:vAlign w:val="center"/>
          </w:tcPr>
          <w:p w:rsidR="00D67439" w:rsidRDefault="001B1913">
            <w:pPr>
              <w:jc w:val="right"/>
            </w:pPr>
            <w:r>
              <w:rPr>
                <w:szCs w:val="21"/>
              </w:rPr>
              <w:t>3,072.92</w:t>
            </w:r>
          </w:p>
        </w:tc>
        <w:tc>
          <w:tcPr>
            <w:tcW w:w="1300" w:type="dxa"/>
            <w:vAlign w:val="center"/>
          </w:tcPr>
          <w:p w:rsidR="00D67439" w:rsidRDefault="001B1913">
            <w:pPr>
              <w:jc w:val="right"/>
            </w:pPr>
            <w:r>
              <w:rPr>
                <w:szCs w:val="21"/>
              </w:rPr>
              <w:t>1.37%</w:t>
            </w:r>
          </w:p>
        </w:tc>
        <w:tc>
          <w:tcPr>
            <w:tcW w:w="2120" w:type="dxa"/>
            <w:vAlign w:val="center"/>
          </w:tcPr>
          <w:p w:rsidR="00D67439" w:rsidRDefault="001B1913">
            <w:pPr>
              <w:jc w:val="right"/>
            </w:pPr>
            <w:r>
              <w:rPr>
                <w:szCs w:val="21"/>
              </w:rPr>
              <w:t>-</w:t>
            </w:r>
          </w:p>
        </w:tc>
        <w:tc>
          <w:tcPr>
            <w:tcW w:w="1620" w:type="dxa"/>
            <w:vAlign w:val="center"/>
          </w:tcPr>
          <w:p w:rsidR="00D67439" w:rsidRDefault="001B1913">
            <w:pPr>
              <w:jc w:val="right"/>
            </w:pPr>
            <w:r>
              <w:rPr>
                <w:szCs w:val="21"/>
              </w:rPr>
              <w:t>-</w:t>
            </w:r>
          </w:p>
        </w:tc>
      </w:tr>
    </w:tbl>
    <w:p w:rsidR="00D67439" w:rsidRDefault="001B1913">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534,933.91</w:t>
            </w:r>
          </w:p>
        </w:tc>
        <w:tc>
          <w:tcPr>
            <w:tcW w:w="2657" w:type="dxa"/>
            <w:vAlign w:val="center"/>
          </w:tcPr>
          <w:p w:rsidR="00753756" w:rsidRPr="00224952" w:rsidRDefault="00753756" w:rsidP="00505CB1">
            <w:pPr>
              <w:jc w:val="right"/>
              <w:rPr>
                <w:szCs w:val="21"/>
              </w:rPr>
            </w:pPr>
            <w:r w:rsidRPr="00224952">
              <w:rPr>
                <w:szCs w:val="21"/>
              </w:rPr>
              <w:t>412,242.86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174,596.01</w:t>
            </w:r>
          </w:p>
        </w:tc>
        <w:tc>
          <w:tcPr>
            <w:tcW w:w="2657" w:type="dxa"/>
            <w:vAlign w:val="center"/>
          </w:tcPr>
          <w:p w:rsidR="00753756" w:rsidRPr="00224952" w:rsidRDefault="00753756" w:rsidP="00505CB1">
            <w:pPr>
              <w:jc w:val="right"/>
              <w:rPr>
                <w:szCs w:val="21"/>
              </w:rPr>
            </w:pPr>
            <w:r w:rsidRPr="00224952">
              <w:rPr>
                <w:szCs w:val="21"/>
              </w:rPr>
              <w:t>149,927.44</w:t>
            </w:r>
          </w:p>
        </w:tc>
      </w:tr>
    </w:tbl>
    <w:p w:rsidR="00D67439" w:rsidRDefault="001B191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D67439" w:rsidRDefault="001B191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D67439" w:rsidRDefault="001B191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D67439" w:rsidRDefault="001B1913">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 xml:space="preserve">2-5 </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89,155.65</w:t>
            </w:r>
          </w:p>
        </w:tc>
        <w:tc>
          <w:tcPr>
            <w:tcW w:w="2657" w:type="dxa"/>
            <w:vAlign w:val="center"/>
          </w:tcPr>
          <w:p w:rsidR="00753756" w:rsidRPr="00224952" w:rsidRDefault="00753756" w:rsidP="00B56418">
            <w:pPr>
              <w:jc w:val="right"/>
              <w:rPr>
                <w:color w:val="000000"/>
                <w:szCs w:val="21"/>
              </w:rPr>
            </w:pPr>
            <w:r w:rsidRPr="00224952">
              <w:rPr>
                <w:szCs w:val="21"/>
              </w:rPr>
              <w:t>68,707.15</w:t>
            </w:r>
          </w:p>
        </w:tc>
      </w:tr>
    </w:tbl>
    <w:p w:rsidR="00D67439" w:rsidRDefault="001B191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D67439" w:rsidRDefault="001B191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D67439" w:rsidRDefault="001B191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D67439" w:rsidRDefault="001B1913">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 xml:space="preserve">2-5 </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D67439">
        <w:tc>
          <w:tcPr>
            <w:tcW w:w="2694" w:type="dxa"/>
            <w:vAlign w:val="center"/>
          </w:tcPr>
          <w:p w:rsidR="00D67439" w:rsidRDefault="001B1913">
            <w:pPr>
              <w:jc w:val="left"/>
            </w:pPr>
            <w:r>
              <w:rPr>
                <w:szCs w:val="21"/>
              </w:rPr>
              <w:t>中国银行</w:t>
            </w:r>
            <w:r>
              <w:rPr>
                <w:szCs w:val="21"/>
              </w:rPr>
              <w:t>-</w:t>
            </w:r>
            <w:r>
              <w:rPr>
                <w:szCs w:val="21"/>
              </w:rPr>
              <w:t>活期存款</w:t>
            </w:r>
          </w:p>
        </w:tc>
        <w:tc>
          <w:tcPr>
            <w:tcW w:w="1417" w:type="dxa"/>
            <w:vAlign w:val="center"/>
          </w:tcPr>
          <w:p w:rsidR="00D67439" w:rsidRDefault="001B1913">
            <w:pPr>
              <w:jc w:val="right"/>
            </w:pPr>
            <w:r>
              <w:rPr>
                <w:szCs w:val="21"/>
              </w:rPr>
              <w:t>8,179,567.45</w:t>
            </w:r>
          </w:p>
        </w:tc>
        <w:tc>
          <w:tcPr>
            <w:tcW w:w="1736" w:type="dxa"/>
            <w:vAlign w:val="center"/>
          </w:tcPr>
          <w:p w:rsidR="00D67439" w:rsidRDefault="001B1913">
            <w:pPr>
              <w:jc w:val="right"/>
            </w:pPr>
            <w:r>
              <w:rPr>
                <w:szCs w:val="21"/>
              </w:rPr>
              <w:t>36,810.51</w:t>
            </w:r>
          </w:p>
        </w:tc>
        <w:tc>
          <w:tcPr>
            <w:tcW w:w="1383" w:type="dxa"/>
            <w:vAlign w:val="center"/>
          </w:tcPr>
          <w:p w:rsidR="00D67439" w:rsidRDefault="001B1913">
            <w:pPr>
              <w:jc w:val="right"/>
            </w:pPr>
            <w:r>
              <w:rPr>
                <w:szCs w:val="21"/>
              </w:rPr>
              <w:t>7,027,741.49</w:t>
            </w:r>
          </w:p>
        </w:tc>
        <w:tc>
          <w:tcPr>
            <w:tcW w:w="1770" w:type="dxa"/>
            <w:vAlign w:val="center"/>
          </w:tcPr>
          <w:p w:rsidR="00D67439" w:rsidRDefault="001B1913">
            <w:pPr>
              <w:jc w:val="right"/>
            </w:pPr>
            <w:r>
              <w:rPr>
                <w:szCs w:val="21"/>
              </w:rPr>
              <w:t>41,484.00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D67439">
        <w:tc>
          <w:tcPr>
            <w:tcW w:w="834" w:type="dxa"/>
            <w:vAlign w:val="center"/>
          </w:tcPr>
          <w:p w:rsidR="00D67439" w:rsidRDefault="001B1913">
            <w:pPr>
              <w:jc w:val="center"/>
            </w:pPr>
            <w:r>
              <w:rPr>
                <w:szCs w:val="21"/>
              </w:rPr>
              <w:t>300840</w:t>
            </w:r>
          </w:p>
        </w:tc>
        <w:tc>
          <w:tcPr>
            <w:tcW w:w="835" w:type="dxa"/>
            <w:vAlign w:val="center"/>
          </w:tcPr>
          <w:p w:rsidR="00D67439" w:rsidRDefault="001B1913">
            <w:pPr>
              <w:jc w:val="center"/>
            </w:pPr>
            <w:r>
              <w:rPr>
                <w:szCs w:val="21"/>
              </w:rPr>
              <w:t>酷特智能</w:t>
            </w:r>
          </w:p>
        </w:tc>
        <w:tc>
          <w:tcPr>
            <w:tcW w:w="834" w:type="dxa"/>
            <w:vAlign w:val="center"/>
          </w:tcPr>
          <w:p w:rsidR="00D67439" w:rsidRDefault="001B1913">
            <w:pPr>
              <w:jc w:val="center"/>
            </w:pPr>
            <w:r>
              <w:rPr>
                <w:szCs w:val="21"/>
              </w:rPr>
              <w:t>2020-06-30</w:t>
            </w:r>
          </w:p>
        </w:tc>
        <w:tc>
          <w:tcPr>
            <w:tcW w:w="835" w:type="dxa"/>
            <w:vAlign w:val="center"/>
          </w:tcPr>
          <w:p w:rsidR="00D67439" w:rsidRDefault="001B1913">
            <w:pPr>
              <w:jc w:val="center"/>
            </w:pPr>
            <w:r>
              <w:rPr>
                <w:szCs w:val="21"/>
              </w:rPr>
              <w:t>2020-07-08</w:t>
            </w:r>
          </w:p>
        </w:tc>
        <w:tc>
          <w:tcPr>
            <w:tcW w:w="834" w:type="dxa"/>
            <w:vAlign w:val="center"/>
          </w:tcPr>
          <w:p w:rsidR="00D67439" w:rsidRDefault="001B1913">
            <w:pPr>
              <w:jc w:val="center"/>
            </w:pPr>
            <w:r>
              <w:rPr>
                <w:szCs w:val="21"/>
              </w:rPr>
              <w:t>新股流通受限</w:t>
            </w:r>
          </w:p>
        </w:tc>
        <w:tc>
          <w:tcPr>
            <w:tcW w:w="835" w:type="dxa"/>
            <w:vAlign w:val="center"/>
          </w:tcPr>
          <w:p w:rsidR="00D67439" w:rsidRDefault="001B1913">
            <w:pPr>
              <w:jc w:val="right"/>
            </w:pPr>
            <w:r>
              <w:rPr>
                <w:szCs w:val="21"/>
              </w:rPr>
              <w:t>5.94</w:t>
            </w:r>
          </w:p>
        </w:tc>
        <w:tc>
          <w:tcPr>
            <w:tcW w:w="834" w:type="dxa"/>
            <w:vAlign w:val="center"/>
          </w:tcPr>
          <w:p w:rsidR="00D67439" w:rsidRDefault="001B1913">
            <w:pPr>
              <w:jc w:val="center"/>
            </w:pPr>
            <w:r>
              <w:rPr>
                <w:szCs w:val="21"/>
              </w:rPr>
              <w:t>5.94</w:t>
            </w:r>
          </w:p>
        </w:tc>
        <w:tc>
          <w:tcPr>
            <w:tcW w:w="835" w:type="dxa"/>
            <w:vAlign w:val="center"/>
          </w:tcPr>
          <w:p w:rsidR="00D67439" w:rsidRDefault="001B1913">
            <w:pPr>
              <w:jc w:val="right"/>
            </w:pPr>
            <w:r>
              <w:rPr>
                <w:szCs w:val="21"/>
              </w:rPr>
              <w:t>1,185</w:t>
            </w:r>
          </w:p>
        </w:tc>
        <w:tc>
          <w:tcPr>
            <w:tcW w:w="834" w:type="dxa"/>
            <w:vAlign w:val="center"/>
          </w:tcPr>
          <w:p w:rsidR="00D67439" w:rsidRDefault="001B1913">
            <w:pPr>
              <w:jc w:val="right"/>
            </w:pPr>
            <w:r>
              <w:rPr>
                <w:szCs w:val="21"/>
              </w:rPr>
              <w:t>7,038.90</w:t>
            </w:r>
          </w:p>
        </w:tc>
        <w:tc>
          <w:tcPr>
            <w:tcW w:w="835" w:type="dxa"/>
            <w:vAlign w:val="center"/>
          </w:tcPr>
          <w:p w:rsidR="00D67439" w:rsidRDefault="001B1913">
            <w:pPr>
              <w:jc w:val="right"/>
            </w:pPr>
            <w:r>
              <w:rPr>
                <w:szCs w:val="21"/>
              </w:rPr>
              <w:t>7,038.90</w:t>
            </w:r>
          </w:p>
        </w:tc>
        <w:tc>
          <w:tcPr>
            <w:tcW w:w="835" w:type="dxa"/>
            <w:vAlign w:val="center"/>
          </w:tcPr>
          <w:p w:rsidR="00D67439" w:rsidRDefault="001B1913">
            <w:pPr>
              <w:jc w:val="center"/>
            </w:pPr>
            <w:r>
              <w:rPr>
                <w:szCs w:val="21"/>
              </w:rPr>
              <w:t>-</w:t>
            </w:r>
          </w:p>
        </w:tc>
      </w:tr>
      <w:tr w:rsidR="00D67439">
        <w:tc>
          <w:tcPr>
            <w:tcW w:w="834" w:type="dxa"/>
            <w:vAlign w:val="center"/>
          </w:tcPr>
          <w:p w:rsidR="00D67439" w:rsidRDefault="001B1913">
            <w:pPr>
              <w:jc w:val="center"/>
            </w:pPr>
            <w:r>
              <w:rPr>
                <w:szCs w:val="21"/>
              </w:rPr>
              <w:t>300843</w:t>
            </w:r>
          </w:p>
        </w:tc>
        <w:tc>
          <w:tcPr>
            <w:tcW w:w="835" w:type="dxa"/>
            <w:vAlign w:val="center"/>
          </w:tcPr>
          <w:p w:rsidR="00D67439" w:rsidRDefault="001B1913">
            <w:pPr>
              <w:jc w:val="center"/>
            </w:pPr>
            <w:r>
              <w:rPr>
                <w:szCs w:val="21"/>
              </w:rPr>
              <w:t>胜蓝股份</w:t>
            </w:r>
          </w:p>
        </w:tc>
        <w:tc>
          <w:tcPr>
            <w:tcW w:w="834" w:type="dxa"/>
            <w:vAlign w:val="center"/>
          </w:tcPr>
          <w:p w:rsidR="00D67439" w:rsidRDefault="001B1913">
            <w:pPr>
              <w:jc w:val="center"/>
            </w:pPr>
            <w:r>
              <w:rPr>
                <w:szCs w:val="21"/>
              </w:rPr>
              <w:t>2020-06-23</w:t>
            </w:r>
          </w:p>
        </w:tc>
        <w:tc>
          <w:tcPr>
            <w:tcW w:w="835" w:type="dxa"/>
            <w:vAlign w:val="center"/>
          </w:tcPr>
          <w:p w:rsidR="00D67439" w:rsidRDefault="001B1913">
            <w:pPr>
              <w:jc w:val="center"/>
            </w:pPr>
            <w:r>
              <w:rPr>
                <w:szCs w:val="21"/>
              </w:rPr>
              <w:t>2020-07-02</w:t>
            </w:r>
          </w:p>
        </w:tc>
        <w:tc>
          <w:tcPr>
            <w:tcW w:w="834" w:type="dxa"/>
            <w:vAlign w:val="center"/>
          </w:tcPr>
          <w:p w:rsidR="00D67439" w:rsidRDefault="001B1913">
            <w:pPr>
              <w:jc w:val="center"/>
            </w:pPr>
            <w:r>
              <w:rPr>
                <w:szCs w:val="21"/>
              </w:rPr>
              <w:t>新股流通受限</w:t>
            </w:r>
          </w:p>
        </w:tc>
        <w:tc>
          <w:tcPr>
            <w:tcW w:w="835" w:type="dxa"/>
            <w:vAlign w:val="center"/>
          </w:tcPr>
          <w:p w:rsidR="00D67439" w:rsidRDefault="001B1913">
            <w:pPr>
              <w:jc w:val="right"/>
            </w:pPr>
            <w:r>
              <w:rPr>
                <w:szCs w:val="21"/>
              </w:rPr>
              <w:t>10.01</w:t>
            </w:r>
          </w:p>
        </w:tc>
        <w:tc>
          <w:tcPr>
            <w:tcW w:w="834" w:type="dxa"/>
            <w:vAlign w:val="center"/>
          </w:tcPr>
          <w:p w:rsidR="00D67439" w:rsidRDefault="001B1913">
            <w:pPr>
              <w:jc w:val="center"/>
            </w:pPr>
            <w:r>
              <w:rPr>
                <w:szCs w:val="21"/>
              </w:rPr>
              <w:t>10.01</w:t>
            </w:r>
          </w:p>
        </w:tc>
        <w:tc>
          <w:tcPr>
            <w:tcW w:w="835" w:type="dxa"/>
            <w:vAlign w:val="center"/>
          </w:tcPr>
          <w:p w:rsidR="00D67439" w:rsidRDefault="001B1913">
            <w:pPr>
              <w:jc w:val="right"/>
            </w:pPr>
            <w:r>
              <w:rPr>
                <w:szCs w:val="21"/>
              </w:rPr>
              <w:t>751</w:t>
            </w:r>
          </w:p>
        </w:tc>
        <w:tc>
          <w:tcPr>
            <w:tcW w:w="834" w:type="dxa"/>
            <w:vAlign w:val="center"/>
          </w:tcPr>
          <w:p w:rsidR="00D67439" w:rsidRDefault="001B1913">
            <w:pPr>
              <w:jc w:val="right"/>
            </w:pPr>
            <w:r>
              <w:rPr>
                <w:szCs w:val="21"/>
              </w:rPr>
              <w:t>7,517.51</w:t>
            </w:r>
          </w:p>
        </w:tc>
        <w:tc>
          <w:tcPr>
            <w:tcW w:w="835" w:type="dxa"/>
            <w:vAlign w:val="center"/>
          </w:tcPr>
          <w:p w:rsidR="00D67439" w:rsidRDefault="001B1913">
            <w:pPr>
              <w:jc w:val="right"/>
            </w:pPr>
            <w:r>
              <w:rPr>
                <w:szCs w:val="21"/>
              </w:rPr>
              <w:t>7,517.51</w:t>
            </w:r>
          </w:p>
        </w:tc>
        <w:tc>
          <w:tcPr>
            <w:tcW w:w="835" w:type="dxa"/>
            <w:vAlign w:val="center"/>
          </w:tcPr>
          <w:p w:rsidR="00D67439" w:rsidRDefault="001B1913">
            <w:pPr>
              <w:jc w:val="center"/>
            </w:pPr>
            <w:r>
              <w:rPr>
                <w:szCs w:val="21"/>
              </w:rPr>
              <w:t>-</w:t>
            </w:r>
          </w:p>
        </w:tc>
      </w:tr>
      <w:tr w:rsidR="00D67439">
        <w:tc>
          <w:tcPr>
            <w:tcW w:w="834" w:type="dxa"/>
            <w:vAlign w:val="center"/>
          </w:tcPr>
          <w:p w:rsidR="00D67439" w:rsidRDefault="001B1913">
            <w:pPr>
              <w:jc w:val="center"/>
            </w:pPr>
            <w:r>
              <w:rPr>
                <w:szCs w:val="21"/>
              </w:rPr>
              <w:t>300845</w:t>
            </w:r>
          </w:p>
        </w:tc>
        <w:tc>
          <w:tcPr>
            <w:tcW w:w="835" w:type="dxa"/>
            <w:vAlign w:val="center"/>
          </w:tcPr>
          <w:p w:rsidR="00D67439" w:rsidRDefault="001B1913">
            <w:pPr>
              <w:jc w:val="center"/>
            </w:pPr>
            <w:r>
              <w:rPr>
                <w:szCs w:val="21"/>
              </w:rPr>
              <w:t>捷安高科</w:t>
            </w:r>
          </w:p>
        </w:tc>
        <w:tc>
          <w:tcPr>
            <w:tcW w:w="834" w:type="dxa"/>
            <w:vAlign w:val="center"/>
          </w:tcPr>
          <w:p w:rsidR="00D67439" w:rsidRDefault="001B1913">
            <w:pPr>
              <w:jc w:val="center"/>
            </w:pPr>
            <w:r>
              <w:rPr>
                <w:szCs w:val="21"/>
              </w:rPr>
              <w:t>2020-06-24</w:t>
            </w:r>
          </w:p>
        </w:tc>
        <w:tc>
          <w:tcPr>
            <w:tcW w:w="835" w:type="dxa"/>
            <w:vAlign w:val="center"/>
          </w:tcPr>
          <w:p w:rsidR="00D67439" w:rsidRDefault="001B1913">
            <w:pPr>
              <w:jc w:val="center"/>
            </w:pPr>
            <w:r>
              <w:rPr>
                <w:szCs w:val="21"/>
              </w:rPr>
              <w:t>2020-07-03</w:t>
            </w:r>
          </w:p>
        </w:tc>
        <w:tc>
          <w:tcPr>
            <w:tcW w:w="834" w:type="dxa"/>
            <w:vAlign w:val="center"/>
          </w:tcPr>
          <w:p w:rsidR="00D67439" w:rsidRDefault="001B1913">
            <w:pPr>
              <w:jc w:val="center"/>
            </w:pPr>
            <w:r>
              <w:rPr>
                <w:szCs w:val="21"/>
              </w:rPr>
              <w:t>新股流通受限</w:t>
            </w:r>
          </w:p>
        </w:tc>
        <w:tc>
          <w:tcPr>
            <w:tcW w:w="835" w:type="dxa"/>
            <w:vAlign w:val="center"/>
          </w:tcPr>
          <w:p w:rsidR="00D67439" w:rsidRDefault="001B1913">
            <w:pPr>
              <w:jc w:val="right"/>
            </w:pPr>
            <w:r>
              <w:rPr>
                <w:szCs w:val="21"/>
              </w:rPr>
              <w:t>17.63</w:t>
            </w:r>
          </w:p>
        </w:tc>
        <w:tc>
          <w:tcPr>
            <w:tcW w:w="834" w:type="dxa"/>
            <w:vAlign w:val="center"/>
          </w:tcPr>
          <w:p w:rsidR="00D67439" w:rsidRDefault="001B1913">
            <w:pPr>
              <w:jc w:val="center"/>
            </w:pPr>
            <w:r>
              <w:rPr>
                <w:szCs w:val="21"/>
              </w:rPr>
              <w:t>17.63</w:t>
            </w:r>
          </w:p>
        </w:tc>
        <w:tc>
          <w:tcPr>
            <w:tcW w:w="835" w:type="dxa"/>
            <w:vAlign w:val="center"/>
          </w:tcPr>
          <w:p w:rsidR="00D67439" w:rsidRDefault="001B1913">
            <w:pPr>
              <w:jc w:val="right"/>
            </w:pPr>
            <w:r>
              <w:rPr>
                <w:szCs w:val="21"/>
              </w:rPr>
              <w:t>470</w:t>
            </w:r>
          </w:p>
        </w:tc>
        <w:tc>
          <w:tcPr>
            <w:tcW w:w="834" w:type="dxa"/>
            <w:vAlign w:val="center"/>
          </w:tcPr>
          <w:p w:rsidR="00D67439" w:rsidRDefault="001B1913">
            <w:pPr>
              <w:jc w:val="right"/>
            </w:pPr>
            <w:r>
              <w:rPr>
                <w:szCs w:val="21"/>
              </w:rPr>
              <w:t>8,286.10</w:t>
            </w:r>
          </w:p>
        </w:tc>
        <w:tc>
          <w:tcPr>
            <w:tcW w:w="835" w:type="dxa"/>
            <w:vAlign w:val="center"/>
          </w:tcPr>
          <w:p w:rsidR="00D67439" w:rsidRDefault="001B1913">
            <w:pPr>
              <w:jc w:val="right"/>
            </w:pPr>
            <w:r>
              <w:rPr>
                <w:szCs w:val="21"/>
              </w:rPr>
              <w:t>8,286.10</w:t>
            </w:r>
          </w:p>
        </w:tc>
        <w:tc>
          <w:tcPr>
            <w:tcW w:w="835" w:type="dxa"/>
            <w:vAlign w:val="center"/>
          </w:tcPr>
          <w:p w:rsidR="00D67439" w:rsidRDefault="001B1913">
            <w:pPr>
              <w:jc w:val="center"/>
            </w:pPr>
            <w:r>
              <w:rPr>
                <w:szCs w:val="21"/>
              </w:rPr>
              <w:t>-</w:t>
            </w:r>
          </w:p>
        </w:tc>
      </w:tr>
      <w:tr w:rsidR="00D67439">
        <w:tc>
          <w:tcPr>
            <w:tcW w:w="834" w:type="dxa"/>
            <w:vAlign w:val="center"/>
          </w:tcPr>
          <w:p w:rsidR="00D67439" w:rsidRDefault="001B1913">
            <w:pPr>
              <w:jc w:val="center"/>
            </w:pPr>
            <w:r>
              <w:rPr>
                <w:szCs w:val="21"/>
              </w:rPr>
              <w:t>300846</w:t>
            </w:r>
          </w:p>
        </w:tc>
        <w:tc>
          <w:tcPr>
            <w:tcW w:w="835" w:type="dxa"/>
            <w:vAlign w:val="center"/>
          </w:tcPr>
          <w:p w:rsidR="00D67439" w:rsidRDefault="001B1913">
            <w:pPr>
              <w:jc w:val="center"/>
            </w:pPr>
            <w:r>
              <w:rPr>
                <w:szCs w:val="21"/>
              </w:rPr>
              <w:t>首都在线</w:t>
            </w:r>
          </w:p>
        </w:tc>
        <w:tc>
          <w:tcPr>
            <w:tcW w:w="834" w:type="dxa"/>
            <w:vAlign w:val="center"/>
          </w:tcPr>
          <w:p w:rsidR="00D67439" w:rsidRDefault="001B1913">
            <w:pPr>
              <w:jc w:val="center"/>
            </w:pPr>
            <w:r>
              <w:rPr>
                <w:szCs w:val="21"/>
              </w:rPr>
              <w:t>2020-06-22</w:t>
            </w:r>
          </w:p>
        </w:tc>
        <w:tc>
          <w:tcPr>
            <w:tcW w:w="835" w:type="dxa"/>
            <w:vAlign w:val="center"/>
          </w:tcPr>
          <w:p w:rsidR="00D67439" w:rsidRDefault="001B1913">
            <w:pPr>
              <w:jc w:val="center"/>
            </w:pPr>
            <w:r>
              <w:rPr>
                <w:szCs w:val="21"/>
              </w:rPr>
              <w:t>2020-07-01</w:t>
            </w:r>
          </w:p>
        </w:tc>
        <w:tc>
          <w:tcPr>
            <w:tcW w:w="834" w:type="dxa"/>
            <w:vAlign w:val="center"/>
          </w:tcPr>
          <w:p w:rsidR="00D67439" w:rsidRDefault="001B1913">
            <w:pPr>
              <w:jc w:val="center"/>
            </w:pPr>
            <w:r>
              <w:rPr>
                <w:szCs w:val="21"/>
              </w:rPr>
              <w:t>新股流通受限</w:t>
            </w:r>
          </w:p>
        </w:tc>
        <w:tc>
          <w:tcPr>
            <w:tcW w:w="835" w:type="dxa"/>
            <w:vAlign w:val="center"/>
          </w:tcPr>
          <w:p w:rsidR="00D67439" w:rsidRDefault="001B1913">
            <w:pPr>
              <w:jc w:val="right"/>
            </w:pPr>
            <w:r>
              <w:rPr>
                <w:szCs w:val="21"/>
              </w:rPr>
              <w:t>3.37</w:t>
            </w:r>
          </w:p>
        </w:tc>
        <w:tc>
          <w:tcPr>
            <w:tcW w:w="834" w:type="dxa"/>
            <w:vAlign w:val="center"/>
          </w:tcPr>
          <w:p w:rsidR="00D67439" w:rsidRDefault="001B1913">
            <w:pPr>
              <w:jc w:val="center"/>
            </w:pPr>
            <w:r>
              <w:rPr>
                <w:szCs w:val="21"/>
              </w:rPr>
              <w:t>3.37</w:t>
            </w:r>
          </w:p>
        </w:tc>
        <w:tc>
          <w:tcPr>
            <w:tcW w:w="835" w:type="dxa"/>
            <w:vAlign w:val="center"/>
          </w:tcPr>
          <w:p w:rsidR="00D67439" w:rsidRDefault="001B1913">
            <w:pPr>
              <w:jc w:val="right"/>
            </w:pPr>
            <w:r>
              <w:rPr>
                <w:szCs w:val="21"/>
              </w:rPr>
              <w:t>1,131</w:t>
            </w:r>
          </w:p>
        </w:tc>
        <w:tc>
          <w:tcPr>
            <w:tcW w:w="834" w:type="dxa"/>
            <w:vAlign w:val="center"/>
          </w:tcPr>
          <w:p w:rsidR="00D67439" w:rsidRDefault="001B1913">
            <w:pPr>
              <w:jc w:val="right"/>
            </w:pPr>
            <w:r>
              <w:rPr>
                <w:szCs w:val="21"/>
              </w:rPr>
              <w:t>3,811.47</w:t>
            </w:r>
          </w:p>
        </w:tc>
        <w:tc>
          <w:tcPr>
            <w:tcW w:w="835" w:type="dxa"/>
            <w:vAlign w:val="center"/>
          </w:tcPr>
          <w:p w:rsidR="00D67439" w:rsidRDefault="001B1913">
            <w:pPr>
              <w:jc w:val="right"/>
            </w:pPr>
            <w:r>
              <w:rPr>
                <w:szCs w:val="21"/>
              </w:rPr>
              <w:t>3,811.47</w:t>
            </w:r>
          </w:p>
        </w:tc>
        <w:tc>
          <w:tcPr>
            <w:tcW w:w="835" w:type="dxa"/>
            <w:vAlign w:val="center"/>
          </w:tcPr>
          <w:p w:rsidR="00D67439" w:rsidRDefault="001B1913">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753756" w:rsidRPr="00224952" w:rsidTr="003E09BA">
        <w:trPr>
          <w:trHeight w:val="255"/>
        </w:trPr>
        <w:tc>
          <w:tcPr>
            <w:tcW w:w="616" w:type="dxa"/>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代码</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名称</w:t>
            </w:r>
          </w:p>
        </w:tc>
        <w:tc>
          <w:tcPr>
            <w:tcW w:w="742"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日期</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原因</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w:t>
            </w:r>
          </w:p>
          <w:p w:rsidR="00753756" w:rsidRPr="00224952" w:rsidRDefault="00753756" w:rsidP="0070173B">
            <w:pPr>
              <w:jc w:val="center"/>
              <w:rPr>
                <w:color w:val="000000"/>
                <w:szCs w:val="21"/>
              </w:rPr>
            </w:pPr>
            <w:r w:rsidRPr="00224952">
              <w:rPr>
                <w:rFonts w:hint="eastAsia"/>
                <w:color w:val="000000"/>
                <w:szCs w:val="21"/>
              </w:rPr>
              <w:t>日期</w:t>
            </w:r>
          </w:p>
        </w:tc>
        <w:tc>
          <w:tcPr>
            <w:tcW w:w="65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复牌开</w:t>
            </w:r>
          </w:p>
          <w:p w:rsidR="00753756" w:rsidRPr="00224952" w:rsidRDefault="00753756" w:rsidP="0070173B">
            <w:pPr>
              <w:jc w:val="center"/>
              <w:rPr>
                <w:color w:val="000000"/>
                <w:szCs w:val="21"/>
              </w:rPr>
            </w:pPr>
            <w:r w:rsidRPr="00224952">
              <w:rPr>
                <w:rFonts w:hint="eastAsia"/>
                <w:color w:val="000000"/>
                <w:szCs w:val="21"/>
              </w:rPr>
              <w:t>盘单价</w:t>
            </w:r>
          </w:p>
        </w:tc>
        <w:tc>
          <w:tcPr>
            <w:tcW w:w="1049"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数量</w:t>
            </w:r>
          </w:p>
          <w:p w:rsidR="00753756" w:rsidRPr="00224952" w:rsidRDefault="00753756" w:rsidP="00EE1259">
            <w:pPr>
              <w:jc w:val="center"/>
              <w:rPr>
                <w:color w:val="000000"/>
                <w:szCs w:val="21"/>
              </w:rPr>
            </w:pPr>
            <w:r>
              <w:rPr>
                <w:rFonts w:hint="eastAsia"/>
                <w:color w:val="000000"/>
                <w:szCs w:val="21"/>
              </w:rPr>
              <w:t>（</w:t>
            </w:r>
            <w:r w:rsidRPr="00224952">
              <w:rPr>
                <w:rFonts w:hint="eastAsia"/>
                <w:color w:val="000000"/>
                <w:szCs w:val="21"/>
              </w:rPr>
              <w:t>股</w:t>
            </w:r>
            <w:r>
              <w:rPr>
                <w:rFonts w:hint="eastAsia"/>
                <w:color w:val="000000"/>
                <w:szCs w:val="21"/>
              </w:rPr>
              <w:t>）</w:t>
            </w:r>
          </w:p>
        </w:tc>
        <w:tc>
          <w:tcPr>
            <w:tcW w:w="1218"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成本总额</w:t>
            </w:r>
          </w:p>
        </w:tc>
        <w:tc>
          <w:tcPr>
            <w:tcW w:w="1160"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估值总额</w:t>
            </w:r>
          </w:p>
        </w:tc>
        <w:tc>
          <w:tcPr>
            <w:tcW w:w="601" w:type="dxa"/>
            <w:vAlign w:val="center"/>
          </w:tcPr>
          <w:p w:rsidR="00753756" w:rsidRPr="00224952" w:rsidRDefault="00753756" w:rsidP="0070173B">
            <w:pPr>
              <w:jc w:val="center"/>
              <w:rPr>
                <w:color w:val="000000"/>
                <w:szCs w:val="21"/>
              </w:rPr>
            </w:pPr>
            <w:r w:rsidRPr="00224952">
              <w:rPr>
                <w:rFonts w:hint="eastAsia"/>
                <w:color w:val="000000"/>
                <w:szCs w:val="21"/>
              </w:rPr>
              <w:t>备注</w:t>
            </w:r>
          </w:p>
        </w:tc>
      </w:tr>
      <w:tr w:rsidR="00D67439">
        <w:tc>
          <w:tcPr>
            <w:tcW w:w="616" w:type="dxa"/>
            <w:vAlign w:val="center"/>
          </w:tcPr>
          <w:p w:rsidR="00D67439" w:rsidRDefault="001B1913">
            <w:pPr>
              <w:jc w:val="center"/>
            </w:pPr>
            <w:r>
              <w:rPr>
                <w:szCs w:val="21"/>
              </w:rPr>
              <w:t>002254</w:t>
            </w:r>
          </w:p>
        </w:tc>
        <w:tc>
          <w:tcPr>
            <w:tcW w:w="686" w:type="dxa"/>
            <w:vAlign w:val="center"/>
          </w:tcPr>
          <w:p w:rsidR="00D67439" w:rsidRDefault="001B1913">
            <w:pPr>
              <w:jc w:val="center"/>
            </w:pPr>
            <w:r>
              <w:rPr>
                <w:szCs w:val="21"/>
              </w:rPr>
              <w:t>泰和新材</w:t>
            </w:r>
          </w:p>
        </w:tc>
        <w:tc>
          <w:tcPr>
            <w:tcW w:w="742" w:type="dxa"/>
            <w:vAlign w:val="center"/>
          </w:tcPr>
          <w:p w:rsidR="00D67439" w:rsidRDefault="001B1913">
            <w:pPr>
              <w:jc w:val="center"/>
            </w:pPr>
            <w:r>
              <w:rPr>
                <w:szCs w:val="21"/>
              </w:rPr>
              <w:t>2020-06-29</w:t>
            </w:r>
          </w:p>
        </w:tc>
        <w:tc>
          <w:tcPr>
            <w:tcW w:w="798" w:type="dxa"/>
            <w:vAlign w:val="center"/>
          </w:tcPr>
          <w:p w:rsidR="00D67439" w:rsidRDefault="001B1913">
            <w:pPr>
              <w:jc w:val="center"/>
            </w:pPr>
            <w:r>
              <w:rPr>
                <w:szCs w:val="21"/>
              </w:rPr>
              <w:t>重大事项停牌</w:t>
            </w:r>
          </w:p>
        </w:tc>
        <w:tc>
          <w:tcPr>
            <w:tcW w:w="798" w:type="dxa"/>
            <w:vAlign w:val="center"/>
          </w:tcPr>
          <w:p w:rsidR="00D67439" w:rsidRDefault="001B1913">
            <w:pPr>
              <w:jc w:val="right"/>
            </w:pPr>
            <w:r>
              <w:rPr>
                <w:szCs w:val="21"/>
              </w:rPr>
              <w:t>13.60</w:t>
            </w:r>
          </w:p>
        </w:tc>
        <w:tc>
          <w:tcPr>
            <w:tcW w:w="686" w:type="dxa"/>
            <w:vAlign w:val="center"/>
          </w:tcPr>
          <w:p w:rsidR="00D67439" w:rsidRDefault="001B1913">
            <w:pPr>
              <w:jc w:val="center"/>
            </w:pPr>
            <w:r>
              <w:rPr>
                <w:szCs w:val="21"/>
              </w:rPr>
              <w:t>2020-07-14</w:t>
            </w:r>
          </w:p>
        </w:tc>
        <w:tc>
          <w:tcPr>
            <w:tcW w:w="658" w:type="dxa"/>
            <w:vAlign w:val="center"/>
          </w:tcPr>
          <w:p w:rsidR="00D67439" w:rsidRDefault="001B1913">
            <w:pPr>
              <w:jc w:val="right"/>
            </w:pPr>
            <w:r>
              <w:rPr>
                <w:szCs w:val="21"/>
              </w:rPr>
              <w:t>14.96</w:t>
            </w:r>
          </w:p>
        </w:tc>
        <w:tc>
          <w:tcPr>
            <w:tcW w:w="1049" w:type="dxa"/>
            <w:vAlign w:val="center"/>
          </w:tcPr>
          <w:p w:rsidR="00D67439" w:rsidRDefault="001B1913">
            <w:pPr>
              <w:jc w:val="right"/>
            </w:pPr>
            <w:r>
              <w:rPr>
                <w:szCs w:val="21"/>
              </w:rPr>
              <w:t>58,900</w:t>
            </w:r>
          </w:p>
        </w:tc>
        <w:tc>
          <w:tcPr>
            <w:tcW w:w="1218" w:type="dxa"/>
            <w:vAlign w:val="center"/>
          </w:tcPr>
          <w:p w:rsidR="00D67439" w:rsidRDefault="001B1913">
            <w:pPr>
              <w:jc w:val="right"/>
            </w:pPr>
            <w:r>
              <w:rPr>
                <w:szCs w:val="21"/>
              </w:rPr>
              <w:t>721,778.25</w:t>
            </w:r>
          </w:p>
        </w:tc>
        <w:tc>
          <w:tcPr>
            <w:tcW w:w="1160" w:type="dxa"/>
            <w:vAlign w:val="center"/>
          </w:tcPr>
          <w:p w:rsidR="00D67439" w:rsidRDefault="001B1913">
            <w:pPr>
              <w:jc w:val="right"/>
            </w:pPr>
            <w:r>
              <w:rPr>
                <w:szCs w:val="21"/>
              </w:rPr>
              <w:t>801,040.00</w:t>
            </w:r>
          </w:p>
        </w:tc>
        <w:tc>
          <w:tcPr>
            <w:tcW w:w="601" w:type="dxa"/>
            <w:vAlign w:val="center"/>
          </w:tcPr>
          <w:p w:rsidR="00D67439" w:rsidRDefault="001B1913">
            <w:pPr>
              <w:jc w:val="center"/>
            </w:pPr>
            <w:r>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D67439" w:rsidRDefault="001B191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67439" w:rsidRDefault="001B191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D67439" w:rsidRDefault="001B191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D67439" w:rsidRDefault="001B191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67439" w:rsidRDefault="001B191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D67439" w:rsidRDefault="001B191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D67439" w:rsidRDefault="001B191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D67439" w:rsidRDefault="001B191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67439">
        <w:trPr>
          <w:jc w:val="center"/>
        </w:trPr>
        <w:tc>
          <w:tcPr>
            <w:tcW w:w="1588" w:type="dxa"/>
            <w:vAlign w:val="center"/>
          </w:tcPr>
          <w:p w:rsidR="00D67439" w:rsidRDefault="001B1913">
            <w:pPr>
              <w:jc w:val="center"/>
            </w:pPr>
            <w:r>
              <w:rPr>
                <w:color w:val="000000"/>
                <w:szCs w:val="21"/>
              </w:rPr>
              <w:t>银行存款</w:t>
            </w:r>
          </w:p>
        </w:tc>
        <w:tc>
          <w:tcPr>
            <w:tcW w:w="1701" w:type="dxa"/>
            <w:vAlign w:val="center"/>
          </w:tcPr>
          <w:p w:rsidR="00D67439" w:rsidRDefault="001B1913">
            <w:pPr>
              <w:jc w:val="right"/>
            </w:pPr>
            <w:r>
              <w:rPr>
                <w:color w:val="000000"/>
                <w:szCs w:val="21"/>
              </w:rPr>
              <w:t>8,179,567.45</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8,179,567.45</w:t>
            </w:r>
          </w:p>
        </w:tc>
      </w:tr>
      <w:tr w:rsidR="00D67439">
        <w:trPr>
          <w:jc w:val="center"/>
        </w:trPr>
        <w:tc>
          <w:tcPr>
            <w:tcW w:w="1588" w:type="dxa"/>
            <w:vAlign w:val="center"/>
          </w:tcPr>
          <w:p w:rsidR="00D67439" w:rsidRDefault="001B1913">
            <w:pPr>
              <w:jc w:val="center"/>
            </w:pPr>
            <w:r>
              <w:rPr>
                <w:color w:val="000000"/>
                <w:szCs w:val="21"/>
              </w:rPr>
              <w:t>结算备付金</w:t>
            </w:r>
          </w:p>
        </w:tc>
        <w:tc>
          <w:tcPr>
            <w:tcW w:w="1701" w:type="dxa"/>
            <w:vAlign w:val="center"/>
          </w:tcPr>
          <w:p w:rsidR="00D67439" w:rsidRDefault="001B1913">
            <w:pPr>
              <w:jc w:val="right"/>
            </w:pPr>
            <w:r>
              <w:rPr>
                <w:color w:val="000000"/>
                <w:szCs w:val="21"/>
              </w:rPr>
              <w:t>126,435.89</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126,435.89</w:t>
            </w:r>
          </w:p>
        </w:tc>
      </w:tr>
      <w:tr w:rsidR="00D67439">
        <w:trPr>
          <w:jc w:val="center"/>
        </w:trPr>
        <w:tc>
          <w:tcPr>
            <w:tcW w:w="1588" w:type="dxa"/>
            <w:vAlign w:val="center"/>
          </w:tcPr>
          <w:p w:rsidR="00D67439" w:rsidRDefault="001B1913">
            <w:pPr>
              <w:jc w:val="center"/>
            </w:pPr>
            <w:r>
              <w:rPr>
                <w:color w:val="000000"/>
                <w:szCs w:val="21"/>
              </w:rPr>
              <w:t>存出保证金</w:t>
            </w:r>
          </w:p>
        </w:tc>
        <w:tc>
          <w:tcPr>
            <w:tcW w:w="1701" w:type="dxa"/>
            <w:vAlign w:val="center"/>
          </w:tcPr>
          <w:p w:rsidR="00D67439" w:rsidRDefault="001B1913">
            <w:pPr>
              <w:jc w:val="right"/>
            </w:pPr>
            <w:r>
              <w:rPr>
                <w:color w:val="000000"/>
                <w:szCs w:val="21"/>
              </w:rPr>
              <w:t>16,057.23</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16,057.23</w:t>
            </w:r>
          </w:p>
        </w:tc>
      </w:tr>
      <w:tr w:rsidR="00D67439">
        <w:trPr>
          <w:jc w:val="center"/>
        </w:trPr>
        <w:tc>
          <w:tcPr>
            <w:tcW w:w="1588" w:type="dxa"/>
            <w:vAlign w:val="center"/>
          </w:tcPr>
          <w:p w:rsidR="00D67439" w:rsidRDefault="001B1913">
            <w:pPr>
              <w:jc w:val="center"/>
            </w:pPr>
            <w:r>
              <w:rPr>
                <w:color w:val="000000"/>
                <w:szCs w:val="21"/>
              </w:rPr>
              <w:t>交易性金融资产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75,484,693.46</w:t>
            </w:r>
          </w:p>
        </w:tc>
        <w:tc>
          <w:tcPr>
            <w:tcW w:w="1301" w:type="dxa"/>
            <w:vAlign w:val="center"/>
          </w:tcPr>
          <w:p w:rsidR="00D67439" w:rsidRDefault="001B1913">
            <w:pPr>
              <w:jc w:val="right"/>
            </w:pPr>
            <w:r>
              <w:rPr>
                <w:color w:val="000000"/>
                <w:szCs w:val="21"/>
              </w:rPr>
              <w:t>75,484,693.46</w:t>
            </w:r>
          </w:p>
        </w:tc>
      </w:tr>
      <w:tr w:rsidR="00D67439">
        <w:trPr>
          <w:jc w:val="center"/>
        </w:trPr>
        <w:tc>
          <w:tcPr>
            <w:tcW w:w="1588" w:type="dxa"/>
            <w:vAlign w:val="center"/>
          </w:tcPr>
          <w:p w:rsidR="00D67439" w:rsidRDefault="001B1913">
            <w:pPr>
              <w:jc w:val="center"/>
            </w:pPr>
            <w:r>
              <w:rPr>
                <w:color w:val="000000"/>
                <w:szCs w:val="21"/>
              </w:rPr>
              <w:t>衍生金融资产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买入返售金融资产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应收证券清算款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414,427.32</w:t>
            </w:r>
          </w:p>
        </w:tc>
        <w:tc>
          <w:tcPr>
            <w:tcW w:w="1301" w:type="dxa"/>
            <w:vAlign w:val="center"/>
          </w:tcPr>
          <w:p w:rsidR="00D67439" w:rsidRDefault="001B1913">
            <w:pPr>
              <w:jc w:val="right"/>
            </w:pPr>
            <w:r>
              <w:rPr>
                <w:color w:val="000000"/>
                <w:szCs w:val="21"/>
              </w:rPr>
              <w:t>414,427.32</w:t>
            </w:r>
          </w:p>
        </w:tc>
      </w:tr>
      <w:tr w:rsidR="00D67439">
        <w:trPr>
          <w:jc w:val="center"/>
        </w:trPr>
        <w:tc>
          <w:tcPr>
            <w:tcW w:w="1588" w:type="dxa"/>
            <w:vAlign w:val="center"/>
          </w:tcPr>
          <w:p w:rsidR="00D67439" w:rsidRDefault="001B1913">
            <w:pPr>
              <w:jc w:val="center"/>
            </w:pPr>
            <w:r>
              <w:rPr>
                <w:color w:val="000000"/>
                <w:szCs w:val="21"/>
              </w:rPr>
              <w:t>应收利息</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1,084.97</w:t>
            </w:r>
          </w:p>
        </w:tc>
        <w:tc>
          <w:tcPr>
            <w:tcW w:w="1301" w:type="dxa"/>
            <w:vAlign w:val="center"/>
          </w:tcPr>
          <w:p w:rsidR="00D67439" w:rsidRDefault="001B1913">
            <w:pPr>
              <w:jc w:val="right"/>
            </w:pPr>
            <w:r>
              <w:rPr>
                <w:color w:val="000000"/>
                <w:szCs w:val="21"/>
              </w:rPr>
              <w:t>1,084.97</w:t>
            </w:r>
          </w:p>
        </w:tc>
      </w:tr>
      <w:tr w:rsidR="00D67439">
        <w:trPr>
          <w:jc w:val="center"/>
        </w:trPr>
        <w:tc>
          <w:tcPr>
            <w:tcW w:w="1588" w:type="dxa"/>
            <w:vAlign w:val="center"/>
          </w:tcPr>
          <w:p w:rsidR="00D67439" w:rsidRDefault="001B1913">
            <w:pPr>
              <w:jc w:val="center"/>
            </w:pPr>
            <w:r>
              <w:rPr>
                <w:color w:val="000000"/>
                <w:szCs w:val="21"/>
              </w:rPr>
              <w:t>应收股利</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应收申购款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1,103,471.75</w:t>
            </w:r>
          </w:p>
        </w:tc>
        <w:tc>
          <w:tcPr>
            <w:tcW w:w="1301" w:type="dxa"/>
            <w:vAlign w:val="center"/>
          </w:tcPr>
          <w:p w:rsidR="00D67439" w:rsidRDefault="001B1913">
            <w:pPr>
              <w:jc w:val="right"/>
            </w:pPr>
            <w:r>
              <w:rPr>
                <w:color w:val="000000"/>
                <w:szCs w:val="21"/>
              </w:rPr>
              <w:t>1,103,471.75</w:t>
            </w:r>
          </w:p>
        </w:tc>
      </w:tr>
      <w:tr w:rsidR="00D67439">
        <w:trPr>
          <w:jc w:val="center"/>
        </w:trPr>
        <w:tc>
          <w:tcPr>
            <w:tcW w:w="1588" w:type="dxa"/>
            <w:vAlign w:val="center"/>
          </w:tcPr>
          <w:p w:rsidR="00D67439" w:rsidRDefault="001B1913">
            <w:pPr>
              <w:jc w:val="center"/>
            </w:pPr>
            <w:r>
              <w:rPr>
                <w:color w:val="000000"/>
                <w:szCs w:val="21"/>
              </w:rPr>
              <w:t>递延所得税资产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其他资产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8,322,060.57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77,003,677.50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85,325,738.07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67439">
        <w:trPr>
          <w:jc w:val="center"/>
        </w:trPr>
        <w:tc>
          <w:tcPr>
            <w:tcW w:w="1588" w:type="dxa"/>
            <w:vAlign w:val="center"/>
          </w:tcPr>
          <w:p w:rsidR="00D67439" w:rsidRDefault="001B1913">
            <w:pPr>
              <w:jc w:val="center"/>
            </w:pPr>
            <w:r>
              <w:rPr>
                <w:color w:val="000000"/>
                <w:szCs w:val="21"/>
              </w:rPr>
              <w:t>短期借款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交易性金融负债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衍生金融负债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卖出回购金融资产款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应付证券清算款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519,223.42</w:t>
            </w:r>
          </w:p>
        </w:tc>
        <w:tc>
          <w:tcPr>
            <w:tcW w:w="1301" w:type="dxa"/>
            <w:vAlign w:val="center"/>
          </w:tcPr>
          <w:p w:rsidR="00D67439" w:rsidRDefault="001B1913">
            <w:pPr>
              <w:jc w:val="right"/>
            </w:pPr>
            <w:r>
              <w:rPr>
                <w:color w:val="000000"/>
                <w:szCs w:val="21"/>
              </w:rPr>
              <w:t>519,223.42</w:t>
            </w:r>
          </w:p>
        </w:tc>
      </w:tr>
      <w:tr w:rsidR="00D67439">
        <w:trPr>
          <w:jc w:val="center"/>
        </w:trPr>
        <w:tc>
          <w:tcPr>
            <w:tcW w:w="1588" w:type="dxa"/>
            <w:vAlign w:val="center"/>
          </w:tcPr>
          <w:p w:rsidR="00D67439" w:rsidRDefault="001B1913">
            <w:pPr>
              <w:jc w:val="center"/>
            </w:pPr>
            <w:r>
              <w:rPr>
                <w:color w:val="000000"/>
                <w:szCs w:val="21"/>
              </w:rPr>
              <w:t>应付赎回款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2,448,071.00</w:t>
            </w:r>
          </w:p>
        </w:tc>
        <w:tc>
          <w:tcPr>
            <w:tcW w:w="1301" w:type="dxa"/>
            <w:vAlign w:val="center"/>
          </w:tcPr>
          <w:p w:rsidR="00D67439" w:rsidRDefault="001B1913">
            <w:pPr>
              <w:jc w:val="right"/>
            </w:pPr>
            <w:r>
              <w:rPr>
                <w:color w:val="000000"/>
                <w:szCs w:val="21"/>
              </w:rPr>
              <w:t>2,448,071.00</w:t>
            </w:r>
          </w:p>
        </w:tc>
      </w:tr>
      <w:tr w:rsidR="00D67439">
        <w:trPr>
          <w:jc w:val="center"/>
        </w:trPr>
        <w:tc>
          <w:tcPr>
            <w:tcW w:w="1588" w:type="dxa"/>
            <w:vAlign w:val="center"/>
          </w:tcPr>
          <w:p w:rsidR="00D67439" w:rsidRDefault="001B1913">
            <w:pPr>
              <w:jc w:val="center"/>
            </w:pPr>
            <w:r>
              <w:rPr>
                <w:color w:val="000000"/>
                <w:szCs w:val="21"/>
              </w:rPr>
              <w:t>应付管理人报酬</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102,540.31</w:t>
            </w:r>
          </w:p>
        </w:tc>
        <w:tc>
          <w:tcPr>
            <w:tcW w:w="1301" w:type="dxa"/>
            <w:vAlign w:val="center"/>
          </w:tcPr>
          <w:p w:rsidR="00D67439" w:rsidRDefault="001B1913">
            <w:pPr>
              <w:jc w:val="right"/>
            </w:pPr>
            <w:r>
              <w:rPr>
                <w:color w:val="000000"/>
                <w:szCs w:val="21"/>
              </w:rPr>
              <w:t>102,540.31</w:t>
            </w:r>
          </w:p>
        </w:tc>
      </w:tr>
      <w:tr w:rsidR="00D67439">
        <w:trPr>
          <w:jc w:val="center"/>
        </w:trPr>
        <w:tc>
          <w:tcPr>
            <w:tcW w:w="1588" w:type="dxa"/>
            <w:vAlign w:val="center"/>
          </w:tcPr>
          <w:p w:rsidR="00D67439" w:rsidRDefault="001B1913">
            <w:pPr>
              <w:jc w:val="center"/>
            </w:pPr>
            <w:r>
              <w:rPr>
                <w:color w:val="000000"/>
                <w:szCs w:val="21"/>
              </w:rPr>
              <w:t>应付托管费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17,090.05</w:t>
            </w:r>
          </w:p>
        </w:tc>
        <w:tc>
          <w:tcPr>
            <w:tcW w:w="1301" w:type="dxa"/>
            <w:vAlign w:val="center"/>
          </w:tcPr>
          <w:p w:rsidR="00D67439" w:rsidRDefault="001B1913">
            <w:pPr>
              <w:jc w:val="right"/>
            </w:pPr>
            <w:r>
              <w:rPr>
                <w:color w:val="000000"/>
                <w:szCs w:val="21"/>
              </w:rPr>
              <w:t>17,090.05</w:t>
            </w:r>
          </w:p>
        </w:tc>
      </w:tr>
      <w:tr w:rsidR="00D67439">
        <w:trPr>
          <w:jc w:val="center"/>
        </w:trPr>
        <w:tc>
          <w:tcPr>
            <w:tcW w:w="1588" w:type="dxa"/>
            <w:vAlign w:val="center"/>
          </w:tcPr>
          <w:p w:rsidR="00D67439" w:rsidRDefault="001B1913">
            <w:pPr>
              <w:jc w:val="center"/>
            </w:pPr>
            <w:r>
              <w:rPr>
                <w:color w:val="000000"/>
                <w:szCs w:val="21"/>
              </w:rPr>
              <w:t>应付销售服务费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应付交易费用</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63,653.75</w:t>
            </w:r>
          </w:p>
        </w:tc>
        <w:tc>
          <w:tcPr>
            <w:tcW w:w="1301" w:type="dxa"/>
            <w:vAlign w:val="center"/>
          </w:tcPr>
          <w:p w:rsidR="00D67439" w:rsidRDefault="001B1913">
            <w:pPr>
              <w:jc w:val="right"/>
            </w:pPr>
            <w:r>
              <w:rPr>
                <w:color w:val="000000"/>
                <w:szCs w:val="21"/>
              </w:rPr>
              <w:t>63,653.75</w:t>
            </w:r>
          </w:p>
        </w:tc>
      </w:tr>
      <w:tr w:rsidR="00D67439">
        <w:trPr>
          <w:jc w:val="center"/>
        </w:trPr>
        <w:tc>
          <w:tcPr>
            <w:tcW w:w="1588" w:type="dxa"/>
            <w:vAlign w:val="center"/>
          </w:tcPr>
          <w:p w:rsidR="00D67439" w:rsidRDefault="001B1913">
            <w:pPr>
              <w:jc w:val="center"/>
            </w:pPr>
            <w:r>
              <w:rPr>
                <w:color w:val="000000"/>
                <w:szCs w:val="21"/>
              </w:rPr>
              <w:t>应交税费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应付利息</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应付利润</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递延所得税负债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其他负债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118,182.11</w:t>
            </w:r>
          </w:p>
        </w:tc>
        <w:tc>
          <w:tcPr>
            <w:tcW w:w="1301" w:type="dxa"/>
            <w:vAlign w:val="center"/>
          </w:tcPr>
          <w:p w:rsidR="00D67439" w:rsidRDefault="001B1913">
            <w:pPr>
              <w:jc w:val="right"/>
            </w:pPr>
            <w:r>
              <w:rPr>
                <w:color w:val="000000"/>
                <w:szCs w:val="21"/>
              </w:rPr>
              <w:t>118,182.11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3,268,760.64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3,268,760.64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8,322,060.57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73,734,916.86</w:t>
            </w:r>
          </w:p>
        </w:tc>
        <w:tc>
          <w:tcPr>
            <w:tcW w:w="1301" w:type="dxa"/>
            <w:vAlign w:val="center"/>
          </w:tcPr>
          <w:p w:rsidR="00753756" w:rsidRPr="00224952" w:rsidRDefault="00753756" w:rsidP="00B60413">
            <w:pPr>
              <w:spacing w:line="360" w:lineRule="auto"/>
              <w:jc w:val="center"/>
              <w:rPr>
                <w:szCs w:val="21"/>
              </w:rPr>
            </w:pPr>
            <w:r w:rsidRPr="00224952">
              <w:rPr>
                <w:szCs w:val="21"/>
              </w:rPr>
              <w:t>82,056,977.43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67439">
        <w:trPr>
          <w:jc w:val="center"/>
        </w:trPr>
        <w:tc>
          <w:tcPr>
            <w:tcW w:w="1588" w:type="dxa"/>
            <w:vAlign w:val="center"/>
          </w:tcPr>
          <w:p w:rsidR="00D67439" w:rsidRDefault="001B1913">
            <w:pPr>
              <w:jc w:val="center"/>
            </w:pPr>
            <w:r>
              <w:rPr>
                <w:color w:val="000000"/>
                <w:szCs w:val="21"/>
              </w:rPr>
              <w:t>银行存款</w:t>
            </w:r>
          </w:p>
        </w:tc>
        <w:tc>
          <w:tcPr>
            <w:tcW w:w="1701" w:type="dxa"/>
            <w:vAlign w:val="center"/>
          </w:tcPr>
          <w:p w:rsidR="00D67439" w:rsidRDefault="001B1913">
            <w:pPr>
              <w:jc w:val="right"/>
            </w:pPr>
            <w:r>
              <w:rPr>
                <w:color w:val="000000"/>
                <w:szCs w:val="21"/>
              </w:rPr>
              <w:t>7,394,981.99</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7,394,981.99</w:t>
            </w:r>
          </w:p>
        </w:tc>
      </w:tr>
      <w:tr w:rsidR="00D67439">
        <w:trPr>
          <w:jc w:val="center"/>
        </w:trPr>
        <w:tc>
          <w:tcPr>
            <w:tcW w:w="1588" w:type="dxa"/>
            <w:vAlign w:val="center"/>
          </w:tcPr>
          <w:p w:rsidR="00D67439" w:rsidRDefault="001B1913">
            <w:pPr>
              <w:jc w:val="center"/>
            </w:pPr>
            <w:r>
              <w:rPr>
                <w:color w:val="000000"/>
                <w:szCs w:val="21"/>
              </w:rPr>
              <w:t>结算备付金</w:t>
            </w:r>
          </w:p>
        </w:tc>
        <w:tc>
          <w:tcPr>
            <w:tcW w:w="1701" w:type="dxa"/>
            <w:vAlign w:val="center"/>
          </w:tcPr>
          <w:p w:rsidR="00D67439" w:rsidRDefault="001B1913">
            <w:pPr>
              <w:jc w:val="right"/>
            </w:pPr>
            <w:r>
              <w:rPr>
                <w:color w:val="000000"/>
                <w:szCs w:val="21"/>
              </w:rPr>
              <w:t>88,241.82</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88,241.82</w:t>
            </w:r>
          </w:p>
        </w:tc>
      </w:tr>
      <w:tr w:rsidR="00D67439">
        <w:trPr>
          <w:jc w:val="center"/>
        </w:trPr>
        <w:tc>
          <w:tcPr>
            <w:tcW w:w="1588" w:type="dxa"/>
            <w:vAlign w:val="center"/>
          </w:tcPr>
          <w:p w:rsidR="00D67439" w:rsidRDefault="001B1913">
            <w:pPr>
              <w:jc w:val="center"/>
            </w:pPr>
            <w:r>
              <w:rPr>
                <w:color w:val="000000"/>
                <w:szCs w:val="21"/>
              </w:rPr>
              <w:t>存出保证金</w:t>
            </w:r>
          </w:p>
        </w:tc>
        <w:tc>
          <w:tcPr>
            <w:tcW w:w="1701" w:type="dxa"/>
            <w:vAlign w:val="center"/>
          </w:tcPr>
          <w:p w:rsidR="00D67439" w:rsidRDefault="001B1913">
            <w:pPr>
              <w:jc w:val="right"/>
            </w:pPr>
            <w:r>
              <w:rPr>
                <w:color w:val="000000"/>
                <w:szCs w:val="21"/>
              </w:rPr>
              <w:t>7,082.09</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7,082.09</w:t>
            </w:r>
          </w:p>
        </w:tc>
      </w:tr>
      <w:tr w:rsidR="00D67439">
        <w:trPr>
          <w:jc w:val="center"/>
        </w:trPr>
        <w:tc>
          <w:tcPr>
            <w:tcW w:w="1588" w:type="dxa"/>
            <w:vAlign w:val="center"/>
          </w:tcPr>
          <w:p w:rsidR="00D67439" w:rsidRDefault="001B1913">
            <w:pPr>
              <w:jc w:val="center"/>
            </w:pPr>
            <w:r>
              <w:rPr>
                <w:color w:val="000000"/>
                <w:szCs w:val="21"/>
              </w:rPr>
              <w:t>交易性金融资产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47,542,457.59</w:t>
            </w:r>
          </w:p>
        </w:tc>
        <w:tc>
          <w:tcPr>
            <w:tcW w:w="1301" w:type="dxa"/>
            <w:vAlign w:val="center"/>
          </w:tcPr>
          <w:p w:rsidR="00D67439" w:rsidRDefault="001B1913">
            <w:pPr>
              <w:jc w:val="right"/>
            </w:pPr>
            <w:r>
              <w:rPr>
                <w:color w:val="000000"/>
                <w:szCs w:val="21"/>
              </w:rPr>
              <w:t>47,542,457.59</w:t>
            </w:r>
          </w:p>
        </w:tc>
      </w:tr>
      <w:tr w:rsidR="00D67439">
        <w:trPr>
          <w:jc w:val="center"/>
        </w:trPr>
        <w:tc>
          <w:tcPr>
            <w:tcW w:w="1588" w:type="dxa"/>
            <w:vAlign w:val="center"/>
          </w:tcPr>
          <w:p w:rsidR="00D67439" w:rsidRDefault="001B1913">
            <w:pPr>
              <w:jc w:val="center"/>
            </w:pPr>
            <w:r>
              <w:rPr>
                <w:color w:val="000000"/>
                <w:szCs w:val="21"/>
              </w:rPr>
              <w:t>衍生金融资产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买入返售金融资产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应收证券清算款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应收利息</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1,115.60</w:t>
            </w:r>
          </w:p>
        </w:tc>
        <w:tc>
          <w:tcPr>
            <w:tcW w:w="1301" w:type="dxa"/>
            <w:vAlign w:val="center"/>
          </w:tcPr>
          <w:p w:rsidR="00D67439" w:rsidRDefault="001B1913">
            <w:pPr>
              <w:jc w:val="right"/>
            </w:pPr>
            <w:r>
              <w:rPr>
                <w:color w:val="000000"/>
                <w:szCs w:val="21"/>
              </w:rPr>
              <w:t>1,115.60</w:t>
            </w:r>
          </w:p>
        </w:tc>
      </w:tr>
      <w:tr w:rsidR="00D67439">
        <w:trPr>
          <w:jc w:val="center"/>
        </w:trPr>
        <w:tc>
          <w:tcPr>
            <w:tcW w:w="1588" w:type="dxa"/>
            <w:vAlign w:val="center"/>
          </w:tcPr>
          <w:p w:rsidR="00D67439" w:rsidRDefault="001B1913">
            <w:pPr>
              <w:jc w:val="center"/>
            </w:pPr>
            <w:r>
              <w:rPr>
                <w:color w:val="000000"/>
                <w:szCs w:val="21"/>
              </w:rPr>
              <w:t>应收股利</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应收申购款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2,311,694.83</w:t>
            </w:r>
          </w:p>
        </w:tc>
        <w:tc>
          <w:tcPr>
            <w:tcW w:w="1301" w:type="dxa"/>
            <w:vAlign w:val="center"/>
          </w:tcPr>
          <w:p w:rsidR="00D67439" w:rsidRDefault="001B1913">
            <w:pPr>
              <w:jc w:val="right"/>
            </w:pPr>
            <w:r>
              <w:rPr>
                <w:color w:val="000000"/>
                <w:szCs w:val="21"/>
              </w:rPr>
              <w:t>2,311,694.83</w:t>
            </w:r>
          </w:p>
        </w:tc>
      </w:tr>
      <w:tr w:rsidR="00D67439">
        <w:trPr>
          <w:jc w:val="center"/>
        </w:trPr>
        <w:tc>
          <w:tcPr>
            <w:tcW w:w="1588" w:type="dxa"/>
            <w:vAlign w:val="center"/>
          </w:tcPr>
          <w:p w:rsidR="00D67439" w:rsidRDefault="001B1913">
            <w:pPr>
              <w:jc w:val="center"/>
            </w:pPr>
            <w:r>
              <w:rPr>
                <w:color w:val="000000"/>
                <w:szCs w:val="21"/>
              </w:rPr>
              <w:t>递延所得税资产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其他资产</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7,490,305.90</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49,855,268.02</w:t>
            </w:r>
          </w:p>
        </w:tc>
        <w:tc>
          <w:tcPr>
            <w:tcW w:w="1301" w:type="dxa"/>
            <w:vAlign w:val="center"/>
          </w:tcPr>
          <w:p w:rsidR="00753756" w:rsidRPr="00224952" w:rsidRDefault="00753756" w:rsidP="001A1348">
            <w:pPr>
              <w:spacing w:line="360" w:lineRule="auto"/>
              <w:jc w:val="center"/>
              <w:rPr>
                <w:szCs w:val="21"/>
              </w:rPr>
            </w:pPr>
            <w:r w:rsidRPr="00224952">
              <w:rPr>
                <w:szCs w:val="21"/>
              </w:rPr>
              <w:t>57,345,573.92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67439">
        <w:trPr>
          <w:jc w:val="center"/>
        </w:trPr>
        <w:tc>
          <w:tcPr>
            <w:tcW w:w="1588" w:type="dxa"/>
            <w:vAlign w:val="center"/>
          </w:tcPr>
          <w:p w:rsidR="00D67439" w:rsidRDefault="001B1913">
            <w:pPr>
              <w:jc w:val="center"/>
            </w:pPr>
            <w:r>
              <w:rPr>
                <w:color w:val="000000"/>
                <w:szCs w:val="21"/>
              </w:rPr>
              <w:t>短期借款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交易性金融负债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衍生金融负债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卖出回购金融资产款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应付证券清算款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应付赎回款</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628,402.62</w:t>
            </w:r>
          </w:p>
        </w:tc>
        <w:tc>
          <w:tcPr>
            <w:tcW w:w="1301" w:type="dxa"/>
            <w:vAlign w:val="center"/>
          </w:tcPr>
          <w:p w:rsidR="00D67439" w:rsidRDefault="001B1913">
            <w:pPr>
              <w:jc w:val="right"/>
            </w:pPr>
            <w:r>
              <w:rPr>
                <w:color w:val="000000"/>
                <w:szCs w:val="21"/>
              </w:rPr>
              <w:t>628,402.62</w:t>
            </w:r>
          </w:p>
        </w:tc>
      </w:tr>
      <w:tr w:rsidR="00D67439">
        <w:trPr>
          <w:jc w:val="center"/>
        </w:trPr>
        <w:tc>
          <w:tcPr>
            <w:tcW w:w="1588" w:type="dxa"/>
            <w:vAlign w:val="center"/>
          </w:tcPr>
          <w:p w:rsidR="00D67439" w:rsidRDefault="001B1913">
            <w:pPr>
              <w:jc w:val="center"/>
            </w:pPr>
            <w:r>
              <w:rPr>
                <w:color w:val="000000"/>
                <w:szCs w:val="21"/>
              </w:rPr>
              <w:t>应付管理人报酬</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67,647.07</w:t>
            </w:r>
          </w:p>
        </w:tc>
        <w:tc>
          <w:tcPr>
            <w:tcW w:w="1301" w:type="dxa"/>
            <w:vAlign w:val="center"/>
          </w:tcPr>
          <w:p w:rsidR="00D67439" w:rsidRDefault="001B1913">
            <w:pPr>
              <w:jc w:val="right"/>
            </w:pPr>
            <w:r>
              <w:rPr>
                <w:color w:val="000000"/>
                <w:szCs w:val="21"/>
              </w:rPr>
              <w:t>67,647.07</w:t>
            </w:r>
          </w:p>
        </w:tc>
      </w:tr>
      <w:tr w:rsidR="00D67439">
        <w:trPr>
          <w:jc w:val="center"/>
        </w:trPr>
        <w:tc>
          <w:tcPr>
            <w:tcW w:w="1588" w:type="dxa"/>
            <w:vAlign w:val="center"/>
          </w:tcPr>
          <w:p w:rsidR="00D67439" w:rsidRDefault="001B1913">
            <w:pPr>
              <w:jc w:val="center"/>
            </w:pPr>
            <w:r>
              <w:rPr>
                <w:color w:val="000000"/>
                <w:szCs w:val="21"/>
              </w:rPr>
              <w:t>应付托管费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11,274.51</w:t>
            </w:r>
          </w:p>
        </w:tc>
        <w:tc>
          <w:tcPr>
            <w:tcW w:w="1301" w:type="dxa"/>
            <w:vAlign w:val="center"/>
          </w:tcPr>
          <w:p w:rsidR="00D67439" w:rsidRDefault="001B1913">
            <w:pPr>
              <w:jc w:val="right"/>
            </w:pPr>
            <w:r>
              <w:rPr>
                <w:color w:val="000000"/>
                <w:szCs w:val="21"/>
              </w:rPr>
              <w:t>11,274.51</w:t>
            </w:r>
          </w:p>
        </w:tc>
      </w:tr>
      <w:tr w:rsidR="00D67439">
        <w:trPr>
          <w:jc w:val="center"/>
        </w:trPr>
        <w:tc>
          <w:tcPr>
            <w:tcW w:w="1588" w:type="dxa"/>
            <w:vAlign w:val="center"/>
          </w:tcPr>
          <w:p w:rsidR="00D67439" w:rsidRDefault="001B1913">
            <w:pPr>
              <w:jc w:val="center"/>
            </w:pPr>
            <w:r>
              <w:rPr>
                <w:color w:val="000000"/>
                <w:szCs w:val="21"/>
              </w:rPr>
              <w:t>应付销售服务费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应付交易费用</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43,480.70</w:t>
            </w:r>
          </w:p>
        </w:tc>
        <w:tc>
          <w:tcPr>
            <w:tcW w:w="1301" w:type="dxa"/>
            <w:vAlign w:val="center"/>
          </w:tcPr>
          <w:p w:rsidR="00D67439" w:rsidRDefault="001B1913">
            <w:pPr>
              <w:jc w:val="right"/>
            </w:pPr>
            <w:r>
              <w:rPr>
                <w:color w:val="000000"/>
                <w:szCs w:val="21"/>
              </w:rPr>
              <w:t>43,480.70</w:t>
            </w:r>
          </w:p>
        </w:tc>
      </w:tr>
      <w:tr w:rsidR="00D67439">
        <w:trPr>
          <w:jc w:val="center"/>
        </w:trPr>
        <w:tc>
          <w:tcPr>
            <w:tcW w:w="1588" w:type="dxa"/>
            <w:vAlign w:val="center"/>
          </w:tcPr>
          <w:p w:rsidR="00D67439" w:rsidRDefault="001B1913">
            <w:pPr>
              <w:jc w:val="center"/>
            </w:pPr>
            <w:r>
              <w:rPr>
                <w:color w:val="000000"/>
                <w:szCs w:val="21"/>
              </w:rPr>
              <w:t>应交税费</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应付利息</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应付利润</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递延所得税负债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301" w:type="dxa"/>
            <w:vAlign w:val="center"/>
          </w:tcPr>
          <w:p w:rsidR="00D67439" w:rsidRDefault="001B1913">
            <w:pPr>
              <w:jc w:val="right"/>
            </w:pPr>
            <w:r>
              <w:rPr>
                <w:color w:val="000000"/>
                <w:szCs w:val="21"/>
              </w:rPr>
              <w:t>-</w:t>
            </w:r>
          </w:p>
        </w:tc>
      </w:tr>
      <w:tr w:rsidR="00D67439">
        <w:trPr>
          <w:jc w:val="center"/>
        </w:trPr>
        <w:tc>
          <w:tcPr>
            <w:tcW w:w="1588" w:type="dxa"/>
            <w:vAlign w:val="center"/>
          </w:tcPr>
          <w:p w:rsidR="00D67439" w:rsidRDefault="001B1913">
            <w:pPr>
              <w:jc w:val="center"/>
            </w:pPr>
            <w:r>
              <w:rPr>
                <w:color w:val="000000"/>
                <w:szCs w:val="21"/>
              </w:rPr>
              <w:t>其他负债</w:t>
            </w:r>
          </w:p>
        </w:tc>
        <w:tc>
          <w:tcPr>
            <w:tcW w:w="1701" w:type="dxa"/>
            <w:vAlign w:val="center"/>
          </w:tcPr>
          <w:p w:rsidR="00D67439" w:rsidRDefault="001B1913">
            <w:pPr>
              <w:jc w:val="right"/>
            </w:pPr>
            <w:r>
              <w:rPr>
                <w:color w:val="000000"/>
                <w:szCs w:val="21"/>
              </w:rPr>
              <w:t>-</w:t>
            </w:r>
          </w:p>
        </w:tc>
        <w:tc>
          <w:tcPr>
            <w:tcW w:w="1701"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w:t>
            </w:r>
          </w:p>
        </w:tc>
        <w:tc>
          <w:tcPr>
            <w:tcW w:w="1559" w:type="dxa"/>
            <w:vAlign w:val="center"/>
          </w:tcPr>
          <w:p w:rsidR="00D67439" w:rsidRDefault="001B1913">
            <w:pPr>
              <w:jc w:val="right"/>
            </w:pPr>
            <w:r>
              <w:rPr>
                <w:color w:val="000000"/>
                <w:szCs w:val="21"/>
              </w:rPr>
              <w:t>170,895.12</w:t>
            </w:r>
          </w:p>
        </w:tc>
        <w:tc>
          <w:tcPr>
            <w:tcW w:w="1301" w:type="dxa"/>
            <w:vAlign w:val="center"/>
          </w:tcPr>
          <w:p w:rsidR="00D67439" w:rsidRDefault="001B1913">
            <w:pPr>
              <w:jc w:val="right"/>
            </w:pPr>
            <w:r>
              <w:rPr>
                <w:color w:val="000000"/>
                <w:szCs w:val="21"/>
              </w:rPr>
              <w:t>170,895.12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921,700.02</w:t>
            </w:r>
          </w:p>
        </w:tc>
        <w:tc>
          <w:tcPr>
            <w:tcW w:w="1301" w:type="dxa"/>
            <w:vAlign w:val="center"/>
          </w:tcPr>
          <w:p w:rsidR="00753756" w:rsidRPr="00224952" w:rsidRDefault="00753756" w:rsidP="00B60413">
            <w:pPr>
              <w:spacing w:line="360" w:lineRule="auto"/>
              <w:jc w:val="center"/>
              <w:rPr>
                <w:szCs w:val="21"/>
              </w:rPr>
            </w:pPr>
            <w:r w:rsidRPr="00224952">
              <w:rPr>
                <w:szCs w:val="21"/>
              </w:rPr>
              <w:t>921,700.02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7,490,305.90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48,933,568.00</w:t>
            </w:r>
          </w:p>
        </w:tc>
        <w:tc>
          <w:tcPr>
            <w:tcW w:w="1301" w:type="dxa"/>
            <w:vAlign w:val="center"/>
          </w:tcPr>
          <w:p w:rsidR="00753756" w:rsidRPr="00224952" w:rsidRDefault="00753756" w:rsidP="00B60413">
            <w:pPr>
              <w:spacing w:line="360" w:lineRule="auto"/>
              <w:jc w:val="center"/>
              <w:rPr>
                <w:szCs w:val="21"/>
              </w:rPr>
            </w:pPr>
            <w:r w:rsidRPr="00224952">
              <w:rPr>
                <w:szCs w:val="21"/>
              </w:rPr>
              <w:t>56,423,873.90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D67439" w:rsidRDefault="001B191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75,484,693.46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91.99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47,542,457.59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84.26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75,484,693.46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91.99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47,542,457.59</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84.26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D67439">
        <w:tc>
          <w:tcPr>
            <w:tcW w:w="993" w:type="dxa"/>
            <w:vAlign w:val="center"/>
          </w:tcPr>
          <w:p w:rsidR="00D67439" w:rsidRDefault="001B1913">
            <w:pPr>
              <w:jc w:val="left"/>
            </w:pPr>
            <w:r>
              <w:rPr>
                <w:color w:val="000000"/>
                <w:szCs w:val="21"/>
              </w:rPr>
              <w:t>假设</w:t>
            </w:r>
          </w:p>
        </w:tc>
        <w:tc>
          <w:tcPr>
            <w:tcW w:w="7938" w:type="dxa"/>
            <w:gridSpan w:val="3"/>
            <w:vAlign w:val="center"/>
          </w:tcPr>
          <w:p w:rsidR="00D67439" w:rsidRDefault="001B1913">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67439">
        <w:tc>
          <w:tcPr>
            <w:tcW w:w="993" w:type="dxa"/>
            <w:vMerge/>
          </w:tcPr>
          <w:p w:rsidR="00D67439" w:rsidRDefault="00D67439"/>
        </w:tc>
        <w:tc>
          <w:tcPr>
            <w:tcW w:w="2448" w:type="dxa"/>
            <w:vAlign w:val="center"/>
          </w:tcPr>
          <w:p w:rsidR="00D67439" w:rsidRDefault="001B1913">
            <w:r>
              <w:rPr>
                <w:color w:val="000000"/>
                <w:szCs w:val="21"/>
              </w:rPr>
              <w:t>1.</w:t>
            </w:r>
            <w:r>
              <w:rPr>
                <w:color w:val="000000"/>
                <w:szCs w:val="21"/>
              </w:rPr>
              <w:t>业绩比较基准上升</w:t>
            </w:r>
            <w:r>
              <w:rPr>
                <w:color w:val="000000"/>
                <w:szCs w:val="21"/>
              </w:rPr>
              <w:t>5%</w:t>
            </w:r>
          </w:p>
        </w:tc>
        <w:tc>
          <w:tcPr>
            <w:tcW w:w="2880" w:type="dxa"/>
            <w:vAlign w:val="center"/>
          </w:tcPr>
          <w:p w:rsidR="00D67439" w:rsidRDefault="001B1913">
            <w:pPr>
              <w:jc w:val="right"/>
            </w:pPr>
            <w:r>
              <w:rPr>
                <w:color w:val="000000"/>
                <w:szCs w:val="21"/>
              </w:rPr>
              <w:t>5,854,401.82</w:t>
            </w:r>
          </w:p>
        </w:tc>
        <w:tc>
          <w:tcPr>
            <w:tcW w:w="2610" w:type="dxa"/>
            <w:vAlign w:val="center"/>
          </w:tcPr>
          <w:p w:rsidR="00D67439" w:rsidRDefault="001B1913">
            <w:pPr>
              <w:jc w:val="right"/>
            </w:pPr>
            <w:r>
              <w:rPr>
                <w:color w:val="000000"/>
                <w:szCs w:val="21"/>
              </w:rPr>
              <w:t>3,787,385.99</w:t>
            </w:r>
          </w:p>
        </w:tc>
      </w:tr>
      <w:tr w:rsidR="00D67439">
        <w:tc>
          <w:tcPr>
            <w:tcW w:w="993" w:type="dxa"/>
            <w:vMerge/>
          </w:tcPr>
          <w:p w:rsidR="00D67439" w:rsidRDefault="00D67439"/>
        </w:tc>
        <w:tc>
          <w:tcPr>
            <w:tcW w:w="2448" w:type="dxa"/>
            <w:vAlign w:val="center"/>
          </w:tcPr>
          <w:p w:rsidR="00D67439" w:rsidRDefault="001B1913">
            <w:r>
              <w:rPr>
                <w:color w:val="000000"/>
                <w:szCs w:val="21"/>
              </w:rPr>
              <w:t>2.</w:t>
            </w:r>
            <w:r>
              <w:rPr>
                <w:color w:val="000000"/>
                <w:szCs w:val="21"/>
              </w:rPr>
              <w:t>业绩比较基准下降</w:t>
            </w:r>
            <w:r>
              <w:rPr>
                <w:color w:val="000000"/>
                <w:szCs w:val="21"/>
              </w:rPr>
              <w:t>5%</w:t>
            </w:r>
          </w:p>
        </w:tc>
        <w:tc>
          <w:tcPr>
            <w:tcW w:w="2880" w:type="dxa"/>
            <w:vAlign w:val="center"/>
          </w:tcPr>
          <w:p w:rsidR="00D67439" w:rsidRDefault="001B1913">
            <w:pPr>
              <w:jc w:val="right"/>
            </w:pPr>
            <w:r>
              <w:rPr>
                <w:color w:val="000000"/>
                <w:szCs w:val="21"/>
              </w:rPr>
              <w:t>-5,854,401.82</w:t>
            </w:r>
          </w:p>
        </w:tc>
        <w:tc>
          <w:tcPr>
            <w:tcW w:w="2610" w:type="dxa"/>
            <w:vAlign w:val="center"/>
          </w:tcPr>
          <w:p w:rsidR="00D67439" w:rsidRDefault="001B1913">
            <w:pPr>
              <w:jc w:val="right"/>
            </w:pPr>
            <w:r>
              <w:rPr>
                <w:color w:val="000000"/>
                <w:szCs w:val="21"/>
              </w:rPr>
              <w:t>-3,787,385.99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D67439" w:rsidRDefault="001B191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D67439" w:rsidRDefault="001B191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74,656,999.48</w:t>
      </w:r>
      <w:r>
        <w:rPr>
          <w:kern w:val="0"/>
          <w:szCs w:val="21"/>
        </w:rPr>
        <w:t>元，属于第二层次的余额为</w:t>
      </w:r>
      <w:r>
        <w:rPr>
          <w:kern w:val="0"/>
          <w:szCs w:val="21"/>
        </w:rPr>
        <w:t>827,693.98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46,330,939.45</w:t>
      </w:r>
      <w:r>
        <w:rPr>
          <w:kern w:val="0"/>
          <w:szCs w:val="21"/>
        </w:rPr>
        <w:t>元，第二层次</w:t>
      </w:r>
      <w:r>
        <w:rPr>
          <w:kern w:val="0"/>
          <w:szCs w:val="21"/>
        </w:rPr>
        <w:t>1,211,518.14</w:t>
      </w:r>
      <w:r>
        <w:rPr>
          <w:kern w:val="0"/>
          <w:szCs w:val="21"/>
        </w:rPr>
        <w:t>元，无属于第三层次的余额</w:t>
      </w:r>
      <w:r>
        <w:rPr>
          <w:kern w:val="0"/>
          <w:szCs w:val="21"/>
        </w:rPr>
        <w:t>)</w:t>
      </w:r>
      <w:r>
        <w:rPr>
          <w:kern w:val="0"/>
          <w:szCs w:val="21"/>
        </w:rPr>
        <w:t>。</w:t>
      </w:r>
    </w:p>
    <w:p w:rsidR="00D67439" w:rsidRDefault="001B191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67439" w:rsidRDefault="001B191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无。</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D67439" w:rsidRDefault="001B191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D67439" w:rsidRDefault="001B191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63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63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75,484,693.46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88.47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75,484,693.46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88.47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8,306,003.34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1,535,041.27</w:t>
            </w:r>
          </w:p>
        </w:tc>
        <w:tc>
          <w:tcPr>
            <w:tcW w:w="2052" w:type="dxa"/>
            <w:vAlign w:val="center"/>
          </w:tcPr>
          <w:p w:rsidR="00753756" w:rsidRPr="00224952" w:rsidRDefault="00753756" w:rsidP="006F346C">
            <w:pPr>
              <w:jc w:val="right"/>
              <w:rPr>
                <w:color w:val="000000"/>
                <w:szCs w:val="21"/>
              </w:rPr>
            </w:pPr>
            <w:r w:rsidRPr="00224952">
              <w:rPr>
                <w:color w:val="000000"/>
                <w:szCs w:val="21"/>
              </w:rPr>
              <w:t>1.80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85,325,738.07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63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773,946.00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0.94</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74,685,883.57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91.02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0.02</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12,097.57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75,484,693.46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91.99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63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67439">
        <w:trPr>
          <w:jc w:val="center"/>
        </w:trPr>
        <w:tc>
          <w:tcPr>
            <w:tcW w:w="817" w:type="dxa"/>
            <w:vAlign w:val="center"/>
          </w:tcPr>
          <w:p w:rsidR="00D67439" w:rsidRDefault="001B1913">
            <w:pPr>
              <w:jc w:val="center"/>
            </w:pPr>
            <w:r>
              <w:rPr>
                <w:color w:val="000000"/>
                <w:szCs w:val="21"/>
              </w:rPr>
              <w:t>1</w:t>
            </w:r>
          </w:p>
        </w:tc>
        <w:tc>
          <w:tcPr>
            <w:tcW w:w="1276" w:type="dxa"/>
            <w:vAlign w:val="center"/>
          </w:tcPr>
          <w:p w:rsidR="00D67439" w:rsidRDefault="001B1913">
            <w:pPr>
              <w:jc w:val="center"/>
            </w:pPr>
            <w:r>
              <w:rPr>
                <w:color w:val="000000"/>
                <w:szCs w:val="21"/>
              </w:rPr>
              <w:t>600486</w:t>
            </w:r>
          </w:p>
        </w:tc>
        <w:tc>
          <w:tcPr>
            <w:tcW w:w="1701" w:type="dxa"/>
            <w:vAlign w:val="center"/>
          </w:tcPr>
          <w:p w:rsidR="00D67439" w:rsidRDefault="001B1913">
            <w:pPr>
              <w:jc w:val="center"/>
            </w:pPr>
            <w:r>
              <w:rPr>
                <w:color w:val="000000"/>
                <w:szCs w:val="21"/>
              </w:rPr>
              <w:t>扬农化工</w:t>
            </w:r>
          </w:p>
        </w:tc>
        <w:tc>
          <w:tcPr>
            <w:tcW w:w="1276" w:type="dxa"/>
            <w:vAlign w:val="center"/>
          </w:tcPr>
          <w:p w:rsidR="00D67439" w:rsidRDefault="001B1913">
            <w:pPr>
              <w:jc w:val="right"/>
            </w:pPr>
            <w:r>
              <w:rPr>
                <w:color w:val="000000"/>
                <w:szCs w:val="21"/>
              </w:rPr>
              <w:t>77,275</w:t>
            </w:r>
          </w:p>
        </w:tc>
        <w:tc>
          <w:tcPr>
            <w:tcW w:w="2172" w:type="dxa"/>
            <w:vAlign w:val="center"/>
          </w:tcPr>
          <w:p w:rsidR="00D67439" w:rsidRDefault="001B1913">
            <w:pPr>
              <w:jc w:val="right"/>
            </w:pPr>
            <w:r>
              <w:rPr>
                <w:color w:val="000000"/>
                <w:szCs w:val="21"/>
              </w:rPr>
              <w:t>6,375,187.50</w:t>
            </w:r>
          </w:p>
        </w:tc>
        <w:tc>
          <w:tcPr>
            <w:tcW w:w="1852" w:type="dxa"/>
            <w:vAlign w:val="center"/>
          </w:tcPr>
          <w:p w:rsidR="00D67439" w:rsidRDefault="001B1913">
            <w:pPr>
              <w:jc w:val="right"/>
            </w:pPr>
            <w:r>
              <w:rPr>
                <w:color w:val="000000"/>
                <w:szCs w:val="21"/>
              </w:rPr>
              <w:t>7.77</w:t>
            </w:r>
          </w:p>
        </w:tc>
      </w:tr>
      <w:tr w:rsidR="00D67439">
        <w:trPr>
          <w:jc w:val="center"/>
        </w:trPr>
        <w:tc>
          <w:tcPr>
            <w:tcW w:w="817" w:type="dxa"/>
            <w:vAlign w:val="center"/>
          </w:tcPr>
          <w:p w:rsidR="00D67439" w:rsidRDefault="001B1913">
            <w:pPr>
              <w:jc w:val="center"/>
            </w:pPr>
            <w:r>
              <w:rPr>
                <w:color w:val="000000"/>
                <w:szCs w:val="21"/>
              </w:rPr>
              <w:t>2</w:t>
            </w:r>
          </w:p>
        </w:tc>
        <w:tc>
          <w:tcPr>
            <w:tcW w:w="1276" w:type="dxa"/>
            <w:vAlign w:val="center"/>
          </w:tcPr>
          <w:p w:rsidR="00D67439" w:rsidRDefault="001B1913">
            <w:pPr>
              <w:jc w:val="center"/>
            </w:pPr>
            <w:r>
              <w:rPr>
                <w:color w:val="000000"/>
                <w:szCs w:val="21"/>
              </w:rPr>
              <w:t>002597</w:t>
            </w:r>
          </w:p>
        </w:tc>
        <w:tc>
          <w:tcPr>
            <w:tcW w:w="1701" w:type="dxa"/>
            <w:vAlign w:val="center"/>
          </w:tcPr>
          <w:p w:rsidR="00D67439" w:rsidRDefault="001B1913">
            <w:pPr>
              <w:jc w:val="center"/>
            </w:pPr>
            <w:r>
              <w:rPr>
                <w:color w:val="000000"/>
                <w:szCs w:val="21"/>
              </w:rPr>
              <w:t>金禾实业</w:t>
            </w:r>
          </w:p>
        </w:tc>
        <w:tc>
          <w:tcPr>
            <w:tcW w:w="1276" w:type="dxa"/>
            <w:vAlign w:val="center"/>
          </w:tcPr>
          <w:p w:rsidR="00D67439" w:rsidRDefault="001B1913">
            <w:pPr>
              <w:jc w:val="right"/>
            </w:pPr>
            <w:r>
              <w:rPr>
                <w:color w:val="000000"/>
                <w:szCs w:val="21"/>
              </w:rPr>
              <w:t>215,700</w:t>
            </w:r>
          </w:p>
        </w:tc>
        <w:tc>
          <w:tcPr>
            <w:tcW w:w="2172" w:type="dxa"/>
            <w:vAlign w:val="center"/>
          </w:tcPr>
          <w:p w:rsidR="00D67439" w:rsidRDefault="001B1913">
            <w:pPr>
              <w:jc w:val="right"/>
            </w:pPr>
            <w:r>
              <w:rPr>
                <w:color w:val="000000"/>
                <w:szCs w:val="21"/>
              </w:rPr>
              <w:t>4,954,629.00</w:t>
            </w:r>
          </w:p>
        </w:tc>
        <w:tc>
          <w:tcPr>
            <w:tcW w:w="1852" w:type="dxa"/>
            <w:vAlign w:val="center"/>
          </w:tcPr>
          <w:p w:rsidR="00D67439" w:rsidRDefault="001B1913">
            <w:pPr>
              <w:jc w:val="right"/>
            </w:pPr>
            <w:r>
              <w:rPr>
                <w:color w:val="000000"/>
                <w:szCs w:val="21"/>
              </w:rPr>
              <w:t>6.04</w:t>
            </w:r>
          </w:p>
        </w:tc>
      </w:tr>
      <w:tr w:rsidR="00D67439">
        <w:trPr>
          <w:jc w:val="center"/>
        </w:trPr>
        <w:tc>
          <w:tcPr>
            <w:tcW w:w="817" w:type="dxa"/>
            <w:vAlign w:val="center"/>
          </w:tcPr>
          <w:p w:rsidR="00D67439" w:rsidRDefault="001B1913">
            <w:pPr>
              <w:jc w:val="center"/>
            </w:pPr>
            <w:r>
              <w:rPr>
                <w:color w:val="000000"/>
                <w:szCs w:val="21"/>
              </w:rPr>
              <w:t>3</w:t>
            </w:r>
          </w:p>
        </w:tc>
        <w:tc>
          <w:tcPr>
            <w:tcW w:w="1276" w:type="dxa"/>
            <w:vAlign w:val="center"/>
          </w:tcPr>
          <w:p w:rsidR="00D67439" w:rsidRDefault="001B1913">
            <w:pPr>
              <w:jc w:val="center"/>
            </w:pPr>
            <w:r>
              <w:rPr>
                <w:color w:val="000000"/>
                <w:szCs w:val="21"/>
              </w:rPr>
              <w:t>002648</w:t>
            </w:r>
          </w:p>
        </w:tc>
        <w:tc>
          <w:tcPr>
            <w:tcW w:w="1701" w:type="dxa"/>
            <w:vAlign w:val="center"/>
          </w:tcPr>
          <w:p w:rsidR="00D67439" w:rsidRDefault="001B1913">
            <w:pPr>
              <w:jc w:val="center"/>
            </w:pPr>
            <w:r>
              <w:rPr>
                <w:color w:val="000000"/>
                <w:szCs w:val="21"/>
              </w:rPr>
              <w:t>卫星石化</w:t>
            </w:r>
          </w:p>
        </w:tc>
        <w:tc>
          <w:tcPr>
            <w:tcW w:w="1276" w:type="dxa"/>
            <w:vAlign w:val="center"/>
          </w:tcPr>
          <w:p w:rsidR="00D67439" w:rsidRDefault="001B1913">
            <w:pPr>
              <w:jc w:val="right"/>
            </w:pPr>
            <w:r>
              <w:rPr>
                <w:color w:val="000000"/>
                <w:szCs w:val="21"/>
              </w:rPr>
              <w:t>297,200</w:t>
            </w:r>
          </w:p>
        </w:tc>
        <w:tc>
          <w:tcPr>
            <w:tcW w:w="2172" w:type="dxa"/>
            <w:vAlign w:val="center"/>
          </w:tcPr>
          <w:p w:rsidR="00D67439" w:rsidRDefault="001B1913">
            <w:pPr>
              <w:jc w:val="right"/>
            </w:pPr>
            <w:r>
              <w:rPr>
                <w:color w:val="000000"/>
                <w:szCs w:val="21"/>
              </w:rPr>
              <w:t>4,835,444.00</w:t>
            </w:r>
          </w:p>
        </w:tc>
        <w:tc>
          <w:tcPr>
            <w:tcW w:w="1852" w:type="dxa"/>
            <w:vAlign w:val="center"/>
          </w:tcPr>
          <w:p w:rsidR="00D67439" w:rsidRDefault="001B1913">
            <w:pPr>
              <w:jc w:val="right"/>
            </w:pPr>
            <w:r>
              <w:rPr>
                <w:color w:val="000000"/>
                <w:szCs w:val="21"/>
              </w:rPr>
              <w:t>5.89</w:t>
            </w:r>
          </w:p>
        </w:tc>
      </w:tr>
      <w:tr w:rsidR="00D67439">
        <w:trPr>
          <w:jc w:val="center"/>
        </w:trPr>
        <w:tc>
          <w:tcPr>
            <w:tcW w:w="817" w:type="dxa"/>
            <w:vAlign w:val="center"/>
          </w:tcPr>
          <w:p w:rsidR="00D67439" w:rsidRDefault="001B1913">
            <w:pPr>
              <w:jc w:val="center"/>
            </w:pPr>
            <w:r>
              <w:rPr>
                <w:color w:val="000000"/>
                <w:szCs w:val="21"/>
              </w:rPr>
              <w:t>4</w:t>
            </w:r>
          </w:p>
        </w:tc>
        <w:tc>
          <w:tcPr>
            <w:tcW w:w="1276" w:type="dxa"/>
            <w:vAlign w:val="center"/>
          </w:tcPr>
          <w:p w:rsidR="00D67439" w:rsidRDefault="001B1913">
            <w:pPr>
              <w:jc w:val="center"/>
            </w:pPr>
            <w:r>
              <w:rPr>
                <w:color w:val="000000"/>
                <w:szCs w:val="21"/>
              </w:rPr>
              <w:t>002258</w:t>
            </w:r>
          </w:p>
        </w:tc>
        <w:tc>
          <w:tcPr>
            <w:tcW w:w="1701" w:type="dxa"/>
            <w:vAlign w:val="center"/>
          </w:tcPr>
          <w:p w:rsidR="00D67439" w:rsidRDefault="001B1913">
            <w:pPr>
              <w:jc w:val="center"/>
            </w:pPr>
            <w:r>
              <w:rPr>
                <w:color w:val="000000"/>
                <w:szCs w:val="21"/>
              </w:rPr>
              <w:t>利尔化学</w:t>
            </w:r>
          </w:p>
        </w:tc>
        <w:tc>
          <w:tcPr>
            <w:tcW w:w="1276" w:type="dxa"/>
            <w:vAlign w:val="center"/>
          </w:tcPr>
          <w:p w:rsidR="00D67439" w:rsidRDefault="001B1913">
            <w:pPr>
              <w:jc w:val="right"/>
            </w:pPr>
            <w:r>
              <w:rPr>
                <w:color w:val="000000"/>
                <w:szCs w:val="21"/>
              </w:rPr>
              <w:t>267,600</w:t>
            </w:r>
          </w:p>
        </w:tc>
        <w:tc>
          <w:tcPr>
            <w:tcW w:w="2172" w:type="dxa"/>
            <w:vAlign w:val="center"/>
          </w:tcPr>
          <w:p w:rsidR="00D67439" w:rsidRDefault="001B1913">
            <w:pPr>
              <w:jc w:val="right"/>
            </w:pPr>
            <w:r>
              <w:rPr>
                <w:color w:val="000000"/>
                <w:szCs w:val="21"/>
              </w:rPr>
              <w:t>4,771,308.00</w:t>
            </w:r>
          </w:p>
        </w:tc>
        <w:tc>
          <w:tcPr>
            <w:tcW w:w="1852" w:type="dxa"/>
            <w:vAlign w:val="center"/>
          </w:tcPr>
          <w:p w:rsidR="00D67439" w:rsidRDefault="001B1913">
            <w:pPr>
              <w:jc w:val="right"/>
            </w:pPr>
            <w:r>
              <w:rPr>
                <w:color w:val="000000"/>
                <w:szCs w:val="21"/>
              </w:rPr>
              <w:t>5.81</w:t>
            </w:r>
          </w:p>
        </w:tc>
      </w:tr>
      <w:tr w:rsidR="00D67439">
        <w:trPr>
          <w:jc w:val="center"/>
        </w:trPr>
        <w:tc>
          <w:tcPr>
            <w:tcW w:w="817" w:type="dxa"/>
            <w:vAlign w:val="center"/>
          </w:tcPr>
          <w:p w:rsidR="00D67439" w:rsidRDefault="001B1913">
            <w:pPr>
              <w:jc w:val="center"/>
            </w:pPr>
            <w:r>
              <w:rPr>
                <w:color w:val="000000"/>
                <w:szCs w:val="21"/>
              </w:rPr>
              <w:t>5</w:t>
            </w:r>
          </w:p>
        </w:tc>
        <w:tc>
          <w:tcPr>
            <w:tcW w:w="1276" w:type="dxa"/>
            <w:vAlign w:val="center"/>
          </w:tcPr>
          <w:p w:rsidR="00D67439" w:rsidRDefault="001B1913">
            <w:pPr>
              <w:jc w:val="center"/>
            </w:pPr>
            <w:r>
              <w:rPr>
                <w:color w:val="000000"/>
                <w:szCs w:val="21"/>
              </w:rPr>
              <w:t>000902</w:t>
            </w:r>
          </w:p>
        </w:tc>
        <w:tc>
          <w:tcPr>
            <w:tcW w:w="1701" w:type="dxa"/>
            <w:vAlign w:val="center"/>
          </w:tcPr>
          <w:p w:rsidR="00D67439" w:rsidRDefault="001B1913">
            <w:pPr>
              <w:jc w:val="center"/>
            </w:pPr>
            <w:r>
              <w:rPr>
                <w:color w:val="000000"/>
                <w:szCs w:val="21"/>
              </w:rPr>
              <w:t>新洋丰</w:t>
            </w:r>
          </w:p>
        </w:tc>
        <w:tc>
          <w:tcPr>
            <w:tcW w:w="1276" w:type="dxa"/>
            <w:vAlign w:val="center"/>
          </w:tcPr>
          <w:p w:rsidR="00D67439" w:rsidRDefault="001B1913">
            <w:pPr>
              <w:jc w:val="right"/>
            </w:pPr>
            <w:r>
              <w:rPr>
                <w:color w:val="000000"/>
                <w:szCs w:val="21"/>
              </w:rPr>
              <w:t>509,457</w:t>
            </w:r>
          </w:p>
        </w:tc>
        <w:tc>
          <w:tcPr>
            <w:tcW w:w="2172" w:type="dxa"/>
            <w:vAlign w:val="center"/>
          </w:tcPr>
          <w:p w:rsidR="00D67439" w:rsidRDefault="001B1913">
            <w:pPr>
              <w:jc w:val="right"/>
            </w:pPr>
            <w:r>
              <w:rPr>
                <w:color w:val="000000"/>
                <w:szCs w:val="21"/>
              </w:rPr>
              <w:t>4,503,599.88</w:t>
            </w:r>
          </w:p>
        </w:tc>
        <w:tc>
          <w:tcPr>
            <w:tcW w:w="1852" w:type="dxa"/>
            <w:vAlign w:val="center"/>
          </w:tcPr>
          <w:p w:rsidR="00D67439" w:rsidRDefault="001B1913">
            <w:pPr>
              <w:jc w:val="right"/>
            </w:pPr>
            <w:r>
              <w:rPr>
                <w:color w:val="000000"/>
                <w:szCs w:val="21"/>
              </w:rPr>
              <w:t>5.49</w:t>
            </w:r>
          </w:p>
        </w:tc>
      </w:tr>
      <w:tr w:rsidR="00D67439">
        <w:trPr>
          <w:jc w:val="center"/>
        </w:trPr>
        <w:tc>
          <w:tcPr>
            <w:tcW w:w="817" w:type="dxa"/>
            <w:vAlign w:val="center"/>
          </w:tcPr>
          <w:p w:rsidR="00D67439" w:rsidRDefault="001B1913">
            <w:pPr>
              <w:jc w:val="center"/>
            </w:pPr>
            <w:r>
              <w:rPr>
                <w:color w:val="000000"/>
                <w:szCs w:val="21"/>
              </w:rPr>
              <w:t>6</w:t>
            </w:r>
          </w:p>
        </w:tc>
        <w:tc>
          <w:tcPr>
            <w:tcW w:w="1276" w:type="dxa"/>
            <w:vAlign w:val="center"/>
          </w:tcPr>
          <w:p w:rsidR="00D67439" w:rsidRDefault="001B1913">
            <w:pPr>
              <w:jc w:val="center"/>
            </w:pPr>
            <w:r>
              <w:rPr>
                <w:color w:val="000000"/>
                <w:szCs w:val="21"/>
              </w:rPr>
              <w:t>600409</w:t>
            </w:r>
          </w:p>
        </w:tc>
        <w:tc>
          <w:tcPr>
            <w:tcW w:w="1701" w:type="dxa"/>
            <w:vAlign w:val="center"/>
          </w:tcPr>
          <w:p w:rsidR="00D67439" w:rsidRDefault="001B1913">
            <w:pPr>
              <w:jc w:val="center"/>
            </w:pPr>
            <w:r>
              <w:rPr>
                <w:color w:val="000000"/>
                <w:szCs w:val="21"/>
              </w:rPr>
              <w:t>三友化工</w:t>
            </w:r>
          </w:p>
        </w:tc>
        <w:tc>
          <w:tcPr>
            <w:tcW w:w="1276" w:type="dxa"/>
            <w:vAlign w:val="center"/>
          </w:tcPr>
          <w:p w:rsidR="00D67439" w:rsidRDefault="001B1913">
            <w:pPr>
              <w:jc w:val="right"/>
            </w:pPr>
            <w:r>
              <w:rPr>
                <w:color w:val="000000"/>
                <w:szCs w:val="21"/>
              </w:rPr>
              <w:t>894,900</w:t>
            </w:r>
          </w:p>
        </w:tc>
        <w:tc>
          <w:tcPr>
            <w:tcW w:w="2172" w:type="dxa"/>
            <w:vAlign w:val="center"/>
          </w:tcPr>
          <w:p w:rsidR="00D67439" w:rsidRDefault="001B1913">
            <w:pPr>
              <w:jc w:val="right"/>
            </w:pPr>
            <w:r>
              <w:rPr>
                <w:color w:val="000000"/>
                <w:szCs w:val="21"/>
              </w:rPr>
              <w:t>4,170,234.00</w:t>
            </w:r>
          </w:p>
        </w:tc>
        <w:tc>
          <w:tcPr>
            <w:tcW w:w="1852" w:type="dxa"/>
            <w:vAlign w:val="center"/>
          </w:tcPr>
          <w:p w:rsidR="00D67439" w:rsidRDefault="001B1913">
            <w:pPr>
              <w:jc w:val="right"/>
            </w:pPr>
            <w:r>
              <w:rPr>
                <w:color w:val="000000"/>
                <w:szCs w:val="21"/>
              </w:rPr>
              <w:t>5.08</w:t>
            </w:r>
          </w:p>
        </w:tc>
      </w:tr>
      <w:tr w:rsidR="00D67439">
        <w:trPr>
          <w:jc w:val="center"/>
        </w:trPr>
        <w:tc>
          <w:tcPr>
            <w:tcW w:w="817" w:type="dxa"/>
            <w:vAlign w:val="center"/>
          </w:tcPr>
          <w:p w:rsidR="00D67439" w:rsidRDefault="001B1913">
            <w:pPr>
              <w:jc w:val="center"/>
            </w:pPr>
            <w:r>
              <w:rPr>
                <w:color w:val="000000"/>
                <w:szCs w:val="21"/>
              </w:rPr>
              <w:t>7</w:t>
            </w:r>
          </w:p>
        </w:tc>
        <w:tc>
          <w:tcPr>
            <w:tcW w:w="1276" w:type="dxa"/>
            <w:vAlign w:val="center"/>
          </w:tcPr>
          <w:p w:rsidR="00D67439" w:rsidRDefault="001B1913">
            <w:pPr>
              <w:jc w:val="center"/>
            </w:pPr>
            <w:r>
              <w:rPr>
                <w:color w:val="000000"/>
                <w:szCs w:val="21"/>
              </w:rPr>
              <w:t>002734</w:t>
            </w:r>
          </w:p>
        </w:tc>
        <w:tc>
          <w:tcPr>
            <w:tcW w:w="1701" w:type="dxa"/>
            <w:vAlign w:val="center"/>
          </w:tcPr>
          <w:p w:rsidR="00D67439" w:rsidRDefault="001B1913">
            <w:pPr>
              <w:jc w:val="center"/>
            </w:pPr>
            <w:r>
              <w:rPr>
                <w:color w:val="000000"/>
                <w:szCs w:val="21"/>
              </w:rPr>
              <w:t>利民股份</w:t>
            </w:r>
          </w:p>
        </w:tc>
        <w:tc>
          <w:tcPr>
            <w:tcW w:w="1276" w:type="dxa"/>
            <w:vAlign w:val="center"/>
          </w:tcPr>
          <w:p w:rsidR="00D67439" w:rsidRDefault="001B1913">
            <w:pPr>
              <w:jc w:val="right"/>
            </w:pPr>
            <w:r>
              <w:rPr>
                <w:color w:val="000000"/>
                <w:szCs w:val="21"/>
              </w:rPr>
              <w:t>266,620</w:t>
            </w:r>
          </w:p>
        </w:tc>
        <w:tc>
          <w:tcPr>
            <w:tcW w:w="2172" w:type="dxa"/>
            <w:vAlign w:val="center"/>
          </w:tcPr>
          <w:p w:rsidR="00D67439" w:rsidRDefault="001B1913">
            <w:pPr>
              <w:jc w:val="right"/>
            </w:pPr>
            <w:r>
              <w:rPr>
                <w:color w:val="000000"/>
                <w:szCs w:val="21"/>
              </w:rPr>
              <w:t>3,991,301.40</w:t>
            </w:r>
          </w:p>
        </w:tc>
        <w:tc>
          <w:tcPr>
            <w:tcW w:w="1852" w:type="dxa"/>
            <w:vAlign w:val="center"/>
          </w:tcPr>
          <w:p w:rsidR="00D67439" w:rsidRDefault="001B1913">
            <w:pPr>
              <w:jc w:val="right"/>
            </w:pPr>
            <w:r>
              <w:rPr>
                <w:color w:val="000000"/>
                <w:szCs w:val="21"/>
              </w:rPr>
              <w:t>4.86</w:t>
            </w:r>
          </w:p>
        </w:tc>
      </w:tr>
      <w:tr w:rsidR="00D67439">
        <w:trPr>
          <w:jc w:val="center"/>
        </w:trPr>
        <w:tc>
          <w:tcPr>
            <w:tcW w:w="817" w:type="dxa"/>
            <w:vAlign w:val="center"/>
          </w:tcPr>
          <w:p w:rsidR="00D67439" w:rsidRDefault="001B1913">
            <w:pPr>
              <w:jc w:val="center"/>
            </w:pPr>
            <w:r>
              <w:rPr>
                <w:color w:val="000000"/>
                <w:szCs w:val="21"/>
              </w:rPr>
              <w:t>8</w:t>
            </w:r>
          </w:p>
        </w:tc>
        <w:tc>
          <w:tcPr>
            <w:tcW w:w="1276" w:type="dxa"/>
            <w:vAlign w:val="center"/>
          </w:tcPr>
          <w:p w:rsidR="00D67439" w:rsidRDefault="001B1913">
            <w:pPr>
              <w:jc w:val="center"/>
            </w:pPr>
            <w:r>
              <w:rPr>
                <w:color w:val="000000"/>
                <w:szCs w:val="21"/>
              </w:rPr>
              <w:t>603378</w:t>
            </w:r>
          </w:p>
        </w:tc>
        <w:tc>
          <w:tcPr>
            <w:tcW w:w="1701" w:type="dxa"/>
            <w:vAlign w:val="center"/>
          </w:tcPr>
          <w:p w:rsidR="00D67439" w:rsidRDefault="001B1913">
            <w:pPr>
              <w:jc w:val="center"/>
            </w:pPr>
            <w:r>
              <w:rPr>
                <w:color w:val="000000"/>
                <w:szCs w:val="21"/>
              </w:rPr>
              <w:t>亚士创能</w:t>
            </w:r>
          </w:p>
        </w:tc>
        <w:tc>
          <w:tcPr>
            <w:tcW w:w="1276" w:type="dxa"/>
            <w:vAlign w:val="center"/>
          </w:tcPr>
          <w:p w:rsidR="00D67439" w:rsidRDefault="001B1913">
            <w:pPr>
              <w:jc w:val="right"/>
            </w:pPr>
            <w:r>
              <w:rPr>
                <w:color w:val="000000"/>
                <w:szCs w:val="21"/>
              </w:rPr>
              <w:t>81,400</w:t>
            </w:r>
          </w:p>
        </w:tc>
        <w:tc>
          <w:tcPr>
            <w:tcW w:w="2172" w:type="dxa"/>
            <w:vAlign w:val="center"/>
          </w:tcPr>
          <w:p w:rsidR="00D67439" w:rsidRDefault="001B1913">
            <w:pPr>
              <w:jc w:val="right"/>
            </w:pPr>
            <w:r>
              <w:rPr>
                <w:color w:val="000000"/>
                <w:szCs w:val="21"/>
              </w:rPr>
              <w:t>3,561,250.00</w:t>
            </w:r>
          </w:p>
        </w:tc>
        <w:tc>
          <w:tcPr>
            <w:tcW w:w="1852" w:type="dxa"/>
            <w:vAlign w:val="center"/>
          </w:tcPr>
          <w:p w:rsidR="00D67439" w:rsidRDefault="001B1913">
            <w:pPr>
              <w:jc w:val="right"/>
            </w:pPr>
            <w:r>
              <w:rPr>
                <w:color w:val="000000"/>
                <w:szCs w:val="21"/>
              </w:rPr>
              <w:t>4.34</w:t>
            </w:r>
          </w:p>
        </w:tc>
      </w:tr>
      <w:tr w:rsidR="00D67439">
        <w:trPr>
          <w:jc w:val="center"/>
        </w:trPr>
        <w:tc>
          <w:tcPr>
            <w:tcW w:w="817" w:type="dxa"/>
            <w:vAlign w:val="center"/>
          </w:tcPr>
          <w:p w:rsidR="00D67439" w:rsidRDefault="001B1913">
            <w:pPr>
              <w:jc w:val="center"/>
            </w:pPr>
            <w:r>
              <w:rPr>
                <w:color w:val="000000"/>
                <w:szCs w:val="21"/>
              </w:rPr>
              <w:t>9</w:t>
            </w:r>
          </w:p>
        </w:tc>
        <w:tc>
          <w:tcPr>
            <w:tcW w:w="1276" w:type="dxa"/>
            <w:vAlign w:val="center"/>
          </w:tcPr>
          <w:p w:rsidR="00D67439" w:rsidRDefault="001B1913">
            <w:pPr>
              <w:jc w:val="center"/>
            </w:pPr>
            <w:r>
              <w:rPr>
                <w:color w:val="000000"/>
                <w:szCs w:val="21"/>
              </w:rPr>
              <w:t>600309</w:t>
            </w:r>
          </w:p>
        </w:tc>
        <w:tc>
          <w:tcPr>
            <w:tcW w:w="1701" w:type="dxa"/>
            <w:vAlign w:val="center"/>
          </w:tcPr>
          <w:p w:rsidR="00D67439" w:rsidRDefault="001B1913">
            <w:pPr>
              <w:jc w:val="center"/>
            </w:pPr>
            <w:r>
              <w:rPr>
                <w:color w:val="000000"/>
                <w:szCs w:val="21"/>
              </w:rPr>
              <w:t>万华化学</w:t>
            </w:r>
          </w:p>
        </w:tc>
        <w:tc>
          <w:tcPr>
            <w:tcW w:w="1276" w:type="dxa"/>
            <w:vAlign w:val="center"/>
          </w:tcPr>
          <w:p w:rsidR="00D67439" w:rsidRDefault="001B1913">
            <w:pPr>
              <w:jc w:val="right"/>
            </w:pPr>
            <w:r>
              <w:rPr>
                <w:color w:val="000000"/>
                <w:szCs w:val="21"/>
              </w:rPr>
              <w:t>68,500</w:t>
            </w:r>
          </w:p>
        </w:tc>
        <w:tc>
          <w:tcPr>
            <w:tcW w:w="2172" w:type="dxa"/>
            <w:vAlign w:val="center"/>
          </w:tcPr>
          <w:p w:rsidR="00D67439" w:rsidRDefault="001B1913">
            <w:pPr>
              <w:jc w:val="right"/>
            </w:pPr>
            <w:r>
              <w:rPr>
                <w:color w:val="000000"/>
                <w:szCs w:val="21"/>
              </w:rPr>
              <w:t>3,424,315.00</w:t>
            </w:r>
          </w:p>
        </w:tc>
        <w:tc>
          <w:tcPr>
            <w:tcW w:w="1852" w:type="dxa"/>
            <w:vAlign w:val="center"/>
          </w:tcPr>
          <w:p w:rsidR="00D67439" w:rsidRDefault="001B1913">
            <w:pPr>
              <w:jc w:val="right"/>
            </w:pPr>
            <w:r>
              <w:rPr>
                <w:color w:val="000000"/>
                <w:szCs w:val="21"/>
              </w:rPr>
              <w:t>4.17</w:t>
            </w:r>
          </w:p>
        </w:tc>
      </w:tr>
      <w:tr w:rsidR="00D67439">
        <w:trPr>
          <w:jc w:val="center"/>
        </w:trPr>
        <w:tc>
          <w:tcPr>
            <w:tcW w:w="817" w:type="dxa"/>
            <w:vAlign w:val="center"/>
          </w:tcPr>
          <w:p w:rsidR="00D67439" w:rsidRDefault="001B1913">
            <w:pPr>
              <w:jc w:val="center"/>
            </w:pPr>
            <w:r>
              <w:rPr>
                <w:color w:val="000000"/>
                <w:szCs w:val="21"/>
              </w:rPr>
              <w:t>10</w:t>
            </w:r>
          </w:p>
        </w:tc>
        <w:tc>
          <w:tcPr>
            <w:tcW w:w="1276" w:type="dxa"/>
            <w:vAlign w:val="center"/>
          </w:tcPr>
          <w:p w:rsidR="00D67439" w:rsidRDefault="001B1913">
            <w:pPr>
              <w:jc w:val="center"/>
            </w:pPr>
            <w:r>
              <w:rPr>
                <w:color w:val="000000"/>
                <w:szCs w:val="21"/>
              </w:rPr>
              <w:t>002250</w:t>
            </w:r>
          </w:p>
        </w:tc>
        <w:tc>
          <w:tcPr>
            <w:tcW w:w="1701" w:type="dxa"/>
            <w:vAlign w:val="center"/>
          </w:tcPr>
          <w:p w:rsidR="00D67439" w:rsidRDefault="001B1913">
            <w:pPr>
              <w:jc w:val="center"/>
            </w:pPr>
            <w:r>
              <w:rPr>
                <w:color w:val="000000"/>
                <w:szCs w:val="21"/>
              </w:rPr>
              <w:t>联化科技</w:t>
            </w:r>
          </w:p>
        </w:tc>
        <w:tc>
          <w:tcPr>
            <w:tcW w:w="1276" w:type="dxa"/>
            <w:vAlign w:val="center"/>
          </w:tcPr>
          <w:p w:rsidR="00D67439" w:rsidRDefault="001B1913">
            <w:pPr>
              <w:jc w:val="right"/>
            </w:pPr>
            <w:r>
              <w:rPr>
                <w:color w:val="000000"/>
                <w:szCs w:val="21"/>
              </w:rPr>
              <w:t>105,600</w:t>
            </w:r>
          </w:p>
        </w:tc>
        <w:tc>
          <w:tcPr>
            <w:tcW w:w="2172" w:type="dxa"/>
            <w:vAlign w:val="center"/>
          </w:tcPr>
          <w:p w:rsidR="00D67439" w:rsidRDefault="001B1913">
            <w:pPr>
              <w:jc w:val="right"/>
            </w:pPr>
            <w:r>
              <w:rPr>
                <w:color w:val="000000"/>
                <w:szCs w:val="21"/>
              </w:rPr>
              <w:t>2,302,080.00</w:t>
            </w:r>
          </w:p>
        </w:tc>
        <w:tc>
          <w:tcPr>
            <w:tcW w:w="1852" w:type="dxa"/>
            <w:vAlign w:val="center"/>
          </w:tcPr>
          <w:p w:rsidR="00D67439" w:rsidRDefault="001B1913">
            <w:pPr>
              <w:jc w:val="right"/>
            </w:pPr>
            <w:r>
              <w:rPr>
                <w:color w:val="000000"/>
                <w:szCs w:val="21"/>
              </w:rPr>
              <w:t>2.81</w:t>
            </w:r>
          </w:p>
        </w:tc>
      </w:tr>
      <w:tr w:rsidR="00D67439">
        <w:trPr>
          <w:jc w:val="center"/>
        </w:trPr>
        <w:tc>
          <w:tcPr>
            <w:tcW w:w="817" w:type="dxa"/>
            <w:vAlign w:val="center"/>
          </w:tcPr>
          <w:p w:rsidR="00D67439" w:rsidRDefault="001B1913">
            <w:pPr>
              <w:jc w:val="center"/>
            </w:pPr>
            <w:r>
              <w:rPr>
                <w:color w:val="000000"/>
                <w:szCs w:val="21"/>
              </w:rPr>
              <w:t>11</w:t>
            </w:r>
          </w:p>
        </w:tc>
        <w:tc>
          <w:tcPr>
            <w:tcW w:w="1276" w:type="dxa"/>
            <w:vAlign w:val="center"/>
          </w:tcPr>
          <w:p w:rsidR="00D67439" w:rsidRDefault="001B1913">
            <w:pPr>
              <w:jc w:val="center"/>
            </w:pPr>
            <w:r>
              <w:rPr>
                <w:color w:val="000000"/>
                <w:szCs w:val="21"/>
              </w:rPr>
              <w:t>300575</w:t>
            </w:r>
          </w:p>
        </w:tc>
        <w:tc>
          <w:tcPr>
            <w:tcW w:w="1701" w:type="dxa"/>
            <w:vAlign w:val="center"/>
          </w:tcPr>
          <w:p w:rsidR="00D67439" w:rsidRDefault="001B1913">
            <w:pPr>
              <w:jc w:val="center"/>
            </w:pPr>
            <w:r>
              <w:rPr>
                <w:color w:val="000000"/>
                <w:szCs w:val="21"/>
              </w:rPr>
              <w:t>中旗股份</w:t>
            </w:r>
          </w:p>
        </w:tc>
        <w:tc>
          <w:tcPr>
            <w:tcW w:w="1276" w:type="dxa"/>
            <w:vAlign w:val="center"/>
          </w:tcPr>
          <w:p w:rsidR="00D67439" w:rsidRDefault="001B1913">
            <w:pPr>
              <w:jc w:val="right"/>
            </w:pPr>
            <w:r>
              <w:rPr>
                <w:color w:val="000000"/>
                <w:szCs w:val="21"/>
              </w:rPr>
              <w:t>48,100</w:t>
            </w:r>
          </w:p>
        </w:tc>
        <w:tc>
          <w:tcPr>
            <w:tcW w:w="2172" w:type="dxa"/>
            <w:vAlign w:val="center"/>
          </w:tcPr>
          <w:p w:rsidR="00D67439" w:rsidRDefault="001B1913">
            <w:pPr>
              <w:jc w:val="right"/>
            </w:pPr>
            <w:r>
              <w:rPr>
                <w:color w:val="000000"/>
                <w:szCs w:val="21"/>
              </w:rPr>
              <w:t>1,899,469.00</w:t>
            </w:r>
          </w:p>
        </w:tc>
        <w:tc>
          <w:tcPr>
            <w:tcW w:w="1852" w:type="dxa"/>
            <w:vAlign w:val="center"/>
          </w:tcPr>
          <w:p w:rsidR="00D67439" w:rsidRDefault="001B1913">
            <w:pPr>
              <w:jc w:val="right"/>
            </w:pPr>
            <w:r>
              <w:rPr>
                <w:color w:val="000000"/>
                <w:szCs w:val="21"/>
              </w:rPr>
              <w:t>2.31</w:t>
            </w:r>
          </w:p>
        </w:tc>
      </w:tr>
      <w:tr w:rsidR="00D67439">
        <w:trPr>
          <w:jc w:val="center"/>
        </w:trPr>
        <w:tc>
          <w:tcPr>
            <w:tcW w:w="817" w:type="dxa"/>
            <w:vAlign w:val="center"/>
          </w:tcPr>
          <w:p w:rsidR="00D67439" w:rsidRDefault="001B1913">
            <w:pPr>
              <w:jc w:val="center"/>
            </w:pPr>
            <w:r>
              <w:rPr>
                <w:color w:val="000000"/>
                <w:szCs w:val="21"/>
              </w:rPr>
              <w:t>12</w:t>
            </w:r>
          </w:p>
        </w:tc>
        <w:tc>
          <w:tcPr>
            <w:tcW w:w="1276" w:type="dxa"/>
            <w:vAlign w:val="center"/>
          </w:tcPr>
          <w:p w:rsidR="00D67439" w:rsidRDefault="001B1913">
            <w:pPr>
              <w:jc w:val="center"/>
            </w:pPr>
            <w:r>
              <w:rPr>
                <w:color w:val="000000"/>
                <w:szCs w:val="21"/>
              </w:rPr>
              <w:t>300530</w:t>
            </w:r>
          </w:p>
        </w:tc>
        <w:tc>
          <w:tcPr>
            <w:tcW w:w="1701" w:type="dxa"/>
            <w:vAlign w:val="center"/>
          </w:tcPr>
          <w:p w:rsidR="00D67439" w:rsidRDefault="001B1913">
            <w:pPr>
              <w:jc w:val="center"/>
            </w:pPr>
            <w:r>
              <w:rPr>
                <w:color w:val="000000"/>
                <w:szCs w:val="21"/>
              </w:rPr>
              <w:t>达志科技</w:t>
            </w:r>
          </w:p>
        </w:tc>
        <w:tc>
          <w:tcPr>
            <w:tcW w:w="1276" w:type="dxa"/>
            <w:vAlign w:val="center"/>
          </w:tcPr>
          <w:p w:rsidR="00D67439" w:rsidRDefault="001B1913">
            <w:pPr>
              <w:jc w:val="right"/>
            </w:pPr>
            <w:r>
              <w:rPr>
                <w:color w:val="000000"/>
                <w:szCs w:val="21"/>
              </w:rPr>
              <w:t>45,930</w:t>
            </w:r>
          </w:p>
        </w:tc>
        <w:tc>
          <w:tcPr>
            <w:tcW w:w="2172" w:type="dxa"/>
            <w:vAlign w:val="center"/>
          </w:tcPr>
          <w:p w:rsidR="00D67439" w:rsidRDefault="001B1913">
            <w:pPr>
              <w:jc w:val="right"/>
            </w:pPr>
            <w:r>
              <w:rPr>
                <w:color w:val="000000"/>
                <w:szCs w:val="21"/>
              </w:rPr>
              <w:t>1,895,990.40</w:t>
            </w:r>
          </w:p>
        </w:tc>
        <w:tc>
          <w:tcPr>
            <w:tcW w:w="1852" w:type="dxa"/>
            <w:vAlign w:val="center"/>
          </w:tcPr>
          <w:p w:rsidR="00D67439" w:rsidRDefault="001B1913">
            <w:pPr>
              <w:jc w:val="right"/>
            </w:pPr>
            <w:r>
              <w:rPr>
                <w:color w:val="000000"/>
                <w:szCs w:val="21"/>
              </w:rPr>
              <w:t>2.31</w:t>
            </w:r>
          </w:p>
        </w:tc>
      </w:tr>
      <w:tr w:rsidR="00D67439">
        <w:trPr>
          <w:jc w:val="center"/>
        </w:trPr>
        <w:tc>
          <w:tcPr>
            <w:tcW w:w="817" w:type="dxa"/>
            <w:vAlign w:val="center"/>
          </w:tcPr>
          <w:p w:rsidR="00D67439" w:rsidRDefault="001B1913">
            <w:pPr>
              <w:jc w:val="center"/>
            </w:pPr>
            <w:r>
              <w:rPr>
                <w:color w:val="000000"/>
                <w:szCs w:val="21"/>
              </w:rPr>
              <w:t>13</w:t>
            </w:r>
          </w:p>
        </w:tc>
        <w:tc>
          <w:tcPr>
            <w:tcW w:w="1276" w:type="dxa"/>
            <w:vAlign w:val="center"/>
          </w:tcPr>
          <w:p w:rsidR="00D67439" w:rsidRDefault="001B1913">
            <w:pPr>
              <w:jc w:val="center"/>
            </w:pPr>
            <w:r>
              <w:rPr>
                <w:color w:val="000000"/>
                <w:szCs w:val="21"/>
              </w:rPr>
              <w:t>002876</w:t>
            </w:r>
          </w:p>
        </w:tc>
        <w:tc>
          <w:tcPr>
            <w:tcW w:w="1701" w:type="dxa"/>
            <w:vAlign w:val="center"/>
          </w:tcPr>
          <w:p w:rsidR="00D67439" w:rsidRDefault="001B1913">
            <w:pPr>
              <w:jc w:val="center"/>
            </w:pPr>
            <w:r>
              <w:rPr>
                <w:color w:val="000000"/>
                <w:szCs w:val="21"/>
              </w:rPr>
              <w:t>三利谱</w:t>
            </w:r>
          </w:p>
        </w:tc>
        <w:tc>
          <w:tcPr>
            <w:tcW w:w="1276" w:type="dxa"/>
            <w:vAlign w:val="center"/>
          </w:tcPr>
          <w:p w:rsidR="00D67439" w:rsidRDefault="001B1913">
            <w:pPr>
              <w:jc w:val="right"/>
            </w:pPr>
            <w:r>
              <w:rPr>
                <w:color w:val="000000"/>
                <w:szCs w:val="21"/>
              </w:rPr>
              <w:t>35,200</w:t>
            </w:r>
          </w:p>
        </w:tc>
        <w:tc>
          <w:tcPr>
            <w:tcW w:w="2172" w:type="dxa"/>
            <w:vAlign w:val="center"/>
          </w:tcPr>
          <w:p w:rsidR="00D67439" w:rsidRDefault="001B1913">
            <w:pPr>
              <w:jc w:val="right"/>
            </w:pPr>
            <w:r>
              <w:rPr>
                <w:color w:val="000000"/>
                <w:szCs w:val="21"/>
              </w:rPr>
              <w:t>1,862,080.00</w:t>
            </w:r>
          </w:p>
        </w:tc>
        <w:tc>
          <w:tcPr>
            <w:tcW w:w="1852" w:type="dxa"/>
            <w:vAlign w:val="center"/>
          </w:tcPr>
          <w:p w:rsidR="00D67439" w:rsidRDefault="001B1913">
            <w:pPr>
              <w:jc w:val="right"/>
            </w:pPr>
            <w:r>
              <w:rPr>
                <w:color w:val="000000"/>
                <w:szCs w:val="21"/>
              </w:rPr>
              <w:t>2.27</w:t>
            </w:r>
          </w:p>
        </w:tc>
      </w:tr>
      <w:tr w:rsidR="00D67439">
        <w:trPr>
          <w:jc w:val="center"/>
        </w:trPr>
        <w:tc>
          <w:tcPr>
            <w:tcW w:w="817" w:type="dxa"/>
            <w:vAlign w:val="center"/>
          </w:tcPr>
          <w:p w:rsidR="00D67439" w:rsidRDefault="001B1913">
            <w:pPr>
              <w:jc w:val="center"/>
            </w:pPr>
            <w:r>
              <w:rPr>
                <w:color w:val="000000"/>
                <w:szCs w:val="21"/>
              </w:rPr>
              <w:t>14</w:t>
            </w:r>
          </w:p>
        </w:tc>
        <w:tc>
          <w:tcPr>
            <w:tcW w:w="1276" w:type="dxa"/>
            <w:vAlign w:val="center"/>
          </w:tcPr>
          <w:p w:rsidR="00D67439" w:rsidRDefault="001B1913">
            <w:pPr>
              <w:jc w:val="center"/>
            </w:pPr>
            <w:r>
              <w:rPr>
                <w:color w:val="000000"/>
                <w:szCs w:val="21"/>
              </w:rPr>
              <w:t>603650</w:t>
            </w:r>
          </w:p>
        </w:tc>
        <w:tc>
          <w:tcPr>
            <w:tcW w:w="1701" w:type="dxa"/>
            <w:vAlign w:val="center"/>
          </w:tcPr>
          <w:p w:rsidR="00D67439" w:rsidRDefault="001B1913">
            <w:pPr>
              <w:jc w:val="center"/>
            </w:pPr>
            <w:r>
              <w:rPr>
                <w:color w:val="000000"/>
                <w:szCs w:val="21"/>
              </w:rPr>
              <w:t>彤程新材</w:t>
            </w:r>
          </w:p>
        </w:tc>
        <w:tc>
          <w:tcPr>
            <w:tcW w:w="1276" w:type="dxa"/>
            <w:vAlign w:val="center"/>
          </w:tcPr>
          <w:p w:rsidR="00D67439" w:rsidRDefault="001B1913">
            <w:pPr>
              <w:jc w:val="right"/>
            </w:pPr>
            <w:r>
              <w:rPr>
                <w:color w:val="000000"/>
                <w:szCs w:val="21"/>
              </w:rPr>
              <w:t>78,100</w:t>
            </w:r>
          </w:p>
        </w:tc>
        <w:tc>
          <w:tcPr>
            <w:tcW w:w="2172" w:type="dxa"/>
            <w:vAlign w:val="center"/>
          </w:tcPr>
          <w:p w:rsidR="00D67439" w:rsidRDefault="001B1913">
            <w:pPr>
              <w:jc w:val="right"/>
            </w:pPr>
            <w:r>
              <w:rPr>
                <w:color w:val="000000"/>
                <w:szCs w:val="21"/>
              </w:rPr>
              <w:t>1,817,387.00</w:t>
            </w:r>
          </w:p>
        </w:tc>
        <w:tc>
          <w:tcPr>
            <w:tcW w:w="1852" w:type="dxa"/>
            <w:vAlign w:val="center"/>
          </w:tcPr>
          <w:p w:rsidR="00D67439" w:rsidRDefault="001B1913">
            <w:pPr>
              <w:jc w:val="right"/>
            </w:pPr>
            <w:r>
              <w:rPr>
                <w:color w:val="000000"/>
                <w:szCs w:val="21"/>
              </w:rPr>
              <w:t>2.21</w:t>
            </w:r>
          </w:p>
        </w:tc>
      </w:tr>
      <w:tr w:rsidR="00D67439">
        <w:trPr>
          <w:jc w:val="center"/>
        </w:trPr>
        <w:tc>
          <w:tcPr>
            <w:tcW w:w="817" w:type="dxa"/>
            <w:vAlign w:val="center"/>
          </w:tcPr>
          <w:p w:rsidR="00D67439" w:rsidRDefault="001B1913">
            <w:pPr>
              <w:jc w:val="center"/>
            </w:pPr>
            <w:r>
              <w:rPr>
                <w:color w:val="000000"/>
                <w:szCs w:val="21"/>
              </w:rPr>
              <w:t>15</w:t>
            </w:r>
          </w:p>
        </w:tc>
        <w:tc>
          <w:tcPr>
            <w:tcW w:w="1276" w:type="dxa"/>
            <w:vAlign w:val="center"/>
          </w:tcPr>
          <w:p w:rsidR="00D67439" w:rsidRDefault="001B1913">
            <w:pPr>
              <w:jc w:val="center"/>
            </w:pPr>
            <w:r>
              <w:rPr>
                <w:color w:val="000000"/>
                <w:szCs w:val="21"/>
              </w:rPr>
              <w:t>601233</w:t>
            </w:r>
          </w:p>
        </w:tc>
        <w:tc>
          <w:tcPr>
            <w:tcW w:w="1701" w:type="dxa"/>
            <w:vAlign w:val="center"/>
          </w:tcPr>
          <w:p w:rsidR="00D67439" w:rsidRDefault="001B1913">
            <w:pPr>
              <w:jc w:val="center"/>
            </w:pPr>
            <w:r>
              <w:rPr>
                <w:color w:val="000000"/>
                <w:szCs w:val="21"/>
              </w:rPr>
              <w:t>桐昆股份</w:t>
            </w:r>
          </w:p>
        </w:tc>
        <w:tc>
          <w:tcPr>
            <w:tcW w:w="1276" w:type="dxa"/>
            <w:vAlign w:val="center"/>
          </w:tcPr>
          <w:p w:rsidR="00D67439" w:rsidRDefault="001B1913">
            <w:pPr>
              <w:jc w:val="right"/>
            </w:pPr>
            <w:r>
              <w:rPr>
                <w:color w:val="000000"/>
                <w:szCs w:val="21"/>
              </w:rPr>
              <w:t>137,200</w:t>
            </w:r>
          </w:p>
        </w:tc>
        <w:tc>
          <w:tcPr>
            <w:tcW w:w="2172" w:type="dxa"/>
            <w:vAlign w:val="center"/>
          </w:tcPr>
          <w:p w:rsidR="00D67439" w:rsidRDefault="001B1913">
            <w:pPr>
              <w:jc w:val="right"/>
            </w:pPr>
            <w:r>
              <w:rPr>
                <w:color w:val="000000"/>
                <w:szCs w:val="21"/>
              </w:rPr>
              <w:t>1,750,672.00</w:t>
            </w:r>
          </w:p>
        </w:tc>
        <w:tc>
          <w:tcPr>
            <w:tcW w:w="1852" w:type="dxa"/>
            <w:vAlign w:val="center"/>
          </w:tcPr>
          <w:p w:rsidR="00D67439" w:rsidRDefault="001B1913">
            <w:pPr>
              <w:jc w:val="right"/>
            </w:pPr>
            <w:r>
              <w:rPr>
                <w:color w:val="000000"/>
                <w:szCs w:val="21"/>
              </w:rPr>
              <w:t>2.13</w:t>
            </w:r>
          </w:p>
        </w:tc>
      </w:tr>
      <w:tr w:rsidR="00D67439">
        <w:trPr>
          <w:jc w:val="center"/>
        </w:trPr>
        <w:tc>
          <w:tcPr>
            <w:tcW w:w="817" w:type="dxa"/>
            <w:vAlign w:val="center"/>
          </w:tcPr>
          <w:p w:rsidR="00D67439" w:rsidRDefault="001B1913">
            <w:pPr>
              <w:jc w:val="center"/>
            </w:pPr>
            <w:r>
              <w:rPr>
                <w:color w:val="000000"/>
                <w:szCs w:val="21"/>
              </w:rPr>
              <w:t>16</w:t>
            </w:r>
          </w:p>
        </w:tc>
        <w:tc>
          <w:tcPr>
            <w:tcW w:w="1276" w:type="dxa"/>
            <w:vAlign w:val="center"/>
          </w:tcPr>
          <w:p w:rsidR="00D67439" w:rsidRDefault="001B1913">
            <w:pPr>
              <w:jc w:val="center"/>
            </w:pPr>
            <w:r>
              <w:rPr>
                <w:color w:val="000000"/>
                <w:szCs w:val="21"/>
              </w:rPr>
              <w:t>600596</w:t>
            </w:r>
          </w:p>
        </w:tc>
        <w:tc>
          <w:tcPr>
            <w:tcW w:w="1701" w:type="dxa"/>
            <w:vAlign w:val="center"/>
          </w:tcPr>
          <w:p w:rsidR="00D67439" w:rsidRDefault="001B1913">
            <w:pPr>
              <w:jc w:val="center"/>
            </w:pPr>
            <w:r>
              <w:rPr>
                <w:color w:val="000000"/>
                <w:szCs w:val="21"/>
              </w:rPr>
              <w:t>新安股份</w:t>
            </w:r>
          </w:p>
        </w:tc>
        <w:tc>
          <w:tcPr>
            <w:tcW w:w="1276" w:type="dxa"/>
            <w:vAlign w:val="center"/>
          </w:tcPr>
          <w:p w:rsidR="00D67439" w:rsidRDefault="001B1913">
            <w:pPr>
              <w:jc w:val="right"/>
            </w:pPr>
            <w:r>
              <w:rPr>
                <w:color w:val="000000"/>
                <w:szCs w:val="21"/>
              </w:rPr>
              <w:t>199,200</w:t>
            </w:r>
          </w:p>
        </w:tc>
        <w:tc>
          <w:tcPr>
            <w:tcW w:w="2172" w:type="dxa"/>
            <w:vAlign w:val="center"/>
          </w:tcPr>
          <w:p w:rsidR="00D67439" w:rsidRDefault="001B1913">
            <w:pPr>
              <w:jc w:val="right"/>
            </w:pPr>
            <w:r>
              <w:rPr>
                <w:color w:val="000000"/>
                <w:szCs w:val="21"/>
              </w:rPr>
              <w:t>1,713,120.00</w:t>
            </w:r>
          </w:p>
        </w:tc>
        <w:tc>
          <w:tcPr>
            <w:tcW w:w="1852" w:type="dxa"/>
            <w:vAlign w:val="center"/>
          </w:tcPr>
          <w:p w:rsidR="00D67439" w:rsidRDefault="001B1913">
            <w:pPr>
              <w:jc w:val="right"/>
            </w:pPr>
            <w:r>
              <w:rPr>
                <w:color w:val="000000"/>
                <w:szCs w:val="21"/>
              </w:rPr>
              <w:t>2.09</w:t>
            </w:r>
          </w:p>
        </w:tc>
      </w:tr>
      <w:tr w:rsidR="00D67439">
        <w:trPr>
          <w:jc w:val="center"/>
        </w:trPr>
        <w:tc>
          <w:tcPr>
            <w:tcW w:w="817" w:type="dxa"/>
            <w:vAlign w:val="center"/>
          </w:tcPr>
          <w:p w:rsidR="00D67439" w:rsidRDefault="001B1913">
            <w:pPr>
              <w:jc w:val="center"/>
            </w:pPr>
            <w:r>
              <w:rPr>
                <w:color w:val="000000"/>
                <w:szCs w:val="21"/>
              </w:rPr>
              <w:t>17</w:t>
            </w:r>
          </w:p>
        </w:tc>
        <w:tc>
          <w:tcPr>
            <w:tcW w:w="1276" w:type="dxa"/>
            <w:vAlign w:val="center"/>
          </w:tcPr>
          <w:p w:rsidR="00D67439" w:rsidRDefault="001B1913">
            <w:pPr>
              <w:jc w:val="center"/>
            </w:pPr>
            <w:r>
              <w:rPr>
                <w:color w:val="000000"/>
                <w:szCs w:val="21"/>
              </w:rPr>
              <w:t>000059</w:t>
            </w:r>
          </w:p>
        </w:tc>
        <w:tc>
          <w:tcPr>
            <w:tcW w:w="1701" w:type="dxa"/>
            <w:vAlign w:val="center"/>
          </w:tcPr>
          <w:p w:rsidR="00D67439" w:rsidRDefault="001B1913">
            <w:pPr>
              <w:jc w:val="center"/>
            </w:pPr>
            <w:r>
              <w:rPr>
                <w:color w:val="000000"/>
                <w:szCs w:val="21"/>
              </w:rPr>
              <w:t>华锦股份</w:t>
            </w:r>
          </w:p>
        </w:tc>
        <w:tc>
          <w:tcPr>
            <w:tcW w:w="1276" w:type="dxa"/>
            <w:vAlign w:val="center"/>
          </w:tcPr>
          <w:p w:rsidR="00D67439" w:rsidRDefault="001B1913">
            <w:pPr>
              <w:jc w:val="right"/>
            </w:pPr>
            <w:r>
              <w:rPr>
                <w:color w:val="000000"/>
                <w:szCs w:val="21"/>
              </w:rPr>
              <w:t>374,500</w:t>
            </w:r>
          </w:p>
        </w:tc>
        <w:tc>
          <w:tcPr>
            <w:tcW w:w="2172" w:type="dxa"/>
            <w:vAlign w:val="center"/>
          </w:tcPr>
          <w:p w:rsidR="00D67439" w:rsidRDefault="001B1913">
            <w:pPr>
              <w:jc w:val="right"/>
            </w:pPr>
            <w:r>
              <w:rPr>
                <w:color w:val="000000"/>
                <w:szCs w:val="21"/>
              </w:rPr>
              <w:t>1,692,740.00</w:t>
            </w:r>
          </w:p>
        </w:tc>
        <w:tc>
          <w:tcPr>
            <w:tcW w:w="1852" w:type="dxa"/>
            <w:vAlign w:val="center"/>
          </w:tcPr>
          <w:p w:rsidR="00D67439" w:rsidRDefault="001B1913">
            <w:pPr>
              <w:jc w:val="right"/>
            </w:pPr>
            <w:r>
              <w:rPr>
                <w:color w:val="000000"/>
                <w:szCs w:val="21"/>
              </w:rPr>
              <w:t>2.06</w:t>
            </w:r>
          </w:p>
        </w:tc>
      </w:tr>
      <w:tr w:rsidR="00D67439">
        <w:trPr>
          <w:jc w:val="center"/>
        </w:trPr>
        <w:tc>
          <w:tcPr>
            <w:tcW w:w="817" w:type="dxa"/>
            <w:vAlign w:val="center"/>
          </w:tcPr>
          <w:p w:rsidR="00D67439" w:rsidRDefault="001B1913">
            <w:pPr>
              <w:jc w:val="center"/>
            </w:pPr>
            <w:r>
              <w:rPr>
                <w:color w:val="000000"/>
                <w:szCs w:val="21"/>
              </w:rPr>
              <w:t>18</w:t>
            </w:r>
          </w:p>
        </w:tc>
        <w:tc>
          <w:tcPr>
            <w:tcW w:w="1276" w:type="dxa"/>
            <w:vAlign w:val="center"/>
          </w:tcPr>
          <w:p w:rsidR="00D67439" w:rsidRDefault="001B1913">
            <w:pPr>
              <w:jc w:val="center"/>
            </w:pPr>
            <w:r>
              <w:rPr>
                <w:color w:val="000000"/>
                <w:szCs w:val="21"/>
              </w:rPr>
              <w:t>002064</w:t>
            </w:r>
          </w:p>
        </w:tc>
        <w:tc>
          <w:tcPr>
            <w:tcW w:w="1701" w:type="dxa"/>
            <w:vAlign w:val="center"/>
          </w:tcPr>
          <w:p w:rsidR="00D67439" w:rsidRDefault="001B1913">
            <w:pPr>
              <w:jc w:val="center"/>
            </w:pPr>
            <w:r>
              <w:rPr>
                <w:color w:val="000000"/>
                <w:szCs w:val="21"/>
              </w:rPr>
              <w:t>华峰氨纶</w:t>
            </w:r>
          </w:p>
        </w:tc>
        <w:tc>
          <w:tcPr>
            <w:tcW w:w="1276" w:type="dxa"/>
            <w:vAlign w:val="center"/>
          </w:tcPr>
          <w:p w:rsidR="00D67439" w:rsidRDefault="001B1913">
            <w:pPr>
              <w:jc w:val="right"/>
            </w:pPr>
            <w:r>
              <w:rPr>
                <w:color w:val="000000"/>
                <w:szCs w:val="21"/>
              </w:rPr>
              <w:t>331,900</w:t>
            </w:r>
          </w:p>
        </w:tc>
        <w:tc>
          <w:tcPr>
            <w:tcW w:w="2172" w:type="dxa"/>
            <w:vAlign w:val="center"/>
          </w:tcPr>
          <w:p w:rsidR="00D67439" w:rsidRDefault="001B1913">
            <w:pPr>
              <w:jc w:val="right"/>
            </w:pPr>
            <w:r>
              <w:rPr>
                <w:color w:val="000000"/>
                <w:szCs w:val="21"/>
              </w:rPr>
              <w:t>1,682,733.00</w:t>
            </w:r>
          </w:p>
        </w:tc>
        <w:tc>
          <w:tcPr>
            <w:tcW w:w="1852" w:type="dxa"/>
            <w:vAlign w:val="center"/>
          </w:tcPr>
          <w:p w:rsidR="00D67439" w:rsidRDefault="001B1913">
            <w:pPr>
              <w:jc w:val="right"/>
            </w:pPr>
            <w:r>
              <w:rPr>
                <w:color w:val="000000"/>
                <w:szCs w:val="21"/>
              </w:rPr>
              <w:t>2.05</w:t>
            </w:r>
          </w:p>
        </w:tc>
      </w:tr>
      <w:tr w:rsidR="00D67439">
        <w:trPr>
          <w:jc w:val="center"/>
        </w:trPr>
        <w:tc>
          <w:tcPr>
            <w:tcW w:w="817" w:type="dxa"/>
            <w:vAlign w:val="center"/>
          </w:tcPr>
          <w:p w:rsidR="00D67439" w:rsidRDefault="001B1913">
            <w:pPr>
              <w:jc w:val="center"/>
            </w:pPr>
            <w:r>
              <w:rPr>
                <w:color w:val="000000"/>
                <w:szCs w:val="21"/>
              </w:rPr>
              <w:t>19</w:t>
            </w:r>
          </w:p>
        </w:tc>
        <w:tc>
          <w:tcPr>
            <w:tcW w:w="1276" w:type="dxa"/>
            <w:vAlign w:val="center"/>
          </w:tcPr>
          <w:p w:rsidR="00D67439" w:rsidRDefault="001B1913">
            <w:pPr>
              <w:jc w:val="center"/>
            </w:pPr>
            <w:r>
              <w:rPr>
                <w:color w:val="000000"/>
                <w:szCs w:val="21"/>
              </w:rPr>
              <w:t>002601</w:t>
            </w:r>
          </w:p>
        </w:tc>
        <w:tc>
          <w:tcPr>
            <w:tcW w:w="1701" w:type="dxa"/>
            <w:vAlign w:val="center"/>
          </w:tcPr>
          <w:p w:rsidR="00D67439" w:rsidRDefault="001B1913">
            <w:pPr>
              <w:jc w:val="center"/>
            </w:pPr>
            <w:r>
              <w:rPr>
                <w:color w:val="000000"/>
                <w:szCs w:val="21"/>
              </w:rPr>
              <w:t>龙蟒佰利</w:t>
            </w:r>
          </w:p>
        </w:tc>
        <w:tc>
          <w:tcPr>
            <w:tcW w:w="1276" w:type="dxa"/>
            <w:vAlign w:val="center"/>
          </w:tcPr>
          <w:p w:rsidR="00D67439" w:rsidRDefault="001B1913">
            <w:pPr>
              <w:jc w:val="right"/>
            </w:pPr>
            <w:r>
              <w:rPr>
                <w:color w:val="000000"/>
                <w:szCs w:val="21"/>
              </w:rPr>
              <w:t>87,900</w:t>
            </w:r>
          </w:p>
        </w:tc>
        <w:tc>
          <w:tcPr>
            <w:tcW w:w="2172" w:type="dxa"/>
            <w:vAlign w:val="center"/>
          </w:tcPr>
          <w:p w:rsidR="00D67439" w:rsidRDefault="001B1913">
            <w:pPr>
              <w:jc w:val="right"/>
            </w:pPr>
            <w:r>
              <w:rPr>
                <w:color w:val="000000"/>
                <w:szCs w:val="21"/>
              </w:rPr>
              <w:t>1,626,150.00</w:t>
            </w:r>
          </w:p>
        </w:tc>
        <w:tc>
          <w:tcPr>
            <w:tcW w:w="1852" w:type="dxa"/>
            <w:vAlign w:val="center"/>
          </w:tcPr>
          <w:p w:rsidR="00D67439" w:rsidRDefault="001B1913">
            <w:pPr>
              <w:jc w:val="right"/>
            </w:pPr>
            <w:r>
              <w:rPr>
                <w:color w:val="000000"/>
                <w:szCs w:val="21"/>
              </w:rPr>
              <w:t>1.98</w:t>
            </w:r>
          </w:p>
        </w:tc>
      </w:tr>
      <w:tr w:rsidR="00D67439">
        <w:trPr>
          <w:jc w:val="center"/>
        </w:trPr>
        <w:tc>
          <w:tcPr>
            <w:tcW w:w="817" w:type="dxa"/>
            <w:vAlign w:val="center"/>
          </w:tcPr>
          <w:p w:rsidR="00D67439" w:rsidRDefault="001B1913">
            <w:pPr>
              <w:jc w:val="center"/>
            </w:pPr>
            <w:r>
              <w:rPr>
                <w:color w:val="000000"/>
                <w:szCs w:val="21"/>
              </w:rPr>
              <w:t>20</w:t>
            </w:r>
          </w:p>
        </w:tc>
        <w:tc>
          <w:tcPr>
            <w:tcW w:w="1276" w:type="dxa"/>
            <w:vAlign w:val="center"/>
          </w:tcPr>
          <w:p w:rsidR="00D67439" w:rsidRDefault="001B1913">
            <w:pPr>
              <w:jc w:val="center"/>
            </w:pPr>
            <w:r>
              <w:rPr>
                <w:color w:val="000000"/>
                <w:szCs w:val="21"/>
              </w:rPr>
              <w:t>600346</w:t>
            </w:r>
          </w:p>
        </w:tc>
        <w:tc>
          <w:tcPr>
            <w:tcW w:w="1701" w:type="dxa"/>
            <w:vAlign w:val="center"/>
          </w:tcPr>
          <w:p w:rsidR="00D67439" w:rsidRDefault="001B1913">
            <w:pPr>
              <w:jc w:val="center"/>
            </w:pPr>
            <w:r>
              <w:rPr>
                <w:color w:val="000000"/>
                <w:szCs w:val="21"/>
              </w:rPr>
              <w:t>恒力石化</w:t>
            </w:r>
          </w:p>
        </w:tc>
        <w:tc>
          <w:tcPr>
            <w:tcW w:w="1276" w:type="dxa"/>
            <w:vAlign w:val="center"/>
          </w:tcPr>
          <w:p w:rsidR="00D67439" w:rsidRDefault="001B1913">
            <w:pPr>
              <w:jc w:val="right"/>
            </w:pPr>
            <w:r>
              <w:rPr>
                <w:color w:val="000000"/>
                <w:szCs w:val="21"/>
              </w:rPr>
              <w:t>114,100</w:t>
            </w:r>
          </w:p>
        </w:tc>
        <w:tc>
          <w:tcPr>
            <w:tcW w:w="2172" w:type="dxa"/>
            <w:vAlign w:val="center"/>
          </w:tcPr>
          <w:p w:rsidR="00D67439" w:rsidRDefault="001B1913">
            <w:pPr>
              <w:jc w:val="right"/>
            </w:pPr>
            <w:r>
              <w:rPr>
                <w:color w:val="000000"/>
                <w:szCs w:val="21"/>
              </w:rPr>
              <w:t>1,597,400.00</w:t>
            </w:r>
          </w:p>
        </w:tc>
        <w:tc>
          <w:tcPr>
            <w:tcW w:w="1852" w:type="dxa"/>
            <w:vAlign w:val="center"/>
          </w:tcPr>
          <w:p w:rsidR="00D67439" w:rsidRDefault="001B1913">
            <w:pPr>
              <w:jc w:val="right"/>
            </w:pPr>
            <w:r>
              <w:rPr>
                <w:color w:val="000000"/>
                <w:szCs w:val="21"/>
              </w:rPr>
              <w:t>1.95</w:t>
            </w:r>
          </w:p>
        </w:tc>
      </w:tr>
      <w:tr w:rsidR="00D67439">
        <w:trPr>
          <w:jc w:val="center"/>
        </w:trPr>
        <w:tc>
          <w:tcPr>
            <w:tcW w:w="817" w:type="dxa"/>
            <w:vAlign w:val="center"/>
          </w:tcPr>
          <w:p w:rsidR="00D67439" w:rsidRDefault="001B1913">
            <w:pPr>
              <w:jc w:val="center"/>
            </w:pPr>
            <w:r>
              <w:rPr>
                <w:color w:val="000000"/>
                <w:szCs w:val="21"/>
              </w:rPr>
              <w:t>21</w:t>
            </w:r>
          </w:p>
        </w:tc>
        <w:tc>
          <w:tcPr>
            <w:tcW w:w="1276" w:type="dxa"/>
            <w:vAlign w:val="center"/>
          </w:tcPr>
          <w:p w:rsidR="00D67439" w:rsidRDefault="001B1913">
            <w:pPr>
              <w:jc w:val="center"/>
            </w:pPr>
            <w:r>
              <w:rPr>
                <w:color w:val="000000"/>
                <w:szCs w:val="21"/>
              </w:rPr>
              <w:t>000703</w:t>
            </w:r>
          </w:p>
        </w:tc>
        <w:tc>
          <w:tcPr>
            <w:tcW w:w="1701" w:type="dxa"/>
            <w:vAlign w:val="center"/>
          </w:tcPr>
          <w:p w:rsidR="00D67439" w:rsidRDefault="001B1913">
            <w:pPr>
              <w:jc w:val="center"/>
            </w:pPr>
            <w:r>
              <w:rPr>
                <w:color w:val="000000"/>
                <w:szCs w:val="21"/>
              </w:rPr>
              <w:t>恒逸石化</w:t>
            </w:r>
          </w:p>
        </w:tc>
        <w:tc>
          <w:tcPr>
            <w:tcW w:w="1276" w:type="dxa"/>
            <w:vAlign w:val="center"/>
          </w:tcPr>
          <w:p w:rsidR="00D67439" w:rsidRDefault="001B1913">
            <w:pPr>
              <w:jc w:val="right"/>
            </w:pPr>
            <w:r>
              <w:rPr>
                <w:color w:val="000000"/>
                <w:szCs w:val="21"/>
              </w:rPr>
              <w:t>166,360</w:t>
            </w:r>
          </w:p>
        </w:tc>
        <w:tc>
          <w:tcPr>
            <w:tcW w:w="2172" w:type="dxa"/>
            <w:vAlign w:val="center"/>
          </w:tcPr>
          <w:p w:rsidR="00D67439" w:rsidRDefault="001B1913">
            <w:pPr>
              <w:jc w:val="right"/>
            </w:pPr>
            <w:r>
              <w:rPr>
                <w:color w:val="000000"/>
                <w:szCs w:val="21"/>
              </w:rPr>
              <w:t>1,518,866.80</w:t>
            </w:r>
          </w:p>
        </w:tc>
        <w:tc>
          <w:tcPr>
            <w:tcW w:w="1852" w:type="dxa"/>
            <w:vAlign w:val="center"/>
          </w:tcPr>
          <w:p w:rsidR="00D67439" w:rsidRDefault="001B1913">
            <w:pPr>
              <w:jc w:val="right"/>
            </w:pPr>
            <w:r>
              <w:rPr>
                <w:color w:val="000000"/>
                <w:szCs w:val="21"/>
              </w:rPr>
              <w:t>1.85</w:t>
            </w:r>
          </w:p>
        </w:tc>
      </w:tr>
      <w:tr w:rsidR="00D67439">
        <w:trPr>
          <w:jc w:val="center"/>
        </w:trPr>
        <w:tc>
          <w:tcPr>
            <w:tcW w:w="817" w:type="dxa"/>
            <w:vAlign w:val="center"/>
          </w:tcPr>
          <w:p w:rsidR="00D67439" w:rsidRDefault="001B1913">
            <w:pPr>
              <w:jc w:val="center"/>
            </w:pPr>
            <w:r>
              <w:rPr>
                <w:color w:val="000000"/>
                <w:szCs w:val="21"/>
              </w:rPr>
              <w:t>22</w:t>
            </w:r>
          </w:p>
        </w:tc>
        <w:tc>
          <w:tcPr>
            <w:tcW w:w="1276" w:type="dxa"/>
            <w:vAlign w:val="center"/>
          </w:tcPr>
          <w:p w:rsidR="00D67439" w:rsidRDefault="001B1913">
            <w:pPr>
              <w:jc w:val="center"/>
            </w:pPr>
            <w:r>
              <w:rPr>
                <w:color w:val="000000"/>
                <w:szCs w:val="21"/>
              </w:rPr>
              <w:t>603033</w:t>
            </w:r>
          </w:p>
        </w:tc>
        <w:tc>
          <w:tcPr>
            <w:tcW w:w="1701" w:type="dxa"/>
            <w:vAlign w:val="center"/>
          </w:tcPr>
          <w:p w:rsidR="00D67439" w:rsidRDefault="001B1913">
            <w:pPr>
              <w:jc w:val="center"/>
            </w:pPr>
            <w:r>
              <w:rPr>
                <w:color w:val="000000"/>
                <w:szCs w:val="21"/>
              </w:rPr>
              <w:t>三维股份</w:t>
            </w:r>
          </w:p>
        </w:tc>
        <w:tc>
          <w:tcPr>
            <w:tcW w:w="1276" w:type="dxa"/>
            <w:vAlign w:val="center"/>
          </w:tcPr>
          <w:p w:rsidR="00D67439" w:rsidRDefault="001B1913">
            <w:pPr>
              <w:jc w:val="right"/>
            </w:pPr>
            <w:r>
              <w:rPr>
                <w:color w:val="000000"/>
                <w:szCs w:val="21"/>
              </w:rPr>
              <w:t>67,220</w:t>
            </w:r>
          </w:p>
        </w:tc>
        <w:tc>
          <w:tcPr>
            <w:tcW w:w="2172" w:type="dxa"/>
            <w:vAlign w:val="center"/>
          </w:tcPr>
          <w:p w:rsidR="00D67439" w:rsidRDefault="001B1913">
            <w:pPr>
              <w:jc w:val="right"/>
            </w:pPr>
            <w:r>
              <w:rPr>
                <w:color w:val="000000"/>
                <w:szCs w:val="21"/>
              </w:rPr>
              <w:t>1,460,018.40</w:t>
            </w:r>
          </w:p>
        </w:tc>
        <w:tc>
          <w:tcPr>
            <w:tcW w:w="1852" w:type="dxa"/>
            <w:vAlign w:val="center"/>
          </w:tcPr>
          <w:p w:rsidR="00D67439" w:rsidRDefault="001B1913">
            <w:pPr>
              <w:jc w:val="right"/>
            </w:pPr>
            <w:r>
              <w:rPr>
                <w:color w:val="000000"/>
                <w:szCs w:val="21"/>
              </w:rPr>
              <w:t>1.78</w:t>
            </w:r>
          </w:p>
        </w:tc>
      </w:tr>
      <w:tr w:rsidR="00D67439">
        <w:trPr>
          <w:jc w:val="center"/>
        </w:trPr>
        <w:tc>
          <w:tcPr>
            <w:tcW w:w="817" w:type="dxa"/>
            <w:vAlign w:val="center"/>
          </w:tcPr>
          <w:p w:rsidR="00D67439" w:rsidRDefault="001B1913">
            <w:pPr>
              <w:jc w:val="center"/>
            </w:pPr>
            <w:r>
              <w:rPr>
                <w:color w:val="000000"/>
                <w:szCs w:val="21"/>
              </w:rPr>
              <w:t>23</w:t>
            </w:r>
          </w:p>
        </w:tc>
        <w:tc>
          <w:tcPr>
            <w:tcW w:w="1276" w:type="dxa"/>
            <w:vAlign w:val="center"/>
          </w:tcPr>
          <w:p w:rsidR="00D67439" w:rsidRDefault="001B1913">
            <w:pPr>
              <w:jc w:val="center"/>
            </w:pPr>
            <w:r>
              <w:rPr>
                <w:color w:val="000000"/>
                <w:szCs w:val="21"/>
              </w:rPr>
              <w:t>300806</w:t>
            </w:r>
          </w:p>
        </w:tc>
        <w:tc>
          <w:tcPr>
            <w:tcW w:w="1701" w:type="dxa"/>
            <w:vAlign w:val="center"/>
          </w:tcPr>
          <w:p w:rsidR="00D67439" w:rsidRDefault="001B1913">
            <w:pPr>
              <w:jc w:val="center"/>
            </w:pPr>
            <w:r>
              <w:rPr>
                <w:color w:val="000000"/>
                <w:szCs w:val="21"/>
              </w:rPr>
              <w:t>斯迪克</w:t>
            </w:r>
          </w:p>
        </w:tc>
        <w:tc>
          <w:tcPr>
            <w:tcW w:w="1276" w:type="dxa"/>
            <w:vAlign w:val="center"/>
          </w:tcPr>
          <w:p w:rsidR="00D67439" w:rsidRDefault="001B1913">
            <w:pPr>
              <w:jc w:val="right"/>
            </w:pPr>
            <w:r>
              <w:rPr>
                <w:color w:val="000000"/>
                <w:szCs w:val="21"/>
              </w:rPr>
              <w:t>23,100</w:t>
            </w:r>
          </w:p>
        </w:tc>
        <w:tc>
          <w:tcPr>
            <w:tcW w:w="2172" w:type="dxa"/>
            <w:vAlign w:val="center"/>
          </w:tcPr>
          <w:p w:rsidR="00D67439" w:rsidRDefault="001B1913">
            <w:pPr>
              <w:jc w:val="right"/>
            </w:pPr>
            <w:r>
              <w:rPr>
                <w:color w:val="000000"/>
                <w:szCs w:val="21"/>
              </w:rPr>
              <w:t>1,105,335.00</w:t>
            </w:r>
          </w:p>
        </w:tc>
        <w:tc>
          <w:tcPr>
            <w:tcW w:w="1852" w:type="dxa"/>
            <w:vAlign w:val="center"/>
          </w:tcPr>
          <w:p w:rsidR="00D67439" w:rsidRDefault="001B1913">
            <w:pPr>
              <w:jc w:val="right"/>
            </w:pPr>
            <w:r>
              <w:rPr>
                <w:color w:val="000000"/>
                <w:szCs w:val="21"/>
              </w:rPr>
              <w:t>1.35</w:t>
            </w:r>
          </w:p>
        </w:tc>
      </w:tr>
      <w:tr w:rsidR="00D67439">
        <w:trPr>
          <w:jc w:val="center"/>
        </w:trPr>
        <w:tc>
          <w:tcPr>
            <w:tcW w:w="817" w:type="dxa"/>
            <w:vAlign w:val="center"/>
          </w:tcPr>
          <w:p w:rsidR="00D67439" w:rsidRDefault="001B1913">
            <w:pPr>
              <w:jc w:val="center"/>
            </w:pPr>
            <w:r>
              <w:rPr>
                <w:color w:val="000000"/>
                <w:szCs w:val="21"/>
              </w:rPr>
              <w:t>24</w:t>
            </w:r>
          </w:p>
        </w:tc>
        <w:tc>
          <w:tcPr>
            <w:tcW w:w="1276" w:type="dxa"/>
            <w:vAlign w:val="center"/>
          </w:tcPr>
          <w:p w:rsidR="00D67439" w:rsidRDefault="001B1913">
            <w:pPr>
              <w:jc w:val="center"/>
            </w:pPr>
            <w:r>
              <w:rPr>
                <w:color w:val="000000"/>
                <w:szCs w:val="21"/>
              </w:rPr>
              <w:t>300121</w:t>
            </w:r>
          </w:p>
        </w:tc>
        <w:tc>
          <w:tcPr>
            <w:tcW w:w="1701" w:type="dxa"/>
            <w:vAlign w:val="center"/>
          </w:tcPr>
          <w:p w:rsidR="00D67439" w:rsidRDefault="001B1913">
            <w:pPr>
              <w:jc w:val="center"/>
            </w:pPr>
            <w:r>
              <w:rPr>
                <w:color w:val="000000"/>
                <w:szCs w:val="21"/>
              </w:rPr>
              <w:t>阳谷华泰</w:t>
            </w:r>
          </w:p>
        </w:tc>
        <w:tc>
          <w:tcPr>
            <w:tcW w:w="1276" w:type="dxa"/>
            <w:vAlign w:val="center"/>
          </w:tcPr>
          <w:p w:rsidR="00D67439" w:rsidRDefault="001B1913">
            <w:pPr>
              <w:jc w:val="right"/>
            </w:pPr>
            <w:r>
              <w:rPr>
                <w:color w:val="000000"/>
                <w:szCs w:val="21"/>
              </w:rPr>
              <w:t>131,500</w:t>
            </w:r>
          </w:p>
        </w:tc>
        <w:tc>
          <w:tcPr>
            <w:tcW w:w="2172" w:type="dxa"/>
            <w:vAlign w:val="center"/>
          </w:tcPr>
          <w:p w:rsidR="00D67439" w:rsidRDefault="001B1913">
            <w:pPr>
              <w:jc w:val="right"/>
            </w:pPr>
            <w:r>
              <w:rPr>
                <w:color w:val="000000"/>
                <w:szCs w:val="21"/>
              </w:rPr>
              <w:t>1,080,930.00</w:t>
            </w:r>
          </w:p>
        </w:tc>
        <w:tc>
          <w:tcPr>
            <w:tcW w:w="1852" w:type="dxa"/>
            <w:vAlign w:val="center"/>
          </w:tcPr>
          <w:p w:rsidR="00D67439" w:rsidRDefault="001B1913">
            <w:pPr>
              <w:jc w:val="right"/>
            </w:pPr>
            <w:r>
              <w:rPr>
                <w:color w:val="000000"/>
                <w:szCs w:val="21"/>
              </w:rPr>
              <w:t>1.32</w:t>
            </w:r>
          </w:p>
        </w:tc>
      </w:tr>
      <w:tr w:rsidR="00D67439">
        <w:trPr>
          <w:jc w:val="center"/>
        </w:trPr>
        <w:tc>
          <w:tcPr>
            <w:tcW w:w="817" w:type="dxa"/>
            <w:vAlign w:val="center"/>
          </w:tcPr>
          <w:p w:rsidR="00D67439" w:rsidRDefault="001B1913">
            <w:pPr>
              <w:jc w:val="center"/>
            </w:pPr>
            <w:r>
              <w:rPr>
                <w:color w:val="000000"/>
                <w:szCs w:val="21"/>
              </w:rPr>
              <w:t>25</w:t>
            </w:r>
          </w:p>
        </w:tc>
        <w:tc>
          <w:tcPr>
            <w:tcW w:w="1276" w:type="dxa"/>
            <w:vAlign w:val="center"/>
          </w:tcPr>
          <w:p w:rsidR="00D67439" w:rsidRDefault="001B1913">
            <w:pPr>
              <w:jc w:val="center"/>
            </w:pPr>
            <w:r>
              <w:rPr>
                <w:color w:val="000000"/>
                <w:szCs w:val="21"/>
              </w:rPr>
              <w:t>002409</w:t>
            </w:r>
          </w:p>
        </w:tc>
        <w:tc>
          <w:tcPr>
            <w:tcW w:w="1701" w:type="dxa"/>
            <w:vAlign w:val="center"/>
          </w:tcPr>
          <w:p w:rsidR="00D67439" w:rsidRDefault="001B1913">
            <w:pPr>
              <w:jc w:val="center"/>
            </w:pPr>
            <w:r>
              <w:rPr>
                <w:color w:val="000000"/>
                <w:szCs w:val="21"/>
              </w:rPr>
              <w:t>雅克科技</w:t>
            </w:r>
          </w:p>
        </w:tc>
        <w:tc>
          <w:tcPr>
            <w:tcW w:w="1276" w:type="dxa"/>
            <w:vAlign w:val="center"/>
          </w:tcPr>
          <w:p w:rsidR="00D67439" w:rsidRDefault="001B1913">
            <w:pPr>
              <w:jc w:val="right"/>
            </w:pPr>
            <w:r>
              <w:rPr>
                <w:color w:val="000000"/>
                <w:szCs w:val="21"/>
              </w:rPr>
              <w:t>20,000</w:t>
            </w:r>
          </w:p>
        </w:tc>
        <w:tc>
          <w:tcPr>
            <w:tcW w:w="2172" w:type="dxa"/>
            <w:vAlign w:val="center"/>
          </w:tcPr>
          <w:p w:rsidR="00D67439" w:rsidRDefault="001B1913">
            <w:pPr>
              <w:jc w:val="right"/>
            </w:pPr>
            <w:r>
              <w:rPr>
                <w:color w:val="000000"/>
                <w:szCs w:val="21"/>
              </w:rPr>
              <w:t>1,043,400.00</w:t>
            </w:r>
          </w:p>
        </w:tc>
        <w:tc>
          <w:tcPr>
            <w:tcW w:w="1852" w:type="dxa"/>
            <w:vAlign w:val="center"/>
          </w:tcPr>
          <w:p w:rsidR="00D67439" w:rsidRDefault="001B1913">
            <w:pPr>
              <w:jc w:val="right"/>
            </w:pPr>
            <w:r>
              <w:rPr>
                <w:color w:val="000000"/>
                <w:szCs w:val="21"/>
              </w:rPr>
              <w:t>1.27</w:t>
            </w:r>
          </w:p>
        </w:tc>
      </w:tr>
      <w:tr w:rsidR="00D67439">
        <w:trPr>
          <w:jc w:val="center"/>
        </w:trPr>
        <w:tc>
          <w:tcPr>
            <w:tcW w:w="817" w:type="dxa"/>
            <w:vAlign w:val="center"/>
          </w:tcPr>
          <w:p w:rsidR="00D67439" w:rsidRDefault="001B1913">
            <w:pPr>
              <w:jc w:val="center"/>
            </w:pPr>
            <w:r>
              <w:rPr>
                <w:color w:val="000000"/>
                <w:szCs w:val="21"/>
              </w:rPr>
              <w:t>26</w:t>
            </w:r>
          </w:p>
        </w:tc>
        <w:tc>
          <w:tcPr>
            <w:tcW w:w="1276" w:type="dxa"/>
            <w:vAlign w:val="center"/>
          </w:tcPr>
          <w:p w:rsidR="00D67439" w:rsidRDefault="001B1913">
            <w:pPr>
              <w:jc w:val="center"/>
            </w:pPr>
            <w:r>
              <w:rPr>
                <w:color w:val="000000"/>
                <w:szCs w:val="21"/>
              </w:rPr>
              <w:t>300054</w:t>
            </w:r>
          </w:p>
        </w:tc>
        <w:tc>
          <w:tcPr>
            <w:tcW w:w="1701" w:type="dxa"/>
            <w:vAlign w:val="center"/>
          </w:tcPr>
          <w:p w:rsidR="00D67439" w:rsidRDefault="001B1913">
            <w:pPr>
              <w:jc w:val="center"/>
            </w:pPr>
            <w:r>
              <w:rPr>
                <w:color w:val="000000"/>
                <w:szCs w:val="21"/>
              </w:rPr>
              <w:t>鼎龙股份</w:t>
            </w:r>
          </w:p>
        </w:tc>
        <w:tc>
          <w:tcPr>
            <w:tcW w:w="1276" w:type="dxa"/>
            <w:vAlign w:val="center"/>
          </w:tcPr>
          <w:p w:rsidR="00D67439" w:rsidRDefault="001B1913">
            <w:pPr>
              <w:jc w:val="right"/>
            </w:pPr>
            <w:r>
              <w:rPr>
                <w:color w:val="000000"/>
                <w:szCs w:val="21"/>
              </w:rPr>
              <w:t>59,200</w:t>
            </w:r>
          </w:p>
        </w:tc>
        <w:tc>
          <w:tcPr>
            <w:tcW w:w="2172" w:type="dxa"/>
            <w:vAlign w:val="center"/>
          </w:tcPr>
          <w:p w:rsidR="00D67439" w:rsidRDefault="001B1913">
            <w:pPr>
              <w:jc w:val="right"/>
            </w:pPr>
            <w:r>
              <w:rPr>
                <w:color w:val="000000"/>
                <w:szCs w:val="21"/>
              </w:rPr>
              <w:t>982,720.00</w:t>
            </w:r>
          </w:p>
        </w:tc>
        <w:tc>
          <w:tcPr>
            <w:tcW w:w="1852" w:type="dxa"/>
            <w:vAlign w:val="center"/>
          </w:tcPr>
          <w:p w:rsidR="00D67439" w:rsidRDefault="001B1913">
            <w:pPr>
              <w:jc w:val="right"/>
            </w:pPr>
            <w:r>
              <w:rPr>
                <w:color w:val="000000"/>
                <w:szCs w:val="21"/>
              </w:rPr>
              <w:t>1.20</w:t>
            </w:r>
          </w:p>
        </w:tc>
      </w:tr>
      <w:tr w:rsidR="00D67439">
        <w:trPr>
          <w:jc w:val="center"/>
        </w:trPr>
        <w:tc>
          <w:tcPr>
            <w:tcW w:w="817" w:type="dxa"/>
            <w:vAlign w:val="center"/>
          </w:tcPr>
          <w:p w:rsidR="00D67439" w:rsidRDefault="001B1913">
            <w:pPr>
              <w:jc w:val="center"/>
            </w:pPr>
            <w:r>
              <w:rPr>
                <w:color w:val="000000"/>
                <w:szCs w:val="21"/>
              </w:rPr>
              <w:t>27</w:t>
            </w:r>
          </w:p>
        </w:tc>
        <w:tc>
          <w:tcPr>
            <w:tcW w:w="1276" w:type="dxa"/>
            <w:vAlign w:val="center"/>
          </w:tcPr>
          <w:p w:rsidR="00D67439" w:rsidRDefault="001B1913">
            <w:pPr>
              <w:jc w:val="center"/>
            </w:pPr>
            <w:r>
              <w:rPr>
                <w:color w:val="000000"/>
                <w:szCs w:val="21"/>
              </w:rPr>
              <w:t>603938</w:t>
            </w:r>
          </w:p>
        </w:tc>
        <w:tc>
          <w:tcPr>
            <w:tcW w:w="1701" w:type="dxa"/>
            <w:vAlign w:val="center"/>
          </w:tcPr>
          <w:p w:rsidR="00D67439" w:rsidRDefault="001B1913">
            <w:pPr>
              <w:jc w:val="center"/>
            </w:pPr>
            <w:r>
              <w:rPr>
                <w:color w:val="000000"/>
                <w:szCs w:val="21"/>
              </w:rPr>
              <w:t>三孚股份</w:t>
            </w:r>
          </w:p>
        </w:tc>
        <w:tc>
          <w:tcPr>
            <w:tcW w:w="1276" w:type="dxa"/>
            <w:vAlign w:val="center"/>
          </w:tcPr>
          <w:p w:rsidR="00D67439" w:rsidRDefault="001B1913">
            <w:pPr>
              <w:jc w:val="right"/>
            </w:pPr>
            <w:r>
              <w:rPr>
                <w:color w:val="000000"/>
                <w:szCs w:val="21"/>
              </w:rPr>
              <w:t>37,800</w:t>
            </w:r>
          </w:p>
        </w:tc>
        <w:tc>
          <w:tcPr>
            <w:tcW w:w="2172" w:type="dxa"/>
            <w:vAlign w:val="center"/>
          </w:tcPr>
          <w:p w:rsidR="00D67439" w:rsidRDefault="001B1913">
            <w:pPr>
              <w:jc w:val="right"/>
            </w:pPr>
            <w:r>
              <w:rPr>
                <w:color w:val="000000"/>
                <w:szCs w:val="21"/>
              </w:rPr>
              <w:t>931,392.00</w:t>
            </w:r>
          </w:p>
        </w:tc>
        <w:tc>
          <w:tcPr>
            <w:tcW w:w="1852" w:type="dxa"/>
            <w:vAlign w:val="center"/>
          </w:tcPr>
          <w:p w:rsidR="00D67439" w:rsidRDefault="001B1913">
            <w:pPr>
              <w:jc w:val="right"/>
            </w:pPr>
            <w:r>
              <w:rPr>
                <w:color w:val="000000"/>
                <w:szCs w:val="21"/>
              </w:rPr>
              <w:t>1.14</w:t>
            </w:r>
          </w:p>
        </w:tc>
      </w:tr>
      <w:tr w:rsidR="00D67439">
        <w:trPr>
          <w:jc w:val="center"/>
        </w:trPr>
        <w:tc>
          <w:tcPr>
            <w:tcW w:w="817" w:type="dxa"/>
            <w:vAlign w:val="center"/>
          </w:tcPr>
          <w:p w:rsidR="00D67439" w:rsidRDefault="001B1913">
            <w:pPr>
              <w:jc w:val="center"/>
            </w:pPr>
            <w:r>
              <w:rPr>
                <w:color w:val="000000"/>
                <w:szCs w:val="21"/>
              </w:rPr>
              <w:t>28</w:t>
            </w:r>
          </w:p>
        </w:tc>
        <w:tc>
          <w:tcPr>
            <w:tcW w:w="1276" w:type="dxa"/>
            <w:vAlign w:val="center"/>
          </w:tcPr>
          <w:p w:rsidR="00D67439" w:rsidRDefault="001B1913">
            <w:pPr>
              <w:jc w:val="center"/>
            </w:pPr>
            <w:r>
              <w:rPr>
                <w:color w:val="000000"/>
                <w:szCs w:val="21"/>
              </w:rPr>
              <w:t>000822</w:t>
            </w:r>
          </w:p>
        </w:tc>
        <w:tc>
          <w:tcPr>
            <w:tcW w:w="1701" w:type="dxa"/>
            <w:vAlign w:val="center"/>
          </w:tcPr>
          <w:p w:rsidR="00D67439" w:rsidRDefault="001B1913">
            <w:pPr>
              <w:jc w:val="center"/>
            </w:pPr>
            <w:r>
              <w:rPr>
                <w:color w:val="000000"/>
                <w:szCs w:val="21"/>
              </w:rPr>
              <w:t>山东海化</w:t>
            </w:r>
          </w:p>
        </w:tc>
        <w:tc>
          <w:tcPr>
            <w:tcW w:w="1276" w:type="dxa"/>
            <w:vAlign w:val="center"/>
          </w:tcPr>
          <w:p w:rsidR="00D67439" w:rsidRDefault="001B1913">
            <w:pPr>
              <w:jc w:val="right"/>
            </w:pPr>
            <w:r>
              <w:rPr>
                <w:color w:val="000000"/>
                <w:szCs w:val="21"/>
              </w:rPr>
              <w:t>271,000</w:t>
            </w:r>
          </w:p>
        </w:tc>
        <w:tc>
          <w:tcPr>
            <w:tcW w:w="2172" w:type="dxa"/>
            <w:vAlign w:val="center"/>
          </w:tcPr>
          <w:p w:rsidR="00D67439" w:rsidRDefault="001B1913">
            <w:pPr>
              <w:jc w:val="right"/>
            </w:pPr>
            <w:r>
              <w:rPr>
                <w:color w:val="000000"/>
                <w:szCs w:val="21"/>
              </w:rPr>
              <w:t>915,980.00</w:t>
            </w:r>
          </w:p>
        </w:tc>
        <w:tc>
          <w:tcPr>
            <w:tcW w:w="1852" w:type="dxa"/>
            <w:vAlign w:val="center"/>
          </w:tcPr>
          <w:p w:rsidR="00D67439" w:rsidRDefault="001B1913">
            <w:pPr>
              <w:jc w:val="right"/>
            </w:pPr>
            <w:r>
              <w:rPr>
                <w:color w:val="000000"/>
                <w:szCs w:val="21"/>
              </w:rPr>
              <w:t>1.12</w:t>
            </w:r>
          </w:p>
        </w:tc>
      </w:tr>
      <w:tr w:rsidR="00D67439">
        <w:trPr>
          <w:jc w:val="center"/>
        </w:trPr>
        <w:tc>
          <w:tcPr>
            <w:tcW w:w="817" w:type="dxa"/>
            <w:vAlign w:val="center"/>
          </w:tcPr>
          <w:p w:rsidR="00D67439" w:rsidRDefault="001B1913">
            <w:pPr>
              <w:jc w:val="center"/>
            </w:pPr>
            <w:r>
              <w:rPr>
                <w:color w:val="000000"/>
                <w:szCs w:val="21"/>
              </w:rPr>
              <w:t>29</w:t>
            </w:r>
          </w:p>
        </w:tc>
        <w:tc>
          <w:tcPr>
            <w:tcW w:w="1276" w:type="dxa"/>
            <w:vAlign w:val="center"/>
          </w:tcPr>
          <w:p w:rsidR="00D67439" w:rsidRDefault="001B1913">
            <w:pPr>
              <w:jc w:val="center"/>
            </w:pPr>
            <w:r>
              <w:rPr>
                <w:color w:val="000000"/>
                <w:szCs w:val="21"/>
              </w:rPr>
              <w:t>000830</w:t>
            </w:r>
          </w:p>
        </w:tc>
        <w:tc>
          <w:tcPr>
            <w:tcW w:w="1701" w:type="dxa"/>
            <w:vAlign w:val="center"/>
          </w:tcPr>
          <w:p w:rsidR="00D67439" w:rsidRDefault="001B1913">
            <w:pPr>
              <w:jc w:val="center"/>
            </w:pPr>
            <w:r>
              <w:rPr>
                <w:color w:val="000000"/>
                <w:szCs w:val="21"/>
              </w:rPr>
              <w:t>鲁西化工</w:t>
            </w:r>
          </w:p>
        </w:tc>
        <w:tc>
          <w:tcPr>
            <w:tcW w:w="1276" w:type="dxa"/>
            <w:vAlign w:val="center"/>
          </w:tcPr>
          <w:p w:rsidR="00D67439" w:rsidRDefault="001B1913">
            <w:pPr>
              <w:jc w:val="right"/>
            </w:pPr>
            <w:r>
              <w:rPr>
                <w:color w:val="000000"/>
                <w:szCs w:val="21"/>
              </w:rPr>
              <w:t>117,300</w:t>
            </w:r>
          </w:p>
        </w:tc>
        <w:tc>
          <w:tcPr>
            <w:tcW w:w="2172" w:type="dxa"/>
            <w:vAlign w:val="center"/>
          </w:tcPr>
          <w:p w:rsidR="00D67439" w:rsidRDefault="001B1913">
            <w:pPr>
              <w:jc w:val="right"/>
            </w:pPr>
            <w:r>
              <w:rPr>
                <w:color w:val="000000"/>
                <w:szCs w:val="21"/>
              </w:rPr>
              <w:t>875,058.00</w:t>
            </w:r>
          </w:p>
        </w:tc>
        <w:tc>
          <w:tcPr>
            <w:tcW w:w="1852" w:type="dxa"/>
            <w:vAlign w:val="center"/>
          </w:tcPr>
          <w:p w:rsidR="00D67439" w:rsidRDefault="001B1913">
            <w:pPr>
              <w:jc w:val="right"/>
            </w:pPr>
            <w:r>
              <w:rPr>
                <w:color w:val="000000"/>
                <w:szCs w:val="21"/>
              </w:rPr>
              <w:t>1.07</w:t>
            </w:r>
          </w:p>
        </w:tc>
      </w:tr>
      <w:tr w:rsidR="00D67439">
        <w:trPr>
          <w:jc w:val="center"/>
        </w:trPr>
        <w:tc>
          <w:tcPr>
            <w:tcW w:w="817" w:type="dxa"/>
            <w:vAlign w:val="center"/>
          </w:tcPr>
          <w:p w:rsidR="00D67439" w:rsidRDefault="001B1913">
            <w:pPr>
              <w:jc w:val="center"/>
            </w:pPr>
            <w:r>
              <w:rPr>
                <w:color w:val="000000"/>
                <w:szCs w:val="21"/>
              </w:rPr>
              <w:t>30</w:t>
            </w:r>
          </w:p>
        </w:tc>
        <w:tc>
          <w:tcPr>
            <w:tcW w:w="1276" w:type="dxa"/>
            <w:vAlign w:val="center"/>
          </w:tcPr>
          <w:p w:rsidR="00D67439" w:rsidRDefault="001B1913">
            <w:pPr>
              <w:jc w:val="center"/>
            </w:pPr>
            <w:r>
              <w:rPr>
                <w:color w:val="000000"/>
                <w:szCs w:val="21"/>
              </w:rPr>
              <w:t>002493</w:t>
            </w:r>
          </w:p>
        </w:tc>
        <w:tc>
          <w:tcPr>
            <w:tcW w:w="1701" w:type="dxa"/>
            <w:vAlign w:val="center"/>
          </w:tcPr>
          <w:p w:rsidR="00D67439" w:rsidRDefault="001B1913">
            <w:pPr>
              <w:jc w:val="center"/>
            </w:pPr>
            <w:r>
              <w:rPr>
                <w:color w:val="000000"/>
                <w:szCs w:val="21"/>
              </w:rPr>
              <w:t>荣盛石化</w:t>
            </w:r>
          </w:p>
        </w:tc>
        <w:tc>
          <w:tcPr>
            <w:tcW w:w="1276" w:type="dxa"/>
            <w:vAlign w:val="center"/>
          </w:tcPr>
          <w:p w:rsidR="00D67439" w:rsidRDefault="001B1913">
            <w:pPr>
              <w:jc w:val="right"/>
            </w:pPr>
            <w:r>
              <w:rPr>
                <w:color w:val="000000"/>
                <w:szCs w:val="21"/>
              </w:rPr>
              <w:t>65,600</w:t>
            </w:r>
          </w:p>
        </w:tc>
        <w:tc>
          <w:tcPr>
            <w:tcW w:w="2172" w:type="dxa"/>
            <w:vAlign w:val="center"/>
          </w:tcPr>
          <w:p w:rsidR="00D67439" w:rsidRDefault="001B1913">
            <w:pPr>
              <w:jc w:val="right"/>
            </w:pPr>
            <w:r>
              <w:rPr>
                <w:color w:val="000000"/>
                <w:szCs w:val="21"/>
              </w:rPr>
              <w:t>806,880.00</w:t>
            </w:r>
          </w:p>
        </w:tc>
        <w:tc>
          <w:tcPr>
            <w:tcW w:w="1852" w:type="dxa"/>
            <w:vAlign w:val="center"/>
          </w:tcPr>
          <w:p w:rsidR="00D67439" w:rsidRDefault="001B1913">
            <w:pPr>
              <w:jc w:val="right"/>
            </w:pPr>
            <w:r>
              <w:rPr>
                <w:color w:val="000000"/>
                <w:szCs w:val="21"/>
              </w:rPr>
              <w:t>0.98</w:t>
            </w:r>
          </w:p>
        </w:tc>
      </w:tr>
      <w:tr w:rsidR="00D67439">
        <w:trPr>
          <w:jc w:val="center"/>
        </w:trPr>
        <w:tc>
          <w:tcPr>
            <w:tcW w:w="817" w:type="dxa"/>
            <w:vAlign w:val="center"/>
          </w:tcPr>
          <w:p w:rsidR="00D67439" w:rsidRDefault="001B1913">
            <w:pPr>
              <w:jc w:val="center"/>
            </w:pPr>
            <w:r>
              <w:rPr>
                <w:color w:val="000000"/>
                <w:szCs w:val="21"/>
              </w:rPr>
              <w:t>31</w:t>
            </w:r>
          </w:p>
        </w:tc>
        <w:tc>
          <w:tcPr>
            <w:tcW w:w="1276" w:type="dxa"/>
            <w:vAlign w:val="center"/>
          </w:tcPr>
          <w:p w:rsidR="00D67439" w:rsidRDefault="001B1913">
            <w:pPr>
              <w:jc w:val="center"/>
            </w:pPr>
            <w:r>
              <w:rPr>
                <w:color w:val="000000"/>
                <w:szCs w:val="21"/>
              </w:rPr>
              <w:t>002254</w:t>
            </w:r>
          </w:p>
        </w:tc>
        <w:tc>
          <w:tcPr>
            <w:tcW w:w="1701" w:type="dxa"/>
            <w:vAlign w:val="center"/>
          </w:tcPr>
          <w:p w:rsidR="00D67439" w:rsidRDefault="001B1913">
            <w:pPr>
              <w:jc w:val="center"/>
            </w:pPr>
            <w:r>
              <w:rPr>
                <w:color w:val="000000"/>
                <w:szCs w:val="21"/>
              </w:rPr>
              <w:t>泰和新材</w:t>
            </w:r>
          </w:p>
        </w:tc>
        <w:tc>
          <w:tcPr>
            <w:tcW w:w="1276" w:type="dxa"/>
            <w:vAlign w:val="center"/>
          </w:tcPr>
          <w:p w:rsidR="00D67439" w:rsidRDefault="001B1913">
            <w:pPr>
              <w:jc w:val="right"/>
            </w:pPr>
            <w:r>
              <w:rPr>
                <w:color w:val="000000"/>
                <w:szCs w:val="21"/>
              </w:rPr>
              <w:t>58,900</w:t>
            </w:r>
          </w:p>
        </w:tc>
        <w:tc>
          <w:tcPr>
            <w:tcW w:w="2172" w:type="dxa"/>
            <w:vAlign w:val="center"/>
          </w:tcPr>
          <w:p w:rsidR="00D67439" w:rsidRDefault="001B1913">
            <w:pPr>
              <w:jc w:val="right"/>
            </w:pPr>
            <w:r>
              <w:rPr>
                <w:color w:val="000000"/>
                <w:szCs w:val="21"/>
              </w:rPr>
              <w:t>801,040.00</w:t>
            </w:r>
          </w:p>
        </w:tc>
        <w:tc>
          <w:tcPr>
            <w:tcW w:w="1852" w:type="dxa"/>
            <w:vAlign w:val="center"/>
          </w:tcPr>
          <w:p w:rsidR="00D67439" w:rsidRDefault="001B1913">
            <w:pPr>
              <w:jc w:val="right"/>
            </w:pPr>
            <w:r>
              <w:rPr>
                <w:color w:val="000000"/>
                <w:szCs w:val="21"/>
              </w:rPr>
              <w:t>0.98</w:t>
            </w:r>
          </w:p>
        </w:tc>
      </w:tr>
      <w:tr w:rsidR="00D67439">
        <w:trPr>
          <w:jc w:val="center"/>
        </w:trPr>
        <w:tc>
          <w:tcPr>
            <w:tcW w:w="817" w:type="dxa"/>
            <w:vAlign w:val="center"/>
          </w:tcPr>
          <w:p w:rsidR="00D67439" w:rsidRDefault="001B1913">
            <w:pPr>
              <w:jc w:val="center"/>
            </w:pPr>
            <w:r>
              <w:rPr>
                <w:color w:val="000000"/>
                <w:szCs w:val="21"/>
              </w:rPr>
              <w:t>32</w:t>
            </w:r>
          </w:p>
        </w:tc>
        <w:tc>
          <w:tcPr>
            <w:tcW w:w="1276" w:type="dxa"/>
            <w:vAlign w:val="center"/>
          </w:tcPr>
          <w:p w:rsidR="00D67439" w:rsidRDefault="001B1913">
            <w:pPr>
              <w:jc w:val="center"/>
            </w:pPr>
            <w:r>
              <w:rPr>
                <w:color w:val="000000"/>
                <w:szCs w:val="21"/>
              </w:rPr>
              <w:t>601808</w:t>
            </w:r>
          </w:p>
        </w:tc>
        <w:tc>
          <w:tcPr>
            <w:tcW w:w="1701" w:type="dxa"/>
            <w:vAlign w:val="center"/>
          </w:tcPr>
          <w:p w:rsidR="00D67439" w:rsidRDefault="001B1913">
            <w:pPr>
              <w:jc w:val="center"/>
            </w:pPr>
            <w:r>
              <w:rPr>
                <w:color w:val="000000"/>
                <w:szCs w:val="21"/>
              </w:rPr>
              <w:t>中海油服</w:t>
            </w:r>
          </w:p>
        </w:tc>
        <w:tc>
          <w:tcPr>
            <w:tcW w:w="1276" w:type="dxa"/>
            <w:vAlign w:val="center"/>
          </w:tcPr>
          <w:p w:rsidR="00D67439" w:rsidRDefault="001B1913">
            <w:pPr>
              <w:jc w:val="right"/>
            </w:pPr>
            <w:r>
              <w:rPr>
                <w:color w:val="000000"/>
                <w:szCs w:val="21"/>
              </w:rPr>
              <w:t>58,900</w:t>
            </w:r>
          </w:p>
        </w:tc>
        <w:tc>
          <w:tcPr>
            <w:tcW w:w="2172" w:type="dxa"/>
            <w:vAlign w:val="center"/>
          </w:tcPr>
          <w:p w:rsidR="00D67439" w:rsidRDefault="001B1913">
            <w:pPr>
              <w:jc w:val="right"/>
            </w:pPr>
            <w:r>
              <w:rPr>
                <w:color w:val="000000"/>
                <w:szCs w:val="21"/>
              </w:rPr>
              <w:t>773,946.00</w:t>
            </w:r>
          </w:p>
        </w:tc>
        <w:tc>
          <w:tcPr>
            <w:tcW w:w="1852" w:type="dxa"/>
            <w:vAlign w:val="center"/>
          </w:tcPr>
          <w:p w:rsidR="00D67439" w:rsidRDefault="001B1913">
            <w:pPr>
              <w:jc w:val="right"/>
            </w:pPr>
            <w:r>
              <w:rPr>
                <w:color w:val="000000"/>
                <w:szCs w:val="21"/>
              </w:rPr>
              <w:t>0.94</w:t>
            </w:r>
          </w:p>
        </w:tc>
      </w:tr>
      <w:tr w:rsidR="00D67439">
        <w:trPr>
          <w:jc w:val="center"/>
        </w:trPr>
        <w:tc>
          <w:tcPr>
            <w:tcW w:w="817" w:type="dxa"/>
            <w:vAlign w:val="center"/>
          </w:tcPr>
          <w:p w:rsidR="00D67439" w:rsidRDefault="001B1913">
            <w:pPr>
              <w:jc w:val="center"/>
            </w:pPr>
            <w:r>
              <w:rPr>
                <w:color w:val="000000"/>
                <w:szCs w:val="21"/>
              </w:rPr>
              <w:t>33</w:t>
            </w:r>
          </w:p>
        </w:tc>
        <w:tc>
          <w:tcPr>
            <w:tcW w:w="1276" w:type="dxa"/>
            <w:vAlign w:val="center"/>
          </w:tcPr>
          <w:p w:rsidR="00D67439" w:rsidRDefault="001B1913">
            <w:pPr>
              <w:jc w:val="center"/>
            </w:pPr>
            <w:r>
              <w:rPr>
                <w:color w:val="000000"/>
                <w:szCs w:val="21"/>
              </w:rPr>
              <w:t>600426</w:t>
            </w:r>
          </w:p>
        </w:tc>
        <w:tc>
          <w:tcPr>
            <w:tcW w:w="1701" w:type="dxa"/>
            <w:vAlign w:val="center"/>
          </w:tcPr>
          <w:p w:rsidR="00D67439" w:rsidRDefault="001B1913">
            <w:pPr>
              <w:jc w:val="center"/>
            </w:pPr>
            <w:r>
              <w:rPr>
                <w:color w:val="000000"/>
                <w:szCs w:val="21"/>
              </w:rPr>
              <w:t>华鲁恒升</w:t>
            </w:r>
          </w:p>
        </w:tc>
        <w:tc>
          <w:tcPr>
            <w:tcW w:w="1276" w:type="dxa"/>
            <w:vAlign w:val="center"/>
          </w:tcPr>
          <w:p w:rsidR="00D67439" w:rsidRDefault="001B1913">
            <w:pPr>
              <w:jc w:val="right"/>
            </w:pPr>
            <w:r>
              <w:rPr>
                <w:color w:val="000000"/>
                <w:szCs w:val="21"/>
              </w:rPr>
              <w:t>42,500</w:t>
            </w:r>
          </w:p>
        </w:tc>
        <w:tc>
          <w:tcPr>
            <w:tcW w:w="2172" w:type="dxa"/>
            <w:vAlign w:val="center"/>
          </w:tcPr>
          <w:p w:rsidR="00D67439" w:rsidRDefault="001B1913">
            <w:pPr>
              <w:jc w:val="right"/>
            </w:pPr>
            <w:r>
              <w:rPr>
                <w:color w:val="000000"/>
                <w:szCs w:val="21"/>
              </w:rPr>
              <w:t>751,400.00</w:t>
            </w:r>
          </w:p>
        </w:tc>
        <w:tc>
          <w:tcPr>
            <w:tcW w:w="1852" w:type="dxa"/>
            <w:vAlign w:val="center"/>
          </w:tcPr>
          <w:p w:rsidR="00D67439" w:rsidRDefault="001B1913">
            <w:pPr>
              <w:jc w:val="right"/>
            </w:pPr>
            <w:r>
              <w:rPr>
                <w:color w:val="000000"/>
                <w:szCs w:val="21"/>
              </w:rPr>
              <w:t>0.92</w:t>
            </w:r>
          </w:p>
        </w:tc>
      </w:tr>
      <w:tr w:rsidR="00D67439">
        <w:trPr>
          <w:jc w:val="center"/>
        </w:trPr>
        <w:tc>
          <w:tcPr>
            <w:tcW w:w="817" w:type="dxa"/>
            <w:vAlign w:val="center"/>
          </w:tcPr>
          <w:p w:rsidR="00D67439" w:rsidRDefault="001B1913">
            <w:pPr>
              <w:jc w:val="center"/>
            </w:pPr>
            <w:r>
              <w:rPr>
                <w:color w:val="000000"/>
                <w:szCs w:val="21"/>
              </w:rPr>
              <w:t>34</w:t>
            </w:r>
          </w:p>
        </w:tc>
        <w:tc>
          <w:tcPr>
            <w:tcW w:w="1276" w:type="dxa"/>
            <w:vAlign w:val="center"/>
          </w:tcPr>
          <w:p w:rsidR="00D67439" w:rsidRDefault="001B1913">
            <w:pPr>
              <w:jc w:val="center"/>
            </w:pPr>
            <w:r>
              <w:rPr>
                <w:color w:val="000000"/>
                <w:szCs w:val="21"/>
              </w:rPr>
              <w:t>688300</w:t>
            </w:r>
          </w:p>
        </w:tc>
        <w:tc>
          <w:tcPr>
            <w:tcW w:w="1701" w:type="dxa"/>
            <w:vAlign w:val="center"/>
          </w:tcPr>
          <w:p w:rsidR="00D67439" w:rsidRDefault="001B1913">
            <w:pPr>
              <w:jc w:val="center"/>
            </w:pPr>
            <w:r>
              <w:rPr>
                <w:color w:val="000000"/>
                <w:szCs w:val="21"/>
              </w:rPr>
              <w:t>联瑞新材</w:t>
            </w:r>
          </w:p>
        </w:tc>
        <w:tc>
          <w:tcPr>
            <w:tcW w:w="1276" w:type="dxa"/>
            <w:vAlign w:val="center"/>
          </w:tcPr>
          <w:p w:rsidR="00D67439" w:rsidRDefault="001B1913">
            <w:pPr>
              <w:jc w:val="right"/>
            </w:pPr>
            <w:r>
              <w:rPr>
                <w:color w:val="000000"/>
                <w:szCs w:val="21"/>
              </w:rPr>
              <w:t>10,177</w:t>
            </w:r>
          </w:p>
        </w:tc>
        <w:tc>
          <w:tcPr>
            <w:tcW w:w="2172" w:type="dxa"/>
            <w:vAlign w:val="center"/>
          </w:tcPr>
          <w:p w:rsidR="00D67439" w:rsidRDefault="001B1913">
            <w:pPr>
              <w:jc w:val="right"/>
            </w:pPr>
            <w:r>
              <w:rPr>
                <w:color w:val="000000"/>
                <w:szCs w:val="21"/>
              </w:rPr>
              <w:t>699,974.06</w:t>
            </w:r>
          </w:p>
        </w:tc>
        <w:tc>
          <w:tcPr>
            <w:tcW w:w="1852" w:type="dxa"/>
            <w:vAlign w:val="center"/>
          </w:tcPr>
          <w:p w:rsidR="00D67439" w:rsidRDefault="001B1913">
            <w:pPr>
              <w:jc w:val="right"/>
            </w:pPr>
            <w:r>
              <w:rPr>
                <w:color w:val="000000"/>
                <w:szCs w:val="21"/>
              </w:rPr>
              <w:t>0.85</w:t>
            </w:r>
          </w:p>
        </w:tc>
      </w:tr>
      <w:tr w:rsidR="00D67439">
        <w:trPr>
          <w:jc w:val="center"/>
        </w:trPr>
        <w:tc>
          <w:tcPr>
            <w:tcW w:w="817" w:type="dxa"/>
            <w:vAlign w:val="center"/>
          </w:tcPr>
          <w:p w:rsidR="00D67439" w:rsidRDefault="001B1913">
            <w:pPr>
              <w:jc w:val="center"/>
            </w:pPr>
            <w:r>
              <w:rPr>
                <w:color w:val="000000"/>
                <w:szCs w:val="21"/>
              </w:rPr>
              <w:t>35</w:t>
            </w:r>
          </w:p>
        </w:tc>
        <w:tc>
          <w:tcPr>
            <w:tcW w:w="1276" w:type="dxa"/>
            <w:vAlign w:val="center"/>
          </w:tcPr>
          <w:p w:rsidR="00D67439" w:rsidRDefault="001B1913">
            <w:pPr>
              <w:jc w:val="center"/>
            </w:pPr>
            <w:r>
              <w:rPr>
                <w:color w:val="000000"/>
                <w:szCs w:val="21"/>
              </w:rPr>
              <w:t>002810</w:t>
            </w:r>
          </w:p>
        </w:tc>
        <w:tc>
          <w:tcPr>
            <w:tcW w:w="1701" w:type="dxa"/>
            <w:vAlign w:val="center"/>
          </w:tcPr>
          <w:p w:rsidR="00D67439" w:rsidRDefault="001B1913">
            <w:pPr>
              <w:jc w:val="center"/>
            </w:pPr>
            <w:r>
              <w:rPr>
                <w:color w:val="000000"/>
                <w:szCs w:val="21"/>
              </w:rPr>
              <w:t>山东赫达</w:t>
            </w:r>
          </w:p>
        </w:tc>
        <w:tc>
          <w:tcPr>
            <w:tcW w:w="1276" w:type="dxa"/>
            <w:vAlign w:val="center"/>
          </w:tcPr>
          <w:p w:rsidR="00D67439" w:rsidRDefault="001B1913">
            <w:pPr>
              <w:jc w:val="right"/>
            </w:pPr>
            <w:r>
              <w:rPr>
                <w:color w:val="000000"/>
                <w:szCs w:val="21"/>
              </w:rPr>
              <w:t>20,500</w:t>
            </w:r>
          </w:p>
        </w:tc>
        <w:tc>
          <w:tcPr>
            <w:tcW w:w="2172" w:type="dxa"/>
            <w:vAlign w:val="center"/>
          </w:tcPr>
          <w:p w:rsidR="00D67439" w:rsidRDefault="001B1913">
            <w:pPr>
              <w:jc w:val="right"/>
            </w:pPr>
            <w:r>
              <w:rPr>
                <w:color w:val="000000"/>
                <w:szCs w:val="21"/>
              </w:rPr>
              <w:t>692,080.00</w:t>
            </w:r>
          </w:p>
        </w:tc>
        <w:tc>
          <w:tcPr>
            <w:tcW w:w="1852" w:type="dxa"/>
            <w:vAlign w:val="center"/>
          </w:tcPr>
          <w:p w:rsidR="00D67439" w:rsidRDefault="001B1913">
            <w:pPr>
              <w:jc w:val="right"/>
            </w:pPr>
            <w:r>
              <w:rPr>
                <w:color w:val="000000"/>
                <w:szCs w:val="21"/>
              </w:rPr>
              <w:t>0.84</w:t>
            </w:r>
          </w:p>
        </w:tc>
      </w:tr>
      <w:tr w:rsidR="00D67439">
        <w:trPr>
          <w:jc w:val="center"/>
        </w:trPr>
        <w:tc>
          <w:tcPr>
            <w:tcW w:w="817" w:type="dxa"/>
            <w:vAlign w:val="center"/>
          </w:tcPr>
          <w:p w:rsidR="00D67439" w:rsidRDefault="001B1913">
            <w:pPr>
              <w:jc w:val="center"/>
            </w:pPr>
            <w:r>
              <w:rPr>
                <w:color w:val="000000"/>
                <w:szCs w:val="21"/>
              </w:rPr>
              <w:t>36</w:t>
            </w:r>
          </w:p>
        </w:tc>
        <w:tc>
          <w:tcPr>
            <w:tcW w:w="1276" w:type="dxa"/>
            <w:vAlign w:val="center"/>
          </w:tcPr>
          <w:p w:rsidR="00D67439" w:rsidRDefault="001B1913">
            <w:pPr>
              <w:jc w:val="center"/>
            </w:pPr>
            <w:r>
              <w:rPr>
                <w:color w:val="000000"/>
                <w:szCs w:val="21"/>
              </w:rPr>
              <w:t>300782</w:t>
            </w:r>
          </w:p>
        </w:tc>
        <w:tc>
          <w:tcPr>
            <w:tcW w:w="1701" w:type="dxa"/>
            <w:vAlign w:val="center"/>
          </w:tcPr>
          <w:p w:rsidR="00D67439" w:rsidRDefault="001B1913">
            <w:pPr>
              <w:jc w:val="center"/>
            </w:pPr>
            <w:r>
              <w:rPr>
                <w:color w:val="000000"/>
                <w:szCs w:val="21"/>
              </w:rPr>
              <w:t>卓胜微</w:t>
            </w:r>
          </w:p>
        </w:tc>
        <w:tc>
          <w:tcPr>
            <w:tcW w:w="1276" w:type="dxa"/>
            <w:vAlign w:val="center"/>
          </w:tcPr>
          <w:p w:rsidR="00D67439" w:rsidRDefault="001B1913">
            <w:pPr>
              <w:jc w:val="right"/>
            </w:pPr>
            <w:r>
              <w:rPr>
                <w:color w:val="000000"/>
                <w:szCs w:val="21"/>
              </w:rPr>
              <w:t>580</w:t>
            </w:r>
          </w:p>
        </w:tc>
        <w:tc>
          <w:tcPr>
            <w:tcW w:w="2172" w:type="dxa"/>
            <w:vAlign w:val="center"/>
          </w:tcPr>
          <w:p w:rsidR="00D67439" w:rsidRDefault="001B1913">
            <w:pPr>
              <w:jc w:val="right"/>
            </w:pPr>
            <w:r>
              <w:rPr>
                <w:color w:val="000000"/>
                <w:szCs w:val="21"/>
              </w:rPr>
              <w:t>235,346.60</w:t>
            </w:r>
          </w:p>
        </w:tc>
        <w:tc>
          <w:tcPr>
            <w:tcW w:w="1852" w:type="dxa"/>
            <w:vAlign w:val="center"/>
          </w:tcPr>
          <w:p w:rsidR="00D67439" w:rsidRDefault="001B1913">
            <w:pPr>
              <w:jc w:val="right"/>
            </w:pPr>
            <w:r>
              <w:rPr>
                <w:color w:val="000000"/>
                <w:szCs w:val="21"/>
              </w:rPr>
              <w:t>0.29</w:t>
            </w:r>
          </w:p>
        </w:tc>
      </w:tr>
      <w:tr w:rsidR="00D67439">
        <w:trPr>
          <w:jc w:val="center"/>
        </w:trPr>
        <w:tc>
          <w:tcPr>
            <w:tcW w:w="817" w:type="dxa"/>
            <w:vAlign w:val="center"/>
          </w:tcPr>
          <w:p w:rsidR="00D67439" w:rsidRDefault="001B1913">
            <w:pPr>
              <w:jc w:val="center"/>
            </w:pPr>
            <w:r>
              <w:rPr>
                <w:color w:val="000000"/>
                <w:szCs w:val="21"/>
              </w:rPr>
              <w:t>37</w:t>
            </w:r>
          </w:p>
        </w:tc>
        <w:tc>
          <w:tcPr>
            <w:tcW w:w="1276" w:type="dxa"/>
            <w:vAlign w:val="center"/>
          </w:tcPr>
          <w:p w:rsidR="00D67439" w:rsidRDefault="001B1913">
            <w:pPr>
              <w:jc w:val="center"/>
            </w:pPr>
            <w:r>
              <w:rPr>
                <w:color w:val="000000"/>
                <w:szCs w:val="21"/>
              </w:rPr>
              <w:t>603290</w:t>
            </w:r>
          </w:p>
        </w:tc>
        <w:tc>
          <w:tcPr>
            <w:tcW w:w="1701" w:type="dxa"/>
            <w:vAlign w:val="center"/>
          </w:tcPr>
          <w:p w:rsidR="00D67439" w:rsidRDefault="001B1913">
            <w:pPr>
              <w:jc w:val="center"/>
            </w:pPr>
            <w:r>
              <w:rPr>
                <w:color w:val="000000"/>
                <w:szCs w:val="21"/>
              </w:rPr>
              <w:t>斯达半导</w:t>
            </w:r>
          </w:p>
        </w:tc>
        <w:tc>
          <w:tcPr>
            <w:tcW w:w="1276" w:type="dxa"/>
            <w:vAlign w:val="center"/>
          </w:tcPr>
          <w:p w:rsidR="00D67439" w:rsidRDefault="001B1913">
            <w:pPr>
              <w:jc w:val="right"/>
            </w:pPr>
            <w:r>
              <w:rPr>
                <w:color w:val="000000"/>
                <w:szCs w:val="21"/>
              </w:rPr>
              <w:t>717</w:t>
            </w:r>
          </w:p>
        </w:tc>
        <w:tc>
          <w:tcPr>
            <w:tcW w:w="2172" w:type="dxa"/>
            <w:vAlign w:val="center"/>
          </w:tcPr>
          <w:p w:rsidR="00D67439" w:rsidRDefault="001B1913">
            <w:pPr>
              <w:jc w:val="right"/>
            </w:pPr>
            <w:r>
              <w:rPr>
                <w:color w:val="000000"/>
                <w:szCs w:val="21"/>
              </w:rPr>
              <w:t>150,426.60</w:t>
            </w:r>
          </w:p>
        </w:tc>
        <w:tc>
          <w:tcPr>
            <w:tcW w:w="1852" w:type="dxa"/>
            <w:vAlign w:val="center"/>
          </w:tcPr>
          <w:p w:rsidR="00D67439" w:rsidRDefault="001B1913">
            <w:pPr>
              <w:jc w:val="right"/>
            </w:pPr>
            <w:r>
              <w:rPr>
                <w:color w:val="000000"/>
                <w:szCs w:val="21"/>
              </w:rPr>
              <w:t>0.18</w:t>
            </w:r>
          </w:p>
        </w:tc>
      </w:tr>
      <w:tr w:rsidR="00D67439">
        <w:trPr>
          <w:jc w:val="center"/>
        </w:trPr>
        <w:tc>
          <w:tcPr>
            <w:tcW w:w="817" w:type="dxa"/>
            <w:vAlign w:val="center"/>
          </w:tcPr>
          <w:p w:rsidR="00D67439" w:rsidRDefault="001B1913">
            <w:pPr>
              <w:jc w:val="center"/>
            </w:pPr>
            <w:r>
              <w:rPr>
                <w:color w:val="000000"/>
                <w:szCs w:val="21"/>
              </w:rPr>
              <w:t>38</w:t>
            </w:r>
          </w:p>
        </w:tc>
        <w:tc>
          <w:tcPr>
            <w:tcW w:w="1276" w:type="dxa"/>
            <w:vAlign w:val="center"/>
          </w:tcPr>
          <w:p w:rsidR="00D67439" w:rsidRDefault="001B1913">
            <w:pPr>
              <w:jc w:val="center"/>
            </w:pPr>
            <w:r>
              <w:rPr>
                <w:color w:val="000000"/>
                <w:szCs w:val="21"/>
              </w:rPr>
              <w:t>603392</w:t>
            </w:r>
          </w:p>
        </w:tc>
        <w:tc>
          <w:tcPr>
            <w:tcW w:w="1701" w:type="dxa"/>
            <w:vAlign w:val="center"/>
          </w:tcPr>
          <w:p w:rsidR="00D67439" w:rsidRDefault="001B1913">
            <w:pPr>
              <w:jc w:val="center"/>
            </w:pPr>
            <w:r>
              <w:rPr>
                <w:color w:val="000000"/>
                <w:szCs w:val="21"/>
              </w:rPr>
              <w:t>万泰生物</w:t>
            </w:r>
          </w:p>
        </w:tc>
        <w:tc>
          <w:tcPr>
            <w:tcW w:w="1276" w:type="dxa"/>
            <w:vAlign w:val="center"/>
          </w:tcPr>
          <w:p w:rsidR="00D67439" w:rsidRDefault="001B1913">
            <w:pPr>
              <w:jc w:val="right"/>
            </w:pPr>
            <w:r>
              <w:rPr>
                <w:color w:val="000000"/>
                <w:szCs w:val="21"/>
              </w:rPr>
              <w:t>785</w:t>
            </w:r>
          </w:p>
        </w:tc>
        <w:tc>
          <w:tcPr>
            <w:tcW w:w="2172" w:type="dxa"/>
            <w:vAlign w:val="center"/>
          </w:tcPr>
          <w:p w:rsidR="00D67439" w:rsidRDefault="001B1913">
            <w:pPr>
              <w:jc w:val="right"/>
            </w:pPr>
            <w:r>
              <w:rPr>
                <w:color w:val="000000"/>
                <w:szCs w:val="21"/>
              </w:rPr>
              <w:t>129,525.00</w:t>
            </w:r>
          </w:p>
        </w:tc>
        <w:tc>
          <w:tcPr>
            <w:tcW w:w="1852" w:type="dxa"/>
            <w:vAlign w:val="center"/>
          </w:tcPr>
          <w:p w:rsidR="00D67439" w:rsidRDefault="001B1913">
            <w:pPr>
              <w:jc w:val="right"/>
            </w:pPr>
            <w:r>
              <w:rPr>
                <w:color w:val="000000"/>
                <w:szCs w:val="21"/>
              </w:rPr>
              <w:t>0.16</w:t>
            </w:r>
          </w:p>
        </w:tc>
      </w:tr>
      <w:tr w:rsidR="00D67439">
        <w:trPr>
          <w:jc w:val="center"/>
        </w:trPr>
        <w:tc>
          <w:tcPr>
            <w:tcW w:w="817" w:type="dxa"/>
            <w:vAlign w:val="center"/>
          </w:tcPr>
          <w:p w:rsidR="00D67439" w:rsidRDefault="001B1913">
            <w:pPr>
              <w:jc w:val="center"/>
            </w:pPr>
            <w:r>
              <w:rPr>
                <w:color w:val="000000"/>
                <w:szCs w:val="21"/>
              </w:rPr>
              <w:t>39</w:t>
            </w:r>
          </w:p>
        </w:tc>
        <w:tc>
          <w:tcPr>
            <w:tcW w:w="1276" w:type="dxa"/>
            <w:vAlign w:val="center"/>
          </w:tcPr>
          <w:p w:rsidR="00D67439" w:rsidRDefault="001B1913">
            <w:pPr>
              <w:jc w:val="center"/>
            </w:pPr>
            <w:r>
              <w:rPr>
                <w:color w:val="000000"/>
                <w:szCs w:val="21"/>
              </w:rPr>
              <w:t>603087</w:t>
            </w:r>
          </w:p>
        </w:tc>
        <w:tc>
          <w:tcPr>
            <w:tcW w:w="1701" w:type="dxa"/>
            <w:vAlign w:val="center"/>
          </w:tcPr>
          <w:p w:rsidR="00D67439" w:rsidRDefault="001B1913">
            <w:pPr>
              <w:jc w:val="center"/>
            </w:pPr>
            <w:r>
              <w:rPr>
                <w:color w:val="000000"/>
                <w:szCs w:val="21"/>
              </w:rPr>
              <w:t>甘李药业</w:t>
            </w:r>
          </w:p>
        </w:tc>
        <w:tc>
          <w:tcPr>
            <w:tcW w:w="1276" w:type="dxa"/>
            <w:vAlign w:val="center"/>
          </w:tcPr>
          <w:p w:rsidR="00D67439" w:rsidRDefault="001B1913">
            <w:pPr>
              <w:jc w:val="right"/>
            </w:pPr>
            <w:r>
              <w:rPr>
                <w:color w:val="000000"/>
                <w:szCs w:val="21"/>
              </w:rPr>
              <w:t>258</w:t>
            </w:r>
          </w:p>
        </w:tc>
        <w:tc>
          <w:tcPr>
            <w:tcW w:w="2172" w:type="dxa"/>
            <w:vAlign w:val="center"/>
          </w:tcPr>
          <w:p w:rsidR="00D67439" w:rsidRDefault="001B1913">
            <w:pPr>
              <w:jc w:val="right"/>
            </w:pPr>
            <w:r>
              <w:rPr>
                <w:color w:val="000000"/>
                <w:szCs w:val="21"/>
              </w:rPr>
              <w:t>25,877.40</w:t>
            </w:r>
          </w:p>
        </w:tc>
        <w:tc>
          <w:tcPr>
            <w:tcW w:w="1852" w:type="dxa"/>
            <w:vAlign w:val="center"/>
          </w:tcPr>
          <w:p w:rsidR="00D67439" w:rsidRDefault="001B1913">
            <w:pPr>
              <w:jc w:val="right"/>
            </w:pPr>
            <w:r>
              <w:rPr>
                <w:color w:val="000000"/>
                <w:szCs w:val="21"/>
              </w:rPr>
              <w:t>0.03</w:t>
            </w:r>
          </w:p>
        </w:tc>
      </w:tr>
      <w:tr w:rsidR="00D67439">
        <w:trPr>
          <w:jc w:val="center"/>
        </w:trPr>
        <w:tc>
          <w:tcPr>
            <w:tcW w:w="817" w:type="dxa"/>
            <w:vAlign w:val="center"/>
          </w:tcPr>
          <w:p w:rsidR="00D67439" w:rsidRDefault="001B1913">
            <w:pPr>
              <w:jc w:val="center"/>
            </w:pPr>
            <w:r>
              <w:rPr>
                <w:color w:val="000000"/>
                <w:szCs w:val="21"/>
              </w:rPr>
              <w:t>40</w:t>
            </w:r>
          </w:p>
        </w:tc>
        <w:tc>
          <w:tcPr>
            <w:tcW w:w="1276" w:type="dxa"/>
            <w:vAlign w:val="center"/>
          </w:tcPr>
          <w:p w:rsidR="00D67439" w:rsidRDefault="001B1913">
            <w:pPr>
              <w:jc w:val="center"/>
            </w:pPr>
            <w:r>
              <w:rPr>
                <w:color w:val="000000"/>
                <w:szCs w:val="21"/>
              </w:rPr>
              <w:t>300842</w:t>
            </w:r>
          </w:p>
        </w:tc>
        <w:tc>
          <w:tcPr>
            <w:tcW w:w="1701" w:type="dxa"/>
            <w:vAlign w:val="center"/>
          </w:tcPr>
          <w:p w:rsidR="00D67439" w:rsidRDefault="001B1913">
            <w:pPr>
              <w:jc w:val="center"/>
            </w:pPr>
            <w:r>
              <w:rPr>
                <w:color w:val="000000"/>
                <w:szCs w:val="21"/>
              </w:rPr>
              <w:t>帝科股份</w:t>
            </w:r>
          </w:p>
        </w:tc>
        <w:tc>
          <w:tcPr>
            <w:tcW w:w="1276" w:type="dxa"/>
            <w:vAlign w:val="center"/>
          </w:tcPr>
          <w:p w:rsidR="00D67439" w:rsidRDefault="001B1913">
            <w:pPr>
              <w:jc w:val="right"/>
            </w:pPr>
            <w:r>
              <w:rPr>
                <w:color w:val="000000"/>
                <w:szCs w:val="21"/>
              </w:rPr>
              <w:t>455</w:t>
            </w:r>
          </w:p>
        </w:tc>
        <w:tc>
          <w:tcPr>
            <w:tcW w:w="2172" w:type="dxa"/>
            <w:vAlign w:val="center"/>
          </w:tcPr>
          <w:p w:rsidR="00D67439" w:rsidRDefault="001B1913">
            <w:pPr>
              <w:jc w:val="right"/>
            </w:pPr>
            <w:r>
              <w:rPr>
                <w:color w:val="000000"/>
                <w:szCs w:val="21"/>
              </w:rPr>
              <w:t>18,527.60</w:t>
            </w:r>
          </w:p>
        </w:tc>
        <w:tc>
          <w:tcPr>
            <w:tcW w:w="1852" w:type="dxa"/>
            <w:vAlign w:val="center"/>
          </w:tcPr>
          <w:p w:rsidR="00D67439" w:rsidRDefault="001B1913">
            <w:pPr>
              <w:jc w:val="right"/>
            </w:pPr>
            <w:r>
              <w:rPr>
                <w:color w:val="000000"/>
                <w:szCs w:val="21"/>
              </w:rPr>
              <w:t>0.02</w:t>
            </w:r>
          </w:p>
        </w:tc>
      </w:tr>
      <w:tr w:rsidR="00D67439">
        <w:trPr>
          <w:jc w:val="center"/>
        </w:trPr>
        <w:tc>
          <w:tcPr>
            <w:tcW w:w="817" w:type="dxa"/>
            <w:vAlign w:val="center"/>
          </w:tcPr>
          <w:p w:rsidR="00D67439" w:rsidRDefault="001B1913">
            <w:pPr>
              <w:jc w:val="center"/>
            </w:pPr>
            <w:r>
              <w:rPr>
                <w:color w:val="000000"/>
                <w:szCs w:val="21"/>
              </w:rPr>
              <w:t>41</w:t>
            </w:r>
          </w:p>
        </w:tc>
        <w:tc>
          <w:tcPr>
            <w:tcW w:w="1276" w:type="dxa"/>
            <w:vAlign w:val="center"/>
          </w:tcPr>
          <w:p w:rsidR="00D67439" w:rsidRDefault="001B1913">
            <w:pPr>
              <w:jc w:val="center"/>
            </w:pPr>
            <w:r>
              <w:rPr>
                <w:color w:val="000000"/>
                <w:szCs w:val="21"/>
              </w:rPr>
              <w:t>600956</w:t>
            </w:r>
          </w:p>
        </w:tc>
        <w:tc>
          <w:tcPr>
            <w:tcW w:w="1701" w:type="dxa"/>
            <w:vAlign w:val="center"/>
          </w:tcPr>
          <w:p w:rsidR="00D67439" w:rsidRDefault="001B1913">
            <w:pPr>
              <w:jc w:val="center"/>
            </w:pPr>
            <w:r>
              <w:rPr>
                <w:color w:val="000000"/>
                <w:szCs w:val="21"/>
              </w:rPr>
              <w:t>新天绿能</w:t>
            </w:r>
          </w:p>
        </w:tc>
        <w:tc>
          <w:tcPr>
            <w:tcW w:w="1276" w:type="dxa"/>
            <w:vAlign w:val="center"/>
          </w:tcPr>
          <w:p w:rsidR="00D67439" w:rsidRDefault="001B1913">
            <w:pPr>
              <w:jc w:val="right"/>
            </w:pPr>
            <w:r>
              <w:rPr>
                <w:color w:val="000000"/>
                <w:szCs w:val="21"/>
              </w:rPr>
              <w:t>2,533</w:t>
            </w:r>
          </w:p>
        </w:tc>
        <w:tc>
          <w:tcPr>
            <w:tcW w:w="2172" w:type="dxa"/>
            <w:vAlign w:val="center"/>
          </w:tcPr>
          <w:p w:rsidR="00D67439" w:rsidRDefault="001B1913">
            <w:pPr>
              <w:jc w:val="right"/>
            </w:pPr>
            <w:r>
              <w:rPr>
                <w:color w:val="000000"/>
                <w:szCs w:val="21"/>
              </w:rPr>
              <w:t>12,766.32</w:t>
            </w:r>
          </w:p>
        </w:tc>
        <w:tc>
          <w:tcPr>
            <w:tcW w:w="1852" w:type="dxa"/>
            <w:vAlign w:val="center"/>
          </w:tcPr>
          <w:p w:rsidR="00D67439" w:rsidRDefault="001B1913">
            <w:pPr>
              <w:jc w:val="right"/>
            </w:pPr>
            <w:r>
              <w:rPr>
                <w:color w:val="000000"/>
                <w:szCs w:val="21"/>
              </w:rPr>
              <w:t>0.02</w:t>
            </w:r>
          </w:p>
        </w:tc>
      </w:tr>
      <w:tr w:rsidR="00D67439">
        <w:trPr>
          <w:jc w:val="center"/>
        </w:trPr>
        <w:tc>
          <w:tcPr>
            <w:tcW w:w="817" w:type="dxa"/>
            <w:vAlign w:val="center"/>
          </w:tcPr>
          <w:p w:rsidR="00D67439" w:rsidRDefault="001B1913">
            <w:pPr>
              <w:jc w:val="center"/>
            </w:pPr>
            <w:r>
              <w:rPr>
                <w:color w:val="000000"/>
                <w:szCs w:val="21"/>
              </w:rPr>
              <w:t>42</w:t>
            </w:r>
          </w:p>
        </w:tc>
        <w:tc>
          <w:tcPr>
            <w:tcW w:w="1276" w:type="dxa"/>
            <w:vAlign w:val="center"/>
          </w:tcPr>
          <w:p w:rsidR="00D67439" w:rsidRDefault="001B1913">
            <w:pPr>
              <w:jc w:val="center"/>
            </w:pPr>
            <w:r>
              <w:rPr>
                <w:color w:val="000000"/>
                <w:szCs w:val="21"/>
              </w:rPr>
              <w:t>300839</w:t>
            </w:r>
          </w:p>
        </w:tc>
        <w:tc>
          <w:tcPr>
            <w:tcW w:w="1701" w:type="dxa"/>
            <w:vAlign w:val="center"/>
          </w:tcPr>
          <w:p w:rsidR="00D67439" w:rsidRDefault="001B1913">
            <w:pPr>
              <w:jc w:val="center"/>
            </w:pPr>
            <w:r>
              <w:rPr>
                <w:color w:val="000000"/>
                <w:szCs w:val="21"/>
              </w:rPr>
              <w:t>博汇股份</w:t>
            </w:r>
          </w:p>
        </w:tc>
        <w:tc>
          <w:tcPr>
            <w:tcW w:w="1276" w:type="dxa"/>
            <w:vAlign w:val="center"/>
          </w:tcPr>
          <w:p w:rsidR="00D67439" w:rsidRDefault="001B1913">
            <w:pPr>
              <w:jc w:val="right"/>
            </w:pPr>
            <w:r>
              <w:rPr>
                <w:color w:val="000000"/>
                <w:szCs w:val="21"/>
              </w:rPr>
              <w:t>502</w:t>
            </w:r>
          </w:p>
        </w:tc>
        <w:tc>
          <w:tcPr>
            <w:tcW w:w="2172" w:type="dxa"/>
            <w:vAlign w:val="center"/>
          </w:tcPr>
          <w:p w:rsidR="00D67439" w:rsidRDefault="001B1913">
            <w:pPr>
              <w:jc w:val="right"/>
            </w:pPr>
            <w:r>
              <w:rPr>
                <w:color w:val="000000"/>
                <w:szCs w:val="21"/>
              </w:rPr>
              <w:t>11,751.82</w:t>
            </w:r>
          </w:p>
        </w:tc>
        <w:tc>
          <w:tcPr>
            <w:tcW w:w="1852" w:type="dxa"/>
            <w:vAlign w:val="center"/>
          </w:tcPr>
          <w:p w:rsidR="00D67439" w:rsidRDefault="001B1913">
            <w:pPr>
              <w:jc w:val="right"/>
            </w:pPr>
            <w:r>
              <w:rPr>
                <w:color w:val="000000"/>
                <w:szCs w:val="21"/>
              </w:rPr>
              <w:t>0.01</w:t>
            </w:r>
          </w:p>
        </w:tc>
      </w:tr>
      <w:tr w:rsidR="00D67439">
        <w:trPr>
          <w:jc w:val="center"/>
        </w:trPr>
        <w:tc>
          <w:tcPr>
            <w:tcW w:w="817" w:type="dxa"/>
            <w:vAlign w:val="center"/>
          </w:tcPr>
          <w:p w:rsidR="00D67439" w:rsidRDefault="001B1913">
            <w:pPr>
              <w:jc w:val="center"/>
            </w:pPr>
            <w:r>
              <w:rPr>
                <w:color w:val="000000"/>
                <w:szCs w:val="21"/>
              </w:rPr>
              <w:t>43</w:t>
            </w:r>
          </w:p>
        </w:tc>
        <w:tc>
          <w:tcPr>
            <w:tcW w:w="1276" w:type="dxa"/>
            <w:vAlign w:val="center"/>
          </w:tcPr>
          <w:p w:rsidR="00D67439" w:rsidRDefault="001B1913">
            <w:pPr>
              <w:jc w:val="center"/>
            </w:pPr>
            <w:r>
              <w:rPr>
                <w:color w:val="000000"/>
                <w:szCs w:val="21"/>
              </w:rPr>
              <w:t>300845</w:t>
            </w:r>
          </w:p>
        </w:tc>
        <w:tc>
          <w:tcPr>
            <w:tcW w:w="1701" w:type="dxa"/>
            <w:vAlign w:val="center"/>
          </w:tcPr>
          <w:p w:rsidR="00D67439" w:rsidRDefault="001B1913">
            <w:pPr>
              <w:jc w:val="center"/>
            </w:pPr>
            <w:r>
              <w:rPr>
                <w:color w:val="000000"/>
                <w:szCs w:val="21"/>
              </w:rPr>
              <w:t>捷安高科</w:t>
            </w:r>
          </w:p>
        </w:tc>
        <w:tc>
          <w:tcPr>
            <w:tcW w:w="1276" w:type="dxa"/>
            <w:vAlign w:val="center"/>
          </w:tcPr>
          <w:p w:rsidR="00D67439" w:rsidRDefault="001B1913">
            <w:pPr>
              <w:jc w:val="right"/>
            </w:pPr>
            <w:r>
              <w:rPr>
                <w:color w:val="000000"/>
                <w:szCs w:val="21"/>
              </w:rPr>
              <w:t>470</w:t>
            </w:r>
          </w:p>
        </w:tc>
        <w:tc>
          <w:tcPr>
            <w:tcW w:w="2172" w:type="dxa"/>
            <w:vAlign w:val="center"/>
          </w:tcPr>
          <w:p w:rsidR="00D67439" w:rsidRDefault="001B1913">
            <w:pPr>
              <w:jc w:val="right"/>
            </w:pPr>
            <w:r>
              <w:rPr>
                <w:color w:val="000000"/>
                <w:szCs w:val="21"/>
              </w:rPr>
              <w:t>8,286.10</w:t>
            </w:r>
          </w:p>
        </w:tc>
        <w:tc>
          <w:tcPr>
            <w:tcW w:w="1852" w:type="dxa"/>
            <w:vAlign w:val="center"/>
          </w:tcPr>
          <w:p w:rsidR="00D67439" w:rsidRDefault="001B1913">
            <w:pPr>
              <w:jc w:val="right"/>
            </w:pPr>
            <w:r>
              <w:rPr>
                <w:color w:val="000000"/>
                <w:szCs w:val="21"/>
              </w:rPr>
              <w:t>0.01</w:t>
            </w:r>
          </w:p>
        </w:tc>
      </w:tr>
      <w:tr w:rsidR="00D67439">
        <w:trPr>
          <w:jc w:val="center"/>
        </w:trPr>
        <w:tc>
          <w:tcPr>
            <w:tcW w:w="817" w:type="dxa"/>
            <w:vAlign w:val="center"/>
          </w:tcPr>
          <w:p w:rsidR="00D67439" w:rsidRDefault="001B1913">
            <w:pPr>
              <w:jc w:val="center"/>
            </w:pPr>
            <w:r>
              <w:rPr>
                <w:color w:val="000000"/>
                <w:szCs w:val="21"/>
              </w:rPr>
              <w:t>44</w:t>
            </w:r>
          </w:p>
        </w:tc>
        <w:tc>
          <w:tcPr>
            <w:tcW w:w="1276" w:type="dxa"/>
            <w:vAlign w:val="center"/>
          </w:tcPr>
          <w:p w:rsidR="00D67439" w:rsidRDefault="001B1913">
            <w:pPr>
              <w:jc w:val="center"/>
            </w:pPr>
            <w:r>
              <w:rPr>
                <w:color w:val="000000"/>
                <w:szCs w:val="21"/>
              </w:rPr>
              <w:t>300843</w:t>
            </w:r>
          </w:p>
        </w:tc>
        <w:tc>
          <w:tcPr>
            <w:tcW w:w="1701" w:type="dxa"/>
            <w:vAlign w:val="center"/>
          </w:tcPr>
          <w:p w:rsidR="00D67439" w:rsidRDefault="001B1913">
            <w:pPr>
              <w:jc w:val="center"/>
            </w:pPr>
            <w:r>
              <w:rPr>
                <w:color w:val="000000"/>
                <w:szCs w:val="21"/>
              </w:rPr>
              <w:t>胜蓝股份</w:t>
            </w:r>
          </w:p>
        </w:tc>
        <w:tc>
          <w:tcPr>
            <w:tcW w:w="1276" w:type="dxa"/>
            <w:vAlign w:val="center"/>
          </w:tcPr>
          <w:p w:rsidR="00D67439" w:rsidRDefault="001B1913">
            <w:pPr>
              <w:jc w:val="right"/>
            </w:pPr>
            <w:r>
              <w:rPr>
                <w:color w:val="000000"/>
                <w:szCs w:val="21"/>
              </w:rPr>
              <w:t>751</w:t>
            </w:r>
          </w:p>
        </w:tc>
        <w:tc>
          <w:tcPr>
            <w:tcW w:w="2172" w:type="dxa"/>
            <w:vAlign w:val="center"/>
          </w:tcPr>
          <w:p w:rsidR="00D67439" w:rsidRDefault="001B1913">
            <w:pPr>
              <w:jc w:val="right"/>
            </w:pPr>
            <w:r>
              <w:rPr>
                <w:color w:val="000000"/>
                <w:szCs w:val="21"/>
              </w:rPr>
              <w:t>7,517.51</w:t>
            </w:r>
          </w:p>
        </w:tc>
        <w:tc>
          <w:tcPr>
            <w:tcW w:w="1852" w:type="dxa"/>
            <w:vAlign w:val="center"/>
          </w:tcPr>
          <w:p w:rsidR="00D67439" w:rsidRDefault="001B1913">
            <w:pPr>
              <w:jc w:val="right"/>
            </w:pPr>
            <w:r>
              <w:rPr>
                <w:color w:val="000000"/>
                <w:szCs w:val="21"/>
              </w:rPr>
              <w:t>0.01</w:t>
            </w:r>
          </w:p>
        </w:tc>
      </w:tr>
      <w:tr w:rsidR="00D67439">
        <w:trPr>
          <w:jc w:val="center"/>
        </w:trPr>
        <w:tc>
          <w:tcPr>
            <w:tcW w:w="817" w:type="dxa"/>
            <w:vAlign w:val="center"/>
          </w:tcPr>
          <w:p w:rsidR="00D67439" w:rsidRDefault="001B1913">
            <w:pPr>
              <w:jc w:val="center"/>
            </w:pPr>
            <w:r>
              <w:rPr>
                <w:color w:val="000000"/>
                <w:szCs w:val="21"/>
              </w:rPr>
              <w:t>45</w:t>
            </w:r>
          </w:p>
        </w:tc>
        <w:tc>
          <w:tcPr>
            <w:tcW w:w="1276" w:type="dxa"/>
            <w:vAlign w:val="center"/>
          </w:tcPr>
          <w:p w:rsidR="00D67439" w:rsidRDefault="001B1913">
            <w:pPr>
              <w:jc w:val="center"/>
            </w:pPr>
            <w:r>
              <w:rPr>
                <w:color w:val="000000"/>
                <w:szCs w:val="21"/>
              </w:rPr>
              <w:t>300840</w:t>
            </w:r>
          </w:p>
        </w:tc>
        <w:tc>
          <w:tcPr>
            <w:tcW w:w="1701" w:type="dxa"/>
            <w:vAlign w:val="center"/>
          </w:tcPr>
          <w:p w:rsidR="00D67439" w:rsidRDefault="001B1913">
            <w:pPr>
              <w:jc w:val="center"/>
            </w:pPr>
            <w:r>
              <w:rPr>
                <w:color w:val="000000"/>
                <w:szCs w:val="21"/>
              </w:rPr>
              <w:t>酷特智能</w:t>
            </w:r>
          </w:p>
        </w:tc>
        <w:tc>
          <w:tcPr>
            <w:tcW w:w="1276" w:type="dxa"/>
            <w:vAlign w:val="center"/>
          </w:tcPr>
          <w:p w:rsidR="00D67439" w:rsidRDefault="001B1913">
            <w:pPr>
              <w:jc w:val="right"/>
            </w:pPr>
            <w:r>
              <w:rPr>
                <w:color w:val="000000"/>
                <w:szCs w:val="21"/>
              </w:rPr>
              <w:t>1,185</w:t>
            </w:r>
          </w:p>
        </w:tc>
        <w:tc>
          <w:tcPr>
            <w:tcW w:w="2172" w:type="dxa"/>
            <w:vAlign w:val="center"/>
          </w:tcPr>
          <w:p w:rsidR="00D67439" w:rsidRDefault="001B1913">
            <w:pPr>
              <w:jc w:val="right"/>
            </w:pPr>
            <w:r>
              <w:rPr>
                <w:color w:val="000000"/>
                <w:szCs w:val="21"/>
              </w:rPr>
              <w:t>7,038.90</w:t>
            </w:r>
          </w:p>
        </w:tc>
        <w:tc>
          <w:tcPr>
            <w:tcW w:w="1852" w:type="dxa"/>
            <w:vAlign w:val="center"/>
          </w:tcPr>
          <w:p w:rsidR="00D67439" w:rsidRDefault="001B1913">
            <w:pPr>
              <w:jc w:val="right"/>
            </w:pPr>
            <w:r>
              <w:rPr>
                <w:color w:val="000000"/>
                <w:szCs w:val="21"/>
              </w:rPr>
              <w:t>0.01</w:t>
            </w:r>
          </w:p>
        </w:tc>
      </w:tr>
      <w:tr w:rsidR="00D67439">
        <w:trPr>
          <w:jc w:val="center"/>
        </w:trPr>
        <w:tc>
          <w:tcPr>
            <w:tcW w:w="817" w:type="dxa"/>
            <w:vAlign w:val="center"/>
          </w:tcPr>
          <w:p w:rsidR="00D67439" w:rsidRDefault="001B1913">
            <w:pPr>
              <w:jc w:val="center"/>
            </w:pPr>
            <w:r>
              <w:rPr>
                <w:color w:val="000000"/>
                <w:szCs w:val="21"/>
              </w:rPr>
              <w:t>46</w:t>
            </w:r>
          </w:p>
        </w:tc>
        <w:tc>
          <w:tcPr>
            <w:tcW w:w="1276" w:type="dxa"/>
            <w:vAlign w:val="center"/>
          </w:tcPr>
          <w:p w:rsidR="00D67439" w:rsidRDefault="001B1913">
            <w:pPr>
              <w:jc w:val="center"/>
            </w:pPr>
            <w:r>
              <w:rPr>
                <w:color w:val="000000"/>
                <w:szCs w:val="21"/>
              </w:rPr>
              <w:t>600276</w:t>
            </w:r>
          </w:p>
        </w:tc>
        <w:tc>
          <w:tcPr>
            <w:tcW w:w="1701" w:type="dxa"/>
            <w:vAlign w:val="center"/>
          </w:tcPr>
          <w:p w:rsidR="00D67439" w:rsidRDefault="001B1913">
            <w:pPr>
              <w:jc w:val="center"/>
            </w:pPr>
            <w:r>
              <w:rPr>
                <w:color w:val="000000"/>
                <w:szCs w:val="21"/>
              </w:rPr>
              <w:t>恒瑞医药</w:t>
            </w:r>
          </w:p>
        </w:tc>
        <w:tc>
          <w:tcPr>
            <w:tcW w:w="1276" w:type="dxa"/>
            <w:vAlign w:val="center"/>
          </w:tcPr>
          <w:p w:rsidR="00D67439" w:rsidRDefault="001B1913">
            <w:pPr>
              <w:jc w:val="right"/>
            </w:pPr>
            <w:r>
              <w:rPr>
                <w:color w:val="000000"/>
                <w:szCs w:val="21"/>
              </w:rPr>
              <w:t>72</w:t>
            </w:r>
          </w:p>
        </w:tc>
        <w:tc>
          <w:tcPr>
            <w:tcW w:w="2172" w:type="dxa"/>
            <w:vAlign w:val="center"/>
          </w:tcPr>
          <w:p w:rsidR="00D67439" w:rsidRDefault="001B1913">
            <w:pPr>
              <w:jc w:val="right"/>
            </w:pPr>
            <w:r>
              <w:rPr>
                <w:color w:val="000000"/>
                <w:szCs w:val="21"/>
              </w:rPr>
              <w:t>6,645.60</w:t>
            </w:r>
          </w:p>
        </w:tc>
        <w:tc>
          <w:tcPr>
            <w:tcW w:w="1852" w:type="dxa"/>
            <w:vAlign w:val="center"/>
          </w:tcPr>
          <w:p w:rsidR="00D67439" w:rsidRDefault="001B1913">
            <w:pPr>
              <w:jc w:val="right"/>
            </w:pPr>
            <w:r>
              <w:rPr>
                <w:color w:val="000000"/>
                <w:szCs w:val="21"/>
              </w:rPr>
              <w:t>0.01</w:t>
            </w:r>
          </w:p>
        </w:tc>
      </w:tr>
      <w:tr w:rsidR="00D67439">
        <w:trPr>
          <w:jc w:val="center"/>
        </w:trPr>
        <w:tc>
          <w:tcPr>
            <w:tcW w:w="817" w:type="dxa"/>
            <w:vAlign w:val="center"/>
          </w:tcPr>
          <w:p w:rsidR="00D67439" w:rsidRDefault="001B1913">
            <w:pPr>
              <w:jc w:val="center"/>
            </w:pPr>
            <w:r>
              <w:rPr>
                <w:color w:val="000000"/>
                <w:szCs w:val="21"/>
              </w:rPr>
              <w:t>47</w:t>
            </w:r>
          </w:p>
        </w:tc>
        <w:tc>
          <w:tcPr>
            <w:tcW w:w="1276" w:type="dxa"/>
            <w:vAlign w:val="center"/>
          </w:tcPr>
          <w:p w:rsidR="00D67439" w:rsidRDefault="001B1913">
            <w:pPr>
              <w:jc w:val="center"/>
            </w:pPr>
            <w:r>
              <w:rPr>
                <w:color w:val="000000"/>
                <w:szCs w:val="21"/>
              </w:rPr>
              <w:t>300846</w:t>
            </w:r>
          </w:p>
        </w:tc>
        <w:tc>
          <w:tcPr>
            <w:tcW w:w="1701" w:type="dxa"/>
            <w:vAlign w:val="center"/>
          </w:tcPr>
          <w:p w:rsidR="00D67439" w:rsidRDefault="001B1913">
            <w:pPr>
              <w:jc w:val="center"/>
            </w:pPr>
            <w:r>
              <w:rPr>
                <w:color w:val="000000"/>
                <w:szCs w:val="21"/>
              </w:rPr>
              <w:t>首都在线</w:t>
            </w:r>
          </w:p>
        </w:tc>
        <w:tc>
          <w:tcPr>
            <w:tcW w:w="1276" w:type="dxa"/>
            <w:vAlign w:val="center"/>
          </w:tcPr>
          <w:p w:rsidR="00D67439" w:rsidRDefault="001B1913">
            <w:pPr>
              <w:jc w:val="right"/>
            </w:pPr>
            <w:r>
              <w:rPr>
                <w:color w:val="000000"/>
                <w:szCs w:val="21"/>
              </w:rPr>
              <w:t>1,131</w:t>
            </w:r>
          </w:p>
        </w:tc>
        <w:tc>
          <w:tcPr>
            <w:tcW w:w="2172" w:type="dxa"/>
            <w:vAlign w:val="center"/>
          </w:tcPr>
          <w:p w:rsidR="00D67439" w:rsidRDefault="001B1913">
            <w:pPr>
              <w:jc w:val="right"/>
            </w:pPr>
            <w:r>
              <w:rPr>
                <w:color w:val="000000"/>
                <w:szCs w:val="21"/>
              </w:rPr>
              <w:t>3,811.47</w:t>
            </w:r>
          </w:p>
        </w:tc>
        <w:tc>
          <w:tcPr>
            <w:tcW w:w="1852" w:type="dxa"/>
            <w:vAlign w:val="center"/>
          </w:tcPr>
          <w:p w:rsidR="00D67439" w:rsidRDefault="001B1913">
            <w:pPr>
              <w:jc w:val="right"/>
            </w:pPr>
            <w:r>
              <w:rPr>
                <w:color w:val="000000"/>
                <w:szCs w:val="21"/>
              </w:rPr>
              <w:t>0.00</w:t>
            </w:r>
          </w:p>
        </w:tc>
      </w:tr>
      <w:tr w:rsidR="00D67439">
        <w:trPr>
          <w:jc w:val="center"/>
        </w:trPr>
        <w:tc>
          <w:tcPr>
            <w:tcW w:w="817" w:type="dxa"/>
            <w:vAlign w:val="center"/>
          </w:tcPr>
          <w:p w:rsidR="00D67439" w:rsidRDefault="001B1913">
            <w:pPr>
              <w:jc w:val="center"/>
            </w:pPr>
            <w:r>
              <w:rPr>
                <w:color w:val="000000"/>
                <w:szCs w:val="21"/>
              </w:rPr>
              <w:t>48</w:t>
            </w:r>
          </w:p>
        </w:tc>
        <w:tc>
          <w:tcPr>
            <w:tcW w:w="1276" w:type="dxa"/>
            <w:vAlign w:val="center"/>
          </w:tcPr>
          <w:p w:rsidR="00D67439" w:rsidRDefault="001B1913">
            <w:pPr>
              <w:jc w:val="center"/>
            </w:pPr>
            <w:r>
              <w:rPr>
                <w:color w:val="000000"/>
                <w:szCs w:val="21"/>
              </w:rPr>
              <w:t>300772</w:t>
            </w:r>
          </w:p>
        </w:tc>
        <w:tc>
          <w:tcPr>
            <w:tcW w:w="1701" w:type="dxa"/>
            <w:vAlign w:val="center"/>
          </w:tcPr>
          <w:p w:rsidR="00D67439" w:rsidRDefault="001B1913">
            <w:pPr>
              <w:jc w:val="center"/>
            </w:pPr>
            <w:r>
              <w:rPr>
                <w:color w:val="000000"/>
                <w:szCs w:val="21"/>
              </w:rPr>
              <w:t>运达股份</w:t>
            </w:r>
          </w:p>
        </w:tc>
        <w:tc>
          <w:tcPr>
            <w:tcW w:w="1276" w:type="dxa"/>
            <w:vAlign w:val="center"/>
          </w:tcPr>
          <w:p w:rsidR="00D67439" w:rsidRDefault="001B1913">
            <w:pPr>
              <w:jc w:val="right"/>
            </w:pPr>
            <w:r>
              <w:rPr>
                <w:color w:val="000000"/>
                <w:szCs w:val="21"/>
              </w:rPr>
              <w:t>86</w:t>
            </w:r>
          </w:p>
        </w:tc>
        <w:tc>
          <w:tcPr>
            <w:tcW w:w="2172" w:type="dxa"/>
            <w:vAlign w:val="center"/>
          </w:tcPr>
          <w:p w:rsidR="00D67439" w:rsidRDefault="001B1913">
            <w:pPr>
              <w:jc w:val="right"/>
            </w:pPr>
            <w:r>
              <w:rPr>
                <w:color w:val="000000"/>
                <w:szCs w:val="21"/>
              </w:rPr>
              <w:t>1,062.10</w:t>
            </w:r>
          </w:p>
        </w:tc>
        <w:tc>
          <w:tcPr>
            <w:tcW w:w="1852" w:type="dxa"/>
            <w:vAlign w:val="center"/>
          </w:tcPr>
          <w:p w:rsidR="00D67439" w:rsidRDefault="001B1913">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63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67439">
        <w:tc>
          <w:tcPr>
            <w:tcW w:w="870" w:type="dxa"/>
            <w:vAlign w:val="center"/>
          </w:tcPr>
          <w:p w:rsidR="00D67439" w:rsidRDefault="001B1913">
            <w:pPr>
              <w:jc w:val="center"/>
            </w:pPr>
            <w:r>
              <w:rPr>
                <w:szCs w:val="21"/>
              </w:rPr>
              <w:t>1</w:t>
            </w:r>
          </w:p>
        </w:tc>
        <w:tc>
          <w:tcPr>
            <w:tcW w:w="1650" w:type="dxa"/>
            <w:vAlign w:val="center"/>
          </w:tcPr>
          <w:p w:rsidR="00D67439" w:rsidRDefault="001B1913">
            <w:pPr>
              <w:jc w:val="center"/>
            </w:pPr>
            <w:r>
              <w:rPr>
                <w:szCs w:val="21"/>
              </w:rPr>
              <w:t>002258</w:t>
            </w:r>
          </w:p>
        </w:tc>
        <w:tc>
          <w:tcPr>
            <w:tcW w:w="1980" w:type="dxa"/>
            <w:vAlign w:val="center"/>
          </w:tcPr>
          <w:p w:rsidR="00D67439" w:rsidRDefault="001B1913">
            <w:pPr>
              <w:jc w:val="center"/>
            </w:pPr>
            <w:r>
              <w:rPr>
                <w:szCs w:val="21"/>
              </w:rPr>
              <w:t>利尔化学</w:t>
            </w:r>
          </w:p>
        </w:tc>
        <w:tc>
          <w:tcPr>
            <w:tcW w:w="2880" w:type="dxa"/>
            <w:vAlign w:val="center"/>
          </w:tcPr>
          <w:p w:rsidR="00D67439" w:rsidRDefault="001B1913">
            <w:pPr>
              <w:jc w:val="right"/>
            </w:pPr>
            <w:r>
              <w:rPr>
                <w:szCs w:val="21"/>
              </w:rPr>
              <w:t>5,200,942.50</w:t>
            </w:r>
          </w:p>
        </w:tc>
        <w:tc>
          <w:tcPr>
            <w:tcW w:w="1692" w:type="dxa"/>
            <w:vAlign w:val="center"/>
          </w:tcPr>
          <w:p w:rsidR="00D67439" w:rsidRDefault="001B1913">
            <w:pPr>
              <w:jc w:val="right"/>
            </w:pPr>
            <w:r>
              <w:rPr>
                <w:szCs w:val="21"/>
              </w:rPr>
              <w:t>9.22</w:t>
            </w:r>
          </w:p>
        </w:tc>
      </w:tr>
      <w:tr w:rsidR="00D67439">
        <w:tc>
          <w:tcPr>
            <w:tcW w:w="870" w:type="dxa"/>
            <w:vAlign w:val="center"/>
          </w:tcPr>
          <w:p w:rsidR="00D67439" w:rsidRDefault="001B1913">
            <w:pPr>
              <w:jc w:val="center"/>
            </w:pPr>
            <w:r>
              <w:rPr>
                <w:szCs w:val="21"/>
              </w:rPr>
              <w:t>2</w:t>
            </w:r>
          </w:p>
        </w:tc>
        <w:tc>
          <w:tcPr>
            <w:tcW w:w="1650" w:type="dxa"/>
            <w:vAlign w:val="center"/>
          </w:tcPr>
          <w:p w:rsidR="00D67439" w:rsidRDefault="001B1913">
            <w:pPr>
              <w:jc w:val="center"/>
            </w:pPr>
            <w:r>
              <w:rPr>
                <w:szCs w:val="21"/>
              </w:rPr>
              <w:t>600409</w:t>
            </w:r>
          </w:p>
        </w:tc>
        <w:tc>
          <w:tcPr>
            <w:tcW w:w="1980" w:type="dxa"/>
            <w:vAlign w:val="center"/>
          </w:tcPr>
          <w:p w:rsidR="00D67439" w:rsidRDefault="001B1913">
            <w:pPr>
              <w:jc w:val="center"/>
            </w:pPr>
            <w:r>
              <w:rPr>
                <w:szCs w:val="21"/>
              </w:rPr>
              <w:t>三友化工</w:t>
            </w:r>
          </w:p>
        </w:tc>
        <w:tc>
          <w:tcPr>
            <w:tcW w:w="2880" w:type="dxa"/>
            <w:vAlign w:val="center"/>
          </w:tcPr>
          <w:p w:rsidR="00D67439" w:rsidRDefault="001B1913">
            <w:pPr>
              <w:jc w:val="right"/>
            </w:pPr>
            <w:r>
              <w:rPr>
                <w:szCs w:val="21"/>
              </w:rPr>
              <w:t>5,142,007.10</w:t>
            </w:r>
          </w:p>
        </w:tc>
        <w:tc>
          <w:tcPr>
            <w:tcW w:w="1692" w:type="dxa"/>
            <w:vAlign w:val="center"/>
          </w:tcPr>
          <w:p w:rsidR="00D67439" w:rsidRDefault="001B1913">
            <w:pPr>
              <w:jc w:val="right"/>
            </w:pPr>
            <w:r>
              <w:rPr>
                <w:szCs w:val="21"/>
              </w:rPr>
              <w:t>9.11</w:t>
            </w:r>
          </w:p>
        </w:tc>
      </w:tr>
      <w:tr w:rsidR="00D67439">
        <w:tc>
          <w:tcPr>
            <w:tcW w:w="870" w:type="dxa"/>
            <w:vAlign w:val="center"/>
          </w:tcPr>
          <w:p w:rsidR="00D67439" w:rsidRDefault="001B1913">
            <w:pPr>
              <w:jc w:val="center"/>
            </w:pPr>
            <w:r>
              <w:rPr>
                <w:szCs w:val="21"/>
              </w:rPr>
              <w:t>3</w:t>
            </w:r>
          </w:p>
        </w:tc>
        <w:tc>
          <w:tcPr>
            <w:tcW w:w="1650" w:type="dxa"/>
            <w:vAlign w:val="center"/>
          </w:tcPr>
          <w:p w:rsidR="00D67439" w:rsidRDefault="001B1913">
            <w:pPr>
              <w:jc w:val="center"/>
            </w:pPr>
            <w:r>
              <w:rPr>
                <w:szCs w:val="21"/>
              </w:rPr>
              <w:t>002648</w:t>
            </w:r>
          </w:p>
        </w:tc>
        <w:tc>
          <w:tcPr>
            <w:tcW w:w="1980" w:type="dxa"/>
            <w:vAlign w:val="center"/>
          </w:tcPr>
          <w:p w:rsidR="00D67439" w:rsidRDefault="001B1913">
            <w:pPr>
              <w:jc w:val="center"/>
            </w:pPr>
            <w:r>
              <w:rPr>
                <w:szCs w:val="21"/>
              </w:rPr>
              <w:t>卫星石化</w:t>
            </w:r>
          </w:p>
        </w:tc>
        <w:tc>
          <w:tcPr>
            <w:tcW w:w="2880" w:type="dxa"/>
            <w:vAlign w:val="center"/>
          </w:tcPr>
          <w:p w:rsidR="00D67439" w:rsidRDefault="001B1913">
            <w:pPr>
              <w:jc w:val="right"/>
            </w:pPr>
            <w:r>
              <w:rPr>
                <w:szCs w:val="21"/>
              </w:rPr>
              <w:t>4,216,350.45</w:t>
            </w:r>
          </w:p>
        </w:tc>
        <w:tc>
          <w:tcPr>
            <w:tcW w:w="1692" w:type="dxa"/>
            <w:vAlign w:val="center"/>
          </w:tcPr>
          <w:p w:rsidR="00D67439" w:rsidRDefault="001B1913">
            <w:pPr>
              <w:jc w:val="right"/>
            </w:pPr>
            <w:r>
              <w:rPr>
                <w:szCs w:val="21"/>
              </w:rPr>
              <w:t>7.47</w:t>
            </w:r>
          </w:p>
        </w:tc>
      </w:tr>
      <w:tr w:rsidR="00D67439">
        <w:tc>
          <w:tcPr>
            <w:tcW w:w="870" w:type="dxa"/>
            <w:vAlign w:val="center"/>
          </w:tcPr>
          <w:p w:rsidR="00D67439" w:rsidRDefault="001B1913">
            <w:pPr>
              <w:jc w:val="center"/>
            </w:pPr>
            <w:r>
              <w:rPr>
                <w:szCs w:val="21"/>
              </w:rPr>
              <w:t>4</w:t>
            </w:r>
          </w:p>
        </w:tc>
        <w:tc>
          <w:tcPr>
            <w:tcW w:w="1650" w:type="dxa"/>
            <w:vAlign w:val="center"/>
          </w:tcPr>
          <w:p w:rsidR="00D67439" w:rsidRDefault="001B1913">
            <w:pPr>
              <w:jc w:val="center"/>
            </w:pPr>
            <w:r>
              <w:rPr>
                <w:szCs w:val="21"/>
              </w:rPr>
              <w:t>000902</w:t>
            </w:r>
          </w:p>
        </w:tc>
        <w:tc>
          <w:tcPr>
            <w:tcW w:w="1980" w:type="dxa"/>
            <w:vAlign w:val="center"/>
          </w:tcPr>
          <w:p w:rsidR="00D67439" w:rsidRDefault="001B1913">
            <w:pPr>
              <w:jc w:val="center"/>
            </w:pPr>
            <w:r>
              <w:rPr>
                <w:szCs w:val="21"/>
              </w:rPr>
              <w:t>新洋丰</w:t>
            </w:r>
          </w:p>
        </w:tc>
        <w:tc>
          <w:tcPr>
            <w:tcW w:w="2880" w:type="dxa"/>
            <w:vAlign w:val="center"/>
          </w:tcPr>
          <w:p w:rsidR="00D67439" w:rsidRDefault="001B1913">
            <w:pPr>
              <w:jc w:val="right"/>
            </w:pPr>
            <w:r>
              <w:rPr>
                <w:szCs w:val="21"/>
              </w:rPr>
              <w:t>4,038,959.03</w:t>
            </w:r>
          </w:p>
        </w:tc>
        <w:tc>
          <w:tcPr>
            <w:tcW w:w="1692" w:type="dxa"/>
            <w:vAlign w:val="center"/>
          </w:tcPr>
          <w:p w:rsidR="00D67439" w:rsidRDefault="001B1913">
            <w:pPr>
              <w:jc w:val="right"/>
            </w:pPr>
            <w:r>
              <w:rPr>
                <w:szCs w:val="21"/>
              </w:rPr>
              <w:t>7.16</w:t>
            </w:r>
          </w:p>
        </w:tc>
      </w:tr>
      <w:tr w:rsidR="00D67439">
        <w:tc>
          <w:tcPr>
            <w:tcW w:w="870" w:type="dxa"/>
            <w:vAlign w:val="center"/>
          </w:tcPr>
          <w:p w:rsidR="00D67439" w:rsidRDefault="001B1913">
            <w:pPr>
              <w:jc w:val="center"/>
            </w:pPr>
            <w:r>
              <w:rPr>
                <w:szCs w:val="21"/>
              </w:rPr>
              <w:t>5</w:t>
            </w:r>
          </w:p>
        </w:tc>
        <w:tc>
          <w:tcPr>
            <w:tcW w:w="1650" w:type="dxa"/>
            <w:vAlign w:val="center"/>
          </w:tcPr>
          <w:p w:rsidR="00D67439" w:rsidRDefault="001B1913">
            <w:pPr>
              <w:jc w:val="center"/>
            </w:pPr>
            <w:r>
              <w:rPr>
                <w:szCs w:val="21"/>
              </w:rPr>
              <w:t>600143</w:t>
            </w:r>
          </w:p>
        </w:tc>
        <w:tc>
          <w:tcPr>
            <w:tcW w:w="1980" w:type="dxa"/>
            <w:vAlign w:val="center"/>
          </w:tcPr>
          <w:p w:rsidR="00D67439" w:rsidRDefault="001B1913">
            <w:pPr>
              <w:jc w:val="center"/>
            </w:pPr>
            <w:r>
              <w:rPr>
                <w:szCs w:val="21"/>
              </w:rPr>
              <w:t>金发科技</w:t>
            </w:r>
          </w:p>
        </w:tc>
        <w:tc>
          <w:tcPr>
            <w:tcW w:w="2880" w:type="dxa"/>
            <w:vAlign w:val="center"/>
          </w:tcPr>
          <w:p w:rsidR="00D67439" w:rsidRDefault="001B1913">
            <w:pPr>
              <w:jc w:val="right"/>
            </w:pPr>
            <w:r>
              <w:rPr>
                <w:szCs w:val="21"/>
              </w:rPr>
              <w:t>4,024,941.00</w:t>
            </w:r>
          </w:p>
        </w:tc>
        <w:tc>
          <w:tcPr>
            <w:tcW w:w="1692" w:type="dxa"/>
            <w:vAlign w:val="center"/>
          </w:tcPr>
          <w:p w:rsidR="00D67439" w:rsidRDefault="001B1913">
            <w:pPr>
              <w:jc w:val="right"/>
            </w:pPr>
            <w:r>
              <w:rPr>
                <w:szCs w:val="21"/>
              </w:rPr>
              <w:t>7.13</w:t>
            </w:r>
          </w:p>
        </w:tc>
      </w:tr>
      <w:tr w:rsidR="00D67439">
        <w:tc>
          <w:tcPr>
            <w:tcW w:w="870" w:type="dxa"/>
            <w:vAlign w:val="center"/>
          </w:tcPr>
          <w:p w:rsidR="00D67439" w:rsidRDefault="001B1913">
            <w:pPr>
              <w:jc w:val="center"/>
            </w:pPr>
            <w:r>
              <w:rPr>
                <w:szCs w:val="21"/>
              </w:rPr>
              <w:t>6</w:t>
            </w:r>
          </w:p>
        </w:tc>
        <w:tc>
          <w:tcPr>
            <w:tcW w:w="1650" w:type="dxa"/>
            <w:vAlign w:val="center"/>
          </w:tcPr>
          <w:p w:rsidR="00D67439" w:rsidRDefault="001B1913">
            <w:pPr>
              <w:jc w:val="center"/>
            </w:pPr>
            <w:r>
              <w:rPr>
                <w:szCs w:val="21"/>
              </w:rPr>
              <w:t>300398</w:t>
            </w:r>
          </w:p>
        </w:tc>
        <w:tc>
          <w:tcPr>
            <w:tcW w:w="1980" w:type="dxa"/>
            <w:vAlign w:val="center"/>
          </w:tcPr>
          <w:p w:rsidR="00D67439" w:rsidRDefault="001B1913">
            <w:pPr>
              <w:jc w:val="center"/>
            </w:pPr>
            <w:r>
              <w:rPr>
                <w:szCs w:val="21"/>
              </w:rPr>
              <w:t>飞凯材料</w:t>
            </w:r>
          </w:p>
        </w:tc>
        <w:tc>
          <w:tcPr>
            <w:tcW w:w="2880" w:type="dxa"/>
            <w:vAlign w:val="center"/>
          </w:tcPr>
          <w:p w:rsidR="00D67439" w:rsidRDefault="001B1913">
            <w:pPr>
              <w:jc w:val="right"/>
            </w:pPr>
            <w:r>
              <w:rPr>
                <w:szCs w:val="21"/>
              </w:rPr>
              <w:t>3,031,788.00</w:t>
            </w:r>
          </w:p>
        </w:tc>
        <w:tc>
          <w:tcPr>
            <w:tcW w:w="1692" w:type="dxa"/>
            <w:vAlign w:val="center"/>
          </w:tcPr>
          <w:p w:rsidR="00D67439" w:rsidRDefault="001B1913">
            <w:pPr>
              <w:jc w:val="right"/>
            </w:pPr>
            <w:r>
              <w:rPr>
                <w:szCs w:val="21"/>
              </w:rPr>
              <w:t>5.37</w:t>
            </w:r>
          </w:p>
        </w:tc>
      </w:tr>
      <w:tr w:rsidR="00D67439">
        <w:tc>
          <w:tcPr>
            <w:tcW w:w="870" w:type="dxa"/>
            <w:vAlign w:val="center"/>
          </w:tcPr>
          <w:p w:rsidR="00D67439" w:rsidRDefault="001B1913">
            <w:pPr>
              <w:jc w:val="center"/>
            </w:pPr>
            <w:r>
              <w:rPr>
                <w:szCs w:val="21"/>
              </w:rPr>
              <w:t>7</w:t>
            </w:r>
          </w:p>
        </w:tc>
        <w:tc>
          <w:tcPr>
            <w:tcW w:w="1650" w:type="dxa"/>
            <w:vAlign w:val="center"/>
          </w:tcPr>
          <w:p w:rsidR="00D67439" w:rsidRDefault="001B1913">
            <w:pPr>
              <w:jc w:val="center"/>
            </w:pPr>
            <w:r>
              <w:rPr>
                <w:szCs w:val="21"/>
              </w:rPr>
              <w:t>002409</w:t>
            </w:r>
          </w:p>
        </w:tc>
        <w:tc>
          <w:tcPr>
            <w:tcW w:w="1980" w:type="dxa"/>
            <w:vAlign w:val="center"/>
          </w:tcPr>
          <w:p w:rsidR="00D67439" w:rsidRDefault="001B1913">
            <w:pPr>
              <w:jc w:val="center"/>
            </w:pPr>
            <w:r>
              <w:rPr>
                <w:szCs w:val="21"/>
              </w:rPr>
              <w:t>雅克科技</w:t>
            </w:r>
          </w:p>
        </w:tc>
        <w:tc>
          <w:tcPr>
            <w:tcW w:w="2880" w:type="dxa"/>
            <w:vAlign w:val="center"/>
          </w:tcPr>
          <w:p w:rsidR="00D67439" w:rsidRDefault="001B1913">
            <w:pPr>
              <w:jc w:val="right"/>
            </w:pPr>
            <w:r>
              <w:rPr>
                <w:szCs w:val="21"/>
              </w:rPr>
              <w:t>2,438,900.00</w:t>
            </w:r>
          </w:p>
        </w:tc>
        <w:tc>
          <w:tcPr>
            <w:tcW w:w="1692" w:type="dxa"/>
            <w:vAlign w:val="center"/>
          </w:tcPr>
          <w:p w:rsidR="00D67439" w:rsidRDefault="001B1913">
            <w:pPr>
              <w:jc w:val="right"/>
            </w:pPr>
            <w:r>
              <w:rPr>
                <w:szCs w:val="21"/>
              </w:rPr>
              <w:t>4.32</w:t>
            </w:r>
          </w:p>
        </w:tc>
      </w:tr>
      <w:tr w:rsidR="00D67439">
        <w:tc>
          <w:tcPr>
            <w:tcW w:w="870" w:type="dxa"/>
            <w:vAlign w:val="center"/>
          </w:tcPr>
          <w:p w:rsidR="00D67439" w:rsidRDefault="001B1913">
            <w:pPr>
              <w:jc w:val="center"/>
            </w:pPr>
            <w:r>
              <w:rPr>
                <w:szCs w:val="21"/>
              </w:rPr>
              <w:t>8</w:t>
            </w:r>
          </w:p>
        </w:tc>
        <w:tc>
          <w:tcPr>
            <w:tcW w:w="1650" w:type="dxa"/>
            <w:vAlign w:val="center"/>
          </w:tcPr>
          <w:p w:rsidR="00D67439" w:rsidRDefault="001B1913">
            <w:pPr>
              <w:jc w:val="center"/>
            </w:pPr>
            <w:r>
              <w:rPr>
                <w:szCs w:val="21"/>
              </w:rPr>
              <w:t>600486</w:t>
            </w:r>
          </w:p>
        </w:tc>
        <w:tc>
          <w:tcPr>
            <w:tcW w:w="1980" w:type="dxa"/>
            <w:vAlign w:val="center"/>
          </w:tcPr>
          <w:p w:rsidR="00D67439" w:rsidRDefault="001B1913">
            <w:pPr>
              <w:jc w:val="center"/>
            </w:pPr>
            <w:r>
              <w:rPr>
                <w:szCs w:val="21"/>
              </w:rPr>
              <w:t>扬农化工</w:t>
            </w:r>
          </w:p>
        </w:tc>
        <w:tc>
          <w:tcPr>
            <w:tcW w:w="2880" w:type="dxa"/>
            <w:vAlign w:val="center"/>
          </w:tcPr>
          <w:p w:rsidR="00D67439" w:rsidRDefault="001B1913">
            <w:pPr>
              <w:jc w:val="right"/>
            </w:pPr>
            <w:r>
              <w:rPr>
                <w:szCs w:val="21"/>
              </w:rPr>
              <w:t>2,357,172.74</w:t>
            </w:r>
          </w:p>
        </w:tc>
        <w:tc>
          <w:tcPr>
            <w:tcW w:w="1692" w:type="dxa"/>
            <w:vAlign w:val="center"/>
          </w:tcPr>
          <w:p w:rsidR="00D67439" w:rsidRDefault="001B1913">
            <w:pPr>
              <w:jc w:val="right"/>
            </w:pPr>
            <w:r>
              <w:rPr>
                <w:szCs w:val="21"/>
              </w:rPr>
              <w:t>4.18</w:t>
            </w:r>
          </w:p>
        </w:tc>
      </w:tr>
      <w:tr w:rsidR="00D67439">
        <w:tc>
          <w:tcPr>
            <w:tcW w:w="870" w:type="dxa"/>
            <w:vAlign w:val="center"/>
          </w:tcPr>
          <w:p w:rsidR="00D67439" w:rsidRDefault="001B1913">
            <w:pPr>
              <w:jc w:val="center"/>
            </w:pPr>
            <w:r>
              <w:rPr>
                <w:szCs w:val="21"/>
              </w:rPr>
              <w:t>9</w:t>
            </w:r>
          </w:p>
        </w:tc>
        <w:tc>
          <w:tcPr>
            <w:tcW w:w="1650" w:type="dxa"/>
            <w:vAlign w:val="center"/>
          </w:tcPr>
          <w:p w:rsidR="00D67439" w:rsidRDefault="001B1913">
            <w:pPr>
              <w:jc w:val="center"/>
            </w:pPr>
            <w:r>
              <w:rPr>
                <w:szCs w:val="21"/>
              </w:rPr>
              <w:t>603938</w:t>
            </w:r>
          </w:p>
        </w:tc>
        <w:tc>
          <w:tcPr>
            <w:tcW w:w="1980" w:type="dxa"/>
            <w:vAlign w:val="center"/>
          </w:tcPr>
          <w:p w:rsidR="00D67439" w:rsidRDefault="001B1913">
            <w:pPr>
              <w:jc w:val="center"/>
            </w:pPr>
            <w:r>
              <w:rPr>
                <w:szCs w:val="21"/>
              </w:rPr>
              <w:t>三孚股份</w:t>
            </w:r>
          </w:p>
        </w:tc>
        <w:tc>
          <w:tcPr>
            <w:tcW w:w="2880" w:type="dxa"/>
            <w:vAlign w:val="center"/>
          </w:tcPr>
          <w:p w:rsidR="00D67439" w:rsidRDefault="001B1913">
            <w:pPr>
              <w:jc w:val="right"/>
            </w:pPr>
            <w:r>
              <w:rPr>
                <w:szCs w:val="21"/>
              </w:rPr>
              <w:t>2,293,734.00</w:t>
            </w:r>
          </w:p>
        </w:tc>
        <w:tc>
          <w:tcPr>
            <w:tcW w:w="1692" w:type="dxa"/>
            <w:vAlign w:val="center"/>
          </w:tcPr>
          <w:p w:rsidR="00D67439" w:rsidRDefault="001B1913">
            <w:pPr>
              <w:jc w:val="right"/>
            </w:pPr>
            <w:r>
              <w:rPr>
                <w:szCs w:val="21"/>
              </w:rPr>
              <w:t>4.07</w:t>
            </w:r>
          </w:p>
        </w:tc>
      </w:tr>
      <w:tr w:rsidR="00D67439">
        <w:tc>
          <w:tcPr>
            <w:tcW w:w="870" w:type="dxa"/>
            <w:vAlign w:val="center"/>
          </w:tcPr>
          <w:p w:rsidR="00D67439" w:rsidRDefault="001B1913">
            <w:pPr>
              <w:jc w:val="center"/>
            </w:pPr>
            <w:r>
              <w:rPr>
                <w:szCs w:val="21"/>
              </w:rPr>
              <w:t>10</w:t>
            </w:r>
          </w:p>
        </w:tc>
        <w:tc>
          <w:tcPr>
            <w:tcW w:w="1650" w:type="dxa"/>
            <w:vAlign w:val="center"/>
          </w:tcPr>
          <w:p w:rsidR="00D67439" w:rsidRDefault="001B1913">
            <w:pPr>
              <w:jc w:val="center"/>
            </w:pPr>
            <w:r>
              <w:rPr>
                <w:szCs w:val="21"/>
              </w:rPr>
              <w:t>002206</w:t>
            </w:r>
          </w:p>
        </w:tc>
        <w:tc>
          <w:tcPr>
            <w:tcW w:w="1980" w:type="dxa"/>
            <w:vAlign w:val="center"/>
          </w:tcPr>
          <w:p w:rsidR="00D67439" w:rsidRDefault="001B1913">
            <w:pPr>
              <w:jc w:val="center"/>
            </w:pPr>
            <w:r>
              <w:rPr>
                <w:szCs w:val="21"/>
              </w:rPr>
              <w:t>海利得</w:t>
            </w:r>
          </w:p>
        </w:tc>
        <w:tc>
          <w:tcPr>
            <w:tcW w:w="2880" w:type="dxa"/>
            <w:vAlign w:val="center"/>
          </w:tcPr>
          <w:p w:rsidR="00D67439" w:rsidRDefault="001B1913">
            <w:pPr>
              <w:jc w:val="right"/>
            </w:pPr>
            <w:r>
              <w:rPr>
                <w:szCs w:val="21"/>
              </w:rPr>
              <w:t>2,245,102.50</w:t>
            </w:r>
          </w:p>
        </w:tc>
        <w:tc>
          <w:tcPr>
            <w:tcW w:w="1692" w:type="dxa"/>
            <w:vAlign w:val="center"/>
          </w:tcPr>
          <w:p w:rsidR="00D67439" w:rsidRDefault="001B1913">
            <w:pPr>
              <w:jc w:val="right"/>
            </w:pPr>
            <w:r>
              <w:rPr>
                <w:szCs w:val="21"/>
              </w:rPr>
              <w:t>3.98</w:t>
            </w:r>
          </w:p>
        </w:tc>
      </w:tr>
      <w:tr w:rsidR="00D67439">
        <w:tc>
          <w:tcPr>
            <w:tcW w:w="870" w:type="dxa"/>
            <w:vAlign w:val="center"/>
          </w:tcPr>
          <w:p w:rsidR="00D67439" w:rsidRDefault="001B1913">
            <w:pPr>
              <w:jc w:val="center"/>
            </w:pPr>
            <w:r>
              <w:rPr>
                <w:szCs w:val="21"/>
              </w:rPr>
              <w:t>11</w:t>
            </w:r>
          </w:p>
        </w:tc>
        <w:tc>
          <w:tcPr>
            <w:tcW w:w="1650" w:type="dxa"/>
            <w:vAlign w:val="center"/>
          </w:tcPr>
          <w:p w:rsidR="00D67439" w:rsidRDefault="001B1913">
            <w:pPr>
              <w:jc w:val="center"/>
            </w:pPr>
            <w:r>
              <w:rPr>
                <w:szCs w:val="21"/>
              </w:rPr>
              <w:t>000059</w:t>
            </w:r>
          </w:p>
        </w:tc>
        <w:tc>
          <w:tcPr>
            <w:tcW w:w="1980" w:type="dxa"/>
            <w:vAlign w:val="center"/>
          </w:tcPr>
          <w:p w:rsidR="00D67439" w:rsidRDefault="001B1913">
            <w:pPr>
              <w:jc w:val="center"/>
            </w:pPr>
            <w:r>
              <w:rPr>
                <w:szCs w:val="21"/>
              </w:rPr>
              <w:t>华锦股份</w:t>
            </w:r>
          </w:p>
        </w:tc>
        <w:tc>
          <w:tcPr>
            <w:tcW w:w="2880" w:type="dxa"/>
            <w:vAlign w:val="center"/>
          </w:tcPr>
          <w:p w:rsidR="00D67439" w:rsidRDefault="001B1913">
            <w:pPr>
              <w:jc w:val="right"/>
            </w:pPr>
            <w:r>
              <w:rPr>
                <w:szCs w:val="21"/>
              </w:rPr>
              <w:t>2,221,551.87</w:t>
            </w:r>
          </w:p>
        </w:tc>
        <w:tc>
          <w:tcPr>
            <w:tcW w:w="1692" w:type="dxa"/>
            <w:vAlign w:val="center"/>
          </w:tcPr>
          <w:p w:rsidR="00D67439" w:rsidRDefault="001B1913">
            <w:pPr>
              <w:jc w:val="right"/>
            </w:pPr>
            <w:r>
              <w:rPr>
                <w:szCs w:val="21"/>
              </w:rPr>
              <w:t>3.94</w:t>
            </w:r>
          </w:p>
        </w:tc>
      </w:tr>
      <w:tr w:rsidR="00D67439">
        <w:tc>
          <w:tcPr>
            <w:tcW w:w="870" w:type="dxa"/>
            <w:vAlign w:val="center"/>
          </w:tcPr>
          <w:p w:rsidR="00D67439" w:rsidRDefault="001B1913">
            <w:pPr>
              <w:jc w:val="center"/>
            </w:pPr>
            <w:r>
              <w:rPr>
                <w:szCs w:val="21"/>
              </w:rPr>
              <w:t>12</w:t>
            </w:r>
          </w:p>
        </w:tc>
        <w:tc>
          <w:tcPr>
            <w:tcW w:w="1650" w:type="dxa"/>
            <w:vAlign w:val="center"/>
          </w:tcPr>
          <w:p w:rsidR="00D67439" w:rsidRDefault="001B1913">
            <w:pPr>
              <w:jc w:val="center"/>
            </w:pPr>
            <w:r>
              <w:rPr>
                <w:szCs w:val="21"/>
              </w:rPr>
              <w:t>600309</w:t>
            </w:r>
          </w:p>
        </w:tc>
        <w:tc>
          <w:tcPr>
            <w:tcW w:w="1980" w:type="dxa"/>
            <w:vAlign w:val="center"/>
          </w:tcPr>
          <w:p w:rsidR="00D67439" w:rsidRDefault="001B1913">
            <w:pPr>
              <w:jc w:val="center"/>
            </w:pPr>
            <w:r>
              <w:rPr>
                <w:szCs w:val="21"/>
              </w:rPr>
              <w:t>万华化学</w:t>
            </w:r>
          </w:p>
        </w:tc>
        <w:tc>
          <w:tcPr>
            <w:tcW w:w="2880" w:type="dxa"/>
            <w:vAlign w:val="center"/>
          </w:tcPr>
          <w:p w:rsidR="00D67439" w:rsidRDefault="001B1913">
            <w:pPr>
              <w:jc w:val="right"/>
            </w:pPr>
            <w:r>
              <w:rPr>
                <w:szCs w:val="21"/>
              </w:rPr>
              <w:t>1,984,638.00</w:t>
            </w:r>
          </w:p>
        </w:tc>
        <w:tc>
          <w:tcPr>
            <w:tcW w:w="1692" w:type="dxa"/>
            <w:vAlign w:val="center"/>
          </w:tcPr>
          <w:p w:rsidR="00D67439" w:rsidRDefault="001B1913">
            <w:pPr>
              <w:jc w:val="right"/>
            </w:pPr>
            <w:r>
              <w:rPr>
                <w:szCs w:val="21"/>
              </w:rPr>
              <w:t>3.52</w:t>
            </w:r>
          </w:p>
        </w:tc>
      </w:tr>
      <w:tr w:rsidR="00D67439">
        <w:tc>
          <w:tcPr>
            <w:tcW w:w="870" w:type="dxa"/>
            <w:vAlign w:val="center"/>
          </w:tcPr>
          <w:p w:rsidR="00D67439" w:rsidRDefault="001B1913">
            <w:pPr>
              <w:jc w:val="center"/>
            </w:pPr>
            <w:r>
              <w:rPr>
                <w:szCs w:val="21"/>
              </w:rPr>
              <w:t>13</w:t>
            </w:r>
          </w:p>
        </w:tc>
        <w:tc>
          <w:tcPr>
            <w:tcW w:w="1650" w:type="dxa"/>
            <w:vAlign w:val="center"/>
          </w:tcPr>
          <w:p w:rsidR="00D67439" w:rsidRDefault="001B1913">
            <w:pPr>
              <w:jc w:val="center"/>
            </w:pPr>
            <w:r>
              <w:rPr>
                <w:szCs w:val="21"/>
              </w:rPr>
              <w:t>002734</w:t>
            </w:r>
          </w:p>
        </w:tc>
        <w:tc>
          <w:tcPr>
            <w:tcW w:w="1980" w:type="dxa"/>
            <w:vAlign w:val="center"/>
          </w:tcPr>
          <w:p w:rsidR="00D67439" w:rsidRDefault="001B1913">
            <w:pPr>
              <w:jc w:val="center"/>
            </w:pPr>
            <w:r>
              <w:rPr>
                <w:szCs w:val="21"/>
              </w:rPr>
              <w:t>利民股份</w:t>
            </w:r>
          </w:p>
        </w:tc>
        <w:tc>
          <w:tcPr>
            <w:tcW w:w="2880" w:type="dxa"/>
            <w:vAlign w:val="center"/>
          </w:tcPr>
          <w:p w:rsidR="00D67439" w:rsidRDefault="001B1913">
            <w:pPr>
              <w:jc w:val="right"/>
            </w:pPr>
            <w:r>
              <w:rPr>
                <w:szCs w:val="21"/>
              </w:rPr>
              <w:t>1,892,854.90</w:t>
            </w:r>
          </w:p>
        </w:tc>
        <w:tc>
          <w:tcPr>
            <w:tcW w:w="1692" w:type="dxa"/>
            <w:vAlign w:val="center"/>
          </w:tcPr>
          <w:p w:rsidR="00D67439" w:rsidRDefault="001B1913">
            <w:pPr>
              <w:jc w:val="right"/>
            </w:pPr>
            <w:r>
              <w:rPr>
                <w:szCs w:val="21"/>
              </w:rPr>
              <w:t>3.35</w:t>
            </w:r>
          </w:p>
        </w:tc>
      </w:tr>
      <w:tr w:rsidR="00D67439">
        <w:tc>
          <w:tcPr>
            <w:tcW w:w="870" w:type="dxa"/>
            <w:vAlign w:val="center"/>
          </w:tcPr>
          <w:p w:rsidR="00D67439" w:rsidRDefault="001B1913">
            <w:pPr>
              <w:jc w:val="center"/>
            </w:pPr>
            <w:r>
              <w:rPr>
                <w:szCs w:val="21"/>
              </w:rPr>
              <w:t>14</w:t>
            </w:r>
          </w:p>
        </w:tc>
        <w:tc>
          <w:tcPr>
            <w:tcW w:w="1650" w:type="dxa"/>
            <w:vAlign w:val="center"/>
          </w:tcPr>
          <w:p w:rsidR="00D67439" w:rsidRDefault="001B1913">
            <w:pPr>
              <w:jc w:val="center"/>
            </w:pPr>
            <w:r>
              <w:rPr>
                <w:szCs w:val="21"/>
              </w:rPr>
              <w:t>002876</w:t>
            </w:r>
          </w:p>
        </w:tc>
        <w:tc>
          <w:tcPr>
            <w:tcW w:w="1980" w:type="dxa"/>
            <w:vAlign w:val="center"/>
          </w:tcPr>
          <w:p w:rsidR="00D67439" w:rsidRDefault="001B1913">
            <w:pPr>
              <w:jc w:val="center"/>
            </w:pPr>
            <w:r>
              <w:rPr>
                <w:szCs w:val="21"/>
              </w:rPr>
              <w:t>三利谱</w:t>
            </w:r>
          </w:p>
        </w:tc>
        <w:tc>
          <w:tcPr>
            <w:tcW w:w="2880" w:type="dxa"/>
            <w:vAlign w:val="center"/>
          </w:tcPr>
          <w:p w:rsidR="00D67439" w:rsidRDefault="001B1913">
            <w:pPr>
              <w:jc w:val="right"/>
            </w:pPr>
            <w:r>
              <w:rPr>
                <w:szCs w:val="21"/>
              </w:rPr>
              <w:t>1,739,520.00</w:t>
            </w:r>
          </w:p>
        </w:tc>
        <w:tc>
          <w:tcPr>
            <w:tcW w:w="1692" w:type="dxa"/>
            <w:vAlign w:val="center"/>
          </w:tcPr>
          <w:p w:rsidR="00D67439" w:rsidRDefault="001B1913">
            <w:pPr>
              <w:jc w:val="right"/>
            </w:pPr>
            <w:r>
              <w:rPr>
                <w:szCs w:val="21"/>
              </w:rPr>
              <w:t>3.08</w:t>
            </w:r>
          </w:p>
        </w:tc>
      </w:tr>
      <w:tr w:rsidR="00D67439">
        <w:tc>
          <w:tcPr>
            <w:tcW w:w="870" w:type="dxa"/>
            <w:vAlign w:val="center"/>
          </w:tcPr>
          <w:p w:rsidR="00D67439" w:rsidRDefault="001B1913">
            <w:pPr>
              <w:jc w:val="center"/>
            </w:pPr>
            <w:r>
              <w:rPr>
                <w:szCs w:val="21"/>
              </w:rPr>
              <w:t>15</w:t>
            </w:r>
          </w:p>
        </w:tc>
        <w:tc>
          <w:tcPr>
            <w:tcW w:w="1650" w:type="dxa"/>
            <w:vAlign w:val="center"/>
          </w:tcPr>
          <w:p w:rsidR="00D67439" w:rsidRDefault="001B1913">
            <w:pPr>
              <w:jc w:val="center"/>
            </w:pPr>
            <w:r>
              <w:rPr>
                <w:szCs w:val="21"/>
              </w:rPr>
              <w:t>002064</w:t>
            </w:r>
          </w:p>
        </w:tc>
        <w:tc>
          <w:tcPr>
            <w:tcW w:w="1980" w:type="dxa"/>
            <w:vAlign w:val="center"/>
          </w:tcPr>
          <w:p w:rsidR="00D67439" w:rsidRDefault="001B1913">
            <w:pPr>
              <w:jc w:val="center"/>
            </w:pPr>
            <w:r>
              <w:rPr>
                <w:szCs w:val="21"/>
              </w:rPr>
              <w:t>华峰氨纶</w:t>
            </w:r>
          </w:p>
        </w:tc>
        <w:tc>
          <w:tcPr>
            <w:tcW w:w="2880" w:type="dxa"/>
            <w:vAlign w:val="center"/>
          </w:tcPr>
          <w:p w:rsidR="00D67439" w:rsidRDefault="001B1913">
            <w:pPr>
              <w:jc w:val="right"/>
            </w:pPr>
            <w:r>
              <w:rPr>
                <w:szCs w:val="21"/>
              </w:rPr>
              <w:t>1,694,755.00</w:t>
            </w:r>
          </w:p>
        </w:tc>
        <w:tc>
          <w:tcPr>
            <w:tcW w:w="1692" w:type="dxa"/>
            <w:vAlign w:val="center"/>
          </w:tcPr>
          <w:p w:rsidR="00D67439" w:rsidRDefault="001B1913">
            <w:pPr>
              <w:jc w:val="right"/>
            </w:pPr>
            <w:r>
              <w:rPr>
                <w:szCs w:val="21"/>
              </w:rPr>
              <w:t>3.00</w:t>
            </w:r>
          </w:p>
        </w:tc>
      </w:tr>
      <w:tr w:rsidR="00D67439">
        <w:tc>
          <w:tcPr>
            <w:tcW w:w="870" w:type="dxa"/>
            <w:vAlign w:val="center"/>
          </w:tcPr>
          <w:p w:rsidR="00D67439" w:rsidRDefault="001B1913">
            <w:pPr>
              <w:jc w:val="center"/>
            </w:pPr>
            <w:r>
              <w:rPr>
                <w:szCs w:val="21"/>
              </w:rPr>
              <w:t>16</w:t>
            </w:r>
          </w:p>
        </w:tc>
        <w:tc>
          <w:tcPr>
            <w:tcW w:w="1650" w:type="dxa"/>
            <w:vAlign w:val="center"/>
          </w:tcPr>
          <w:p w:rsidR="00D67439" w:rsidRDefault="001B1913">
            <w:pPr>
              <w:jc w:val="center"/>
            </w:pPr>
            <w:r>
              <w:rPr>
                <w:szCs w:val="21"/>
              </w:rPr>
              <w:t>600596</w:t>
            </w:r>
          </w:p>
        </w:tc>
        <w:tc>
          <w:tcPr>
            <w:tcW w:w="1980" w:type="dxa"/>
            <w:vAlign w:val="center"/>
          </w:tcPr>
          <w:p w:rsidR="00D67439" w:rsidRDefault="001B1913">
            <w:pPr>
              <w:jc w:val="center"/>
            </w:pPr>
            <w:r>
              <w:rPr>
                <w:szCs w:val="21"/>
              </w:rPr>
              <w:t>新安股份</w:t>
            </w:r>
          </w:p>
        </w:tc>
        <w:tc>
          <w:tcPr>
            <w:tcW w:w="2880" w:type="dxa"/>
            <w:vAlign w:val="center"/>
          </w:tcPr>
          <w:p w:rsidR="00D67439" w:rsidRDefault="001B1913">
            <w:pPr>
              <w:jc w:val="right"/>
            </w:pPr>
            <w:r>
              <w:rPr>
                <w:szCs w:val="21"/>
              </w:rPr>
              <w:t>1,686,144.00</w:t>
            </w:r>
          </w:p>
        </w:tc>
        <w:tc>
          <w:tcPr>
            <w:tcW w:w="1692" w:type="dxa"/>
            <w:vAlign w:val="center"/>
          </w:tcPr>
          <w:p w:rsidR="00D67439" w:rsidRDefault="001B1913">
            <w:pPr>
              <w:jc w:val="right"/>
            </w:pPr>
            <w:r>
              <w:rPr>
                <w:szCs w:val="21"/>
              </w:rPr>
              <w:t>2.99</w:t>
            </w:r>
          </w:p>
        </w:tc>
      </w:tr>
      <w:tr w:rsidR="00D67439">
        <w:tc>
          <w:tcPr>
            <w:tcW w:w="870" w:type="dxa"/>
            <w:vAlign w:val="center"/>
          </w:tcPr>
          <w:p w:rsidR="00D67439" w:rsidRDefault="001B1913">
            <w:pPr>
              <w:jc w:val="center"/>
            </w:pPr>
            <w:r>
              <w:rPr>
                <w:szCs w:val="21"/>
              </w:rPr>
              <w:t>17</w:t>
            </w:r>
          </w:p>
        </w:tc>
        <w:tc>
          <w:tcPr>
            <w:tcW w:w="1650" w:type="dxa"/>
            <w:vAlign w:val="center"/>
          </w:tcPr>
          <w:p w:rsidR="00D67439" w:rsidRDefault="001B1913">
            <w:pPr>
              <w:jc w:val="center"/>
            </w:pPr>
            <w:r>
              <w:rPr>
                <w:szCs w:val="21"/>
              </w:rPr>
              <w:t>603639</w:t>
            </w:r>
          </w:p>
        </w:tc>
        <w:tc>
          <w:tcPr>
            <w:tcW w:w="1980" w:type="dxa"/>
            <w:vAlign w:val="center"/>
          </w:tcPr>
          <w:p w:rsidR="00D67439" w:rsidRDefault="001B1913">
            <w:pPr>
              <w:jc w:val="center"/>
            </w:pPr>
            <w:r>
              <w:rPr>
                <w:szCs w:val="21"/>
              </w:rPr>
              <w:t>海利尔</w:t>
            </w:r>
          </w:p>
        </w:tc>
        <w:tc>
          <w:tcPr>
            <w:tcW w:w="2880" w:type="dxa"/>
            <w:vAlign w:val="center"/>
          </w:tcPr>
          <w:p w:rsidR="00D67439" w:rsidRDefault="001B1913">
            <w:pPr>
              <w:jc w:val="right"/>
            </w:pPr>
            <w:r>
              <w:rPr>
                <w:szCs w:val="21"/>
              </w:rPr>
              <w:t>1,675,349.99</w:t>
            </w:r>
          </w:p>
        </w:tc>
        <w:tc>
          <w:tcPr>
            <w:tcW w:w="1692" w:type="dxa"/>
            <w:vAlign w:val="center"/>
          </w:tcPr>
          <w:p w:rsidR="00D67439" w:rsidRDefault="001B1913">
            <w:pPr>
              <w:jc w:val="right"/>
            </w:pPr>
            <w:r>
              <w:rPr>
                <w:szCs w:val="21"/>
              </w:rPr>
              <w:t>2.97</w:t>
            </w:r>
          </w:p>
        </w:tc>
      </w:tr>
      <w:tr w:rsidR="00D67439">
        <w:tc>
          <w:tcPr>
            <w:tcW w:w="870" w:type="dxa"/>
            <w:vAlign w:val="center"/>
          </w:tcPr>
          <w:p w:rsidR="00D67439" w:rsidRDefault="001B1913">
            <w:pPr>
              <w:jc w:val="center"/>
            </w:pPr>
            <w:r>
              <w:rPr>
                <w:szCs w:val="21"/>
              </w:rPr>
              <w:t>18</w:t>
            </w:r>
          </w:p>
        </w:tc>
        <w:tc>
          <w:tcPr>
            <w:tcW w:w="1650" w:type="dxa"/>
            <w:vAlign w:val="center"/>
          </w:tcPr>
          <w:p w:rsidR="00D67439" w:rsidRDefault="001B1913">
            <w:pPr>
              <w:jc w:val="center"/>
            </w:pPr>
            <w:r>
              <w:rPr>
                <w:szCs w:val="21"/>
              </w:rPr>
              <w:t>603650</w:t>
            </w:r>
          </w:p>
        </w:tc>
        <w:tc>
          <w:tcPr>
            <w:tcW w:w="1980" w:type="dxa"/>
            <w:vAlign w:val="center"/>
          </w:tcPr>
          <w:p w:rsidR="00D67439" w:rsidRDefault="001B1913">
            <w:pPr>
              <w:jc w:val="center"/>
            </w:pPr>
            <w:r>
              <w:rPr>
                <w:szCs w:val="21"/>
              </w:rPr>
              <w:t>彤程新材</w:t>
            </w:r>
          </w:p>
        </w:tc>
        <w:tc>
          <w:tcPr>
            <w:tcW w:w="2880" w:type="dxa"/>
            <w:vAlign w:val="center"/>
          </w:tcPr>
          <w:p w:rsidR="00D67439" w:rsidRDefault="001B1913">
            <w:pPr>
              <w:jc w:val="right"/>
            </w:pPr>
            <w:r>
              <w:rPr>
                <w:szCs w:val="21"/>
              </w:rPr>
              <w:t>1,671,329.00</w:t>
            </w:r>
          </w:p>
        </w:tc>
        <w:tc>
          <w:tcPr>
            <w:tcW w:w="1692" w:type="dxa"/>
            <w:vAlign w:val="center"/>
          </w:tcPr>
          <w:p w:rsidR="00D67439" w:rsidRDefault="001B1913">
            <w:pPr>
              <w:jc w:val="right"/>
            </w:pPr>
            <w:r>
              <w:rPr>
                <w:szCs w:val="21"/>
              </w:rPr>
              <w:t>2.96</w:t>
            </w:r>
          </w:p>
        </w:tc>
      </w:tr>
      <w:tr w:rsidR="00D67439">
        <w:tc>
          <w:tcPr>
            <w:tcW w:w="870" w:type="dxa"/>
            <w:vAlign w:val="center"/>
          </w:tcPr>
          <w:p w:rsidR="00D67439" w:rsidRDefault="001B1913">
            <w:pPr>
              <w:jc w:val="center"/>
            </w:pPr>
            <w:r>
              <w:rPr>
                <w:szCs w:val="21"/>
              </w:rPr>
              <w:t>19</w:t>
            </w:r>
          </w:p>
        </w:tc>
        <w:tc>
          <w:tcPr>
            <w:tcW w:w="1650" w:type="dxa"/>
            <w:vAlign w:val="center"/>
          </w:tcPr>
          <w:p w:rsidR="00D67439" w:rsidRDefault="001B1913">
            <w:pPr>
              <w:jc w:val="center"/>
            </w:pPr>
            <w:r>
              <w:rPr>
                <w:szCs w:val="21"/>
              </w:rPr>
              <w:t>600426</w:t>
            </w:r>
          </w:p>
        </w:tc>
        <w:tc>
          <w:tcPr>
            <w:tcW w:w="1980" w:type="dxa"/>
            <w:vAlign w:val="center"/>
          </w:tcPr>
          <w:p w:rsidR="00D67439" w:rsidRDefault="001B1913">
            <w:pPr>
              <w:jc w:val="center"/>
            </w:pPr>
            <w:r>
              <w:rPr>
                <w:szCs w:val="21"/>
              </w:rPr>
              <w:t>华鲁恒升</w:t>
            </w:r>
          </w:p>
        </w:tc>
        <w:tc>
          <w:tcPr>
            <w:tcW w:w="2880" w:type="dxa"/>
            <w:vAlign w:val="center"/>
          </w:tcPr>
          <w:p w:rsidR="00D67439" w:rsidRDefault="001B1913">
            <w:pPr>
              <w:jc w:val="right"/>
            </w:pPr>
            <w:r>
              <w:rPr>
                <w:szCs w:val="21"/>
              </w:rPr>
              <w:t>1,655,461.32</w:t>
            </w:r>
          </w:p>
        </w:tc>
        <w:tc>
          <w:tcPr>
            <w:tcW w:w="1692" w:type="dxa"/>
            <w:vAlign w:val="center"/>
          </w:tcPr>
          <w:p w:rsidR="00D67439" w:rsidRDefault="001B1913">
            <w:pPr>
              <w:jc w:val="right"/>
            </w:pPr>
            <w:r>
              <w:rPr>
                <w:szCs w:val="21"/>
              </w:rPr>
              <w:t>2.93</w:t>
            </w:r>
          </w:p>
        </w:tc>
      </w:tr>
      <w:tr w:rsidR="00D67439">
        <w:tc>
          <w:tcPr>
            <w:tcW w:w="870" w:type="dxa"/>
            <w:vAlign w:val="center"/>
          </w:tcPr>
          <w:p w:rsidR="00D67439" w:rsidRDefault="001B1913">
            <w:pPr>
              <w:jc w:val="center"/>
            </w:pPr>
            <w:r>
              <w:rPr>
                <w:szCs w:val="21"/>
              </w:rPr>
              <w:t>20</w:t>
            </w:r>
          </w:p>
        </w:tc>
        <w:tc>
          <w:tcPr>
            <w:tcW w:w="1650" w:type="dxa"/>
            <w:vAlign w:val="center"/>
          </w:tcPr>
          <w:p w:rsidR="00D67439" w:rsidRDefault="001B1913">
            <w:pPr>
              <w:jc w:val="center"/>
            </w:pPr>
            <w:r>
              <w:rPr>
                <w:szCs w:val="21"/>
              </w:rPr>
              <w:t>002250</w:t>
            </w:r>
          </w:p>
        </w:tc>
        <w:tc>
          <w:tcPr>
            <w:tcW w:w="1980" w:type="dxa"/>
            <w:vAlign w:val="center"/>
          </w:tcPr>
          <w:p w:rsidR="00D67439" w:rsidRDefault="001B1913">
            <w:pPr>
              <w:jc w:val="center"/>
            </w:pPr>
            <w:r>
              <w:rPr>
                <w:szCs w:val="21"/>
              </w:rPr>
              <w:t>联化科技</w:t>
            </w:r>
          </w:p>
        </w:tc>
        <w:tc>
          <w:tcPr>
            <w:tcW w:w="2880" w:type="dxa"/>
            <w:vAlign w:val="center"/>
          </w:tcPr>
          <w:p w:rsidR="00D67439" w:rsidRDefault="001B1913">
            <w:pPr>
              <w:jc w:val="right"/>
            </w:pPr>
            <w:r>
              <w:rPr>
                <w:szCs w:val="21"/>
              </w:rPr>
              <w:t>1,629,031.00</w:t>
            </w:r>
          </w:p>
        </w:tc>
        <w:tc>
          <w:tcPr>
            <w:tcW w:w="1692" w:type="dxa"/>
            <w:vAlign w:val="center"/>
          </w:tcPr>
          <w:p w:rsidR="00D67439" w:rsidRDefault="001B1913">
            <w:pPr>
              <w:jc w:val="right"/>
            </w:pPr>
            <w:r>
              <w:rPr>
                <w:szCs w:val="21"/>
              </w:rPr>
              <w:t>2.89</w:t>
            </w:r>
          </w:p>
        </w:tc>
      </w:tr>
      <w:tr w:rsidR="00D67439">
        <w:tc>
          <w:tcPr>
            <w:tcW w:w="870" w:type="dxa"/>
            <w:vAlign w:val="center"/>
          </w:tcPr>
          <w:p w:rsidR="00D67439" w:rsidRDefault="001B1913">
            <w:pPr>
              <w:jc w:val="center"/>
            </w:pPr>
            <w:r>
              <w:rPr>
                <w:szCs w:val="21"/>
              </w:rPr>
              <w:t>21</w:t>
            </w:r>
          </w:p>
        </w:tc>
        <w:tc>
          <w:tcPr>
            <w:tcW w:w="1650" w:type="dxa"/>
            <w:vAlign w:val="center"/>
          </w:tcPr>
          <w:p w:rsidR="00D67439" w:rsidRDefault="001B1913">
            <w:pPr>
              <w:jc w:val="center"/>
            </w:pPr>
            <w:r>
              <w:rPr>
                <w:szCs w:val="21"/>
              </w:rPr>
              <w:t>300481</w:t>
            </w:r>
          </w:p>
        </w:tc>
        <w:tc>
          <w:tcPr>
            <w:tcW w:w="1980" w:type="dxa"/>
            <w:vAlign w:val="center"/>
          </w:tcPr>
          <w:p w:rsidR="00D67439" w:rsidRDefault="001B1913">
            <w:pPr>
              <w:jc w:val="center"/>
            </w:pPr>
            <w:r>
              <w:rPr>
                <w:szCs w:val="21"/>
              </w:rPr>
              <w:t>濮阳惠成</w:t>
            </w:r>
          </w:p>
        </w:tc>
        <w:tc>
          <w:tcPr>
            <w:tcW w:w="2880" w:type="dxa"/>
            <w:vAlign w:val="center"/>
          </w:tcPr>
          <w:p w:rsidR="00D67439" w:rsidRDefault="001B1913">
            <w:pPr>
              <w:jc w:val="right"/>
            </w:pPr>
            <w:r>
              <w:rPr>
                <w:szCs w:val="21"/>
              </w:rPr>
              <w:t>1,612,067.50</w:t>
            </w:r>
          </w:p>
        </w:tc>
        <w:tc>
          <w:tcPr>
            <w:tcW w:w="1692" w:type="dxa"/>
            <w:vAlign w:val="center"/>
          </w:tcPr>
          <w:p w:rsidR="00D67439" w:rsidRDefault="001B1913">
            <w:pPr>
              <w:jc w:val="right"/>
            </w:pPr>
            <w:r>
              <w:rPr>
                <w:szCs w:val="21"/>
              </w:rPr>
              <w:t>2.86</w:t>
            </w:r>
          </w:p>
        </w:tc>
      </w:tr>
      <w:tr w:rsidR="00D67439">
        <w:tc>
          <w:tcPr>
            <w:tcW w:w="870" w:type="dxa"/>
            <w:vAlign w:val="center"/>
          </w:tcPr>
          <w:p w:rsidR="00D67439" w:rsidRDefault="001B1913">
            <w:pPr>
              <w:jc w:val="center"/>
            </w:pPr>
            <w:r>
              <w:rPr>
                <w:szCs w:val="21"/>
              </w:rPr>
              <w:t>22</w:t>
            </w:r>
          </w:p>
        </w:tc>
        <w:tc>
          <w:tcPr>
            <w:tcW w:w="1650" w:type="dxa"/>
            <w:vAlign w:val="center"/>
          </w:tcPr>
          <w:p w:rsidR="00D67439" w:rsidRDefault="001B1913">
            <w:pPr>
              <w:jc w:val="center"/>
            </w:pPr>
            <w:r>
              <w:rPr>
                <w:szCs w:val="21"/>
              </w:rPr>
              <w:t>300806</w:t>
            </w:r>
          </w:p>
        </w:tc>
        <w:tc>
          <w:tcPr>
            <w:tcW w:w="1980" w:type="dxa"/>
            <w:vAlign w:val="center"/>
          </w:tcPr>
          <w:p w:rsidR="00D67439" w:rsidRDefault="001B1913">
            <w:pPr>
              <w:jc w:val="center"/>
            </w:pPr>
            <w:r>
              <w:rPr>
                <w:szCs w:val="21"/>
              </w:rPr>
              <w:t>斯迪克</w:t>
            </w:r>
          </w:p>
        </w:tc>
        <w:tc>
          <w:tcPr>
            <w:tcW w:w="2880" w:type="dxa"/>
            <w:vAlign w:val="center"/>
          </w:tcPr>
          <w:p w:rsidR="00D67439" w:rsidRDefault="001B1913">
            <w:pPr>
              <w:jc w:val="right"/>
            </w:pPr>
            <w:r>
              <w:rPr>
                <w:szCs w:val="21"/>
              </w:rPr>
              <w:t>1,509,983.00</w:t>
            </w:r>
          </w:p>
        </w:tc>
        <w:tc>
          <w:tcPr>
            <w:tcW w:w="1692" w:type="dxa"/>
            <w:vAlign w:val="center"/>
          </w:tcPr>
          <w:p w:rsidR="00D67439" w:rsidRDefault="001B1913">
            <w:pPr>
              <w:jc w:val="right"/>
            </w:pPr>
            <w:r>
              <w:rPr>
                <w:szCs w:val="21"/>
              </w:rPr>
              <w:t>2.68</w:t>
            </w:r>
          </w:p>
        </w:tc>
      </w:tr>
      <w:tr w:rsidR="00D67439">
        <w:tc>
          <w:tcPr>
            <w:tcW w:w="870" w:type="dxa"/>
            <w:vAlign w:val="center"/>
          </w:tcPr>
          <w:p w:rsidR="00D67439" w:rsidRDefault="001B1913">
            <w:pPr>
              <w:jc w:val="center"/>
            </w:pPr>
            <w:r>
              <w:rPr>
                <w:szCs w:val="21"/>
              </w:rPr>
              <w:t>23</w:t>
            </w:r>
          </w:p>
        </w:tc>
        <w:tc>
          <w:tcPr>
            <w:tcW w:w="1650" w:type="dxa"/>
            <w:vAlign w:val="center"/>
          </w:tcPr>
          <w:p w:rsidR="00D67439" w:rsidRDefault="001B1913">
            <w:pPr>
              <w:jc w:val="center"/>
            </w:pPr>
            <w:r>
              <w:rPr>
                <w:szCs w:val="21"/>
              </w:rPr>
              <w:t>002398</w:t>
            </w:r>
          </w:p>
        </w:tc>
        <w:tc>
          <w:tcPr>
            <w:tcW w:w="1980" w:type="dxa"/>
            <w:vAlign w:val="center"/>
          </w:tcPr>
          <w:p w:rsidR="00D67439" w:rsidRDefault="001B1913">
            <w:pPr>
              <w:jc w:val="center"/>
            </w:pPr>
            <w:r>
              <w:rPr>
                <w:szCs w:val="21"/>
              </w:rPr>
              <w:t>垒知集团</w:t>
            </w:r>
          </w:p>
        </w:tc>
        <w:tc>
          <w:tcPr>
            <w:tcW w:w="2880" w:type="dxa"/>
            <w:vAlign w:val="center"/>
          </w:tcPr>
          <w:p w:rsidR="00D67439" w:rsidRDefault="001B1913">
            <w:pPr>
              <w:jc w:val="right"/>
            </w:pPr>
            <w:r>
              <w:rPr>
                <w:szCs w:val="21"/>
              </w:rPr>
              <w:t>1,507,006.00</w:t>
            </w:r>
          </w:p>
        </w:tc>
        <w:tc>
          <w:tcPr>
            <w:tcW w:w="1692" w:type="dxa"/>
            <w:vAlign w:val="center"/>
          </w:tcPr>
          <w:p w:rsidR="00D67439" w:rsidRDefault="001B1913">
            <w:pPr>
              <w:jc w:val="right"/>
            </w:pPr>
            <w:r>
              <w:rPr>
                <w:szCs w:val="21"/>
              </w:rPr>
              <w:t>2.67</w:t>
            </w:r>
          </w:p>
        </w:tc>
      </w:tr>
      <w:tr w:rsidR="00D67439">
        <w:tc>
          <w:tcPr>
            <w:tcW w:w="870" w:type="dxa"/>
            <w:vAlign w:val="center"/>
          </w:tcPr>
          <w:p w:rsidR="00D67439" w:rsidRDefault="001B1913">
            <w:pPr>
              <w:jc w:val="center"/>
            </w:pPr>
            <w:r>
              <w:rPr>
                <w:szCs w:val="21"/>
              </w:rPr>
              <w:t>24</w:t>
            </w:r>
          </w:p>
        </w:tc>
        <w:tc>
          <w:tcPr>
            <w:tcW w:w="1650" w:type="dxa"/>
            <w:vAlign w:val="center"/>
          </w:tcPr>
          <w:p w:rsidR="00D67439" w:rsidRDefault="001B1913">
            <w:pPr>
              <w:jc w:val="center"/>
            </w:pPr>
            <w:r>
              <w:rPr>
                <w:szCs w:val="21"/>
              </w:rPr>
              <w:t>300054</w:t>
            </w:r>
          </w:p>
        </w:tc>
        <w:tc>
          <w:tcPr>
            <w:tcW w:w="1980" w:type="dxa"/>
            <w:vAlign w:val="center"/>
          </w:tcPr>
          <w:p w:rsidR="00D67439" w:rsidRDefault="001B1913">
            <w:pPr>
              <w:jc w:val="center"/>
            </w:pPr>
            <w:r>
              <w:rPr>
                <w:szCs w:val="21"/>
              </w:rPr>
              <w:t>鼎龙股份</w:t>
            </w:r>
          </w:p>
        </w:tc>
        <w:tc>
          <w:tcPr>
            <w:tcW w:w="2880" w:type="dxa"/>
            <w:vAlign w:val="center"/>
          </w:tcPr>
          <w:p w:rsidR="00D67439" w:rsidRDefault="001B1913">
            <w:pPr>
              <w:jc w:val="right"/>
            </w:pPr>
            <w:r>
              <w:rPr>
                <w:szCs w:val="21"/>
              </w:rPr>
              <w:t>1,478,789.00</w:t>
            </w:r>
          </w:p>
        </w:tc>
        <w:tc>
          <w:tcPr>
            <w:tcW w:w="1692" w:type="dxa"/>
            <w:vAlign w:val="center"/>
          </w:tcPr>
          <w:p w:rsidR="00D67439" w:rsidRDefault="001B1913">
            <w:pPr>
              <w:jc w:val="right"/>
            </w:pPr>
            <w:r>
              <w:rPr>
                <w:szCs w:val="21"/>
              </w:rPr>
              <w:t>2.62</w:t>
            </w:r>
          </w:p>
        </w:tc>
      </w:tr>
      <w:tr w:rsidR="00D67439">
        <w:tc>
          <w:tcPr>
            <w:tcW w:w="870" w:type="dxa"/>
            <w:vAlign w:val="center"/>
          </w:tcPr>
          <w:p w:rsidR="00D67439" w:rsidRDefault="001B1913">
            <w:pPr>
              <w:jc w:val="center"/>
            </w:pPr>
            <w:r>
              <w:rPr>
                <w:szCs w:val="21"/>
              </w:rPr>
              <w:t>25</w:t>
            </w:r>
          </w:p>
        </w:tc>
        <w:tc>
          <w:tcPr>
            <w:tcW w:w="1650" w:type="dxa"/>
            <w:vAlign w:val="center"/>
          </w:tcPr>
          <w:p w:rsidR="00D67439" w:rsidRDefault="001B1913">
            <w:pPr>
              <w:jc w:val="center"/>
            </w:pPr>
            <w:r>
              <w:rPr>
                <w:szCs w:val="21"/>
              </w:rPr>
              <w:t>002597</w:t>
            </w:r>
          </w:p>
        </w:tc>
        <w:tc>
          <w:tcPr>
            <w:tcW w:w="1980" w:type="dxa"/>
            <w:vAlign w:val="center"/>
          </w:tcPr>
          <w:p w:rsidR="00D67439" w:rsidRDefault="001B1913">
            <w:pPr>
              <w:jc w:val="center"/>
            </w:pPr>
            <w:r>
              <w:rPr>
                <w:szCs w:val="21"/>
              </w:rPr>
              <w:t>金禾实业</w:t>
            </w:r>
          </w:p>
        </w:tc>
        <w:tc>
          <w:tcPr>
            <w:tcW w:w="2880" w:type="dxa"/>
            <w:vAlign w:val="center"/>
          </w:tcPr>
          <w:p w:rsidR="00D67439" w:rsidRDefault="001B1913">
            <w:pPr>
              <w:jc w:val="right"/>
            </w:pPr>
            <w:r>
              <w:rPr>
                <w:szCs w:val="21"/>
              </w:rPr>
              <w:t>1,475,701.90</w:t>
            </w:r>
          </w:p>
        </w:tc>
        <w:tc>
          <w:tcPr>
            <w:tcW w:w="1692" w:type="dxa"/>
            <w:vAlign w:val="center"/>
          </w:tcPr>
          <w:p w:rsidR="00D67439" w:rsidRDefault="001B1913">
            <w:pPr>
              <w:jc w:val="right"/>
            </w:pPr>
            <w:r>
              <w:rPr>
                <w:szCs w:val="21"/>
              </w:rPr>
              <w:t>2.62</w:t>
            </w:r>
          </w:p>
        </w:tc>
      </w:tr>
      <w:tr w:rsidR="00D67439">
        <w:tc>
          <w:tcPr>
            <w:tcW w:w="870" w:type="dxa"/>
            <w:vAlign w:val="center"/>
          </w:tcPr>
          <w:p w:rsidR="00D67439" w:rsidRDefault="001B1913">
            <w:pPr>
              <w:jc w:val="center"/>
            </w:pPr>
            <w:r>
              <w:rPr>
                <w:szCs w:val="21"/>
              </w:rPr>
              <w:t>26</w:t>
            </w:r>
          </w:p>
        </w:tc>
        <w:tc>
          <w:tcPr>
            <w:tcW w:w="1650" w:type="dxa"/>
            <w:vAlign w:val="center"/>
          </w:tcPr>
          <w:p w:rsidR="00D67439" w:rsidRDefault="001B1913">
            <w:pPr>
              <w:jc w:val="center"/>
            </w:pPr>
            <w:r>
              <w:rPr>
                <w:szCs w:val="21"/>
              </w:rPr>
              <w:t>603033</w:t>
            </w:r>
          </w:p>
        </w:tc>
        <w:tc>
          <w:tcPr>
            <w:tcW w:w="1980" w:type="dxa"/>
            <w:vAlign w:val="center"/>
          </w:tcPr>
          <w:p w:rsidR="00D67439" w:rsidRDefault="001B1913">
            <w:pPr>
              <w:jc w:val="center"/>
            </w:pPr>
            <w:r>
              <w:rPr>
                <w:szCs w:val="21"/>
              </w:rPr>
              <w:t>三维股份</w:t>
            </w:r>
          </w:p>
        </w:tc>
        <w:tc>
          <w:tcPr>
            <w:tcW w:w="2880" w:type="dxa"/>
            <w:vAlign w:val="center"/>
          </w:tcPr>
          <w:p w:rsidR="00D67439" w:rsidRDefault="001B1913">
            <w:pPr>
              <w:jc w:val="right"/>
            </w:pPr>
            <w:r>
              <w:rPr>
                <w:szCs w:val="21"/>
              </w:rPr>
              <w:t>1,396,881.00</w:t>
            </w:r>
          </w:p>
        </w:tc>
        <w:tc>
          <w:tcPr>
            <w:tcW w:w="1692" w:type="dxa"/>
            <w:vAlign w:val="center"/>
          </w:tcPr>
          <w:p w:rsidR="00D67439" w:rsidRDefault="001B1913">
            <w:pPr>
              <w:jc w:val="right"/>
            </w:pPr>
            <w:r>
              <w:rPr>
                <w:szCs w:val="21"/>
              </w:rPr>
              <w:t>2.48</w:t>
            </w:r>
          </w:p>
        </w:tc>
      </w:tr>
      <w:tr w:rsidR="00D67439">
        <w:tc>
          <w:tcPr>
            <w:tcW w:w="870" w:type="dxa"/>
            <w:vAlign w:val="center"/>
          </w:tcPr>
          <w:p w:rsidR="00D67439" w:rsidRDefault="001B1913">
            <w:pPr>
              <w:jc w:val="center"/>
            </w:pPr>
            <w:r>
              <w:rPr>
                <w:szCs w:val="21"/>
              </w:rPr>
              <w:t>27</w:t>
            </w:r>
          </w:p>
        </w:tc>
        <w:tc>
          <w:tcPr>
            <w:tcW w:w="1650" w:type="dxa"/>
            <w:vAlign w:val="center"/>
          </w:tcPr>
          <w:p w:rsidR="00D67439" w:rsidRDefault="001B1913">
            <w:pPr>
              <w:jc w:val="center"/>
            </w:pPr>
            <w:r>
              <w:rPr>
                <w:szCs w:val="21"/>
              </w:rPr>
              <w:t>600873</w:t>
            </w:r>
          </w:p>
        </w:tc>
        <w:tc>
          <w:tcPr>
            <w:tcW w:w="1980" w:type="dxa"/>
            <w:vAlign w:val="center"/>
          </w:tcPr>
          <w:p w:rsidR="00D67439" w:rsidRDefault="001B1913">
            <w:pPr>
              <w:jc w:val="center"/>
            </w:pPr>
            <w:r>
              <w:rPr>
                <w:szCs w:val="21"/>
              </w:rPr>
              <w:t>梅花生物</w:t>
            </w:r>
          </w:p>
        </w:tc>
        <w:tc>
          <w:tcPr>
            <w:tcW w:w="2880" w:type="dxa"/>
            <w:vAlign w:val="center"/>
          </w:tcPr>
          <w:p w:rsidR="00D67439" w:rsidRDefault="001B1913">
            <w:pPr>
              <w:jc w:val="right"/>
            </w:pPr>
            <w:r>
              <w:rPr>
                <w:szCs w:val="21"/>
              </w:rPr>
              <w:t>1,377,403.00</w:t>
            </w:r>
          </w:p>
        </w:tc>
        <w:tc>
          <w:tcPr>
            <w:tcW w:w="1692" w:type="dxa"/>
            <w:vAlign w:val="center"/>
          </w:tcPr>
          <w:p w:rsidR="00D67439" w:rsidRDefault="001B1913">
            <w:pPr>
              <w:jc w:val="right"/>
            </w:pPr>
            <w:r>
              <w:rPr>
                <w:szCs w:val="21"/>
              </w:rPr>
              <w:t>2.44</w:t>
            </w:r>
          </w:p>
        </w:tc>
      </w:tr>
      <w:tr w:rsidR="00D67439">
        <w:tc>
          <w:tcPr>
            <w:tcW w:w="870" w:type="dxa"/>
            <w:vAlign w:val="center"/>
          </w:tcPr>
          <w:p w:rsidR="00D67439" w:rsidRDefault="001B1913">
            <w:pPr>
              <w:jc w:val="center"/>
            </w:pPr>
            <w:r>
              <w:rPr>
                <w:szCs w:val="21"/>
              </w:rPr>
              <w:t>28</w:t>
            </w:r>
          </w:p>
        </w:tc>
        <w:tc>
          <w:tcPr>
            <w:tcW w:w="1650" w:type="dxa"/>
            <w:vAlign w:val="center"/>
          </w:tcPr>
          <w:p w:rsidR="00D67439" w:rsidRDefault="001B1913">
            <w:pPr>
              <w:jc w:val="center"/>
            </w:pPr>
            <w:r>
              <w:rPr>
                <w:szCs w:val="21"/>
              </w:rPr>
              <w:t>300575</w:t>
            </w:r>
          </w:p>
        </w:tc>
        <w:tc>
          <w:tcPr>
            <w:tcW w:w="1980" w:type="dxa"/>
            <w:vAlign w:val="center"/>
          </w:tcPr>
          <w:p w:rsidR="00D67439" w:rsidRDefault="001B1913">
            <w:pPr>
              <w:jc w:val="center"/>
            </w:pPr>
            <w:r>
              <w:rPr>
                <w:szCs w:val="21"/>
              </w:rPr>
              <w:t>中旗股份</w:t>
            </w:r>
          </w:p>
        </w:tc>
        <w:tc>
          <w:tcPr>
            <w:tcW w:w="2880" w:type="dxa"/>
            <w:vAlign w:val="center"/>
          </w:tcPr>
          <w:p w:rsidR="00D67439" w:rsidRDefault="001B1913">
            <w:pPr>
              <w:jc w:val="right"/>
            </w:pPr>
            <w:r>
              <w:rPr>
                <w:szCs w:val="21"/>
              </w:rPr>
              <w:t>1,375,529.00</w:t>
            </w:r>
          </w:p>
        </w:tc>
        <w:tc>
          <w:tcPr>
            <w:tcW w:w="1692" w:type="dxa"/>
            <w:vAlign w:val="center"/>
          </w:tcPr>
          <w:p w:rsidR="00D67439" w:rsidRDefault="001B1913">
            <w:pPr>
              <w:jc w:val="right"/>
            </w:pPr>
            <w:r>
              <w:rPr>
                <w:szCs w:val="21"/>
              </w:rPr>
              <w:t>2.44</w:t>
            </w:r>
          </w:p>
        </w:tc>
      </w:tr>
      <w:tr w:rsidR="00D67439">
        <w:tc>
          <w:tcPr>
            <w:tcW w:w="870" w:type="dxa"/>
            <w:vAlign w:val="center"/>
          </w:tcPr>
          <w:p w:rsidR="00D67439" w:rsidRDefault="001B1913">
            <w:pPr>
              <w:jc w:val="center"/>
            </w:pPr>
            <w:r>
              <w:rPr>
                <w:szCs w:val="21"/>
              </w:rPr>
              <w:t>29</w:t>
            </w:r>
          </w:p>
        </w:tc>
        <w:tc>
          <w:tcPr>
            <w:tcW w:w="1650" w:type="dxa"/>
            <w:vAlign w:val="center"/>
          </w:tcPr>
          <w:p w:rsidR="00D67439" w:rsidRDefault="001B1913">
            <w:pPr>
              <w:jc w:val="center"/>
            </w:pPr>
            <w:r>
              <w:rPr>
                <w:szCs w:val="21"/>
              </w:rPr>
              <w:t>000822</w:t>
            </w:r>
          </w:p>
        </w:tc>
        <w:tc>
          <w:tcPr>
            <w:tcW w:w="1980" w:type="dxa"/>
            <w:vAlign w:val="center"/>
          </w:tcPr>
          <w:p w:rsidR="00D67439" w:rsidRDefault="001B1913">
            <w:pPr>
              <w:jc w:val="center"/>
            </w:pPr>
            <w:r>
              <w:rPr>
                <w:szCs w:val="21"/>
              </w:rPr>
              <w:t>山东海化</w:t>
            </w:r>
          </w:p>
        </w:tc>
        <w:tc>
          <w:tcPr>
            <w:tcW w:w="2880" w:type="dxa"/>
            <w:vAlign w:val="center"/>
          </w:tcPr>
          <w:p w:rsidR="00D67439" w:rsidRDefault="001B1913">
            <w:pPr>
              <w:jc w:val="right"/>
            </w:pPr>
            <w:r>
              <w:rPr>
                <w:szCs w:val="21"/>
              </w:rPr>
              <w:t>1,330,859.00</w:t>
            </w:r>
          </w:p>
        </w:tc>
        <w:tc>
          <w:tcPr>
            <w:tcW w:w="1692" w:type="dxa"/>
            <w:vAlign w:val="center"/>
          </w:tcPr>
          <w:p w:rsidR="00D67439" w:rsidRDefault="001B1913">
            <w:pPr>
              <w:jc w:val="right"/>
            </w:pPr>
            <w:r>
              <w:rPr>
                <w:szCs w:val="21"/>
              </w:rPr>
              <w:t>2.36</w:t>
            </w:r>
          </w:p>
        </w:tc>
      </w:tr>
      <w:tr w:rsidR="00D67439">
        <w:tc>
          <w:tcPr>
            <w:tcW w:w="870" w:type="dxa"/>
            <w:vAlign w:val="center"/>
          </w:tcPr>
          <w:p w:rsidR="00D67439" w:rsidRDefault="001B1913">
            <w:pPr>
              <w:jc w:val="center"/>
            </w:pPr>
            <w:r>
              <w:rPr>
                <w:szCs w:val="21"/>
              </w:rPr>
              <w:t>30</w:t>
            </w:r>
          </w:p>
        </w:tc>
        <w:tc>
          <w:tcPr>
            <w:tcW w:w="1650" w:type="dxa"/>
            <w:vAlign w:val="center"/>
          </w:tcPr>
          <w:p w:rsidR="00D67439" w:rsidRDefault="001B1913">
            <w:pPr>
              <w:jc w:val="center"/>
            </w:pPr>
            <w:r>
              <w:rPr>
                <w:szCs w:val="21"/>
              </w:rPr>
              <w:t>601233</w:t>
            </w:r>
          </w:p>
        </w:tc>
        <w:tc>
          <w:tcPr>
            <w:tcW w:w="1980" w:type="dxa"/>
            <w:vAlign w:val="center"/>
          </w:tcPr>
          <w:p w:rsidR="00D67439" w:rsidRDefault="001B1913">
            <w:pPr>
              <w:jc w:val="center"/>
            </w:pPr>
            <w:r>
              <w:rPr>
                <w:szCs w:val="21"/>
              </w:rPr>
              <w:t>桐昆股份</w:t>
            </w:r>
          </w:p>
        </w:tc>
        <w:tc>
          <w:tcPr>
            <w:tcW w:w="2880" w:type="dxa"/>
            <w:vAlign w:val="center"/>
          </w:tcPr>
          <w:p w:rsidR="00D67439" w:rsidRDefault="001B1913">
            <w:pPr>
              <w:jc w:val="right"/>
            </w:pPr>
            <w:r>
              <w:rPr>
                <w:szCs w:val="21"/>
              </w:rPr>
              <w:t>1,327,893.00</w:t>
            </w:r>
          </w:p>
        </w:tc>
        <w:tc>
          <w:tcPr>
            <w:tcW w:w="1692" w:type="dxa"/>
            <w:vAlign w:val="center"/>
          </w:tcPr>
          <w:p w:rsidR="00D67439" w:rsidRDefault="001B1913">
            <w:pPr>
              <w:jc w:val="right"/>
            </w:pPr>
            <w:r>
              <w:rPr>
                <w:szCs w:val="21"/>
              </w:rPr>
              <w:t>2.35</w:t>
            </w:r>
          </w:p>
        </w:tc>
      </w:tr>
      <w:tr w:rsidR="00D67439">
        <w:tc>
          <w:tcPr>
            <w:tcW w:w="870" w:type="dxa"/>
            <w:vAlign w:val="center"/>
          </w:tcPr>
          <w:p w:rsidR="00D67439" w:rsidRDefault="001B1913">
            <w:pPr>
              <w:jc w:val="center"/>
            </w:pPr>
            <w:r>
              <w:rPr>
                <w:szCs w:val="21"/>
              </w:rPr>
              <w:t>31</w:t>
            </w:r>
          </w:p>
        </w:tc>
        <w:tc>
          <w:tcPr>
            <w:tcW w:w="1650" w:type="dxa"/>
            <w:vAlign w:val="center"/>
          </w:tcPr>
          <w:p w:rsidR="00D67439" w:rsidRDefault="001B1913">
            <w:pPr>
              <w:jc w:val="center"/>
            </w:pPr>
            <w:r>
              <w:rPr>
                <w:szCs w:val="21"/>
              </w:rPr>
              <w:t>002254</w:t>
            </w:r>
          </w:p>
        </w:tc>
        <w:tc>
          <w:tcPr>
            <w:tcW w:w="1980" w:type="dxa"/>
            <w:vAlign w:val="center"/>
          </w:tcPr>
          <w:p w:rsidR="00D67439" w:rsidRDefault="001B1913">
            <w:pPr>
              <w:jc w:val="center"/>
            </w:pPr>
            <w:r>
              <w:rPr>
                <w:szCs w:val="21"/>
              </w:rPr>
              <w:t>泰和新材</w:t>
            </w:r>
          </w:p>
        </w:tc>
        <w:tc>
          <w:tcPr>
            <w:tcW w:w="2880" w:type="dxa"/>
            <w:vAlign w:val="center"/>
          </w:tcPr>
          <w:p w:rsidR="00D67439" w:rsidRDefault="001B1913">
            <w:pPr>
              <w:jc w:val="right"/>
            </w:pPr>
            <w:r>
              <w:rPr>
                <w:szCs w:val="21"/>
              </w:rPr>
              <w:t>1,313,014.00</w:t>
            </w:r>
          </w:p>
        </w:tc>
        <w:tc>
          <w:tcPr>
            <w:tcW w:w="1692" w:type="dxa"/>
            <w:vAlign w:val="center"/>
          </w:tcPr>
          <w:p w:rsidR="00D67439" w:rsidRDefault="001B1913">
            <w:pPr>
              <w:jc w:val="right"/>
            </w:pPr>
            <w:r>
              <w:rPr>
                <w:szCs w:val="21"/>
              </w:rPr>
              <w:t>2.33</w:t>
            </w:r>
          </w:p>
        </w:tc>
      </w:tr>
      <w:tr w:rsidR="00D67439">
        <w:tc>
          <w:tcPr>
            <w:tcW w:w="870" w:type="dxa"/>
            <w:vAlign w:val="center"/>
          </w:tcPr>
          <w:p w:rsidR="00D67439" w:rsidRDefault="001B1913">
            <w:pPr>
              <w:jc w:val="center"/>
            </w:pPr>
            <w:r>
              <w:rPr>
                <w:szCs w:val="21"/>
              </w:rPr>
              <w:t>32</w:t>
            </w:r>
          </w:p>
        </w:tc>
        <w:tc>
          <w:tcPr>
            <w:tcW w:w="1650" w:type="dxa"/>
            <w:vAlign w:val="center"/>
          </w:tcPr>
          <w:p w:rsidR="00D67439" w:rsidRDefault="001B1913">
            <w:pPr>
              <w:jc w:val="center"/>
            </w:pPr>
            <w:r>
              <w:rPr>
                <w:szCs w:val="21"/>
              </w:rPr>
              <w:t>600458</w:t>
            </w:r>
          </w:p>
        </w:tc>
        <w:tc>
          <w:tcPr>
            <w:tcW w:w="1980" w:type="dxa"/>
            <w:vAlign w:val="center"/>
          </w:tcPr>
          <w:p w:rsidR="00D67439" w:rsidRDefault="001B1913">
            <w:pPr>
              <w:jc w:val="center"/>
            </w:pPr>
            <w:r>
              <w:rPr>
                <w:szCs w:val="21"/>
              </w:rPr>
              <w:t>时代新材</w:t>
            </w:r>
          </w:p>
        </w:tc>
        <w:tc>
          <w:tcPr>
            <w:tcW w:w="2880" w:type="dxa"/>
            <w:vAlign w:val="center"/>
          </w:tcPr>
          <w:p w:rsidR="00D67439" w:rsidRDefault="001B1913">
            <w:pPr>
              <w:jc w:val="right"/>
            </w:pPr>
            <w:r>
              <w:rPr>
                <w:szCs w:val="21"/>
              </w:rPr>
              <w:t>1,261,584.00</w:t>
            </w:r>
          </w:p>
        </w:tc>
        <w:tc>
          <w:tcPr>
            <w:tcW w:w="1692" w:type="dxa"/>
            <w:vAlign w:val="center"/>
          </w:tcPr>
          <w:p w:rsidR="00D67439" w:rsidRDefault="001B1913">
            <w:pPr>
              <w:jc w:val="right"/>
            </w:pPr>
            <w:r>
              <w:rPr>
                <w:szCs w:val="21"/>
              </w:rPr>
              <w:t>2.24</w:t>
            </w:r>
          </w:p>
        </w:tc>
      </w:tr>
      <w:tr w:rsidR="00D67439">
        <w:tc>
          <w:tcPr>
            <w:tcW w:w="870" w:type="dxa"/>
            <w:vAlign w:val="center"/>
          </w:tcPr>
          <w:p w:rsidR="00D67439" w:rsidRDefault="001B1913">
            <w:pPr>
              <w:jc w:val="center"/>
            </w:pPr>
            <w:r>
              <w:rPr>
                <w:szCs w:val="21"/>
              </w:rPr>
              <w:t>33</w:t>
            </w:r>
          </w:p>
        </w:tc>
        <w:tc>
          <w:tcPr>
            <w:tcW w:w="1650" w:type="dxa"/>
            <w:vAlign w:val="center"/>
          </w:tcPr>
          <w:p w:rsidR="00D67439" w:rsidRDefault="001B1913">
            <w:pPr>
              <w:jc w:val="center"/>
            </w:pPr>
            <w:r>
              <w:rPr>
                <w:szCs w:val="21"/>
              </w:rPr>
              <w:t>603916</w:t>
            </w:r>
          </w:p>
        </w:tc>
        <w:tc>
          <w:tcPr>
            <w:tcW w:w="1980" w:type="dxa"/>
            <w:vAlign w:val="center"/>
          </w:tcPr>
          <w:p w:rsidR="00D67439" w:rsidRDefault="001B1913">
            <w:pPr>
              <w:jc w:val="center"/>
            </w:pPr>
            <w:r>
              <w:rPr>
                <w:szCs w:val="21"/>
              </w:rPr>
              <w:t>苏博特</w:t>
            </w:r>
          </w:p>
        </w:tc>
        <w:tc>
          <w:tcPr>
            <w:tcW w:w="2880" w:type="dxa"/>
            <w:vAlign w:val="center"/>
          </w:tcPr>
          <w:p w:rsidR="00D67439" w:rsidRDefault="001B1913">
            <w:pPr>
              <w:jc w:val="right"/>
            </w:pPr>
            <w:r>
              <w:rPr>
                <w:szCs w:val="21"/>
              </w:rPr>
              <w:t>1,258,041.00</w:t>
            </w:r>
          </w:p>
        </w:tc>
        <w:tc>
          <w:tcPr>
            <w:tcW w:w="1692" w:type="dxa"/>
            <w:vAlign w:val="center"/>
          </w:tcPr>
          <w:p w:rsidR="00D67439" w:rsidRDefault="001B1913">
            <w:pPr>
              <w:jc w:val="right"/>
            </w:pPr>
            <w:r>
              <w:rPr>
                <w:szCs w:val="21"/>
              </w:rPr>
              <w:t>2.23</w:t>
            </w:r>
          </w:p>
        </w:tc>
      </w:tr>
      <w:tr w:rsidR="00D67439">
        <w:tc>
          <w:tcPr>
            <w:tcW w:w="870" w:type="dxa"/>
            <w:vAlign w:val="center"/>
          </w:tcPr>
          <w:p w:rsidR="00D67439" w:rsidRDefault="001B1913">
            <w:pPr>
              <w:jc w:val="center"/>
            </w:pPr>
            <w:r>
              <w:rPr>
                <w:szCs w:val="21"/>
              </w:rPr>
              <w:t>34</w:t>
            </w:r>
          </w:p>
        </w:tc>
        <w:tc>
          <w:tcPr>
            <w:tcW w:w="1650" w:type="dxa"/>
            <w:vAlign w:val="center"/>
          </w:tcPr>
          <w:p w:rsidR="00D67439" w:rsidRDefault="001B1913">
            <w:pPr>
              <w:jc w:val="center"/>
            </w:pPr>
            <w:r>
              <w:rPr>
                <w:szCs w:val="21"/>
              </w:rPr>
              <w:t>600096</w:t>
            </w:r>
          </w:p>
        </w:tc>
        <w:tc>
          <w:tcPr>
            <w:tcW w:w="1980" w:type="dxa"/>
            <w:vAlign w:val="center"/>
          </w:tcPr>
          <w:p w:rsidR="00D67439" w:rsidRDefault="001B1913">
            <w:pPr>
              <w:jc w:val="center"/>
            </w:pPr>
            <w:r>
              <w:rPr>
                <w:szCs w:val="21"/>
              </w:rPr>
              <w:t>云天化</w:t>
            </w:r>
          </w:p>
        </w:tc>
        <w:tc>
          <w:tcPr>
            <w:tcW w:w="2880" w:type="dxa"/>
            <w:vAlign w:val="center"/>
          </w:tcPr>
          <w:p w:rsidR="00D67439" w:rsidRDefault="001B1913">
            <w:pPr>
              <w:jc w:val="right"/>
            </w:pPr>
            <w:r>
              <w:rPr>
                <w:szCs w:val="21"/>
              </w:rPr>
              <w:t>1,197,885.00</w:t>
            </w:r>
          </w:p>
        </w:tc>
        <w:tc>
          <w:tcPr>
            <w:tcW w:w="1692" w:type="dxa"/>
            <w:vAlign w:val="center"/>
          </w:tcPr>
          <w:p w:rsidR="00D67439" w:rsidRDefault="001B1913">
            <w:pPr>
              <w:jc w:val="right"/>
            </w:pPr>
            <w:r>
              <w:rPr>
                <w:szCs w:val="21"/>
              </w:rPr>
              <w:t>2.12</w:t>
            </w:r>
          </w:p>
        </w:tc>
      </w:tr>
      <w:tr w:rsidR="00D67439">
        <w:tc>
          <w:tcPr>
            <w:tcW w:w="870" w:type="dxa"/>
            <w:vAlign w:val="center"/>
          </w:tcPr>
          <w:p w:rsidR="00D67439" w:rsidRDefault="001B1913">
            <w:pPr>
              <w:jc w:val="center"/>
            </w:pPr>
            <w:r>
              <w:rPr>
                <w:szCs w:val="21"/>
              </w:rPr>
              <w:t>35</w:t>
            </w:r>
          </w:p>
        </w:tc>
        <w:tc>
          <w:tcPr>
            <w:tcW w:w="1650" w:type="dxa"/>
            <w:vAlign w:val="center"/>
          </w:tcPr>
          <w:p w:rsidR="00D67439" w:rsidRDefault="001B1913">
            <w:pPr>
              <w:jc w:val="center"/>
            </w:pPr>
            <w:r>
              <w:rPr>
                <w:szCs w:val="21"/>
              </w:rPr>
              <w:t>002643</w:t>
            </w:r>
          </w:p>
        </w:tc>
        <w:tc>
          <w:tcPr>
            <w:tcW w:w="1980" w:type="dxa"/>
            <w:vAlign w:val="center"/>
          </w:tcPr>
          <w:p w:rsidR="00D67439" w:rsidRDefault="001B1913">
            <w:pPr>
              <w:jc w:val="center"/>
            </w:pPr>
            <w:r>
              <w:rPr>
                <w:szCs w:val="21"/>
              </w:rPr>
              <w:t>万润股份</w:t>
            </w:r>
          </w:p>
        </w:tc>
        <w:tc>
          <w:tcPr>
            <w:tcW w:w="2880" w:type="dxa"/>
            <w:vAlign w:val="center"/>
          </w:tcPr>
          <w:p w:rsidR="00D67439" w:rsidRDefault="001B1913">
            <w:pPr>
              <w:jc w:val="right"/>
            </w:pPr>
            <w:r>
              <w:rPr>
                <w:szCs w:val="21"/>
              </w:rPr>
              <w:t>1,162,536.00</w:t>
            </w:r>
          </w:p>
        </w:tc>
        <w:tc>
          <w:tcPr>
            <w:tcW w:w="1692" w:type="dxa"/>
            <w:vAlign w:val="center"/>
          </w:tcPr>
          <w:p w:rsidR="00D67439" w:rsidRDefault="001B1913">
            <w:pPr>
              <w:jc w:val="right"/>
            </w:pPr>
            <w:r>
              <w:rPr>
                <w:szCs w:val="21"/>
              </w:rPr>
              <w:t>2.06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67439">
        <w:tc>
          <w:tcPr>
            <w:tcW w:w="870" w:type="dxa"/>
            <w:vAlign w:val="center"/>
          </w:tcPr>
          <w:p w:rsidR="00D67439" w:rsidRDefault="001B1913">
            <w:pPr>
              <w:jc w:val="center"/>
            </w:pPr>
            <w:r>
              <w:rPr>
                <w:szCs w:val="21"/>
              </w:rPr>
              <w:t>1</w:t>
            </w:r>
          </w:p>
        </w:tc>
        <w:tc>
          <w:tcPr>
            <w:tcW w:w="1650" w:type="dxa"/>
            <w:vAlign w:val="center"/>
          </w:tcPr>
          <w:p w:rsidR="00D67439" w:rsidRDefault="001B1913">
            <w:pPr>
              <w:jc w:val="center"/>
            </w:pPr>
            <w:r>
              <w:rPr>
                <w:szCs w:val="21"/>
              </w:rPr>
              <w:t>600143</w:t>
            </w:r>
          </w:p>
        </w:tc>
        <w:tc>
          <w:tcPr>
            <w:tcW w:w="1980" w:type="dxa"/>
            <w:vAlign w:val="center"/>
          </w:tcPr>
          <w:p w:rsidR="00D67439" w:rsidRDefault="001B1913">
            <w:pPr>
              <w:jc w:val="center"/>
            </w:pPr>
            <w:r>
              <w:rPr>
                <w:szCs w:val="21"/>
              </w:rPr>
              <w:t>金发科技</w:t>
            </w:r>
          </w:p>
        </w:tc>
        <w:tc>
          <w:tcPr>
            <w:tcW w:w="2880" w:type="dxa"/>
            <w:vAlign w:val="center"/>
          </w:tcPr>
          <w:p w:rsidR="00D67439" w:rsidRDefault="001B1913">
            <w:pPr>
              <w:jc w:val="right"/>
            </w:pPr>
            <w:r>
              <w:rPr>
                <w:szCs w:val="21"/>
              </w:rPr>
              <w:t>6,431,418.01</w:t>
            </w:r>
          </w:p>
        </w:tc>
        <w:tc>
          <w:tcPr>
            <w:tcW w:w="1692" w:type="dxa"/>
            <w:vAlign w:val="center"/>
          </w:tcPr>
          <w:p w:rsidR="00D67439" w:rsidRDefault="001B1913">
            <w:pPr>
              <w:jc w:val="right"/>
            </w:pPr>
            <w:r>
              <w:rPr>
                <w:szCs w:val="21"/>
              </w:rPr>
              <w:t>11.40</w:t>
            </w:r>
          </w:p>
        </w:tc>
      </w:tr>
      <w:tr w:rsidR="00D67439">
        <w:tc>
          <w:tcPr>
            <w:tcW w:w="870" w:type="dxa"/>
            <w:vAlign w:val="center"/>
          </w:tcPr>
          <w:p w:rsidR="00D67439" w:rsidRDefault="001B1913">
            <w:pPr>
              <w:jc w:val="center"/>
            </w:pPr>
            <w:r>
              <w:rPr>
                <w:szCs w:val="21"/>
              </w:rPr>
              <w:t>2</w:t>
            </w:r>
          </w:p>
        </w:tc>
        <w:tc>
          <w:tcPr>
            <w:tcW w:w="1650" w:type="dxa"/>
            <w:vAlign w:val="center"/>
          </w:tcPr>
          <w:p w:rsidR="00D67439" w:rsidRDefault="001B1913">
            <w:pPr>
              <w:jc w:val="center"/>
            </w:pPr>
            <w:r>
              <w:rPr>
                <w:szCs w:val="21"/>
              </w:rPr>
              <w:t>300398</w:t>
            </w:r>
          </w:p>
        </w:tc>
        <w:tc>
          <w:tcPr>
            <w:tcW w:w="1980" w:type="dxa"/>
            <w:vAlign w:val="center"/>
          </w:tcPr>
          <w:p w:rsidR="00D67439" w:rsidRDefault="001B1913">
            <w:pPr>
              <w:jc w:val="center"/>
            </w:pPr>
            <w:r>
              <w:rPr>
                <w:szCs w:val="21"/>
              </w:rPr>
              <w:t>飞凯材料</w:t>
            </w:r>
          </w:p>
        </w:tc>
        <w:tc>
          <w:tcPr>
            <w:tcW w:w="2880" w:type="dxa"/>
            <w:vAlign w:val="center"/>
          </w:tcPr>
          <w:p w:rsidR="00D67439" w:rsidRDefault="001B1913">
            <w:pPr>
              <w:jc w:val="right"/>
            </w:pPr>
            <w:r>
              <w:rPr>
                <w:szCs w:val="21"/>
              </w:rPr>
              <w:t>6,128,610.48</w:t>
            </w:r>
          </w:p>
        </w:tc>
        <w:tc>
          <w:tcPr>
            <w:tcW w:w="1692" w:type="dxa"/>
            <w:vAlign w:val="center"/>
          </w:tcPr>
          <w:p w:rsidR="00D67439" w:rsidRDefault="001B1913">
            <w:pPr>
              <w:jc w:val="right"/>
            </w:pPr>
            <w:r>
              <w:rPr>
                <w:szCs w:val="21"/>
              </w:rPr>
              <w:t>10.86</w:t>
            </w:r>
          </w:p>
        </w:tc>
      </w:tr>
      <w:tr w:rsidR="00D67439">
        <w:tc>
          <w:tcPr>
            <w:tcW w:w="870" w:type="dxa"/>
            <w:vAlign w:val="center"/>
          </w:tcPr>
          <w:p w:rsidR="00D67439" w:rsidRDefault="001B1913">
            <w:pPr>
              <w:jc w:val="center"/>
            </w:pPr>
            <w:r>
              <w:rPr>
                <w:szCs w:val="21"/>
              </w:rPr>
              <w:t>3</w:t>
            </w:r>
          </w:p>
        </w:tc>
        <w:tc>
          <w:tcPr>
            <w:tcW w:w="1650" w:type="dxa"/>
            <w:vAlign w:val="center"/>
          </w:tcPr>
          <w:p w:rsidR="00D67439" w:rsidRDefault="001B1913">
            <w:pPr>
              <w:jc w:val="center"/>
            </w:pPr>
            <w:r>
              <w:rPr>
                <w:szCs w:val="21"/>
              </w:rPr>
              <w:t>002409</w:t>
            </w:r>
          </w:p>
        </w:tc>
        <w:tc>
          <w:tcPr>
            <w:tcW w:w="1980" w:type="dxa"/>
            <w:vAlign w:val="center"/>
          </w:tcPr>
          <w:p w:rsidR="00D67439" w:rsidRDefault="001B1913">
            <w:pPr>
              <w:jc w:val="center"/>
            </w:pPr>
            <w:r>
              <w:rPr>
                <w:szCs w:val="21"/>
              </w:rPr>
              <w:t>雅克科技</w:t>
            </w:r>
          </w:p>
        </w:tc>
        <w:tc>
          <w:tcPr>
            <w:tcW w:w="2880" w:type="dxa"/>
            <w:vAlign w:val="center"/>
          </w:tcPr>
          <w:p w:rsidR="00D67439" w:rsidRDefault="001B1913">
            <w:pPr>
              <w:jc w:val="right"/>
            </w:pPr>
            <w:r>
              <w:rPr>
                <w:szCs w:val="21"/>
              </w:rPr>
              <w:t>5,007,429.00</w:t>
            </w:r>
          </w:p>
        </w:tc>
        <w:tc>
          <w:tcPr>
            <w:tcW w:w="1692" w:type="dxa"/>
            <w:vAlign w:val="center"/>
          </w:tcPr>
          <w:p w:rsidR="00D67439" w:rsidRDefault="001B1913">
            <w:pPr>
              <w:jc w:val="right"/>
            </w:pPr>
            <w:r>
              <w:rPr>
                <w:szCs w:val="21"/>
              </w:rPr>
              <w:t>8.87</w:t>
            </w:r>
          </w:p>
        </w:tc>
      </w:tr>
      <w:tr w:rsidR="00D67439">
        <w:tc>
          <w:tcPr>
            <w:tcW w:w="870" w:type="dxa"/>
            <w:vAlign w:val="center"/>
          </w:tcPr>
          <w:p w:rsidR="00D67439" w:rsidRDefault="001B1913">
            <w:pPr>
              <w:jc w:val="center"/>
            </w:pPr>
            <w:r>
              <w:rPr>
                <w:szCs w:val="21"/>
              </w:rPr>
              <w:t>4</w:t>
            </w:r>
          </w:p>
        </w:tc>
        <w:tc>
          <w:tcPr>
            <w:tcW w:w="1650" w:type="dxa"/>
            <w:vAlign w:val="center"/>
          </w:tcPr>
          <w:p w:rsidR="00D67439" w:rsidRDefault="001B1913">
            <w:pPr>
              <w:jc w:val="center"/>
            </w:pPr>
            <w:r>
              <w:rPr>
                <w:szCs w:val="21"/>
              </w:rPr>
              <w:t>600409</w:t>
            </w:r>
          </w:p>
        </w:tc>
        <w:tc>
          <w:tcPr>
            <w:tcW w:w="1980" w:type="dxa"/>
            <w:vAlign w:val="center"/>
          </w:tcPr>
          <w:p w:rsidR="00D67439" w:rsidRDefault="001B1913">
            <w:pPr>
              <w:jc w:val="center"/>
            </w:pPr>
            <w:r>
              <w:rPr>
                <w:szCs w:val="21"/>
              </w:rPr>
              <w:t>三友化工</w:t>
            </w:r>
          </w:p>
        </w:tc>
        <w:tc>
          <w:tcPr>
            <w:tcW w:w="2880" w:type="dxa"/>
            <w:vAlign w:val="center"/>
          </w:tcPr>
          <w:p w:rsidR="00D67439" w:rsidRDefault="001B1913">
            <w:pPr>
              <w:jc w:val="right"/>
            </w:pPr>
            <w:r>
              <w:rPr>
                <w:szCs w:val="21"/>
              </w:rPr>
              <w:t>3,364,894.55</w:t>
            </w:r>
          </w:p>
        </w:tc>
        <w:tc>
          <w:tcPr>
            <w:tcW w:w="1692" w:type="dxa"/>
            <w:vAlign w:val="center"/>
          </w:tcPr>
          <w:p w:rsidR="00D67439" w:rsidRDefault="001B1913">
            <w:pPr>
              <w:jc w:val="right"/>
            </w:pPr>
            <w:r>
              <w:rPr>
                <w:szCs w:val="21"/>
              </w:rPr>
              <w:t>5.96</w:t>
            </w:r>
          </w:p>
        </w:tc>
      </w:tr>
      <w:tr w:rsidR="00D67439">
        <w:tc>
          <w:tcPr>
            <w:tcW w:w="870" w:type="dxa"/>
            <w:vAlign w:val="center"/>
          </w:tcPr>
          <w:p w:rsidR="00D67439" w:rsidRDefault="001B1913">
            <w:pPr>
              <w:jc w:val="center"/>
            </w:pPr>
            <w:r>
              <w:rPr>
                <w:szCs w:val="21"/>
              </w:rPr>
              <w:t>5</w:t>
            </w:r>
          </w:p>
        </w:tc>
        <w:tc>
          <w:tcPr>
            <w:tcW w:w="1650" w:type="dxa"/>
            <w:vAlign w:val="center"/>
          </w:tcPr>
          <w:p w:rsidR="00D67439" w:rsidRDefault="001B1913">
            <w:pPr>
              <w:jc w:val="center"/>
            </w:pPr>
            <w:r>
              <w:rPr>
                <w:szCs w:val="21"/>
              </w:rPr>
              <w:t>002648</w:t>
            </w:r>
          </w:p>
        </w:tc>
        <w:tc>
          <w:tcPr>
            <w:tcW w:w="1980" w:type="dxa"/>
            <w:vAlign w:val="center"/>
          </w:tcPr>
          <w:p w:rsidR="00D67439" w:rsidRDefault="001B1913">
            <w:pPr>
              <w:jc w:val="center"/>
            </w:pPr>
            <w:r>
              <w:rPr>
                <w:szCs w:val="21"/>
              </w:rPr>
              <w:t>卫星石化</w:t>
            </w:r>
          </w:p>
        </w:tc>
        <w:tc>
          <w:tcPr>
            <w:tcW w:w="2880" w:type="dxa"/>
            <w:vAlign w:val="center"/>
          </w:tcPr>
          <w:p w:rsidR="00D67439" w:rsidRDefault="001B1913">
            <w:pPr>
              <w:jc w:val="right"/>
            </w:pPr>
            <w:r>
              <w:rPr>
                <w:szCs w:val="21"/>
              </w:rPr>
              <w:t>3,291,266.69</w:t>
            </w:r>
          </w:p>
        </w:tc>
        <w:tc>
          <w:tcPr>
            <w:tcW w:w="1692" w:type="dxa"/>
            <w:vAlign w:val="center"/>
          </w:tcPr>
          <w:p w:rsidR="00D67439" w:rsidRDefault="001B1913">
            <w:pPr>
              <w:jc w:val="right"/>
            </w:pPr>
            <w:r>
              <w:rPr>
                <w:szCs w:val="21"/>
              </w:rPr>
              <w:t>5.83</w:t>
            </w:r>
          </w:p>
        </w:tc>
      </w:tr>
      <w:tr w:rsidR="00D67439">
        <w:tc>
          <w:tcPr>
            <w:tcW w:w="870" w:type="dxa"/>
            <w:vAlign w:val="center"/>
          </w:tcPr>
          <w:p w:rsidR="00D67439" w:rsidRDefault="001B1913">
            <w:pPr>
              <w:jc w:val="center"/>
            </w:pPr>
            <w:r>
              <w:rPr>
                <w:szCs w:val="21"/>
              </w:rPr>
              <w:t>6</w:t>
            </w:r>
          </w:p>
        </w:tc>
        <w:tc>
          <w:tcPr>
            <w:tcW w:w="1650" w:type="dxa"/>
            <w:vAlign w:val="center"/>
          </w:tcPr>
          <w:p w:rsidR="00D67439" w:rsidRDefault="001B1913">
            <w:pPr>
              <w:jc w:val="center"/>
            </w:pPr>
            <w:r>
              <w:rPr>
                <w:szCs w:val="21"/>
              </w:rPr>
              <w:t>002643</w:t>
            </w:r>
          </w:p>
        </w:tc>
        <w:tc>
          <w:tcPr>
            <w:tcW w:w="1980" w:type="dxa"/>
            <w:vAlign w:val="center"/>
          </w:tcPr>
          <w:p w:rsidR="00D67439" w:rsidRDefault="001B1913">
            <w:pPr>
              <w:jc w:val="center"/>
            </w:pPr>
            <w:r>
              <w:rPr>
                <w:szCs w:val="21"/>
              </w:rPr>
              <w:t>万润股份</w:t>
            </w:r>
          </w:p>
        </w:tc>
        <w:tc>
          <w:tcPr>
            <w:tcW w:w="2880" w:type="dxa"/>
            <w:vAlign w:val="center"/>
          </w:tcPr>
          <w:p w:rsidR="00D67439" w:rsidRDefault="001B1913">
            <w:pPr>
              <w:jc w:val="right"/>
            </w:pPr>
            <w:r>
              <w:rPr>
                <w:szCs w:val="21"/>
              </w:rPr>
              <w:t>3,084,594.32</w:t>
            </w:r>
          </w:p>
        </w:tc>
        <w:tc>
          <w:tcPr>
            <w:tcW w:w="1692" w:type="dxa"/>
            <w:vAlign w:val="center"/>
          </w:tcPr>
          <w:p w:rsidR="00D67439" w:rsidRDefault="001B1913">
            <w:pPr>
              <w:jc w:val="right"/>
            </w:pPr>
            <w:r>
              <w:rPr>
                <w:szCs w:val="21"/>
              </w:rPr>
              <w:t>5.47</w:t>
            </w:r>
          </w:p>
        </w:tc>
      </w:tr>
      <w:tr w:rsidR="00D67439">
        <w:tc>
          <w:tcPr>
            <w:tcW w:w="870" w:type="dxa"/>
            <w:vAlign w:val="center"/>
          </w:tcPr>
          <w:p w:rsidR="00D67439" w:rsidRDefault="001B1913">
            <w:pPr>
              <w:jc w:val="center"/>
            </w:pPr>
            <w:r>
              <w:rPr>
                <w:szCs w:val="21"/>
              </w:rPr>
              <w:t>7</w:t>
            </w:r>
          </w:p>
        </w:tc>
        <w:tc>
          <w:tcPr>
            <w:tcW w:w="1650" w:type="dxa"/>
            <w:vAlign w:val="center"/>
          </w:tcPr>
          <w:p w:rsidR="00D67439" w:rsidRDefault="001B1913">
            <w:pPr>
              <w:jc w:val="center"/>
            </w:pPr>
            <w:r>
              <w:rPr>
                <w:szCs w:val="21"/>
              </w:rPr>
              <w:t>603378</w:t>
            </w:r>
          </w:p>
        </w:tc>
        <w:tc>
          <w:tcPr>
            <w:tcW w:w="1980" w:type="dxa"/>
            <w:vAlign w:val="center"/>
          </w:tcPr>
          <w:p w:rsidR="00D67439" w:rsidRDefault="001B1913">
            <w:pPr>
              <w:jc w:val="center"/>
            </w:pPr>
            <w:r>
              <w:rPr>
                <w:szCs w:val="21"/>
              </w:rPr>
              <w:t>亚士创能</w:t>
            </w:r>
          </w:p>
        </w:tc>
        <w:tc>
          <w:tcPr>
            <w:tcW w:w="2880" w:type="dxa"/>
            <w:vAlign w:val="center"/>
          </w:tcPr>
          <w:p w:rsidR="00D67439" w:rsidRDefault="001B1913">
            <w:pPr>
              <w:jc w:val="right"/>
            </w:pPr>
            <w:r>
              <w:rPr>
                <w:szCs w:val="21"/>
              </w:rPr>
              <w:t>2,719,815.00</w:t>
            </w:r>
          </w:p>
        </w:tc>
        <w:tc>
          <w:tcPr>
            <w:tcW w:w="1692" w:type="dxa"/>
            <w:vAlign w:val="center"/>
          </w:tcPr>
          <w:p w:rsidR="00D67439" w:rsidRDefault="001B1913">
            <w:pPr>
              <w:jc w:val="right"/>
            </w:pPr>
            <w:r>
              <w:rPr>
                <w:szCs w:val="21"/>
              </w:rPr>
              <w:t>4.82</w:t>
            </w:r>
          </w:p>
        </w:tc>
      </w:tr>
      <w:tr w:rsidR="00D67439">
        <w:tc>
          <w:tcPr>
            <w:tcW w:w="870" w:type="dxa"/>
            <w:vAlign w:val="center"/>
          </w:tcPr>
          <w:p w:rsidR="00D67439" w:rsidRDefault="001B1913">
            <w:pPr>
              <w:jc w:val="center"/>
            </w:pPr>
            <w:r>
              <w:rPr>
                <w:szCs w:val="21"/>
              </w:rPr>
              <w:t>8</w:t>
            </w:r>
          </w:p>
        </w:tc>
        <w:tc>
          <w:tcPr>
            <w:tcW w:w="1650" w:type="dxa"/>
            <w:vAlign w:val="center"/>
          </w:tcPr>
          <w:p w:rsidR="00D67439" w:rsidRDefault="001B1913">
            <w:pPr>
              <w:jc w:val="center"/>
            </w:pPr>
            <w:r>
              <w:rPr>
                <w:szCs w:val="21"/>
              </w:rPr>
              <w:t>603916</w:t>
            </w:r>
          </w:p>
        </w:tc>
        <w:tc>
          <w:tcPr>
            <w:tcW w:w="1980" w:type="dxa"/>
            <w:vAlign w:val="center"/>
          </w:tcPr>
          <w:p w:rsidR="00D67439" w:rsidRDefault="001B1913">
            <w:pPr>
              <w:jc w:val="center"/>
            </w:pPr>
            <w:r>
              <w:rPr>
                <w:szCs w:val="21"/>
              </w:rPr>
              <w:t>苏博特</w:t>
            </w:r>
          </w:p>
        </w:tc>
        <w:tc>
          <w:tcPr>
            <w:tcW w:w="2880" w:type="dxa"/>
            <w:vAlign w:val="center"/>
          </w:tcPr>
          <w:p w:rsidR="00D67439" w:rsidRDefault="001B1913">
            <w:pPr>
              <w:jc w:val="right"/>
            </w:pPr>
            <w:r>
              <w:rPr>
                <w:szCs w:val="21"/>
              </w:rPr>
              <w:t>2,584,149.83</w:t>
            </w:r>
          </w:p>
        </w:tc>
        <w:tc>
          <w:tcPr>
            <w:tcW w:w="1692" w:type="dxa"/>
            <w:vAlign w:val="center"/>
          </w:tcPr>
          <w:p w:rsidR="00D67439" w:rsidRDefault="001B1913">
            <w:pPr>
              <w:jc w:val="right"/>
            </w:pPr>
            <w:r>
              <w:rPr>
                <w:szCs w:val="21"/>
              </w:rPr>
              <w:t>4.58</w:t>
            </w:r>
          </w:p>
        </w:tc>
      </w:tr>
      <w:tr w:rsidR="00D67439">
        <w:tc>
          <w:tcPr>
            <w:tcW w:w="870" w:type="dxa"/>
            <w:vAlign w:val="center"/>
          </w:tcPr>
          <w:p w:rsidR="00D67439" w:rsidRDefault="001B1913">
            <w:pPr>
              <w:jc w:val="center"/>
            </w:pPr>
            <w:r>
              <w:rPr>
                <w:szCs w:val="21"/>
              </w:rPr>
              <w:t>9</w:t>
            </w:r>
          </w:p>
        </w:tc>
        <w:tc>
          <w:tcPr>
            <w:tcW w:w="1650" w:type="dxa"/>
            <w:vAlign w:val="center"/>
          </w:tcPr>
          <w:p w:rsidR="00D67439" w:rsidRDefault="001B1913">
            <w:pPr>
              <w:jc w:val="center"/>
            </w:pPr>
            <w:r>
              <w:rPr>
                <w:szCs w:val="21"/>
              </w:rPr>
              <w:t>002601</w:t>
            </w:r>
          </w:p>
        </w:tc>
        <w:tc>
          <w:tcPr>
            <w:tcW w:w="1980" w:type="dxa"/>
            <w:vAlign w:val="center"/>
          </w:tcPr>
          <w:p w:rsidR="00D67439" w:rsidRDefault="001B1913">
            <w:pPr>
              <w:jc w:val="center"/>
            </w:pPr>
            <w:r>
              <w:rPr>
                <w:szCs w:val="21"/>
              </w:rPr>
              <w:t>龙蟒佰利</w:t>
            </w:r>
          </w:p>
        </w:tc>
        <w:tc>
          <w:tcPr>
            <w:tcW w:w="2880" w:type="dxa"/>
            <w:vAlign w:val="center"/>
          </w:tcPr>
          <w:p w:rsidR="00D67439" w:rsidRDefault="001B1913">
            <w:pPr>
              <w:jc w:val="right"/>
            </w:pPr>
            <w:r>
              <w:rPr>
                <w:szCs w:val="21"/>
              </w:rPr>
              <w:t>2,286,353.00</w:t>
            </w:r>
          </w:p>
        </w:tc>
        <w:tc>
          <w:tcPr>
            <w:tcW w:w="1692" w:type="dxa"/>
            <w:vAlign w:val="center"/>
          </w:tcPr>
          <w:p w:rsidR="00D67439" w:rsidRDefault="001B1913">
            <w:pPr>
              <w:jc w:val="right"/>
            </w:pPr>
            <w:r>
              <w:rPr>
                <w:szCs w:val="21"/>
              </w:rPr>
              <w:t>4.05</w:t>
            </w:r>
          </w:p>
        </w:tc>
      </w:tr>
      <w:tr w:rsidR="00D67439">
        <w:tc>
          <w:tcPr>
            <w:tcW w:w="870" w:type="dxa"/>
            <w:vAlign w:val="center"/>
          </w:tcPr>
          <w:p w:rsidR="00D67439" w:rsidRDefault="001B1913">
            <w:pPr>
              <w:jc w:val="center"/>
            </w:pPr>
            <w:r>
              <w:rPr>
                <w:szCs w:val="21"/>
              </w:rPr>
              <w:t>10</w:t>
            </w:r>
          </w:p>
        </w:tc>
        <w:tc>
          <w:tcPr>
            <w:tcW w:w="1650" w:type="dxa"/>
            <w:vAlign w:val="center"/>
          </w:tcPr>
          <w:p w:rsidR="00D67439" w:rsidRDefault="001B1913">
            <w:pPr>
              <w:jc w:val="center"/>
            </w:pPr>
            <w:r>
              <w:rPr>
                <w:szCs w:val="21"/>
              </w:rPr>
              <w:t>600486</w:t>
            </w:r>
          </w:p>
        </w:tc>
        <w:tc>
          <w:tcPr>
            <w:tcW w:w="1980" w:type="dxa"/>
            <w:vAlign w:val="center"/>
          </w:tcPr>
          <w:p w:rsidR="00D67439" w:rsidRDefault="001B1913">
            <w:pPr>
              <w:jc w:val="center"/>
            </w:pPr>
            <w:r>
              <w:rPr>
                <w:szCs w:val="21"/>
              </w:rPr>
              <w:t>扬农化工</w:t>
            </w:r>
          </w:p>
        </w:tc>
        <w:tc>
          <w:tcPr>
            <w:tcW w:w="2880" w:type="dxa"/>
            <w:vAlign w:val="center"/>
          </w:tcPr>
          <w:p w:rsidR="00D67439" w:rsidRDefault="001B1913">
            <w:pPr>
              <w:jc w:val="right"/>
            </w:pPr>
            <w:r>
              <w:rPr>
                <w:szCs w:val="21"/>
              </w:rPr>
              <w:t>2,106,155.00</w:t>
            </w:r>
          </w:p>
        </w:tc>
        <w:tc>
          <w:tcPr>
            <w:tcW w:w="1692" w:type="dxa"/>
            <w:vAlign w:val="center"/>
          </w:tcPr>
          <w:p w:rsidR="00D67439" w:rsidRDefault="001B1913">
            <w:pPr>
              <w:jc w:val="right"/>
            </w:pPr>
            <w:r>
              <w:rPr>
                <w:szCs w:val="21"/>
              </w:rPr>
              <w:t>3.73</w:t>
            </w:r>
          </w:p>
        </w:tc>
      </w:tr>
      <w:tr w:rsidR="00D67439">
        <w:tc>
          <w:tcPr>
            <w:tcW w:w="870" w:type="dxa"/>
            <w:vAlign w:val="center"/>
          </w:tcPr>
          <w:p w:rsidR="00D67439" w:rsidRDefault="001B1913">
            <w:pPr>
              <w:jc w:val="center"/>
            </w:pPr>
            <w:r>
              <w:rPr>
                <w:szCs w:val="21"/>
              </w:rPr>
              <w:t>11</w:t>
            </w:r>
          </w:p>
        </w:tc>
        <w:tc>
          <w:tcPr>
            <w:tcW w:w="1650" w:type="dxa"/>
            <w:vAlign w:val="center"/>
          </w:tcPr>
          <w:p w:rsidR="00D67439" w:rsidRDefault="001B1913">
            <w:pPr>
              <w:jc w:val="center"/>
            </w:pPr>
            <w:r>
              <w:rPr>
                <w:szCs w:val="21"/>
              </w:rPr>
              <w:t>002734</w:t>
            </w:r>
          </w:p>
        </w:tc>
        <w:tc>
          <w:tcPr>
            <w:tcW w:w="1980" w:type="dxa"/>
            <w:vAlign w:val="center"/>
          </w:tcPr>
          <w:p w:rsidR="00D67439" w:rsidRDefault="001B1913">
            <w:pPr>
              <w:jc w:val="center"/>
            </w:pPr>
            <w:r>
              <w:rPr>
                <w:szCs w:val="21"/>
              </w:rPr>
              <w:t>利民股份</w:t>
            </w:r>
          </w:p>
        </w:tc>
        <w:tc>
          <w:tcPr>
            <w:tcW w:w="2880" w:type="dxa"/>
            <w:vAlign w:val="center"/>
          </w:tcPr>
          <w:p w:rsidR="00D67439" w:rsidRDefault="001B1913">
            <w:pPr>
              <w:jc w:val="right"/>
            </w:pPr>
            <w:r>
              <w:rPr>
                <w:szCs w:val="21"/>
              </w:rPr>
              <w:t>2,038,903.98</w:t>
            </w:r>
          </w:p>
        </w:tc>
        <w:tc>
          <w:tcPr>
            <w:tcW w:w="1692" w:type="dxa"/>
            <w:vAlign w:val="center"/>
          </w:tcPr>
          <w:p w:rsidR="00D67439" w:rsidRDefault="001B1913">
            <w:pPr>
              <w:jc w:val="right"/>
            </w:pPr>
            <w:r>
              <w:rPr>
                <w:szCs w:val="21"/>
              </w:rPr>
              <w:t>3.61</w:t>
            </w:r>
          </w:p>
        </w:tc>
      </w:tr>
      <w:tr w:rsidR="00D67439">
        <w:tc>
          <w:tcPr>
            <w:tcW w:w="870" w:type="dxa"/>
            <w:vAlign w:val="center"/>
          </w:tcPr>
          <w:p w:rsidR="00D67439" w:rsidRDefault="001B1913">
            <w:pPr>
              <w:jc w:val="center"/>
            </w:pPr>
            <w:r>
              <w:rPr>
                <w:szCs w:val="21"/>
              </w:rPr>
              <w:t>12</w:t>
            </w:r>
          </w:p>
        </w:tc>
        <w:tc>
          <w:tcPr>
            <w:tcW w:w="1650" w:type="dxa"/>
            <w:vAlign w:val="center"/>
          </w:tcPr>
          <w:p w:rsidR="00D67439" w:rsidRDefault="001B1913">
            <w:pPr>
              <w:jc w:val="center"/>
            </w:pPr>
            <w:r>
              <w:rPr>
                <w:szCs w:val="21"/>
              </w:rPr>
              <w:t>002206</w:t>
            </w:r>
          </w:p>
        </w:tc>
        <w:tc>
          <w:tcPr>
            <w:tcW w:w="1980" w:type="dxa"/>
            <w:vAlign w:val="center"/>
          </w:tcPr>
          <w:p w:rsidR="00D67439" w:rsidRDefault="001B1913">
            <w:pPr>
              <w:jc w:val="center"/>
            </w:pPr>
            <w:r>
              <w:rPr>
                <w:szCs w:val="21"/>
              </w:rPr>
              <w:t>海利得</w:t>
            </w:r>
          </w:p>
        </w:tc>
        <w:tc>
          <w:tcPr>
            <w:tcW w:w="2880" w:type="dxa"/>
            <w:vAlign w:val="center"/>
          </w:tcPr>
          <w:p w:rsidR="00D67439" w:rsidRDefault="001B1913">
            <w:pPr>
              <w:jc w:val="right"/>
            </w:pPr>
            <w:r>
              <w:rPr>
                <w:szCs w:val="21"/>
              </w:rPr>
              <w:t>1,885,025.00</w:t>
            </w:r>
          </w:p>
        </w:tc>
        <w:tc>
          <w:tcPr>
            <w:tcW w:w="1692" w:type="dxa"/>
            <w:vAlign w:val="center"/>
          </w:tcPr>
          <w:p w:rsidR="00D67439" w:rsidRDefault="001B1913">
            <w:pPr>
              <w:jc w:val="right"/>
            </w:pPr>
            <w:r>
              <w:rPr>
                <w:szCs w:val="21"/>
              </w:rPr>
              <w:t>3.34</w:t>
            </w:r>
          </w:p>
        </w:tc>
      </w:tr>
      <w:tr w:rsidR="00D67439">
        <w:tc>
          <w:tcPr>
            <w:tcW w:w="870" w:type="dxa"/>
            <w:vAlign w:val="center"/>
          </w:tcPr>
          <w:p w:rsidR="00D67439" w:rsidRDefault="001B1913">
            <w:pPr>
              <w:jc w:val="center"/>
            </w:pPr>
            <w:r>
              <w:rPr>
                <w:szCs w:val="21"/>
              </w:rPr>
              <w:t>13</w:t>
            </w:r>
          </w:p>
        </w:tc>
        <w:tc>
          <w:tcPr>
            <w:tcW w:w="1650" w:type="dxa"/>
            <w:vAlign w:val="center"/>
          </w:tcPr>
          <w:p w:rsidR="00D67439" w:rsidRDefault="001B1913">
            <w:pPr>
              <w:jc w:val="center"/>
            </w:pPr>
            <w:r>
              <w:rPr>
                <w:szCs w:val="21"/>
              </w:rPr>
              <w:t>603639</w:t>
            </w:r>
          </w:p>
        </w:tc>
        <w:tc>
          <w:tcPr>
            <w:tcW w:w="1980" w:type="dxa"/>
            <w:vAlign w:val="center"/>
          </w:tcPr>
          <w:p w:rsidR="00D67439" w:rsidRDefault="001B1913">
            <w:pPr>
              <w:jc w:val="center"/>
            </w:pPr>
            <w:r>
              <w:rPr>
                <w:szCs w:val="21"/>
              </w:rPr>
              <w:t>海利尔</w:t>
            </w:r>
          </w:p>
        </w:tc>
        <w:tc>
          <w:tcPr>
            <w:tcW w:w="2880" w:type="dxa"/>
            <w:vAlign w:val="center"/>
          </w:tcPr>
          <w:p w:rsidR="00D67439" w:rsidRDefault="001B1913">
            <w:pPr>
              <w:jc w:val="right"/>
            </w:pPr>
            <w:r>
              <w:rPr>
                <w:szCs w:val="21"/>
              </w:rPr>
              <w:t>1,845,209.00</w:t>
            </w:r>
          </w:p>
        </w:tc>
        <w:tc>
          <w:tcPr>
            <w:tcW w:w="1692" w:type="dxa"/>
            <w:vAlign w:val="center"/>
          </w:tcPr>
          <w:p w:rsidR="00D67439" w:rsidRDefault="001B1913">
            <w:pPr>
              <w:jc w:val="right"/>
            </w:pPr>
            <w:r>
              <w:rPr>
                <w:szCs w:val="21"/>
              </w:rPr>
              <w:t>3.27</w:t>
            </w:r>
          </w:p>
        </w:tc>
      </w:tr>
      <w:tr w:rsidR="00D67439">
        <w:tc>
          <w:tcPr>
            <w:tcW w:w="870" w:type="dxa"/>
            <w:vAlign w:val="center"/>
          </w:tcPr>
          <w:p w:rsidR="00D67439" w:rsidRDefault="001B1913">
            <w:pPr>
              <w:jc w:val="center"/>
            </w:pPr>
            <w:r>
              <w:rPr>
                <w:szCs w:val="21"/>
              </w:rPr>
              <w:t>14</w:t>
            </w:r>
          </w:p>
        </w:tc>
        <w:tc>
          <w:tcPr>
            <w:tcW w:w="1650" w:type="dxa"/>
            <w:vAlign w:val="center"/>
          </w:tcPr>
          <w:p w:rsidR="00D67439" w:rsidRDefault="001B1913">
            <w:pPr>
              <w:jc w:val="center"/>
            </w:pPr>
            <w:r>
              <w:rPr>
                <w:szCs w:val="21"/>
              </w:rPr>
              <w:t>002398</w:t>
            </w:r>
          </w:p>
        </w:tc>
        <w:tc>
          <w:tcPr>
            <w:tcW w:w="1980" w:type="dxa"/>
            <w:vAlign w:val="center"/>
          </w:tcPr>
          <w:p w:rsidR="00D67439" w:rsidRDefault="001B1913">
            <w:pPr>
              <w:jc w:val="center"/>
            </w:pPr>
            <w:r>
              <w:rPr>
                <w:szCs w:val="21"/>
              </w:rPr>
              <w:t>垒知集团</w:t>
            </w:r>
          </w:p>
        </w:tc>
        <w:tc>
          <w:tcPr>
            <w:tcW w:w="2880" w:type="dxa"/>
            <w:vAlign w:val="center"/>
          </w:tcPr>
          <w:p w:rsidR="00D67439" w:rsidRDefault="001B1913">
            <w:pPr>
              <w:jc w:val="right"/>
            </w:pPr>
            <w:r>
              <w:rPr>
                <w:szCs w:val="21"/>
              </w:rPr>
              <w:t>1,817,750.00</w:t>
            </w:r>
          </w:p>
        </w:tc>
        <w:tc>
          <w:tcPr>
            <w:tcW w:w="1692" w:type="dxa"/>
            <w:vAlign w:val="center"/>
          </w:tcPr>
          <w:p w:rsidR="00D67439" w:rsidRDefault="001B1913">
            <w:pPr>
              <w:jc w:val="right"/>
            </w:pPr>
            <w:r>
              <w:rPr>
                <w:szCs w:val="21"/>
              </w:rPr>
              <w:t>3.22</w:t>
            </w:r>
          </w:p>
        </w:tc>
      </w:tr>
      <w:tr w:rsidR="00D67439">
        <w:tc>
          <w:tcPr>
            <w:tcW w:w="870" w:type="dxa"/>
            <w:vAlign w:val="center"/>
          </w:tcPr>
          <w:p w:rsidR="00D67439" w:rsidRDefault="001B1913">
            <w:pPr>
              <w:jc w:val="center"/>
            </w:pPr>
            <w:r>
              <w:rPr>
                <w:szCs w:val="21"/>
              </w:rPr>
              <w:t>15</w:t>
            </w:r>
          </w:p>
        </w:tc>
        <w:tc>
          <w:tcPr>
            <w:tcW w:w="1650" w:type="dxa"/>
            <w:vAlign w:val="center"/>
          </w:tcPr>
          <w:p w:rsidR="00D67439" w:rsidRDefault="001B1913">
            <w:pPr>
              <w:jc w:val="center"/>
            </w:pPr>
            <w:r>
              <w:rPr>
                <w:szCs w:val="21"/>
              </w:rPr>
              <w:t>600141</w:t>
            </w:r>
          </w:p>
        </w:tc>
        <w:tc>
          <w:tcPr>
            <w:tcW w:w="1980" w:type="dxa"/>
            <w:vAlign w:val="center"/>
          </w:tcPr>
          <w:p w:rsidR="00D67439" w:rsidRDefault="001B1913">
            <w:pPr>
              <w:jc w:val="center"/>
            </w:pPr>
            <w:r>
              <w:rPr>
                <w:szCs w:val="21"/>
              </w:rPr>
              <w:t>兴发集团</w:t>
            </w:r>
          </w:p>
        </w:tc>
        <w:tc>
          <w:tcPr>
            <w:tcW w:w="2880" w:type="dxa"/>
            <w:vAlign w:val="center"/>
          </w:tcPr>
          <w:p w:rsidR="00D67439" w:rsidRDefault="001B1913">
            <w:pPr>
              <w:jc w:val="right"/>
            </w:pPr>
            <w:r>
              <w:rPr>
                <w:szCs w:val="21"/>
              </w:rPr>
              <w:t>1,807,007.80</w:t>
            </w:r>
          </w:p>
        </w:tc>
        <w:tc>
          <w:tcPr>
            <w:tcW w:w="1692" w:type="dxa"/>
            <w:vAlign w:val="center"/>
          </w:tcPr>
          <w:p w:rsidR="00D67439" w:rsidRDefault="001B1913">
            <w:pPr>
              <w:jc w:val="right"/>
            </w:pPr>
            <w:r>
              <w:rPr>
                <w:szCs w:val="21"/>
              </w:rPr>
              <w:t>3.20</w:t>
            </w:r>
          </w:p>
        </w:tc>
      </w:tr>
      <w:tr w:rsidR="00D67439">
        <w:tc>
          <w:tcPr>
            <w:tcW w:w="870" w:type="dxa"/>
            <w:vAlign w:val="center"/>
          </w:tcPr>
          <w:p w:rsidR="00D67439" w:rsidRDefault="001B1913">
            <w:pPr>
              <w:jc w:val="center"/>
            </w:pPr>
            <w:r>
              <w:rPr>
                <w:szCs w:val="21"/>
              </w:rPr>
              <w:t>16</w:t>
            </w:r>
          </w:p>
        </w:tc>
        <w:tc>
          <w:tcPr>
            <w:tcW w:w="1650" w:type="dxa"/>
            <w:vAlign w:val="center"/>
          </w:tcPr>
          <w:p w:rsidR="00D67439" w:rsidRDefault="001B1913">
            <w:pPr>
              <w:jc w:val="center"/>
            </w:pPr>
            <w:r>
              <w:rPr>
                <w:szCs w:val="21"/>
              </w:rPr>
              <w:t>300481</w:t>
            </w:r>
          </w:p>
        </w:tc>
        <w:tc>
          <w:tcPr>
            <w:tcW w:w="1980" w:type="dxa"/>
            <w:vAlign w:val="center"/>
          </w:tcPr>
          <w:p w:rsidR="00D67439" w:rsidRDefault="001B1913">
            <w:pPr>
              <w:jc w:val="center"/>
            </w:pPr>
            <w:r>
              <w:rPr>
                <w:szCs w:val="21"/>
              </w:rPr>
              <w:t>濮阳惠成</w:t>
            </w:r>
          </w:p>
        </w:tc>
        <w:tc>
          <w:tcPr>
            <w:tcW w:w="2880" w:type="dxa"/>
            <w:vAlign w:val="center"/>
          </w:tcPr>
          <w:p w:rsidR="00D67439" w:rsidRDefault="001B1913">
            <w:pPr>
              <w:jc w:val="right"/>
            </w:pPr>
            <w:r>
              <w:rPr>
                <w:szCs w:val="21"/>
              </w:rPr>
              <w:t>1,623,382.00</w:t>
            </w:r>
          </w:p>
        </w:tc>
        <w:tc>
          <w:tcPr>
            <w:tcW w:w="1692" w:type="dxa"/>
            <w:vAlign w:val="center"/>
          </w:tcPr>
          <w:p w:rsidR="00D67439" w:rsidRDefault="001B1913">
            <w:pPr>
              <w:jc w:val="right"/>
            </w:pPr>
            <w:r>
              <w:rPr>
                <w:szCs w:val="21"/>
              </w:rPr>
              <w:t>2.88</w:t>
            </w:r>
          </w:p>
        </w:tc>
      </w:tr>
      <w:tr w:rsidR="00D67439">
        <w:tc>
          <w:tcPr>
            <w:tcW w:w="870" w:type="dxa"/>
            <w:vAlign w:val="center"/>
          </w:tcPr>
          <w:p w:rsidR="00D67439" w:rsidRDefault="001B1913">
            <w:pPr>
              <w:jc w:val="center"/>
            </w:pPr>
            <w:r>
              <w:rPr>
                <w:szCs w:val="21"/>
              </w:rPr>
              <w:t>17</w:t>
            </w:r>
          </w:p>
        </w:tc>
        <w:tc>
          <w:tcPr>
            <w:tcW w:w="1650" w:type="dxa"/>
            <w:vAlign w:val="center"/>
          </w:tcPr>
          <w:p w:rsidR="00D67439" w:rsidRDefault="001B1913">
            <w:pPr>
              <w:jc w:val="center"/>
            </w:pPr>
            <w:r>
              <w:rPr>
                <w:szCs w:val="21"/>
              </w:rPr>
              <w:t>600873</w:t>
            </w:r>
          </w:p>
        </w:tc>
        <w:tc>
          <w:tcPr>
            <w:tcW w:w="1980" w:type="dxa"/>
            <w:vAlign w:val="center"/>
          </w:tcPr>
          <w:p w:rsidR="00D67439" w:rsidRDefault="001B1913">
            <w:pPr>
              <w:jc w:val="center"/>
            </w:pPr>
            <w:r>
              <w:rPr>
                <w:szCs w:val="21"/>
              </w:rPr>
              <w:t>梅花生物</w:t>
            </w:r>
          </w:p>
        </w:tc>
        <w:tc>
          <w:tcPr>
            <w:tcW w:w="2880" w:type="dxa"/>
            <w:vAlign w:val="center"/>
          </w:tcPr>
          <w:p w:rsidR="00D67439" w:rsidRDefault="001B1913">
            <w:pPr>
              <w:jc w:val="right"/>
            </w:pPr>
            <w:r>
              <w:rPr>
                <w:szCs w:val="21"/>
              </w:rPr>
              <w:t>1,529,461.00</w:t>
            </w:r>
          </w:p>
        </w:tc>
        <w:tc>
          <w:tcPr>
            <w:tcW w:w="1692" w:type="dxa"/>
            <w:vAlign w:val="center"/>
          </w:tcPr>
          <w:p w:rsidR="00D67439" w:rsidRDefault="001B1913">
            <w:pPr>
              <w:jc w:val="right"/>
            </w:pPr>
            <w:r>
              <w:rPr>
                <w:szCs w:val="21"/>
              </w:rPr>
              <w:t>2.71</w:t>
            </w:r>
          </w:p>
        </w:tc>
      </w:tr>
      <w:tr w:rsidR="00D67439">
        <w:tc>
          <w:tcPr>
            <w:tcW w:w="870" w:type="dxa"/>
            <w:vAlign w:val="center"/>
          </w:tcPr>
          <w:p w:rsidR="00D67439" w:rsidRDefault="001B1913">
            <w:pPr>
              <w:jc w:val="center"/>
            </w:pPr>
            <w:r>
              <w:rPr>
                <w:szCs w:val="21"/>
              </w:rPr>
              <w:t>18</w:t>
            </w:r>
          </w:p>
        </w:tc>
        <w:tc>
          <w:tcPr>
            <w:tcW w:w="1650" w:type="dxa"/>
            <w:vAlign w:val="center"/>
          </w:tcPr>
          <w:p w:rsidR="00D67439" w:rsidRDefault="001B1913">
            <w:pPr>
              <w:jc w:val="center"/>
            </w:pPr>
            <w:r>
              <w:rPr>
                <w:szCs w:val="21"/>
              </w:rPr>
              <w:t>600426</w:t>
            </w:r>
          </w:p>
        </w:tc>
        <w:tc>
          <w:tcPr>
            <w:tcW w:w="1980" w:type="dxa"/>
            <w:vAlign w:val="center"/>
          </w:tcPr>
          <w:p w:rsidR="00D67439" w:rsidRDefault="001B1913">
            <w:pPr>
              <w:jc w:val="center"/>
            </w:pPr>
            <w:r>
              <w:rPr>
                <w:szCs w:val="21"/>
              </w:rPr>
              <w:t>华鲁恒升</w:t>
            </w:r>
          </w:p>
        </w:tc>
        <w:tc>
          <w:tcPr>
            <w:tcW w:w="2880" w:type="dxa"/>
            <w:vAlign w:val="center"/>
          </w:tcPr>
          <w:p w:rsidR="00D67439" w:rsidRDefault="001B1913">
            <w:pPr>
              <w:jc w:val="right"/>
            </w:pPr>
            <w:r>
              <w:rPr>
                <w:szCs w:val="21"/>
              </w:rPr>
              <w:t>1,480,051.15</w:t>
            </w:r>
          </w:p>
        </w:tc>
        <w:tc>
          <w:tcPr>
            <w:tcW w:w="1692" w:type="dxa"/>
            <w:vAlign w:val="center"/>
          </w:tcPr>
          <w:p w:rsidR="00D67439" w:rsidRDefault="001B1913">
            <w:pPr>
              <w:jc w:val="right"/>
            </w:pPr>
            <w:r>
              <w:rPr>
                <w:szCs w:val="21"/>
              </w:rPr>
              <w:t>2.62</w:t>
            </w:r>
          </w:p>
        </w:tc>
      </w:tr>
      <w:tr w:rsidR="00D67439">
        <w:tc>
          <w:tcPr>
            <w:tcW w:w="870" w:type="dxa"/>
            <w:vAlign w:val="center"/>
          </w:tcPr>
          <w:p w:rsidR="00D67439" w:rsidRDefault="001B1913">
            <w:pPr>
              <w:jc w:val="center"/>
            </w:pPr>
            <w:r>
              <w:rPr>
                <w:szCs w:val="21"/>
              </w:rPr>
              <w:t>19</w:t>
            </w:r>
          </w:p>
        </w:tc>
        <w:tc>
          <w:tcPr>
            <w:tcW w:w="1650" w:type="dxa"/>
            <w:vAlign w:val="center"/>
          </w:tcPr>
          <w:p w:rsidR="00D67439" w:rsidRDefault="001B1913">
            <w:pPr>
              <w:jc w:val="center"/>
            </w:pPr>
            <w:r>
              <w:rPr>
                <w:szCs w:val="21"/>
              </w:rPr>
              <w:t>002258</w:t>
            </w:r>
          </w:p>
        </w:tc>
        <w:tc>
          <w:tcPr>
            <w:tcW w:w="1980" w:type="dxa"/>
            <w:vAlign w:val="center"/>
          </w:tcPr>
          <w:p w:rsidR="00D67439" w:rsidRDefault="001B1913">
            <w:pPr>
              <w:jc w:val="center"/>
            </w:pPr>
            <w:r>
              <w:rPr>
                <w:szCs w:val="21"/>
              </w:rPr>
              <w:t>利尔化学</w:t>
            </w:r>
          </w:p>
        </w:tc>
        <w:tc>
          <w:tcPr>
            <w:tcW w:w="2880" w:type="dxa"/>
            <w:vAlign w:val="center"/>
          </w:tcPr>
          <w:p w:rsidR="00D67439" w:rsidRDefault="001B1913">
            <w:pPr>
              <w:jc w:val="right"/>
            </w:pPr>
            <w:r>
              <w:rPr>
                <w:szCs w:val="21"/>
              </w:rPr>
              <w:t>1,424,465.00</w:t>
            </w:r>
          </w:p>
        </w:tc>
        <w:tc>
          <w:tcPr>
            <w:tcW w:w="1692" w:type="dxa"/>
            <w:vAlign w:val="center"/>
          </w:tcPr>
          <w:p w:rsidR="00D67439" w:rsidRDefault="001B1913">
            <w:pPr>
              <w:jc w:val="right"/>
            </w:pPr>
            <w:r>
              <w:rPr>
                <w:szCs w:val="21"/>
              </w:rPr>
              <w:t>2.52</w:t>
            </w:r>
          </w:p>
        </w:tc>
      </w:tr>
      <w:tr w:rsidR="00D67439">
        <w:tc>
          <w:tcPr>
            <w:tcW w:w="870" w:type="dxa"/>
            <w:vAlign w:val="center"/>
          </w:tcPr>
          <w:p w:rsidR="00D67439" w:rsidRDefault="001B1913">
            <w:pPr>
              <w:jc w:val="center"/>
            </w:pPr>
            <w:r>
              <w:rPr>
                <w:szCs w:val="21"/>
              </w:rPr>
              <w:t>20</w:t>
            </w:r>
          </w:p>
        </w:tc>
        <w:tc>
          <w:tcPr>
            <w:tcW w:w="1650" w:type="dxa"/>
            <w:vAlign w:val="center"/>
          </w:tcPr>
          <w:p w:rsidR="00D67439" w:rsidRDefault="001B1913">
            <w:pPr>
              <w:jc w:val="center"/>
            </w:pPr>
            <w:r>
              <w:rPr>
                <w:szCs w:val="21"/>
              </w:rPr>
              <w:t>603799</w:t>
            </w:r>
          </w:p>
        </w:tc>
        <w:tc>
          <w:tcPr>
            <w:tcW w:w="1980" w:type="dxa"/>
            <w:vAlign w:val="center"/>
          </w:tcPr>
          <w:p w:rsidR="00D67439" w:rsidRDefault="001B1913">
            <w:pPr>
              <w:jc w:val="center"/>
            </w:pPr>
            <w:r>
              <w:rPr>
                <w:szCs w:val="21"/>
              </w:rPr>
              <w:t>华友钴业</w:t>
            </w:r>
          </w:p>
        </w:tc>
        <w:tc>
          <w:tcPr>
            <w:tcW w:w="2880" w:type="dxa"/>
            <w:vAlign w:val="center"/>
          </w:tcPr>
          <w:p w:rsidR="00D67439" w:rsidRDefault="001B1913">
            <w:pPr>
              <w:jc w:val="right"/>
            </w:pPr>
            <w:r>
              <w:rPr>
                <w:szCs w:val="21"/>
              </w:rPr>
              <w:t>1,412,456.16</w:t>
            </w:r>
          </w:p>
        </w:tc>
        <w:tc>
          <w:tcPr>
            <w:tcW w:w="1692" w:type="dxa"/>
            <w:vAlign w:val="center"/>
          </w:tcPr>
          <w:p w:rsidR="00D67439" w:rsidRDefault="001B1913">
            <w:pPr>
              <w:jc w:val="right"/>
            </w:pPr>
            <w:r>
              <w:rPr>
                <w:szCs w:val="21"/>
              </w:rPr>
              <w:t>2.50</w:t>
            </w:r>
          </w:p>
        </w:tc>
      </w:tr>
      <w:tr w:rsidR="00D67439">
        <w:tc>
          <w:tcPr>
            <w:tcW w:w="870" w:type="dxa"/>
            <w:vAlign w:val="center"/>
          </w:tcPr>
          <w:p w:rsidR="00D67439" w:rsidRDefault="001B1913">
            <w:pPr>
              <w:jc w:val="center"/>
            </w:pPr>
            <w:r>
              <w:rPr>
                <w:szCs w:val="21"/>
              </w:rPr>
              <w:t>21</w:t>
            </w:r>
          </w:p>
        </w:tc>
        <w:tc>
          <w:tcPr>
            <w:tcW w:w="1650" w:type="dxa"/>
            <w:vAlign w:val="center"/>
          </w:tcPr>
          <w:p w:rsidR="00D67439" w:rsidRDefault="001B1913">
            <w:pPr>
              <w:jc w:val="center"/>
            </w:pPr>
            <w:r>
              <w:rPr>
                <w:szCs w:val="21"/>
              </w:rPr>
              <w:t>300655</w:t>
            </w:r>
          </w:p>
        </w:tc>
        <w:tc>
          <w:tcPr>
            <w:tcW w:w="1980" w:type="dxa"/>
            <w:vAlign w:val="center"/>
          </w:tcPr>
          <w:p w:rsidR="00D67439" w:rsidRDefault="001B1913">
            <w:pPr>
              <w:jc w:val="center"/>
            </w:pPr>
            <w:r>
              <w:rPr>
                <w:szCs w:val="21"/>
              </w:rPr>
              <w:t>晶瑞股份</w:t>
            </w:r>
          </w:p>
        </w:tc>
        <w:tc>
          <w:tcPr>
            <w:tcW w:w="2880" w:type="dxa"/>
            <w:vAlign w:val="center"/>
          </w:tcPr>
          <w:p w:rsidR="00D67439" w:rsidRDefault="001B1913">
            <w:pPr>
              <w:jc w:val="right"/>
            </w:pPr>
            <w:r>
              <w:rPr>
                <w:szCs w:val="21"/>
              </w:rPr>
              <w:t>1,289,899.00</w:t>
            </w:r>
          </w:p>
        </w:tc>
        <w:tc>
          <w:tcPr>
            <w:tcW w:w="1692" w:type="dxa"/>
            <w:vAlign w:val="center"/>
          </w:tcPr>
          <w:p w:rsidR="00D67439" w:rsidRDefault="001B1913">
            <w:pPr>
              <w:jc w:val="right"/>
            </w:pPr>
            <w:r>
              <w:rPr>
                <w:szCs w:val="21"/>
              </w:rPr>
              <w:t>2.29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89,091,807.62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79,293,200.61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63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63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63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63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63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64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64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64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16,057.23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414,427.32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1,084.97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1,103,471.75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1,535,041.27</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64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64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D67439" w:rsidRDefault="001B1913">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D67439" w:rsidRDefault="00D6743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D67439" w:rsidRDefault="00D6743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D67439" w:rsidRDefault="001B1913">
            <w:pPr>
              <w:jc w:val="center"/>
            </w:pPr>
            <w:r>
              <w:rPr>
                <w:bCs/>
                <w:color w:val="000000"/>
                <w:szCs w:val="21"/>
              </w:rPr>
              <w:t>7,399</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7,399</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8,825.16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618,191.08</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0.95%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64,679,139.52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99.05%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64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228,026.62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0.3492%</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64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64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1</w:t>
            </w:r>
            <w:r w:rsidRPr="00224952">
              <w:rPr>
                <w:szCs w:val="21"/>
              </w:rPr>
              <w:t>月</w:t>
            </w:r>
            <w:r w:rsidRPr="00224952">
              <w:rPr>
                <w:szCs w:val="21"/>
              </w:rPr>
              <w:t>25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253,974,529.30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58,590,680.47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94,491,725.93</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87,785,075.80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65,297,330.60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64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64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65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D67439" w:rsidRDefault="001B1913">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65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65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65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654"/>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65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D67439">
        <w:tc>
          <w:tcPr>
            <w:tcW w:w="1560" w:type="dxa"/>
            <w:vAlign w:val="center"/>
          </w:tcPr>
          <w:p w:rsidR="00D67439" w:rsidRDefault="001B1913">
            <w:pPr>
              <w:jc w:val="left"/>
            </w:pPr>
            <w:r>
              <w:rPr>
                <w:color w:val="000000"/>
                <w:szCs w:val="21"/>
              </w:rPr>
              <w:t>中金财富</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818,232.00</w:t>
            </w:r>
          </w:p>
        </w:tc>
        <w:tc>
          <w:tcPr>
            <w:tcW w:w="1080" w:type="dxa"/>
            <w:vAlign w:val="center"/>
          </w:tcPr>
          <w:p w:rsidR="00D67439" w:rsidRDefault="001B1913">
            <w:pPr>
              <w:jc w:val="right"/>
            </w:pPr>
            <w:r>
              <w:rPr>
                <w:color w:val="000000"/>
                <w:szCs w:val="21"/>
              </w:rPr>
              <w:t>0.49%</w:t>
            </w:r>
          </w:p>
        </w:tc>
        <w:tc>
          <w:tcPr>
            <w:tcW w:w="1620" w:type="dxa"/>
            <w:vAlign w:val="center"/>
          </w:tcPr>
          <w:p w:rsidR="00D67439" w:rsidRDefault="001B1913">
            <w:pPr>
              <w:jc w:val="right"/>
            </w:pPr>
            <w:r>
              <w:rPr>
                <w:color w:val="000000"/>
                <w:szCs w:val="21"/>
              </w:rPr>
              <w:t>762.09</w:t>
            </w:r>
          </w:p>
        </w:tc>
        <w:tc>
          <w:tcPr>
            <w:tcW w:w="1080" w:type="dxa"/>
            <w:vAlign w:val="center"/>
          </w:tcPr>
          <w:p w:rsidR="00D67439" w:rsidRDefault="001B1913">
            <w:pPr>
              <w:jc w:val="right"/>
            </w:pPr>
            <w:r>
              <w:rPr>
                <w:color w:val="000000"/>
                <w:szCs w:val="21"/>
              </w:rPr>
              <w:t>0.55%</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国泰君安</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浙商证券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中金公司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11,209,032.11</w:t>
            </w:r>
          </w:p>
        </w:tc>
        <w:tc>
          <w:tcPr>
            <w:tcW w:w="1080" w:type="dxa"/>
            <w:vAlign w:val="center"/>
          </w:tcPr>
          <w:p w:rsidR="00D67439" w:rsidRDefault="001B1913">
            <w:pPr>
              <w:jc w:val="right"/>
            </w:pPr>
            <w:r>
              <w:rPr>
                <w:color w:val="000000"/>
                <w:szCs w:val="21"/>
              </w:rPr>
              <w:t>6.69%</w:t>
            </w:r>
          </w:p>
        </w:tc>
        <w:tc>
          <w:tcPr>
            <w:tcW w:w="1620" w:type="dxa"/>
            <w:vAlign w:val="center"/>
          </w:tcPr>
          <w:p w:rsidR="00D67439" w:rsidRDefault="001B1913">
            <w:pPr>
              <w:jc w:val="right"/>
            </w:pPr>
            <w:r>
              <w:rPr>
                <w:color w:val="000000"/>
                <w:szCs w:val="21"/>
              </w:rPr>
              <w:t>8,967.22</w:t>
            </w:r>
          </w:p>
        </w:tc>
        <w:tc>
          <w:tcPr>
            <w:tcW w:w="1080" w:type="dxa"/>
            <w:vAlign w:val="center"/>
          </w:tcPr>
          <w:p w:rsidR="00D67439" w:rsidRDefault="001B1913">
            <w:pPr>
              <w:jc w:val="right"/>
            </w:pPr>
            <w:r>
              <w:rPr>
                <w:color w:val="000000"/>
                <w:szCs w:val="21"/>
              </w:rPr>
              <w:t>6.50%</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中信建投</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39,045,284.05</w:t>
            </w:r>
          </w:p>
        </w:tc>
        <w:tc>
          <w:tcPr>
            <w:tcW w:w="1080" w:type="dxa"/>
            <w:vAlign w:val="center"/>
          </w:tcPr>
          <w:p w:rsidR="00D67439" w:rsidRDefault="001B1913">
            <w:pPr>
              <w:jc w:val="right"/>
            </w:pPr>
            <w:r>
              <w:rPr>
                <w:color w:val="000000"/>
                <w:szCs w:val="21"/>
              </w:rPr>
              <w:t>23.29%</w:t>
            </w:r>
          </w:p>
        </w:tc>
        <w:tc>
          <w:tcPr>
            <w:tcW w:w="1620" w:type="dxa"/>
            <w:vAlign w:val="center"/>
          </w:tcPr>
          <w:p w:rsidR="00D67439" w:rsidRDefault="001B1913">
            <w:pPr>
              <w:jc w:val="right"/>
            </w:pPr>
            <w:r>
              <w:rPr>
                <w:color w:val="000000"/>
                <w:szCs w:val="21"/>
              </w:rPr>
              <w:t>33,462.24</w:t>
            </w:r>
          </w:p>
        </w:tc>
        <w:tc>
          <w:tcPr>
            <w:tcW w:w="1080" w:type="dxa"/>
            <w:vAlign w:val="center"/>
          </w:tcPr>
          <w:p w:rsidR="00D67439" w:rsidRDefault="001B1913">
            <w:pPr>
              <w:jc w:val="right"/>
            </w:pPr>
            <w:r>
              <w:rPr>
                <w:color w:val="000000"/>
                <w:szCs w:val="21"/>
              </w:rPr>
              <w:t>24.27%</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国联证券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20,701,114.73</w:t>
            </w:r>
          </w:p>
        </w:tc>
        <w:tc>
          <w:tcPr>
            <w:tcW w:w="1080" w:type="dxa"/>
            <w:vAlign w:val="center"/>
          </w:tcPr>
          <w:p w:rsidR="00D67439" w:rsidRDefault="001B1913">
            <w:pPr>
              <w:jc w:val="right"/>
            </w:pPr>
            <w:r>
              <w:rPr>
                <w:color w:val="000000"/>
                <w:szCs w:val="21"/>
              </w:rPr>
              <w:t>12.35%</w:t>
            </w:r>
          </w:p>
        </w:tc>
        <w:tc>
          <w:tcPr>
            <w:tcW w:w="1620" w:type="dxa"/>
            <w:vAlign w:val="center"/>
          </w:tcPr>
          <w:p w:rsidR="00D67439" w:rsidRDefault="001B1913">
            <w:pPr>
              <w:jc w:val="right"/>
            </w:pPr>
            <w:r>
              <w:rPr>
                <w:color w:val="000000"/>
                <w:szCs w:val="21"/>
              </w:rPr>
              <w:t>16,560.90</w:t>
            </w:r>
          </w:p>
        </w:tc>
        <w:tc>
          <w:tcPr>
            <w:tcW w:w="1080" w:type="dxa"/>
            <w:vAlign w:val="center"/>
          </w:tcPr>
          <w:p w:rsidR="00D67439" w:rsidRDefault="001B1913">
            <w:pPr>
              <w:jc w:val="right"/>
            </w:pPr>
            <w:r>
              <w:rPr>
                <w:color w:val="000000"/>
                <w:szCs w:val="21"/>
              </w:rPr>
              <w:t>12.01%</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瑞银证券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中信证券</w:t>
            </w:r>
          </w:p>
        </w:tc>
        <w:tc>
          <w:tcPr>
            <w:tcW w:w="780" w:type="dxa"/>
            <w:vAlign w:val="center"/>
          </w:tcPr>
          <w:p w:rsidR="00D67439" w:rsidRDefault="001B1913">
            <w:pPr>
              <w:jc w:val="center"/>
            </w:pPr>
            <w:r>
              <w:rPr>
                <w:color w:val="000000"/>
                <w:szCs w:val="21"/>
              </w:rPr>
              <w:t>3</w:t>
            </w:r>
          </w:p>
        </w:tc>
        <w:tc>
          <w:tcPr>
            <w:tcW w:w="1800" w:type="dxa"/>
            <w:vAlign w:val="center"/>
          </w:tcPr>
          <w:p w:rsidR="00D67439" w:rsidRDefault="001B1913">
            <w:pPr>
              <w:jc w:val="right"/>
            </w:pPr>
            <w:r>
              <w:rPr>
                <w:color w:val="000000"/>
                <w:szCs w:val="21"/>
              </w:rPr>
              <w:t>31,256,299.46</w:t>
            </w:r>
          </w:p>
        </w:tc>
        <w:tc>
          <w:tcPr>
            <w:tcW w:w="1080" w:type="dxa"/>
            <w:vAlign w:val="center"/>
          </w:tcPr>
          <w:p w:rsidR="00D67439" w:rsidRDefault="001B1913">
            <w:pPr>
              <w:jc w:val="right"/>
            </w:pPr>
            <w:r>
              <w:rPr>
                <w:color w:val="000000"/>
                <w:szCs w:val="21"/>
              </w:rPr>
              <w:t>18.64%</w:t>
            </w:r>
          </w:p>
        </w:tc>
        <w:tc>
          <w:tcPr>
            <w:tcW w:w="1620" w:type="dxa"/>
            <w:vAlign w:val="center"/>
          </w:tcPr>
          <w:p w:rsidR="00D67439" w:rsidRDefault="001B1913">
            <w:pPr>
              <w:jc w:val="right"/>
            </w:pPr>
            <w:r>
              <w:rPr>
                <w:color w:val="000000"/>
                <w:szCs w:val="21"/>
              </w:rPr>
              <w:t>25,005.07</w:t>
            </w:r>
          </w:p>
        </w:tc>
        <w:tc>
          <w:tcPr>
            <w:tcW w:w="1080" w:type="dxa"/>
            <w:vAlign w:val="center"/>
          </w:tcPr>
          <w:p w:rsidR="00D67439" w:rsidRDefault="001B1913">
            <w:pPr>
              <w:jc w:val="right"/>
            </w:pPr>
            <w:r>
              <w:rPr>
                <w:color w:val="000000"/>
                <w:szCs w:val="21"/>
              </w:rPr>
              <w:t>18.13%</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国信证券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华安证券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天风证券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华融证券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华福证券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东吴证券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5,173,758.80</w:t>
            </w:r>
          </w:p>
        </w:tc>
        <w:tc>
          <w:tcPr>
            <w:tcW w:w="1080" w:type="dxa"/>
            <w:vAlign w:val="center"/>
          </w:tcPr>
          <w:p w:rsidR="00D67439" w:rsidRDefault="001B1913">
            <w:pPr>
              <w:jc w:val="right"/>
            </w:pPr>
            <w:r>
              <w:rPr>
                <w:color w:val="000000"/>
                <w:szCs w:val="21"/>
              </w:rPr>
              <w:t>3.09%</w:t>
            </w:r>
          </w:p>
        </w:tc>
        <w:tc>
          <w:tcPr>
            <w:tcW w:w="1620" w:type="dxa"/>
            <w:vAlign w:val="center"/>
          </w:tcPr>
          <w:p w:rsidR="00D67439" w:rsidRDefault="001B1913">
            <w:pPr>
              <w:jc w:val="right"/>
            </w:pPr>
            <w:r>
              <w:rPr>
                <w:color w:val="000000"/>
                <w:szCs w:val="21"/>
              </w:rPr>
              <w:t>4,818.23</w:t>
            </w:r>
          </w:p>
        </w:tc>
        <w:tc>
          <w:tcPr>
            <w:tcW w:w="1080" w:type="dxa"/>
            <w:vAlign w:val="center"/>
          </w:tcPr>
          <w:p w:rsidR="00D67439" w:rsidRDefault="001B1913">
            <w:pPr>
              <w:jc w:val="right"/>
            </w:pPr>
            <w:r>
              <w:rPr>
                <w:color w:val="000000"/>
                <w:szCs w:val="21"/>
              </w:rPr>
              <w:t>3.49%</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东方证券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高华证券</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东兴证券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长江证券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国金证券</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瑞信方正</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35,273,619.39</w:t>
            </w:r>
          </w:p>
        </w:tc>
        <w:tc>
          <w:tcPr>
            <w:tcW w:w="1080" w:type="dxa"/>
            <w:vAlign w:val="center"/>
          </w:tcPr>
          <w:p w:rsidR="00D67439" w:rsidRDefault="001B1913">
            <w:pPr>
              <w:jc w:val="right"/>
            </w:pPr>
            <w:r>
              <w:rPr>
                <w:color w:val="000000"/>
                <w:szCs w:val="21"/>
              </w:rPr>
              <w:t>21.04%</w:t>
            </w:r>
          </w:p>
        </w:tc>
        <w:tc>
          <w:tcPr>
            <w:tcW w:w="1620" w:type="dxa"/>
            <w:vAlign w:val="center"/>
          </w:tcPr>
          <w:p w:rsidR="00D67439" w:rsidRDefault="001B1913">
            <w:pPr>
              <w:jc w:val="right"/>
            </w:pPr>
            <w:r>
              <w:rPr>
                <w:color w:val="000000"/>
                <w:szCs w:val="21"/>
              </w:rPr>
              <w:t>28,218.54</w:t>
            </w:r>
          </w:p>
        </w:tc>
        <w:tc>
          <w:tcPr>
            <w:tcW w:w="1080" w:type="dxa"/>
            <w:vAlign w:val="center"/>
          </w:tcPr>
          <w:p w:rsidR="00D67439" w:rsidRDefault="001B1913">
            <w:pPr>
              <w:jc w:val="right"/>
            </w:pPr>
            <w:r>
              <w:rPr>
                <w:color w:val="000000"/>
                <w:szCs w:val="21"/>
              </w:rPr>
              <w:t>20.46%</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申万宏源</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平安证券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国海证券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华菁证券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中泰证券</w:t>
            </w:r>
          </w:p>
        </w:tc>
        <w:tc>
          <w:tcPr>
            <w:tcW w:w="780" w:type="dxa"/>
            <w:vAlign w:val="center"/>
          </w:tcPr>
          <w:p w:rsidR="00D67439" w:rsidRDefault="001B1913">
            <w:pPr>
              <w:jc w:val="center"/>
            </w:pPr>
            <w:r>
              <w:rPr>
                <w:color w:val="000000"/>
                <w:szCs w:val="21"/>
              </w:rPr>
              <w:t>3</w:t>
            </w:r>
          </w:p>
        </w:tc>
        <w:tc>
          <w:tcPr>
            <w:tcW w:w="1800" w:type="dxa"/>
            <w:vAlign w:val="center"/>
          </w:tcPr>
          <w:p w:rsidR="00D67439" w:rsidRDefault="001B1913">
            <w:pPr>
              <w:jc w:val="right"/>
            </w:pPr>
            <w:r>
              <w:rPr>
                <w:color w:val="000000"/>
                <w:szCs w:val="21"/>
              </w:rPr>
              <w:t>5,837,161.99</w:t>
            </w:r>
          </w:p>
        </w:tc>
        <w:tc>
          <w:tcPr>
            <w:tcW w:w="1080" w:type="dxa"/>
            <w:vAlign w:val="center"/>
          </w:tcPr>
          <w:p w:rsidR="00D67439" w:rsidRDefault="001B1913">
            <w:pPr>
              <w:jc w:val="right"/>
            </w:pPr>
            <w:r>
              <w:rPr>
                <w:color w:val="000000"/>
                <w:szCs w:val="21"/>
              </w:rPr>
              <w:t>3.48%</w:t>
            </w:r>
          </w:p>
        </w:tc>
        <w:tc>
          <w:tcPr>
            <w:tcW w:w="1620" w:type="dxa"/>
            <w:vAlign w:val="center"/>
          </w:tcPr>
          <w:p w:rsidR="00D67439" w:rsidRDefault="001B1913">
            <w:pPr>
              <w:jc w:val="right"/>
            </w:pPr>
            <w:r>
              <w:rPr>
                <w:color w:val="000000"/>
                <w:szCs w:val="21"/>
              </w:rPr>
              <w:t>5,436.14</w:t>
            </w:r>
          </w:p>
        </w:tc>
        <w:tc>
          <w:tcPr>
            <w:tcW w:w="1080" w:type="dxa"/>
            <w:vAlign w:val="center"/>
          </w:tcPr>
          <w:p w:rsidR="00D67439" w:rsidRDefault="001B1913">
            <w:pPr>
              <w:jc w:val="right"/>
            </w:pPr>
            <w:r>
              <w:rPr>
                <w:color w:val="000000"/>
                <w:szCs w:val="21"/>
              </w:rPr>
              <w:t>3.94%</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东北证券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11,240,060.86</w:t>
            </w:r>
          </w:p>
        </w:tc>
        <w:tc>
          <w:tcPr>
            <w:tcW w:w="1080" w:type="dxa"/>
            <w:vAlign w:val="center"/>
          </w:tcPr>
          <w:p w:rsidR="00D67439" w:rsidRDefault="001B1913">
            <w:pPr>
              <w:jc w:val="right"/>
            </w:pPr>
            <w:r>
              <w:rPr>
                <w:color w:val="000000"/>
                <w:szCs w:val="21"/>
              </w:rPr>
              <w:t>6.70%</w:t>
            </w:r>
          </w:p>
        </w:tc>
        <w:tc>
          <w:tcPr>
            <w:tcW w:w="1620" w:type="dxa"/>
            <w:vAlign w:val="center"/>
          </w:tcPr>
          <w:p w:rsidR="00D67439" w:rsidRDefault="001B1913">
            <w:pPr>
              <w:jc w:val="right"/>
            </w:pPr>
            <w:r>
              <w:rPr>
                <w:color w:val="000000"/>
                <w:szCs w:val="21"/>
              </w:rPr>
              <w:t>8,992.13</w:t>
            </w:r>
          </w:p>
        </w:tc>
        <w:tc>
          <w:tcPr>
            <w:tcW w:w="1080" w:type="dxa"/>
            <w:vAlign w:val="center"/>
          </w:tcPr>
          <w:p w:rsidR="00D67439" w:rsidRDefault="001B1913">
            <w:pPr>
              <w:jc w:val="right"/>
            </w:pPr>
            <w:r>
              <w:rPr>
                <w:color w:val="000000"/>
                <w:szCs w:val="21"/>
              </w:rPr>
              <w:t>6.52%</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光大证券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中银国际</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银河证券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国盛证券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方正证券</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3,643,995.00</w:t>
            </w:r>
          </w:p>
        </w:tc>
        <w:tc>
          <w:tcPr>
            <w:tcW w:w="1080" w:type="dxa"/>
            <w:vAlign w:val="center"/>
          </w:tcPr>
          <w:p w:rsidR="00D67439" w:rsidRDefault="001B1913">
            <w:pPr>
              <w:jc w:val="right"/>
            </w:pPr>
            <w:r>
              <w:rPr>
                <w:color w:val="000000"/>
                <w:szCs w:val="21"/>
              </w:rPr>
              <w:t>2.17%</w:t>
            </w:r>
          </w:p>
        </w:tc>
        <w:tc>
          <w:tcPr>
            <w:tcW w:w="1620" w:type="dxa"/>
            <w:vAlign w:val="center"/>
          </w:tcPr>
          <w:p w:rsidR="00D67439" w:rsidRDefault="001B1913">
            <w:pPr>
              <w:jc w:val="right"/>
            </w:pPr>
            <w:r>
              <w:rPr>
                <w:color w:val="000000"/>
                <w:szCs w:val="21"/>
              </w:rPr>
              <w:t>2,915.21</w:t>
            </w:r>
          </w:p>
        </w:tc>
        <w:tc>
          <w:tcPr>
            <w:tcW w:w="1080" w:type="dxa"/>
            <w:vAlign w:val="center"/>
          </w:tcPr>
          <w:p w:rsidR="00D67439" w:rsidRDefault="001B1913">
            <w:pPr>
              <w:jc w:val="right"/>
            </w:pPr>
            <w:r>
              <w:rPr>
                <w:color w:val="000000"/>
                <w:szCs w:val="21"/>
              </w:rPr>
              <w:t>2.11%</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广发证券</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海通证券</w:t>
            </w:r>
          </w:p>
        </w:tc>
        <w:tc>
          <w:tcPr>
            <w:tcW w:w="780" w:type="dxa"/>
            <w:vAlign w:val="center"/>
          </w:tcPr>
          <w:p w:rsidR="00D67439" w:rsidRDefault="001B1913">
            <w:pPr>
              <w:jc w:val="center"/>
            </w:pPr>
            <w:r>
              <w:rPr>
                <w:color w:val="000000"/>
                <w:szCs w:val="21"/>
              </w:rPr>
              <w:t>2</w:t>
            </w:r>
          </w:p>
        </w:tc>
        <w:tc>
          <w:tcPr>
            <w:tcW w:w="180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6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080" w:type="dxa"/>
            <w:vAlign w:val="center"/>
          </w:tcPr>
          <w:p w:rsidR="00D67439" w:rsidRDefault="001B1913">
            <w:pPr>
              <w:jc w:val="left"/>
            </w:pPr>
            <w:r>
              <w:rPr>
                <w:color w:val="000000"/>
                <w:szCs w:val="21"/>
              </w:rPr>
              <w:t>-</w:t>
            </w:r>
          </w:p>
        </w:tc>
      </w:tr>
      <w:tr w:rsidR="00D67439">
        <w:tc>
          <w:tcPr>
            <w:tcW w:w="1560" w:type="dxa"/>
            <w:vAlign w:val="center"/>
          </w:tcPr>
          <w:p w:rsidR="00D67439" w:rsidRDefault="001B1913">
            <w:pPr>
              <w:jc w:val="left"/>
            </w:pPr>
            <w:r>
              <w:rPr>
                <w:color w:val="000000"/>
                <w:szCs w:val="21"/>
              </w:rPr>
              <w:t>华创证券</w:t>
            </w:r>
          </w:p>
        </w:tc>
        <w:tc>
          <w:tcPr>
            <w:tcW w:w="780" w:type="dxa"/>
            <w:vAlign w:val="center"/>
          </w:tcPr>
          <w:p w:rsidR="00D67439" w:rsidRDefault="001B1913">
            <w:pPr>
              <w:jc w:val="center"/>
            </w:pPr>
            <w:r>
              <w:rPr>
                <w:color w:val="000000"/>
                <w:szCs w:val="21"/>
              </w:rPr>
              <w:t>1</w:t>
            </w:r>
          </w:p>
        </w:tc>
        <w:tc>
          <w:tcPr>
            <w:tcW w:w="1800" w:type="dxa"/>
            <w:vAlign w:val="center"/>
          </w:tcPr>
          <w:p w:rsidR="00D67439" w:rsidRDefault="001B1913">
            <w:pPr>
              <w:jc w:val="right"/>
            </w:pPr>
            <w:r>
              <w:rPr>
                <w:color w:val="000000"/>
                <w:szCs w:val="21"/>
              </w:rPr>
              <w:t>3,442,981.00</w:t>
            </w:r>
          </w:p>
        </w:tc>
        <w:tc>
          <w:tcPr>
            <w:tcW w:w="1080" w:type="dxa"/>
            <w:vAlign w:val="center"/>
          </w:tcPr>
          <w:p w:rsidR="00D67439" w:rsidRDefault="001B1913">
            <w:pPr>
              <w:jc w:val="right"/>
            </w:pPr>
            <w:r>
              <w:rPr>
                <w:color w:val="000000"/>
                <w:szCs w:val="21"/>
              </w:rPr>
              <w:t>2.05%</w:t>
            </w:r>
          </w:p>
        </w:tc>
        <w:tc>
          <w:tcPr>
            <w:tcW w:w="1620" w:type="dxa"/>
            <w:vAlign w:val="center"/>
          </w:tcPr>
          <w:p w:rsidR="00D67439" w:rsidRDefault="001B1913">
            <w:pPr>
              <w:jc w:val="right"/>
            </w:pPr>
            <w:r>
              <w:rPr>
                <w:color w:val="000000"/>
                <w:szCs w:val="21"/>
              </w:rPr>
              <w:t>2,754.37</w:t>
            </w:r>
          </w:p>
        </w:tc>
        <w:tc>
          <w:tcPr>
            <w:tcW w:w="1080" w:type="dxa"/>
            <w:vAlign w:val="center"/>
          </w:tcPr>
          <w:p w:rsidR="00D67439" w:rsidRDefault="001B1913">
            <w:pPr>
              <w:jc w:val="right"/>
            </w:pPr>
            <w:r>
              <w:rPr>
                <w:color w:val="000000"/>
                <w:szCs w:val="21"/>
              </w:rPr>
              <w:t>2.00%</w:t>
            </w:r>
          </w:p>
        </w:tc>
        <w:tc>
          <w:tcPr>
            <w:tcW w:w="1080" w:type="dxa"/>
            <w:vAlign w:val="center"/>
          </w:tcPr>
          <w:p w:rsidR="00D67439" w:rsidRDefault="001B1913">
            <w:pPr>
              <w:jc w:val="left"/>
            </w:pPr>
            <w:r>
              <w:rPr>
                <w:color w:val="000000"/>
                <w:szCs w:val="21"/>
              </w:rPr>
              <w:t>-</w:t>
            </w:r>
          </w:p>
        </w:tc>
      </w:tr>
    </w:tbl>
    <w:p w:rsidR="00D67439" w:rsidRDefault="001B191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D67439" w:rsidRDefault="001B191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67439" w:rsidRDefault="001B191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67439" w:rsidRDefault="001B191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67439" w:rsidRDefault="001B191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67439" w:rsidRDefault="001B1913">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D67439" w:rsidRDefault="001B191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D67439">
        <w:tc>
          <w:tcPr>
            <w:tcW w:w="1560" w:type="dxa"/>
            <w:vAlign w:val="center"/>
          </w:tcPr>
          <w:p w:rsidR="00D67439" w:rsidRDefault="001B1913">
            <w:pPr>
              <w:jc w:val="left"/>
            </w:pPr>
            <w:r>
              <w:rPr>
                <w:color w:val="000000"/>
                <w:szCs w:val="21"/>
              </w:rPr>
              <w:t>中金财富</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国泰君安</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浙商证券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中金公司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中信建投</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国联证券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瑞银证券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中信证券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国信证券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华安证券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天风证券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华融证券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华福证券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东吴证券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东方证券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高华证券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东兴证券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长江证券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国金证券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瑞信方正</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申万宏源</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平安证券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国海证券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华菁证券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中泰证券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东北证券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光大证券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中银国际</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银河证券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国盛证券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方正证券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广发证券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海通证券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r w:rsidR="00D67439">
        <w:tc>
          <w:tcPr>
            <w:tcW w:w="1560" w:type="dxa"/>
            <w:vAlign w:val="center"/>
          </w:tcPr>
          <w:p w:rsidR="00D67439" w:rsidRDefault="001B1913">
            <w:pPr>
              <w:jc w:val="left"/>
            </w:pPr>
            <w:r>
              <w:rPr>
                <w:color w:val="000000"/>
                <w:szCs w:val="21"/>
              </w:rPr>
              <w:t>华创证券</w:t>
            </w:r>
          </w:p>
        </w:tc>
        <w:tc>
          <w:tcPr>
            <w:tcW w:w="1320" w:type="dxa"/>
            <w:vAlign w:val="center"/>
          </w:tcPr>
          <w:p w:rsidR="00D67439" w:rsidRDefault="001B1913">
            <w:pPr>
              <w:jc w:val="right"/>
            </w:pPr>
            <w:r>
              <w:rPr>
                <w:color w:val="000000"/>
                <w:szCs w:val="21"/>
              </w:rPr>
              <w:t>-</w:t>
            </w:r>
          </w:p>
        </w:tc>
        <w:tc>
          <w:tcPr>
            <w:tcW w:w="1080" w:type="dxa"/>
            <w:vAlign w:val="center"/>
          </w:tcPr>
          <w:p w:rsidR="00D67439" w:rsidRDefault="001B1913">
            <w:pPr>
              <w:jc w:val="right"/>
            </w:pPr>
            <w:r>
              <w:rPr>
                <w:color w:val="000000"/>
                <w:szCs w:val="21"/>
              </w:rPr>
              <w:t>-</w:t>
            </w:r>
          </w:p>
        </w:tc>
        <w:tc>
          <w:tcPr>
            <w:tcW w:w="1143" w:type="dxa"/>
            <w:vAlign w:val="center"/>
          </w:tcPr>
          <w:p w:rsidR="00D67439" w:rsidRDefault="001B1913">
            <w:pPr>
              <w:jc w:val="right"/>
            </w:pPr>
            <w:r>
              <w:rPr>
                <w:color w:val="000000"/>
                <w:szCs w:val="21"/>
              </w:rPr>
              <w:t>-</w:t>
            </w:r>
          </w:p>
        </w:tc>
        <w:tc>
          <w:tcPr>
            <w:tcW w:w="1197" w:type="dxa"/>
            <w:vAlign w:val="center"/>
          </w:tcPr>
          <w:p w:rsidR="00D67439" w:rsidRDefault="001B1913">
            <w:pPr>
              <w:jc w:val="right"/>
            </w:pPr>
            <w:r>
              <w:rPr>
                <w:color w:val="000000"/>
                <w:szCs w:val="21"/>
              </w:rPr>
              <w:t>-</w:t>
            </w:r>
          </w:p>
        </w:tc>
        <w:tc>
          <w:tcPr>
            <w:tcW w:w="1497" w:type="dxa"/>
            <w:vAlign w:val="center"/>
          </w:tcPr>
          <w:p w:rsidR="00D67439" w:rsidRDefault="001B1913">
            <w:pPr>
              <w:jc w:val="right"/>
            </w:pPr>
            <w:r>
              <w:rPr>
                <w:color w:val="000000"/>
                <w:szCs w:val="21"/>
              </w:rPr>
              <w:t>-</w:t>
            </w:r>
          </w:p>
        </w:tc>
        <w:tc>
          <w:tcPr>
            <w:tcW w:w="1203" w:type="dxa"/>
            <w:vAlign w:val="center"/>
          </w:tcPr>
          <w:p w:rsidR="00D67439" w:rsidRDefault="001B191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65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D67439">
        <w:tc>
          <w:tcPr>
            <w:tcW w:w="720" w:type="dxa"/>
            <w:vAlign w:val="center"/>
          </w:tcPr>
          <w:p w:rsidR="00D67439" w:rsidRDefault="001B1913">
            <w:pPr>
              <w:jc w:val="center"/>
            </w:pPr>
            <w:r>
              <w:rPr>
                <w:color w:val="000000"/>
                <w:szCs w:val="21"/>
              </w:rPr>
              <w:t>1</w:t>
            </w:r>
          </w:p>
        </w:tc>
        <w:tc>
          <w:tcPr>
            <w:tcW w:w="4320" w:type="dxa"/>
            <w:vAlign w:val="center"/>
          </w:tcPr>
          <w:p w:rsidR="00D67439" w:rsidRDefault="001B191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67439" w:rsidRDefault="001B1913">
            <w:r>
              <w:rPr>
                <w:color w:val="000000"/>
                <w:szCs w:val="21"/>
              </w:rPr>
              <w:t>上海证券报</w:t>
            </w:r>
          </w:p>
        </w:tc>
        <w:tc>
          <w:tcPr>
            <w:tcW w:w="1440" w:type="dxa"/>
            <w:vAlign w:val="center"/>
          </w:tcPr>
          <w:p w:rsidR="00D67439" w:rsidRDefault="001B1913">
            <w:pPr>
              <w:jc w:val="center"/>
            </w:pPr>
            <w:r>
              <w:rPr>
                <w:color w:val="000000"/>
                <w:szCs w:val="21"/>
              </w:rPr>
              <w:t>2020-01-18</w:t>
            </w:r>
          </w:p>
        </w:tc>
      </w:tr>
      <w:tr w:rsidR="00D67439">
        <w:tc>
          <w:tcPr>
            <w:tcW w:w="720" w:type="dxa"/>
            <w:vAlign w:val="center"/>
          </w:tcPr>
          <w:p w:rsidR="00D67439" w:rsidRDefault="001B1913">
            <w:pPr>
              <w:jc w:val="center"/>
            </w:pPr>
            <w:r>
              <w:rPr>
                <w:color w:val="000000"/>
                <w:szCs w:val="21"/>
              </w:rPr>
              <w:t>2</w:t>
            </w:r>
          </w:p>
        </w:tc>
        <w:tc>
          <w:tcPr>
            <w:tcW w:w="4320" w:type="dxa"/>
            <w:vAlign w:val="center"/>
          </w:tcPr>
          <w:p w:rsidR="00D67439" w:rsidRDefault="001B1913">
            <w:r>
              <w:rPr>
                <w:color w:val="000000"/>
                <w:szCs w:val="21"/>
              </w:rPr>
              <w:t>易方达基金管理有限公司旗下部分开放式基金参加泉州银行费率优惠活动的公告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2020-01-23</w:t>
            </w:r>
          </w:p>
        </w:tc>
      </w:tr>
      <w:tr w:rsidR="00D67439">
        <w:tc>
          <w:tcPr>
            <w:tcW w:w="720" w:type="dxa"/>
            <w:vAlign w:val="center"/>
          </w:tcPr>
          <w:p w:rsidR="00D67439" w:rsidRDefault="001B1913">
            <w:pPr>
              <w:jc w:val="center"/>
            </w:pPr>
            <w:r>
              <w:rPr>
                <w:color w:val="000000"/>
                <w:szCs w:val="21"/>
              </w:rPr>
              <w:t>3</w:t>
            </w:r>
          </w:p>
        </w:tc>
        <w:tc>
          <w:tcPr>
            <w:tcW w:w="4320" w:type="dxa"/>
            <w:vAlign w:val="center"/>
          </w:tcPr>
          <w:p w:rsidR="00D67439" w:rsidRDefault="001B191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2020-01-30</w:t>
            </w:r>
          </w:p>
        </w:tc>
      </w:tr>
      <w:tr w:rsidR="00D67439">
        <w:tc>
          <w:tcPr>
            <w:tcW w:w="720" w:type="dxa"/>
            <w:vAlign w:val="center"/>
          </w:tcPr>
          <w:p w:rsidR="00D67439" w:rsidRDefault="001B1913">
            <w:pPr>
              <w:jc w:val="center"/>
            </w:pPr>
            <w:r>
              <w:rPr>
                <w:color w:val="000000"/>
                <w:szCs w:val="21"/>
              </w:rPr>
              <w:t>4</w:t>
            </w:r>
          </w:p>
        </w:tc>
        <w:tc>
          <w:tcPr>
            <w:tcW w:w="4320" w:type="dxa"/>
            <w:vAlign w:val="center"/>
          </w:tcPr>
          <w:p w:rsidR="00D67439" w:rsidRDefault="001B1913">
            <w:r>
              <w:rPr>
                <w:color w:val="000000"/>
                <w:szCs w:val="21"/>
              </w:rPr>
              <w:t>易方达基金管理有限公司及全资子公司投资旗下基金相关事宜的公告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2020-02-04</w:t>
            </w:r>
          </w:p>
        </w:tc>
      </w:tr>
      <w:tr w:rsidR="00D67439">
        <w:tc>
          <w:tcPr>
            <w:tcW w:w="720" w:type="dxa"/>
            <w:vAlign w:val="center"/>
          </w:tcPr>
          <w:p w:rsidR="00D67439" w:rsidRDefault="001B1913">
            <w:pPr>
              <w:jc w:val="center"/>
            </w:pPr>
            <w:r>
              <w:rPr>
                <w:color w:val="000000"/>
                <w:szCs w:val="21"/>
              </w:rPr>
              <w:t>5</w:t>
            </w:r>
          </w:p>
        </w:tc>
        <w:tc>
          <w:tcPr>
            <w:tcW w:w="4320" w:type="dxa"/>
            <w:vAlign w:val="center"/>
          </w:tcPr>
          <w:p w:rsidR="00D67439" w:rsidRDefault="001B1913">
            <w:r>
              <w:rPr>
                <w:color w:val="000000"/>
                <w:szCs w:val="21"/>
              </w:rPr>
              <w:t>易方达基金管理有限公司旗下部分开放式基金参加中金公司费率优惠活动的公告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2020-03-05</w:t>
            </w:r>
          </w:p>
        </w:tc>
      </w:tr>
      <w:tr w:rsidR="00D67439">
        <w:tc>
          <w:tcPr>
            <w:tcW w:w="720" w:type="dxa"/>
            <w:vAlign w:val="center"/>
          </w:tcPr>
          <w:p w:rsidR="00D67439" w:rsidRDefault="001B1913">
            <w:pPr>
              <w:jc w:val="center"/>
            </w:pPr>
            <w:r>
              <w:rPr>
                <w:color w:val="000000"/>
                <w:szCs w:val="21"/>
              </w:rPr>
              <w:t>6</w:t>
            </w:r>
          </w:p>
        </w:tc>
        <w:tc>
          <w:tcPr>
            <w:tcW w:w="4320" w:type="dxa"/>
            <w:vAlign w:val="center"/>
          </w:tcPr>
          <w:p w:rsidR="00D67439" w:rsidRDefault="001B1913">
            <w:r>
              <w:rPr>
                <w:color w:val="000000"/>
                <w:szCs w:val="21"/>
              </w:rPr>
              <w:t>易方达基金管理有限公司旗下部分开放式基金参加百度百盈费率优惠活动的公告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2020-03-10</w:t>
            </w:r>
          </w:p>
        </w:tc>
      </w:tr>
      <w:tr w:rsidR="00D67439">
        <w:tc>
          <w:tcPr>
            <w:tcW w:w="720" w:type="dxa"/>
            <w:vAlign w:val="center"/>
          </w:tcPr>
          <w:p w:rsidR="00D67439" w:rsidRDefault="001B1913">
            <w:pPr>
              <w:jc w:val="center"/>
            </w:pPr>
            <w:r>
              <w:rPr>
                <w:color w:val="000000"/>
                <w:szCs w:val="21"/>
              </w:rPr>
              <w:t>7</w:t>
            </w:r>
          </w:p>
        </w:tc>
        <w:tc>
          <w:tcPr>
            <w:tcW w:w="4320" w:type="dxa"/>
            <w:vAlign w:val="center"/>
          </w:tcPr>
          <w:p w:rsidR="00D67439" w:rsidRDefault="001B1913">
            <w:r>
              <w:rPr>
                <w:color w:val="000000"/>
                <w:szCs w:val="21"/>
              </w:rPr>
              <w:t>易方达基金管理有限公司旗下部分开放式基金增加华瑞保险销售为销售机构、参加华瑞保险销售费率优惠活动的公告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2020-03-23</w:t>
            </w:r>
          </w:p>
        </w:tc>
      </w:tr>
      <w:tr w:rsidR="00D67439">
        <w:tc>
          <w:tcPr>
            <w:tcW w:w="720" w:type="dxa"/>
            <w:vAlign w:val="center"/>
          </w:tcPr>
          <w:p w:rsidR="00D67439" w:rsidRDefault="001B1913">
            <w:pPr>
              <w:jc w:val="center"/>
            </w:pPr>
            <w:r>
              <w:rPr>
                <w:color w:val="000000"/>
                <w:szCs w:val="21"/>
              </w:rPr>
              <w:t>8</w:t>
            </w:r>
          </w:p>
        </w:tc>
        <w:tc>
          <w:tcPr>
            <w:tcW w:w="4320" w:type="dxa"/>
            <w:vAlign w:val="center"/>
          </w:tcPr>
          <w:p w:rsidR="00D67439" w:rsidRDefault="001B191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67439" w:rsidRDefault="001B1913">
            <w:r>
              <w:rPr>
                <w:color w:val="000000"/>
                <w:szCs w:val="21"/>
              </w:rPr>
              <w:t>上海证券报</w:t>
            </w:r>
          </w:p>
        </w:tc>
        <w:tc>
          <w:tcPr>
            <w:tcW w:w="1440" w:type="dxa"/>
            <w:vAlign w:val="center"/>
          </w:tcPr>
          <w:p w:rsidR="00D67439" w:rsidRDefault="001B1913">
            <w:pPr>
              <w:jc w:val="center"/>
            </w:pPr>
            <w:r>
              <w:rPr>
                <w:color w:val="000000"/>
                <w:szCs w:val="21"/>
              </w:rPr>
              <w:t>2020-03-31</w:t>
            </w:r>
          </w:p>
        </w:tc>
      </w:tr>
      <w:tr w:rsidR="00D67439">
        <w:tc>
          <w:tcPr>
            <w:tcW w:w="720" w:type="dxa"/>
            <w:vAlign w:val="center"/>
          </w:tcPr>
          <w:p w:rsidR="00D67439" w:rsidRDefault="001B1913">
            <w:pPr>
              <w:jc w:val="center"/>
            </w:pPr>
            <w:r>
              <w:rPr>
                <w:color w:val="000000"/>
                <w:szCs w:val="21"/>
              </w:rPr>
              <w:t>9</w:t>
            </w:r>
          </w:p>
        </w:tc>
        <w:tc>
          <w:tcPr>
            <w:tcW w:w="4320" w:type="dxa"/>
            <w:vAlign w:val="center"/>
          </w:tcPr>
          <w:p w:rsidR="00D67439" w:rsidRDefault="001B1913">
            <w:r>
              <w:rPr>
                <w:color w:val="000000"/>
                <w:szCs w:val="21"/>
              </w:rPr>
              <w:t>易方达基金管理有限公司关于提醒投资者及时提供或更新身份信息资料的公告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2020-04-10</w:t>
            </w:r>
          </w:p>
        </w:tc>
      </w:tr>
      <w:tr w:rsidR="00D67439">
        <w:tc>
          <w:tcPr>
            <w:tcW w:w="720" w:type="dxa"/>
            <w:vAlign w:val="center"/>
          </w:tcPr>
          <w:p w:rsidR="00D67439" w:rsidRDefault="001B1913">
            <w:pPr>
              <w:jc w:val="center"/>
            </w:pPr>
            <w:r>
              <w:rPr>
                <w:color w:val="000000"/>
                <w:szCs w:val="21"/>
              </w:rPr>
              <w:t>10</w:t>
            </w:r>
          </w:p>
        </w:tc>
        <w:tc>
          <w:tcPr>
            <w:tcW w:w="4320" w:type="dxa"/>
            <w:vAlign w:val="center"/>
          </w:tcPr>
          <w:p w:rsidR="00D67439" w:rsidRDefault="001B1913">
            <w:r>
              <w:rPr>
                <w:color w:val="000000"/>
                <w:szCs w:val="21"/>
              </w:rPr>
              <w:t>易方达基金管理有限公司旗下部分开放式基金参加诺亚正行费率优惠活动的公告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2020-04-17</w:t>
            </w:r>
          </w:p>
        </w:tc>
      </w:tr>
      <w:tr w:rsidR="00D67439">
        <w:tc>
          <w:tcPr>
            <w:tcW w:w="720" w:type="dxa"/>
            <w:vAlign w:val="center"/>
          </w:tcPr>
          <w:p w:rsidR="00D67439" w:rsidRDefault="001B1913">
            <w:pPr>
              <w:jc w:val="center"/>
            </w:pPr>
            <w:r>
              <w:rPr>
                <w:color w:val="000000"/>
                <w:szCs w:val="21"/>
              </w:rPr>
              <w:t>11</w:t>
            </w:r>
          </w:p>
        </w:tc>
        <w:tc>
          <w:tcPr>
            <w:tcW w:w="4320" w:type="dxa"/>
            <w:vAlign w:val="center"/>
          </w:tcPr>
          <w:p w:rsidR="00D67439" w:rsidRDefault="001B191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67439" w:rsidRDefault="001B1913">
            <w:r>
              <w:rPr>
                <w:color w:val="000000"/>
                <w:szCs w:val="21"/>
              </w:rPr>
              <w:t>上海证券报</w:t>
            </w:r>
          </w:p>
        </w:tc>
        <w:tc>
          <w:tcPr>
            <w:tcW w:w="1440" w:type="dxa"/>
            <w:vAlign w:val="center"/>
          </w:tcPr>
          <w:p w:rsidR="00D67439" w:rsidRDefault="001B1913">
            <w:pPr>
              <w:jc w:val="center"/>
            </w:pPr>
            <w:r>
              <w:rPr>
                <w:color w:val="000000"/>
                <w:szCs w:val="21"/>
              </w:rPr>
              <w:t>2020-04-21</w:t>
            </w:r>
          </w:p>
        </w:tc>
      </w:tr>
      <w:tr w:rsidR="00D67439">
        <w:tc>
          <w:tcPr>
            <w:tcW w:w="720" w:type="dxa"/>
            <w:vAlign w:val="center"/>
          </w:tcPr>
          <w:p w:rsidR="00D67439" w:rsidRDefault="001B1913">
            <w:pPr>
              <w:jc w:val="center"/>
            </w:pPr>
            <w:r>
              <w:rPr>
                <w:color w:val="000000"/>
                <w:szCs w:val="21"/>
              </w:rPr>
              <w:t>12</w:t>
            </w:r>
          </w:p>
        </w:tc>
        <w:tc>
          <w:tcPr>
            <w:tcW w:w="4320" w:type="dxa"/>
            <w:vAlign w:val="center"/>
          </w:tcPr>
          <w:p w:rsidR="00D67439" w:rsidRDefault="001B1913">
            <w:r>
              <w:rPr>
                <w:color w:val="000000"/>
                <w:szCs w:val="21"/>
              </w:rPr>
              <w:t>易方达基金管理有限公司旗下部分开放式基金参加国联证券费率优惠活动的公告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2020-04-22</w:t>
            </w:r>
          </w:p>
        </w:tc>
      </w:tr>
      <w:tr w:rsidR="00D67439">
        <w:tc>
          <w:tcPr>
            <w:tcW w:w="720" w:type="dxa"/>
            <w:vAlign w:val="center"/>
          </w:tcPr>
          <w:p w:rsidR="00D67439" w:rsidRDefault="001B1913">
            <w:pPr>
              <w:jc w:val="center"/>
            </w:pPr>
            <w:r>
              <w:rPr>
                <w:color w:val="000000"/>
                <w:szCs w:val="21"/>
              </w:rPr>
              <w:t>13</w:t>
            </w:r>
          </w:p>
        </w:tc>
        <w:tc>
          <w:tcPr>
            <w:tcW w:w="4320" w:type="dxa"/>
            <w:vAlign w:val="center"/>
          </w:tcPr>
          <w:p w:rsidR="00D67439" w:rsidRDefault="001B1913">
            <w:r>
              <w:rPr>
                <w:color w:val="000000"/>
                <w:szCs w:val="21"/>
              </w:rPr>
              <w:t>易方达基金管理有限公司旗下部分开放式基金参加中金公司申购费率优惠活动的公告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2020-05-14</w:t>
            </w:r>
          </w:p>
        </w:tc>
      </w:tr>
      <w:tr w:rsidR="00D67439">
        <w:tc>
          <w:tcPr>
            <w:tcW w:w="720" w:type="dxa"/>
            <w:vAlign w:val="center"/>
          </w:tcPr>
          <w:p w:rsidR="00D67439" w:rsidRDefault="001B1913">
            <w:pPr>
              <w:jc w:val="center"/>
            </w:pPr>
            <w:r>
              <w:rPr>
                <w:color w:val="000000"/>
                <w:szCs w:val="21"/>
              </w:rPr>
              <w:t>14</w:t>
            </w:r>
          </w:p>
        </w:tc>
        <w:tc>
          <w:tcPr>
            <w:tcW w:w="4320" w:type="dxa"/>
            <w:vAlign w:val="center"/>
          </w:tcPr>
          <w:p w:rsidR="00D67439" w:rsidRDefault="001B1913">
            <w:r>
              <w:rPr>
                <w:color w:val="000000"/>
                <w:szCs w:val="21"/>
              </w:rPr>
              <w:t>易方达基金管理有限公司旗下部分开放式基金参加万联证券费率优惠活动的公告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2020-05-18</w:t>
            </w:r>
          </w:p>
        </w:tc>
      </w:tr>
      <w:tr w:rsidR="00D67439">
        <w:tc>
          <w:tcPr>
            <w:tcW w:w="720" w:type="dxa"/>
            <w:vAlign w:val="center"/>
          </w:tcPr>
          <w:p w:rsidR="00D67439" w:rsidRDefault="001B1913">
            <w:pPr>
              <w:jc w:val="center"/>
            </w:pPr>
            <w:r>
              <w:rPr>
                <w:color w:val="000000"/>
                <w:szCs w:val="21"/>
              </w:rPr>
              <w:t>15</w:t>
            </w:r>
          </w:p>
        </w:tc>
        <w:tc>
          <w:tcPr>
            <w:tcW w:w="4320" w:type="dxa"/>
            <w:vAlign w:val="center"/>
          </w:tcPr>
          <w:p w:rsidR="00D67439" w:rsidRDefault="001B1913">
            <w:r>
              <w:rPr>
                <w:color w:val="000000"/>
                <w:szCs w:val="21"/>
              </w:rPr>
              <w:t>易方达基金管理有限公司旗下部分开放式基金参加华夏财富费率优惠活动的公告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2020-05-23</w:t>
            </w:r>
          </w:p>
        </w:tc>
      </w:tr>
      <w:tr w:rsidR="00D67439">
        <w:tc>
          <w:tcPr>
            <w:tcW w:w="720" w:type="dxa"/>
            <w:vAlign w:val="center"/>
          </w:tcPr>
          <w:p w:rsidR="00D67439" w:rsidRDefault="001B1913">
            <w:pPr>
              <w:jc w:val="center"/>
            </w:pPr>
            <w:r>
              <w:rPr>
                <w:color w:val="000000"/>
                <w:szCs w:val="21"/>
              </w:rPr>
              <w:t>16</w:t>
            </w:r>
          </w:p>
        </w:tc>
        <w:tc>
          <w:tcPr>
            <w:tcW w:w="4320" w:type="dxa"/>
            <w:vAlign w:val="center"/>
          </w:tcPr>
          <w:p w:rsidR="00D67439" w:rsidRDefault="001B1913">
            <w:r>
              <w:rPr>
                <w:color w:val="000000"/>
                <w:szCs w:val="21"/>
              </w:rPr>
              <w:t>易方达基金管理有限公司关于暂停上海朝阳永续基金销售有限公司办理旗下基金相关销售业务的公告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2020-06-03</w:t>
            </w:r>
          </w:p>
        </w:tc>
      </w:tr>
      <w:tr w:rsidR="00D67439">
        <w:tc>
          <w:tcPr>
            <w:tcW w:w="720" w:type="dxa"/>
            <w:vAlign w:val="center"/>
          </w:tcPr>
          <w:p w:rsidR="00D67439" w:rsidRDefault="001B1913">
            <w:pPr>
              <w:jc w:val="center"/>
            </w:pPr>
            <w:r>
              <w:rPr>
                <w:color w:val="000000"/>
                <w:szCs w:val="21"/>
              </w:rPr>
              <w:t>17</w:t>
            </w:r>
          </w:p>
        </w:tc>
        <w:tc>
          <w:tcPr>
            <w:tcW w:w="4320" w:type="dxa"/>
            <w:vAlign w:val="center"/>
          </w:tcPr>
          <w:p w:rsidR="00D67439" w:rsidRDefault="001B1913">
            <w:r>
              <w:rPr>
                <w:color w:val="000000"/>
                <w:szCs w:val="21"/>
              </w:rPr>
              <w:t>易方达基金管理有限公司关于调整旗下部分开放式基金在招商银行最低定期定额投资金额限制的公告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2020-06-04</w:t>
            </w:r>
          </w:p>
        </w:tc>
      </w:tr>
      <w:tr w:rsidR="00D67439">
        <w:tc>
          <w:tcPr>
            <w:tcW w:w="720" w:type="dxa"/>
            <w:vAlign w:val="center"/>
          </w:tcPr>
          <w:p w:rsidR="00D67439" w:rsidRDefault="001B1913">
            <w:pPr>
              <w:jc w:val="center"/>
            </w:pPr>
            <w:r>
              <w:rPr>
                <w:color w:val="000000"/>
                <w:szCs w:val="21"/>
              </w:rPr>
              <w:t>18</w:t>
            </w:r>
          </w:p>
        </w:tc>
        <w:tc>
          <w:tcPr>
            <w:tcW w:w="4320" w:type="dxa"/>
            <w:vAlign w:val="center"/>
          </w:tcPr>
          <w:p w:rsidR="00D67439" w:rsidRDefault="001B1913">
            <w:r>
              <w:rPr>
                <w:color w:val="000000"/>
                <w:szCs w:val="21"/>
              </w:rPr>
              <w:t>易方达基金管理有限公司高级管理人员变更公告</w:t>
            </w:r>
          </w:p>
        </w:tc>
        <w:tc>
          <w:tcPr>
            <w:tcW w:w="2520" w:type="dxa"/>
            <w:vAlign w:val="center"/>
          </w:tcPr>
          <w:p w:rsidR="00D67439" w:rsidRDefault="001B1913">
            <w:r>
              <w:rPr>
                <w:color w:val="000000"/>
                <w:szCs w:val="21"/>
              </w:rPr>
              <w:t>上海证券报、基金管理人网站及中国证监会基金电子披露网站</w:t>
            </w:r>
          </w:p>
        </w:tc>
        <w:tc>
          <w:tcPr>
            <w:tcW w:w="1440" w:type="dxa"/>
            <w:vAlign w:val="center"/>
          </w:tcPr>
          <w:p w:rsidR="00D67439" w:rsidRDefault="001B1913">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7657"/>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7658"/>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D67439" w:rsidRDefault="001B1913">
      <w:pPr>
        <w:ind w:firstLineChars="200" w:firstLine="420"/>
        <w:rPr>
          <w:color w:val="000000"/>
          <w:szCs w:val="21"/>
        </w:rPr>
      </w:pPr>
      <w:r>
        <w:rPr>
          <w:color w:val="000000"/>
          <w:szCs w:val="21"/>
        </w:rPr>
        <w:t>1.</w:t>
      </w:r>
      <w:r>
        <w:rPr>
          <w:color w:val="000000"/>
          <w:szCs w:val="21"/>
        </w:rPr>
        <w:t>中国证监会准予易方达供给改革灵活配置混合型证券投资基金注册的文件；</w:t>
      </w:r>
    </w:p>
    <w:p w:rsidR="00D67439" w:rsidRDefault="001B1913">
      <w:pPr>
        <w:ind w:firstLineChars="200" w:firstLine="420"/>
        <w:rPr>
          <w:color w:val="000000"/>
          <w:szCs w:val="21"/>
        </w:rPr>
      </w:pPr>
      <w:r>
        <w:rPr>
          <w:color w:val="000000"/>
          <w:szCs w:val="21"/>
        </w:rPr>
        <w:t>2.</w:t>
      </w:r>
      <w:r>
        <w:rPr>
          <w:color w:val="000000"/>
          <w:szCs w:val="21"/>
        </w:rPr>
        <w:t>《易方达供给改革灵活配置混合型证券投资基金基金合同》；</w:t>
      </w:r>
    </w:p>
    <w:p w:rsidR="00D67439" w:rsidRDefault="001B1913">
      <w:pPr>
        <w:ind w:firstLineChars="200" w:firstLine="420"/>
        <w:rPr>
          <w:color w:val="000000"/>
          <w:szCs w:val="21"/>
        </w:rPr>
      </w:pPr>
      <w:r>
        <w:rPr>
          <w:color w:val="000000"/>
          <w:szCs w:val="21"/>
        </w:rPr>
        <w:t>3.</w:t>
      </w:r>
      <w:r>
        <w:rPr>
          <w:color w:val="000000"/>
          <w:szCs w:val="21"/>
        </w:rPr>
        <w:t>《易方达供给改革灵活配置混合型证券投资基金托管协议》；</w:t>
      </w:r>
    </w:p>
    <w:p w:rsidR="00D67439" w:rsidRDefault="001B1913">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7659"/>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7660"/>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9A75AE">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9A75AE">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易方达供给改革灵活配置混合型证券投资基金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13"/>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5AE"/>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39"/>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F4E1D8F-54D0-4F7A-B179-7946F5BF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46E05-48B4-4F53-B5A3-075C7797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5820</Words>
  <Characters>33177</Characters>
  <Application>Microsoft Office Word</Application>
  <DocSecurity>0</DocSecurity>
  <Lines>276</Lines>
  <Paragraphs>77</Paragraphs>
  <ScaleCrop>false</ScaleCrop>
  <Company/>
  <LinksUpToDate>false</LinksUpToDate>
  <CharactersWithSpaces>38920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2020-08-18T06:23:00Z</dcterms:created>
  <dcterms:modified xsi:type="dcterms:W3CDTF">2020-08-18T06:45:00Z</dcterms:modified>
</cp:coreProperties>
</file>