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bookmarkStart w:id="0" w:name="_GoBack"/>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易方达裕祥回报债券型证券投资基金</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上海浦东发展银行股份有限公司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 w:name="_Toc225498243"/>
      <w:bookmarkStart w:id="2" w:name="_Toc48657416"/>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1"/>
      <w:bookmarkEnd w:id="2"/>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3" w:name="_Toc48657417"/>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3"/>
    </w:p>
    <w:p w:rsidR="001A5FE6" w:rsidRDefault="001D6B13">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1A5FE6" w:rsidRDefault="001D6B13">
      <w:pPr>
        <w:ind w:firstLineChars="200" w:firstLine="420"/>
        <w:rPr>
          <w:szCs w:val="21"/>
        </w:rPr>
      </w:pPr>
      <w:r>
        <w:rPr>
          <w:color w:val="000000"/>
          <w:szCs w:val="21"/>
        </w:rPr>
        <w:t>基金托管人上海浦东发展银行股份有限公司根据本基金合同规定，于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1A5FE6" w:rsidRDefault="001D6B13">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1A5FE6" w:rsidRDefault="001D6B13">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1A5FE6" w:rsidRDefault="001D6B13">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4" w:name="_Toc48657418"/>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4"/>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DB6956"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657416" w:history="1">
        <w:r w:rsidR="00DB6956" w:rsidRPr="00495B95">
          <w:rPr>
            <w:rStyle w:val="a8"/>
            <w:rFonts w:ascii="宋体" w:hAnsi="宋体" w:cs="Arial"/>
            <w:bCs/>
            <w:noProof/>
          </w:rPr>
          <w:t>1</w:t>
        </w:r>
        <w:r w:rsidR="00DB6956" w:rsidRPr="00495B95">
          <w:rPr>
            <w:rStyle w:val="a8"/>
            <w:rFonts w:ascii="宋体" w:hAnsi="宋体" w:cs="Arial" w:hint="eastAsia"/>
            <w:bCs/>
            <w:noProof/>
          </w:rPr>
          <w:t>重要提示及目录</w:t>
        </w:r>
        <w:r w:rsidR="00DB6956">
          <w:rPr>
            <w:noProof/>
            <w:webHidden/>
          </w:rPr>
          <w:tab/>
        </w:r>
        <w:r w:rsidR="00DB6956">
          <w:rPr>
            <w:noProof/>
            <w:webHidden/>
          </w:rPr>
          <w:fldChar w:fldCharType="begin"/>
        </w:r>
        <w:r w:rsidR="00DB6956">
          <w:rPr>
            <w:noProof/>
            <w:webHidden/>
          </w:rPr>
          <w:instrText xml:space="preserve"> PAGEREF _Toc48657416 \h </w:instrText>
        </w:r>
        <w:r w:rsidR="00DB6956">
          <w:rPr>
            <w:noProof/>
            <w:webHidden/>
          </w:rPr>
        </w:r>
        <w:r w:rsidR="00DB6956">
          <w:rPr>
            <w:noProof/>
            <w:webHidden/>
          </w:rPr>
          <w:fldChar w:fldCharType="separate"/>
        </w:r>
        <w:r w:rsidR="00DB6956">
          <w:rPr>
            <w:noProof/>
            <w:webHidden/>
          </w:rPr>
          <w:t>2</w:t>
        </w:r>
        <w:r w:rsidR="00DB6956">
          <w:rPr>
            <w:noProof/>
            <w:webHidden/>
          </w:rPr>
          <w:fldChar w:fldCharType="end"/>
        </w:r>
      </w:hyperlink>
    </w:p>
    <w:p w:rsidR="00DB6956" w:rsidRDefault="00DB6956">
      <w:pPr>
        <w:pStyle w:val="22"/>
        <w:tabs>
          <w:tab w:val="left" w:pos="840"/>
        </w:tabs>
        <w:rPr>
          <w:rFonts w:asciiTheme="minorHAnsi" w:eastAsiaTheme="minorEastAsia" w:hAnsiTheme="minorHAnsi" w:cstheme="minorBidi"/>
          <w:noProof/>
          <w:kern w:val="2"/>
          <w:szCs w:val="22"/>
        </w:rPr>
      </w:pPr>
      <w:hyperlink w:anchor="_Toc48657417" w:history="1">
        <w:r w:rsidRPr="00495B95">
          <w:rPr>
            <w:rStyle w:val="a8"/>
            <w:noProof/>
          </w:rPr>
          <w:t>1.1</w:t>
        </w:r>
        <w:r>
          <w:rPr>
            <w:rFonts w:asciiTheme="minorHAnsi" w:eastAsiaTheme="minorEastAsia" w:hAnsiTheme="minorHAnsi" w:cstheme="minorBidi"/>
            <w:noProof/>
            <w:kern w:val="2"/>
            <w:szCs w:val="22"/>
          </w:rPr>
          <w:tab/>
        </w:r>
        <w:r w:rsidRPr="00495B95">
          <w:rPr>
            <w:rStyle w:val="a8"/>
            <w:rFonts w:hint="eastAsia"/>
            <w:noProof/>
          </w:rPr>
          <w:t>重要提示</w:t>
        </w:r>
        <w:r>
          <w:rPr>
            <w:noProof/>
            <w:webHidden/>
          </w:rPr>
          <w:tab/>
        </w:r>
        <w:r>
          <w:rPr>
            <w:noProof/>
            <w:webHidden/>
          </w:rPr>
          <w:fldChar w:fldCharType="begin"/>
        </w:r>
        <w:r>
          <w:rPr>
            <w:noProof/>
            <w:webHidden/>
          </w:rPr>
          <w:instrText xml:space="preserve"> PAGEREF _Toc48657417 \h </w:instrText>
        </w:r>
        <w:r>
          <w:rPr>
            <w:noProof/>
            <w:webHidden/>
          </w:rPr>
        </w:r>
        <w:r>
          <w:rPr>
            <w:noProof/>
            <w:webHidden/>
          </w:rPr>
          <w:fldChar w:fldCharType="separate"/>
        </w:r>
        <w:r>
          <w:rPr>
            <w:noProof/>
            <w:webHidden/>
          </w:rPr>
          <w:t>2</w:t>
        </w:r>
        <w:r>
          <w:rPr>
            <w:noProof/>
            <w:webHidden/>
          </w:rPr>
          <w:fldChar w:fldCharType="end"/>
        </w:r>
      </w:hyperlink>
    </w:p>
    <w:p w:rsidR="00DB6956" w:rsidRDefault="00DB6956">
      <w:pPr>
        <w:pStyle w:val="22"/>
        <w:tabs>
          <w:tab w:val="left" w:pos="840"/>
        </w:tabs>
        <w:rPr>
          <w:rFonts w:asciiTheme="minorHAnsi" w:eastAsiaTheme="minorEastAsia" w:hAnsiTheme="minorHAnsi" w:cstheme="minorBidi"/>
          <w:noProof/>
          <w:kern w:val="2"/>
          <w:szCs w:val="22"/>
        </w:rPr>
      </w:pPr>
      <w:hyperlink w:anchor="_Toc48657418" w:history="1">
        <w:r w:rsidRPr="00495B95">
          <w:rPr>
            <w:rStyle w:val="a8"/>
            <w:noProof/>
          </w:rPr>
          <w:t>1.2</w:t>
        </w:r>
        <w:r>
          <w:rPr>
            <w:rFonts w:asciiTheme="minorHAnsi" w:eastAsiaTheme="minorEastAsia" w:hAnsiTheme="minorHAnsi" w:cstheme="minorBidi"/>
            <w:noProof/>
            <w:kern w:val="2"/>
            <w:szCs w:val="22"/>
          </w:rPr>
          <w:tab/>
        </w:r>
        <w:r w:rsidRPr="00495B95">
          <w:rPr>
            <w:rStyle w:val="a8"/>
            <w:rFonts w:hint="eastAsia"/>
            <w:noProof/>
          </w:rPr>
          <w:t>目录</w:t>
        </w:r>
        <w:r>
          <w:rPr>
            <w:noProof/>
            <w:webHidden/>
          </w:rPr>
          <w:tab/>
        </w:r>
        <w:r>
          <w:rPr>
            <w:noProof/>
            <w:webHidden/>
          </w:rPr>
          <w:fldChar w:fldCharType="begin"/>
        </w:r>
        <w:r>
          <w:rPr>
            <w:noProof/>
            <w:webHidden/>
          </w:rPr>
          <w:instrText xml:space="preserve"> PAGEREF _Toc48657418 \h </w:instrText>
        </w:r>
        <w:r>
          <w:rPr>
            <w:noProof/>
            <w:webHidden/>
          </w:rPr>
        </w:r>
        <w:r>
          <w:rPr>
            <w:noProof/>
            <w:webHidden/>
          </w:rPr>
          <w:fldChar w:fldCharType="separate"/>
        </w:r>
        <w:r>
          <w:rPr>
            <w:noProof/>
            <w:webHidden/>
          </w:rPr>
          <w:t>3</w:t>
        </w:r>
        <w:r>
          <w:rPr>
            <w:noProof/>
            <w:webHidden/>
          </w:rPr>
          <w:fldChar w:fldCharType="end"/>
        </w:r>
      </w:hyperlink>
    </w:p>
    <w:p w:rsidR="00DB6956" w:rsidRDefault="00DB6956">
      <w:pPr>
        <w:pStyle w:val="22"/>
        <w:rPr>
          <w:rFonts w:asciiTheme="minorHAnsi" w:eastAsiaTheme="minorEastAsia" w:hAnsiTheme="minorHAnsi" w:cstheme="minorBidi"/>
          <w:noProof/>
          <w:kern w:val="2"/>
          <w:szCs w:val="22"/>
        </w:rPr>
      </w:pPr>
      <w:hyperlink w:anchor="_Toc48657419" w:history="1">
        <w:r w:rsidRPr="00495B95">
          <w:rPr>
            <w:rStyle w:val="a8"/>
            <w:rFonts w:ascii="宋体" w:hAnsi="宋体" w:cs="Arial"/>
            <w:bCs/>
            <w:noProof/>
          </w:rPr>
          <w:t>2</w:t>
        </w:r>
        <w:r w:rsidRPr="00495B95">
          <w:rPr>
            <w:rStyle w:val="a8"/>
            <w:rFonts w:ascii="宋体" w:hAnsi="宋体" w:cs="Arial" w:hint="eastAsia"/>
            <w:bCs/>
            <w:noProof/>
          </w:rPr>
          <w:t>基金简介</w:t>
        </w:r>
        <w:r>
          <w:rPr>
            <w:noProof/>
            <w:webHidden/>
          </w:rPr>
          <w:tab/>
        </w:r>
        <w:r>
          <w:rPr>
            <w:noProof/>
            <w:webHidden/>
          </w:rPr>
          <w:fldChar w:fldCharType="begin"/>
        </w:r>
        <w:r>
          <w:rPr>
            <w:noProof/>
            <w:webHidden/>
          </w:rPr>
          <w:instrText xml:space="preserve"> PAGEREF _Toc48657419 \h </w:instrText>
        </w:r>
        <w:r>
          <w:rPr>
            <w:noProof/>
            <w:webHidden/>
          </w:rPr>
        </w:r>
        <w:r>
          <w:rPr>
            <w:noProof/>
            <w:webHidden/>
          </w:rPr>
          <w:fldChar w:fldCharType="separate"/>
        </w:r>
        <w:r>
          <w:rPr>
            <w:noProof/>
            <w:webHidden/>
          </w:rPr>
          <w:t>5</w:t>
        </w:r>
        <w:r>
          <w:rPr>
            <w:noProof/>
            <w:webHidden/>
          </w:rPr>
          <w:fldChar w:fldCharType="end"/>
        </w:r>
      </w:hyperlink>
    </w:p>
    <w:p w:rsidR="00DB6956" w:rsidRDefault="00DB6956">
      <w:pPr>
        <w:pStyle w:val="22"/>
        <w:tabs>
          <w:tab w:val="left" w:pos="840"/>
        </w:tabs>
        <w:rPr>
          <w:rFonts w:asciiTheme="minorHAnsi" w:eastAsiaTheme="minorEastAsia" w:hAnsiTheme="minorHAnsi" w:cstheme="minorBidi"/>
          <w:noProof/>
          <w:kern w:val="2"/>
          <w:szCs w:val="22"/>
        </w:rPr>
      </w:pPr>
      <w:hyperlink w:anchor="_Toc48657420" w:history="1">
        <w:r w:rsidRPr="00495B95">
          <w:rPr>
            <w:rStyle w:val="a8"/>
            <w:rFonts w:ascii="宋体" w:hAnsi="宋体" w:cs="Arial"/>
            <w:noProof/>
          </w:rPr>
          <w:t>2.1</w:t>
        </w:r>
        <w:r>
          <w:rPr>
            <w:rFonts w:asciiTheme="minorHAnsi" w:eastAsiaTheme="minorEastAsia" w:hAnsiTheme="minorHAnsi" w:cstheme="minorBidi"/>
            <w:noProof/>
            <w:kern w:val="2"/>
            <w:szCs w:val="22"/>
          </w:rPr>
          <w:tab/>
        </w:r>
        <w:r w:rsidRPr="00495B95">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_Toc48657420 \h </w:instrText>
        </w:r>
        <w:r>
          <w:rPr>
            <w:noProof/>
            <w:webHidden/>
          </w:rPr>
        </w:r>
        <w:r>
          <w:rPr>
            <w:noProof/>
            <w:webHidden/>
          </w:rPr>
          <w:fldChar w:fldCharType="separate"/>
        </w:r>
        <w:r>
          <w:rPr>
            <w:noProof/>
            <w:webHidden/>
          </w:rPr>
          <w:t>5</w:t>
        </w:r>
        <w:r>
          <w:rPr>
            <w:noProof/>
            <w:webHidden/>
          </w:rPr>
          <w:fldChar w:fldCharType="end"/>
        </w:r>
      </w:hyperlink>
    </w:p>
    <w:p w:rsidR="00DB6956" w:rsidRDefault="00DB6956">
      <w:pPr>
        <w:pStyle w:val="22"/>
        <w:tabs>
          <w:tab w:val="left" w:pos="840"/>
        </w:tabs>
        <w:rPr>
          <w:rFonts w:asciiTheme="minorHAnsi" w:eastAsiaTheme="minorEastAsia" w:hAnsiTheme="minorHAnsi" w:cstheme="minorBidi"/>
          <w:noProof/>
          <w:kern w:val="2"/>
          <w:szCs w:val="22"/>
        </w:rPr>
      </w:pPr>
      <w:hyperlink w:anchor="_Toc48657421" w:history="1">
        <w:r w:rsidRPr="00495B95">
          <w:rPr>
            <w:rStyle w:val="a8"/>
            <w:rFonts w:ascii="宋体" w:hAnsi="宋体" w:cs="Arial"/>
            <w:noProof/>
          </w:rPr>
          <w:t>2.2</w:t>
        </w:r>
        <w:r>
          <w:rPr>
            <w:rFonts w:asciiTheme="minorHAnsi" w:eastAsiaTheme="minorEastAsia" w:hAnsiTheme="minorHAnsi" w:cstheme="minorBidi"/>
            <w:noProof/>
            <w:kern w:val="2"/>
            <w:szCs w:val="22"/>
          </w:rPr>
          <w:tab/>
        </w:r>
        <w:r w:rsidRPr="00495B95">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_Toc48657421 \h </w:instrText>
        </w:r>
        <w:r>
          <w:rPr>
            <w:noProof/>
            <w:webHidden/>
          </w:rPr>
        </w:r>
        <w:r>
          <w:rPr>
            <w:noProof/>
            <w:webHidden/>
          </w:rPr>
          <w:fldChar w:fldCharType="separate"/>
        </w:r>
        <w:r>
          <w:rPr>
            <w:noProof/>
            <w:webHidden/>
          </w:rPr>
          <w:t>5</w:t>
        </w:r>
        <w:r>
          <w:rPr>
            <w:noProof/>
            <w:webHidden/>
          </w:rPr>
          <w:fldChar w:fldCharType="end"/>
        </w:r>
      </w:hyperlink>
    </w:p>
    <w:p w:rsidR="00DB6956" w:rsidRDefault="00DB6956">
      <w:pPr>
        <w:pStyle w:val="22"/>
        <w:tabs>
          <w:tab w:val="left" w:pos="840"/>
        </w:tabs>
        <w:rPr>
          <w:rFonts w:asciiTheme="minorHAnsi" w:eastAsiaTheme="minorEastAsia" w:hAnsiTheme="minorHAnsi" w:cstheme="minorBidi"/>
          <w:noProof/>
          <w:kern w:val="2"/>
          <w:szCs w:val="22"/>
        </w:rPr>
      </w:pPr>
      <w:hyperlink w:anchor="_Toc48657422" w:history="1">
        <w:r w:rsidRPr="00495B95">
          <w:rPr>
            <w:rStyle w:val="a8"/>
            <w:rFonts w:ascii="宋体" w:hAnsi="宋体" w:cs="Arial"/>
            <w:noProof/>
          </w:rPr>
          <w:t>2.3</w:t>
        </w:r>
        <w:r>
          <w:rPr>
            <w:rFonts w:asciiTheme="minorHAnsi" w:eastAsiaTheme="minorEastAsia" w:hAnsiTheme="minorHAnsi" w:cstheme="minorBidi"/>
            <w:noProof/>
            <w:kern w:val="2"/>
            <w:szCs w:val="22"/>
          </w:rPr>
          <w:tab/>
        </w:r>
        <w:r w:rsidRPr="00495B95">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_Toc48657422 \h </w:instrText>
        </w:r>
        <w:r>
          <w:rPr>
            <w:noProof/>
            <w:webHidden/>
          </w:rPr>
        </w:r>
        <w:r>
          <w:rPr>
            <w:noProof/>
            <w:webHidden/>
          </w:rPr>
          <w:fldChar w:fldCharType="separate"/>
        </w:r>
        <w:r>
          <w:rPr>
            <w:noProof/>
            <w:webHidden/>
          </w:rPr>
          <w:t>5</w:t>
        </w:r>
        <w:r>
          <w:rPr>
            <w:noProof/>
            <w:webHidden/>
          </w:rPr>
          <w:fldChar w:fldCharType="end"/>
        </w:r>
      </w:hyperlink>
    </w:p>
    <w:p w:rsidR="00DB6956" w:rsidRDefault="00DB6956">
      <w:pPr>
        <w:pStyle w:val="22"/>
        <w:tabs>
          <w:tab w:val="left" w:pos="840"/>
        </w:tabs>
        <w:rPr>
          <w:rFonts w:asciiTheme="minorHAnsi" w:eastAsiaTheme="minorEastAsia" w:hAnsiTheme="minorHAnsi" w:cstheme="minorBidi"/>
          <w:noProof/>
          <w:kern w:val="2"/>
          <w:szCs w:val="22"/>
        </w:rPr>
      </w:pPr>
      <w:hyperlink w:anchor="_Toc48657423" w:history="1">
        <w:r w:rsidRPr="00495B95">
          <w:rPr>
            <w:rStyle w:val="a8"/>
            <w:rFonts w:ascii="宋体" w:hAnsi="宋体" w:cs="Arial"/>
            <w:noProof/>
          </w:rPr>
          <w:t>2.4</w:t>
        </w:r>
        <w:r>
          <w:rPr>
            <w:rFonts w:asciiTheme="minorHAnsi" w:eastAsiaTheme="minorEastAsia" w:hAnsiTheme="minorHAnsi" w:cstheme="minorBidi"/>
            <w:noProof/>
            <w:kern w:val="2"/>
            <w:szCs w:val="22"/>
          </w:rPr>
          <w:tab/>
        </w:r>
        <w:r w:rsidRPr="00495B95">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_Toc48657423 \h </w:instrText>
        </w:r>
        <w:r>
          <w:rPr>
            <w:noProof/>
            <w:webHidden/>
          </w:rPr>
        </w:r>
        <w:r>
          <w:rPr>
            <w:noProof/>
            <w:webHidden/>
          </w:rPr>
          <w:fldChar w:fldCharType="separate"/>
        </w:r>
        <w:r>
          <w:rPr>
            <w:noProof/>
            <w:webHidden/>
          </w:rPr>
          <w:t>6</w:t>
        </w:r>
        <w:r>
          <w:rPr>
            <w:noProof/>
            <w:webHidden/>
          </w:rPr>
          <w:fldChar w:fldCharType="end"/>
        </w:r>
      </w:hyperlink>
    </w:p>
    <w:p w:rsidR="00DB6956" w:rsidRDefault="00DB6956">
      <w:pPr>
        <w:pStyle w:val="22"/>
        <w:tabs>
          <w:tab w:val="left" w:pos="840"/>
        </w:tabs>
        <w:rPr>
          <w:rFonts w:asciiTheme="minorHAnsi" w:eastAsiaTheme="minorEastAsia" w:hAnsiTheme="minorHAnsi" w:cstheme="minorBidi"/>
          <w:noProof/>
          <w:kern w:val="2"/>
          <w:szCs w:val="22"/>
        </w:rPr>
      </w:pPr>
      <w:hyperlink w:anchor="_Toc48657424" w:history="1">
        <w:r w:rsidRPr="00495B95">
          <w:rPr>
            <w:rStyle w:val="a8"/>
            <w:rFonts w:ascii="宋体" w:hAnsi="宋体" w:cs="Arial"/>
            <w:noProof/>
          </w:rPr>
          <w:t>2.5</w:t>
        </w:r>
        <w:r>
          <w:rPr>
            <w:rFonts w:asciiTheme="minorHAnsi" w:eastAsiaTheme="minorEastAsia" w:hAnsiTheme="minorHAnsi" w:cstheme="minorBidi"/>
            <w:noProof/>
            <w:kern w:val="2"/>
            <w:szCs w:val="22"/>
          </w:rPr>
          <w:tab/>
        </w:r>
        <w:r w:rsidRPr="00495B95">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_Toc48657424 \h </w:instrText>
        </w:r>
        <w:r>
          <w:rPr>
            <w:noProof/>
            <w:webHidden/>
          </w:rPr>
        </w:r>
        <w:r>
          <w:rPr>
            <w:noProof/>
            <w:webHidden/>
          </w:rPr>
          <w:fldChar w:fldCharType="separate"/>
        </w:r>
        <w:r>
          <w:rPr>
            <w:noProof/>
            <w:webHidden/>
          </w:rPr>
          <w:t>6</w:t>
        </w:r>
        <w:r>
          <w:rPr>
            <w:noProof/>
            <w:webHidden/>
          </w:rPr>
          <w:fldChar w:fldCharType="end"/>
        </w:r>
      </w:hyperlink>
    </w:p>
    <w:p w:rsidR="00DB6956" w:rsidRDefault="00DB6956">
      <w:pPr>
        <w:pStyle w:val="22"/>
        <w:rPr>
          <w:rFonts w:asciiTheme="minorHAnsi" w:eastAsiaTheme="minorEastAsia" w:hAnsiTheme="minorHAnsi" w:cstheme="minorBidi"/>
          <w:noProof/>
          <w:kern w:val="2"/>
          <w:szCs w:val="22"/>
        </w:rPr>
      </w:pPr>
      <w:hyperlink w:anchor="_Toc48657425" w:history="1">
        <w:r w:rsidRPr="00495B95">
          <w:rPr>
            <w:rStyle w:val="a8"/>
            <w:rFonts w:ascii="宋体" w:hAnsi="宋体" w:cs="Arial"/>
            <w:bCs/>
            <w:noProof/>
          </w:rPr>
          <w:t>3</w:t>
        </w:r>
        <w:r w:rsidRPr="00495B95">
          <w:rPr>
            <w:rStyle w:val="a8"/>
            <w:rFonts w:ascii="宋体" w:hAnsi="宋体" w:cs="Arial" w:hint="eastAsia"/>
            <w:bCs/>
            <w:noProof/>
          </w:rPr>
          <w:t>主要财务指标和基金净值表现</w:t>
        </w:r>
        <w:r>
          <w:rPr>
            <w:noProof/>
            <w:webHidden/>
          </w:rPr>
          <w:tab/>
        </w:r>
        <w:r>
          <w:rPr>
            <w:noProof/>
            <w:webHidden/>
          </w:rPr>
          <w:fldChar w:fldCharType="begin"/>
        </w:r>
        <w:r>
          <w:rPr>
            <w:noProof/>
            <w:webHidden/>
          </w:rPr>
          <w:instrText xml:space="preserve"> PAGEREF _Toc48657425 \h </w:instrText>
        </w:r>
        <w:r>
          <w:rPr>
            <w:noProof/>
            <w:webHidden/>
          </w:rPr>
        </w:r>
        <w:r>
          <w:rPr>
            <w:noProof/>
            <w:webHidden/>
          </w:rPr>
          <w:fldChar w:fldCharType="separate"/>
        </w:r>
        <w:r>
          <w:rPr>
            <w:noProof/>
            <w:webHidden/>
          </w:rPr>
          <w:t>6</w:t>
        </w:r>
        <w:r>
          <w:rPr>
            <w:noProof/>
            <w:webHidden/>
          </w:rPr>
          <w:fldChar w:fldCharType="end"/>
        </w:r>
      </w:hyperlink>
    </w:p>
    <w:p w:rsidR="00DB6956" w:rsidRDefault="00DB6956">
      <w:pPr>
        <w:pStyle w:val="22"/>
        <w:tabs>
          <w:tab w:val="left" w:pos="840"/>
        </w:tabs>
        <w:rPr>
          <w:rFonts w:asciiTheme="minorHAnsi" w:eastAsiaTheme="minorEastAsia" w:hAnsiTheme="minorHAnsi" w:cstheme="minorBidi"/>
          <w:noProof/>
          <w:kern w:val="2"/>
          <w:szCs w:val="22"/>
        </w:rPr>
      </w:pPr>
      <w:hyperlink w:anchor="_Toc48657426" w:history="1">
        <w:r w:rsidRPr="00495B95">
          <w:rPr>
            <w:rStyle w:val="a8"/>
            <w:rFonts w:ascii="宋体" w:hAnsi="宋体" w:cs="Arial"/>
            <w:noProof/>
          </w:rPr>
          <w:t>3.1</w:t>
        </w:r>
        <w:r>
          <w:rPr>
            <w:rFonts w:asciiTheme="minorHAnsi" w:eastAsiaTheme="minorEastAsia" w:hAnsiTheme="minorHAnsi" w:cstheme="minorBidi"/>
            <w:noProof/>
            <w:kern w:val="2"/>
            <w:szCs w:val="22"/>
          </w:rPr>
          <w:tab/>
        </w:r>
        <w:r w:rsidRPr="00495B95">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_Toc48657426 \h </w:instrText>
        </w:r>
        <w:r>
          <w:rPr>
            <w:noProof/>
            <w:webHidden/>
          </w:rPr>
        </w:r>
        <w:r>
          <w:rPr>
            <w:noProof/>
            <w:webHidden/>
          </w:rPr>
          <w:fldChar w:fldCharType="separate"/>
        </w:r>
        <w:r>
          <w:rPr>
            <w:noProof/>
            <w:webHidden/>
          </w:rPr>
          <w:t>6</w:t>
        </w:r>
        <w:r>
          <w:rPr>
            <w:noProof/>
            <w:webHidden/>
          </w:rPr>
          <w:fldChar w:fldCharType="end"/>
        </w:r>
      </w:hyperlink>
    </w:p>
    <w:p w:rsidR="00DB6956" w:rsidRDefault="00DB6956">
      <w:pPr>
        <w:pStyle w:val="22"/>
        <w:tabs>
          <w:tab w:val="left" w:pos="840"/>
        </w:tabs>
        <w:rPr>
          <w:rFonts w:asciiTheme="minorHAnsi" w:eastAsiaTheme="minorEastAsia" w:hAnsiTheme="minorHAnsi" w:cstheme="minorBidi"/>
          <w:noProof/>
          <w:kern w:val="2"/>
          <w:szCs w:val="22"/>
        </w:rPr>
      </w:pPr>
      <w:hyperlink w:anchor="_Toc48657427" w:history="1">
        <w:r w:rsidRPr="00495B95">
          <w:rPr>
            <w:rStyle w:val="a8"/>
            <w:rFonts w:ascii="宋体" w:hAnsi="宋体" w:cs="Arial"/>
            <w:noProof/>
          </w:rPr>
          <w:t>3.2</w:t>
        </w:r>
        <w:r>
          <w:rPr>
            <w:rFonts w:asciiTheme="minorHAnsi" w:eastAsiaTheme="minorEastAsia" w:hAnsiTheme="minorHAnsi" w:cstheme="minorBidi"/>
            <w:noProof/>
            <w:kern w:val="2"/>
            <w:szCs w:val="22"/>
          </w:rPr>
          <w:tab/>
        </w:r>
        <w:r w:rsidRPr="00495B95">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_Toc48657427 \h </w:instrText>
        </w:r>
        <w:r>
          <w:rPr>
            <w:noProof/>
            <w:webHidden/>
          </w:rPr>
        </w:r>
        <w:r>
          <w:rPr>
            <w:noProof/>
            <w:webHidden/>
          </w:rPr>
          <w:fldChar w:fldCharType="separate"/>
        </w:r>
        <w:r>
          <w:rPr>
            <w:noProof/>
            <w:webHidden/>
          </w:rPr>
          <w:t>7</w:t>
        </w:r>
        <w:r>
          <w:rPr>
            <w:noProof/>
            <w:webHidden/>
          </w:rPr>
          <w:fldChar w:fldCharType="end"/>
        </w:r>
      </w:hyperlink>
    </w:p>
    <w:p w:rsidR="00DB6956" w:rsidRDefault="00DB6956">
      <w:pPr>
        <w:pStyle w:val="22"/>
        <w:rPr>
          <w:rFonts w:asciiTheme="minorHAnsi" w:eastAsiaTheme="minorEastAsia" w:hAnsiTheme="minorHAnsi" w:cstheme="minorBidi"/>
          <w:noProof/>
          <w:kern w:val="2"/>
          <w:szCs w:val="22"/>
        </w:rPr>
      </w:pPr>
      <w:hyperlink w:anchor="_Toc48657428" w:history="1">
        <w:r w:rsidRPr="00495B95">
          <w:rPr>
            <w:rStyle w:val="a8"/>
            <w:rFonts w:ascii="宋体" w:hAnsi="宋体" w:cs="Arial"/>
            <w:bCs/>
            <w:noProof/>
          </w:rPr>
          <w:t>4</w:t>
        </w:r>
        <w:r w:rsidRPr="00495B95">
          <w:rPr>
            <w:rStyle w:val="a8"/>
            <w:rFonts w:ascii="宋体" w:hAnsi="宋体" w:cs="Arial" w:hint="eastAsia"/>
            <w:bCs/>
            <w:noProof/>
          </w:rPr>
          <w:t>管理人报告</w:t>
        </w:r>
        <w:r>
          <w:rPr>
            <w:noProof/>
            <w:webHidden/>
          </w:rPr>
          <w:tab/>
        </w:r>
        <w:r>
          <w:rPr>
            <w:noProof/>
            <w:webHidden/>
          </w:rPr>
          <w:fldChar w:fldCharType="begin"/>
        </w:r>
        <w:r>
          <w:rPr>
            <w:noProof/>
            <w:webHidden/>
          </w:rPr>
          <w:instrText xml:space="preserve"> PAGEREF _Toc48657428 \h </w:instrText>
        </w:r>
        <w:r>
          <w:rPr>
            <w:noProof/>
            <w:webHidden/>
          </w:rPr>
        </w:r>
        <w:r>
          <w:rPr>
            <w:noProof/>
            <w:webHidden/>
          </w:rPr>
          <w:fldChar w:fldCharType="separate"/>
        </w:r>
        <w:r>
          <w:rPr>
            <w:noProof/>
            <w:webHidden/>
          </w:rPr>
          <w:t>8</w:t>
        </w:r>
        <w:r>
          <w:rPr>
            <w:noProof/>
            <w:webHidden/>
          </w:rPr>
          <w:fldChar w:fldCharType="end"/>
        </w:r>
      </w:hyperlink>
    </w:p>
    <w:p w:rsidR="00DB6956" w:rsidRDefault="00DB6956">
      <w:pPr>
        <w:pStyle w:val="22"/>
        <w:tabs>
          <w:tab w:val="left" w:pos="840"/>
        </w:tabs>
        <w:rPr>
          <w:rFonts w:asciiTheme="minorHAnsi" w:eastAsiaTheme="minorEastAsia" w:hAnsiTheme="minorHAnsi" w:cstheme="minorBidi"/>
          <w:noProof/>
          <w:kern w:val="2"/>
          <w:szCs w:val="22"/>
        </w:rPr>
      </w:pPr>
      <w:hyperlink w:anchor="_Toc48657429" w:history="1">
        <w:r w:rsidRPr="00495B95">
          <w:rPr>
            <w:rStyle w:val="a8"/>
            <w:rFonts w:ascii="宋体" w:hAnsi="宋体" w:cs="Arial"/>
            <w:noProof/>
          </w:rPr>
          <w:t>4.1</w:t>
        </w:r>
        <w:r>
          <w:rPr>
            <w:rFonts w:asciiTheme="minorHAnsi" w:eastAsiaTheme="minorEastAsia" w:hAnsiTheme="minorHAnsi" w:cstheme="minorBidi"/>
            <w:noProof/>
            <w:kern w:val="2"/>
            <w:szCs w:val="22"/>
          </w:rPr>
          <w:tab/>
        </w:r>
        <w:r w:rsidRPr="00495B95">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_Toc48657429 \h </w:instrText>
        </w:r>
        <w:r>
          <w:rPr>
            <w:noProof/>
            <w:webHidden/>
          </w:rPr>
        </w:r>
        <w:r>
          <w:rPr>
            <w:noProof/>
            <w:webHidden/>
          </w:rPr>
          <w:fldChar w:fldCharType="separate"/>
        </w:r>
        <w:r>
          <w:rPr>
            <w:noProof/>
            <w:webHidden/>
          </w:rPr>
          <w:t>8</w:t>
        </w:r>
        <w:r>
          <w:rPr>
            <w:noProof/>
            <w:webHidden/>
          </w:rPr>
          <w:fldChar w:fldCharType="end"/>
        </w:r>
      </w:hyperlink>
    </w:p>
    <w:p w:rsidR="00DB6956" w:rsidRDefault="00DB6956">
      <w:pPr>
        <w:pStyle w:val="22"/>
        <w:tabs>
          <w:tab w:val="left" w:pos="840"/>
        </w:tabs>
        <w:rPr>
          <w:rFonts w:asciiTheme="minorHAnsi" w:eastAsiaTheme="minorEastAsia" w:hAnsiTheme="minorHAnsi" w:cstheme="minorBidi"/>
          <w:noProof/>
          <w:kern w:val="2"/>
          <w:szCs w:val="22"/>
        </w:rPr>
      </w:pPr>
      <w:hyperlink w:anchor="_Toc48657430" w:history="1">
        <w:r w:rsidRPr="00495B95">
          <w:rPr>
            <w:rStyle w:val="a8"/>
            <w:rFonts w:ascii="宋体" w:hAnsi="宋体" w:cs="Arial"/>
            <w:noProof/>
          </w:rPr>
          <w:t>4.2</w:t>
        </w:r>
        <w:r>
          <w:rPr>
            <w:rFonts w:asciiTheme="minorHAnsi" w:eastAsiaTheme="minorEastAsia" w:hAnsiTheme="minorHAnsi" w:cstheme="minorBidi"/>
            <w:noProof/>
            <w:kern w:val="2"/>
            <w:szCs w:val="22"/>
          </w:rPr>
          <w:tab/>
        </w:r>
        <w:r w:rsidRPr="00495B95">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_Toc48657430 \h </w:instrText>
        </w:r>
        <w:r>
          <w:rPr>
            <w:noProof/>
            <w:webHidden/>
          </w:rPr>
        </w:r>
        <w:r>
          <w:rPr>
            <w:noProof/>
            <w:webHidden/>
          </w:rPr>
          <w:fldChar w:fldCharType="separate"/>
        </w:r>
        <w:r>
          <w:rPr>
            <w:noProof/>
            <w:webHidden/>
          </w:rPr>
          <w:t>11</w:t>
        </w:r>
        <w:r>
          <w:rPr>
            <w:noProof/>
            <w:webHidden/>
          </w:rPr>
          <w:fldChar w:fldCharType="end"/>
        </w:r>
      </w:hyperlink>
    </w:p>
    <w:p w:rsidR="00DB6956" w:rsidRDefault="00DB6956">
      <w:pPr>
        <w:pStyle w:val="22"/>
        <w:tabs>
          <w:tab w:val="left" w:pos="840"/>
        </w:tabs>
        <w:rPr>
          <w:rFonts w:asciiTheme="minorHAnsi" w:eastAsiaTheme="minorEastAsia" w:hAnsiTheme="minorHAnsi" w:cstheme="minorBidi"/>
          <w:noProof/>
          <w:kern w:val="2"/>
          <w:szCs w:val="22"/>
        </w:rPr>
      </w:pPr>
      <w:hyperlink w:anchor="_Toc48657431" w:history="1">
        <w:r w:rsidRPr="00495B95">
          <w:rPr>
            <w:rStyle w:val="a8"/>
            <w:rFonts w:ascii="宋体" w:hAnsi="宋体" w:cs="Arial"/>
            <w:noProof/>
          </w:rPr>
          <w:t>4.3</w:t>
        </w:r>
        <w:r>
          <w:rPr>
            <w:rFonts w:asciiTheme="minorHAnsi" w:eastAsiaTheme="minorEastAsia" w:hAnsiTheme="minorHAnsi" w:cstheme="minorBidi"/>
            <w:noProof/>
            <w:kern w:val="2"/>
            <w:szCs w:val="22"/>
          </w:rPr>
          <w:tab/>
        </w:r>
        <w:r w:rsidRPr="00495B95">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_Toc48657431 \h </w:instrText>
        </w:r>
        <w:r>
          <w:rPr>
            <w:noProof/>
            <w:webHidden/>
          </w:rPr>
        </w:r>
        <w:r>
          <w:rPr>
            <w:noProof/>
            <w:webHidden/>
          </w:rPr>
          <w:fldChar w:fldCharType="separate"/>
        </w:r>
        <w:r>
          <w:rPr>
            <w:noProof/>
            <w:webHidden/>
          </w:rPr>
          <w:t>11</w:t>
        </w:r>
        <w:r>
          <w:rPr>
            <w:noProof/>
            <w:webHidden/>
          </w:rPr>
          <w:fldChar w:fldCharType="end"/>
        </w:r>
      </w:hyperlink>
    </w:p>
    <w:p w:rsidR="00DB6956" w:rsidRDefault="00DB6956">
      <w:pPr>
        <w:pStyle w:val="22"/>
        <w:tabs>
          <w:tab w:val="left" w:pos="840"/>
        </w:tabs>
        <w:rPr>
          <w:rFonts w:asciiTheme="minorHAnsi" w:eastAsiaTheme="minorEastAsia" w:hAnsiTheme="minorHAnsi" w:cstheme="minorBidi"/>
          <w:noProof/>
          <w:kern w:val="2"/>
          <w:szCs w:val="22"/>
        </w:rPr>
      </w:pPr>
      <w:hyperlink w:anchor="_Toc48657432" w:history="1">
        <w:r w:rsidRPr="00495B95">
          <w:rPr>
            <w:rStyle w:val="a8"/>
            <w:rFonts w:ascii="宋体" w:hAnsi="宋体" w:cs="Arial"/>
            <w:noProof/>
          </w:rPr>
          <w:t>4.4</w:t>
        </w:r>
        <w:r>
          <w:rPr>
            <w:rFonts w:asciiTheme="minorHAnsi" w:eastAsiaTheme="minorEastAsia" w:hAnsiTheme="minorHAnsi" w:cstheme="minorBidi"/>
            <w:noProof/>
            <w:kern w:val="2"/>
            <w:szCs w:val="22"/>
          </w:rPr>
          <w:tab/>
        </w:r>
        <w:r w:rsidRPr="00495B95">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_Toc48657432 \h </w:instrText>
        </w:r>
        <w:r>
          <w:rPr>
            <w:noProof/>
            <w:webHidden/>
          </w:rPr>
        </w:r>
        <w:r>
          <w:rPr>
            <w:noProof/>
            <w:webHidden/>
          </w:rPr>
          <w:fldChar w:fldCharType="separate"/>
        </w:r>
        <w:r>
          <w:rPr>
            <w:noProof/>
            <w:webHidden/>
          </w:rPr>
          <w:t>12</w:t>
        </w:r>
        <w:r>
          <w:rPr>
            <w:noProof/>
            <w:webHidden/>
          </w:rPr>
          <w:fldChar w:fldCharType="end"/>
        </w:r>
      </w:hyperlink>
    </w:p>
    <w:p w:rsidR="00DB6956" w:rsidRDefault="00DB6956">
      <w:pPr>
        <w:pStyle w:val="22"/>
        <w:tabs>
          <w:tab w:val="left" w:pos="840"/>
        </w:tabs>
        <w:rPr>
          <w:rFonts w:asciiTheme="minorHAnsi" w:eastAsiaTheme="minorEastAsia" w:hAnsiTheme="minorHAnsi" w:cstheme="minorBidi"/>
          <w:noProof/>
          <w:kern w:val="2"/>
          <w:szCs w:val="22"/>
        </w:rPr>
      </w:pPr>
      <w:hyperlink w:anchor="_Toc48657433" w:history="1">
        <w:r w:rsidRPr="00495B95">
          <w:rPr>
            <w:rStyle w:val="a8"/>
            <w:rFonts w:ascii="宋体" w:hAnsi="宋体" w:cs="Arial"/>
            <w:noProof/>
          </w:rPr>
          <w:t>4.5</w:t>
        </w:r>
        <w:r>
          <w:rPr>
            <w:rFonts w:asciiTheme="minorHAnsi" w:eastAsiaTheme="minorEastAsia" w:hAnsiTheme="minorHAnsi" w:cstheme="minorBidi"/>
            <w:noProof/>
            <w:kern w:val="2"/>
            <w:szCs w:val="22"/>
          </w:rPr>
          <w:tab/>
        </w:r>
        <w:r w:rsidRPr="00495B95">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_Toc48657433 \h </w:instrText>
        </w:r>
        <w:r>
          <w:rPr>
            <w:noProof/>
            <w:webHidden/>
          </w:rPr>
        </w:r>
        <w:r>
          <w:rPr>
            <w:noProof/>
            <w:webHidden/>
          </w:rPr>
          <w:fldChar w:fldCharType="separate"/>
        </w:r>
        <w:r>
          <w:rPr>
            <w:noProof/>
            <w:webHidden/>
          </w:rPr>
          <w:t>13</w:t>
        </w:r>
        <w:r>
          <w:rPr>
            <w:noProof/>
            <w:webHidden/>
          </w:rPr>
          <w:fldChar w:fldCharType="end"/>
        </w:r>
      </w:hyperlink>
    </w:p>
    <w:p w:rsidR="00DB6956" w:rsidRDefault="00DB6956">
      <w:pPr>
        <w:pStyle w:val="22"/>
        <w:tabs>
          <w:tab w:val="left" w:pos="840"/>
        </w:tabs>
        <w:rPr>
          <w:rFonts w:asciiTheme="minorHAnsi" w:eastAsiaTheme="minorEastAsia" w:hAnsiTheme="minorHAnsi" w:cstheme="minorBidi"/>
          <w:noProof/>
          <w:kern w:val="2"/>
          <w:szCs w:val="22"/>
        </w:rPr>
      </w:pPr>
      <w:hyperlink w:anchor="_Toc48657434" w:history="1">
        <w:r w:rsidRPr="00495B95">
          <w:rPr>
            <w:rStyle w:val="a8"/>
            <w:rFonts w:ascii="宋体" w:hAnsi="宋体" w:cs="Arial"/>
            <w:noProof/>
          </w:rPr>
          <w:t>4.6</w:t>
        </w:r>
        <w:r>
          <w:rPr>
            <w:rFonts w:asciiTheme="minorHAnsi" w:eastAsiaTheme="minorEastAsia" w:hAnsiTheme="minorHAnsi" w:cstheme="minorBidi"/>
            <w:noProof/>
            <w:kern w:val="2"/>
            <w:szCs w:val="22"/>
          </w:rPr>
          <w:tab/>
        </w:r>
        <w:r w:rsidRPr="00495B95">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_Toc48657434 \h </w:instrText>
        </w:r>
        <w:r>
          <w:rPr>
            <w:noProof/>
            <w:webHidden/>
          </w:rPr>
        </w:r>
        <w:r>
          <w:rPr>
            <w:noProof/>
            <w:webHidden/>
          </w:rPr>
          <w:fldChar w:fldCharType="separate"/>
        </w:r>
        <w:r>
          <w:rPr>
            <w:noProof/>
            <w:webHidden/>
          </w:rPr>
          <w:t>13</w:t>
        </w:r>
        <w:r>
          <w:rPr>
            <w:noProof/>
            <w:webHidden/>
          </w:rPr>
          <w:fldChar w:fldCharType="end"/>
        </w:r>
      </w:hyperlink>
    </w:p>
    <w:p w:rsidR="00DB6956" w:rsidRDefault="00DB6956">
      <w:pPr>
        <w:pStyle w:val="22"/>
        <w:tabs>
          <w:tab w:val="left" w:pos="840"/>
        </w:tabs>
        <w:rPr>
          <w:rFonts w:asciiTheme="minorHAnsi" w:eastAsiaTheme="minorEastAsia" w:hAnsiTheme="minorHAnsi" w:cstheme="minorBidi"/>
          <w:noProof/>
          <w:kern w:val="2"/>
          <w:szCs w:val="22"/>
        </w:rPr>
      </w:pPr>
      <w:hyperlink w:anchor="_Toc48657435" w:history="1">
        <w:r w:rsidRPr="00495B95">
          <w:rPr>
            <w:rStyle w:val="a8"/>
            <w:rFonts w:ascii="宋体" w:hAnsi="宋体" w:cs="Arial"/>
            <w:noProof/>
          </w:rPr>
          <w:t>4.7</w:t>
        </w:r>
        <w:r>
          <w:rPr>
            <w:rFonts w:asciiTheme="minorHAnsi" w:eastAsiaTheme="minorEastAsia" w:hAnsiTheme="minorHAnsi" w:cstheme="minorBidi"/>
            <w:noProof/>
            <w:kern w:val="2"/>
            <w:szCs w:val="22"/>
          </w:rPr>
          <w:tab/>
        </w:r>
        <w:r w:rsidRPr="00495B95">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_Toc48657435 \h </w:instrText>
        </w:r>
        <w:r>
          <w:rPr>
            <w:noProof/>
            <w:webHidden/>
          </w:rPr>
        </w:r>
        <w:r>
          <w:rPr>
            <w:noProof/>
            <w:webHidden/>
          </w:rPr>
          <w:fldChar w:fldCharType="separate"/>
        </w:r>
        <w:r>
          <w:rPr>
            <w:noProof/>
            <w:webHidden/>
          </w:rPr>
          <w:t>13</w:t>
        </w:r>
        <w:r>
          <w:rPr>
            <w:noProof/>
            <w:webHidden/>
          </w:rPr>
          <w:fldChar w:fldCharType="end"/>
        </w:r>
      </w:hyperlink>
    </w:p>
    <w:p w:rsidR="00DB6956" w:rsidRDefault="00DB6956">
      <w:pPr>
        <w:pStyle w:val="22"/>
        <w:rPr>
          <w:rFonts w:asciiTheme="minorHAnsi" w:eastAsiaTheme="minorEastAsia" w:hAnsiTheme="minorHAnsi" w:cstheme="minorBidi"/>
          <w:noProof/>
          <w:kern w:val="2"/>
          <w:szCs w:val="22"/>
        </w:rPr>
      </w:pPr>
      <w:hyperlink w:anchor="_Toc48657436" w:history="1">
        <w:r w:rsidRPr="00495B95">
          <w:rPr>
            <w:rStyle w:val="a8"/>
            <w:rFonts w:ascii="宋体" w:hAnsi="宋体" w:cs="Arial"/>
            <w:bCs/>
            <w:noProof/>
          </w:rPr>
          <w:t>5</w:t>
        </w:r>
        <w:r w:rsidRPr="00495B95">
          <w:rPr>
            <w:rStyle w:val="a8"/>
            <w:rFonts w:ascii="宋体" w:hAnsi="宋体" w:cs="Arial" w:hint="eastAsia"/>
            <w:bCs/>
            <w:noProof/>
          </w:rPr>
          <w:t>托管人报告</w:t>
        </w:r>
        <w:r>
          <w:rPr>
            <w:noProof/>
            <w:webHidden/>
          </w:rPr>
          <w:tab/>
        </w:r>
        <w:r>
          <w:rPr>
            <w:noProof/>
            <w:webHidden/>
          </w:rPr>
          <w:fldChar w:fldCharType="begin"/>
        </w:r>
        <w:r>
          <w:rPr>
            <w:noProof/>
            <w:webHidden/>
          </w:rPr>
          <w:instrText xml:space="preserve"> PAGEREF _Toc48657436 \h </w:instrText>
        </w:r>
        <w:r>
          <w:rPr>
            <w:noProof/>
            <w:webHidden/>
          </w:rPr>
        </w:r>
        <w:r>
          <w:rPr>
            <w:noProof/>
            <w:webHidden/>
          </w:rPr>
          <w:fldChar w:fldCharType="separate"/>
        </w:r>
        <w:r>
          <w:rPr>
            <w:noProof/>
            <w:webHidden/>
          </w:rPr>
          <w:t>14</w:t>
        </w:r>
        <w:r>
          <w:rPr>
            <w:noProof/>
            <w:webHidden/>
          </w:rPr>
          <w:fldChar w:fldCharType="end"/>
        </w:r>
      </w:hyperlink>
    </w:p>
    <w:p w:rsidR="00DB6956" w:rsidRDefault="00DB6956">
      <w:pPr>
        <w:pStyle w:val="22"/>
        <w:tabs>
          <w:tab w:val="left" w:pos="840"/>
        </w:tabs>
        <w:rPr>
          <w:rFonts w:asciiTheme="minorHAnsi" w:eastAsiaTheme="minorEastAsia" w:hAnsiTheme="minorHAnsi" w:cstheme="minorBidi"/>
          <w:noProof/>
          <w:kern w:val="2"/>
          <w:szCs w:val="22"/>
        </w:rPr>
      </w:pPr>
      <w:hyperlink w:anchor="_Toc48657437" w:history="1">
        <w:r w:rsidRPr="00495B95">
          <w:rPr>
            <w:rStyle w:val="a8"/>
            <w:rFonts w:ascii="宋体" w:hAnsi="宋体" w:cs="Arial"/>
            <w:noProof/>
          </w:rPr>
          <w:t>5.1</w:t>
        </w:r>
        <w:r>
          <w:rPr>
            <w:rFonts w:asciiTheme="minorHAnsi" w:eastAsiaTheme="minorEastAsia" w:hAnsiTheme="minorHAnsi" w:cstheme="minorBidi"/>
            <w:noProof/>
            <w:kern w:val="2"/>
            <w:szCs w:val="22"/>
          </w:rPr>
          <w:tab/>
        </w:r>
        <w:r w:rsidRPr="00495B95">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_Toc48657437 \h </w:instrText>
        </w:r>
        <w:r>
          <w:rPr>
            <w:noProof/>
            <w:webHidden/>
          </w:rPr>
        </w:r>
        <w:r>
          <w:rPr>
            <w:noProof/>
            <w:webHidden/>
          </w:rPr>
          <w:fldChar w:fldCharType="separate"/>
        </w:r>
        <w:r>
          <w:rPr>
            <w:noProof/>
            <w:webHidden/>
          </w:rPr>
          <w:t>14</w:t>
        </w:r>
        <w:r>
          <w:rPr>
            <w:noProof/>
            <w:webHidden/>
          </w:rPr>
          <w:fldChar w:fldCharType="end"/>
        </w:r>
      </w:hyperlink>
    </w:p>
    <w:p w:rsidR="00DB6956" w:rsidRDefault="00DB6956">
      <w:pPr>
        <w:pStyle w:val="22"/>
        <w:tabs>
          <w:tab w:val="left" w:pos="840"/>
        </w:tabs>
        <w:rPr>
          <w:rFonts w:asciiTheme="minorHAnsi" w:eastAsiaTheme="minorEastAsia" w:hAnsiTheme="minorHAnsi" w:cstheme="minorBidi"/>
          <w:noProof/>
          <w:kern w:val="2"/>
          <w:szCs w:val="22"/>
        </w:rPr>
      </w:pPr>
      <w:hyperlink w:anchor="_Toc48657438" w:history="1">
        <w:r w:rsidRPr="00495B95">
          <w:rPr>
            <w:rStyle w:val="a8"/>
            <w:rFonts w:ascii="宋体" w:hAnsi="宋体" w:cs="Arial"/>
            <w:noProof/>
          </w:rPr>
          <w:t>5.2</w:t>
        </w:r>
        <w:r>
          <w:rPr>
            <w:rFonts w:asciiTheme="minorHAnsi" w:eastAsiaTheme="minorEastAsia" w:hAnsiTheme="minorHAnsi" w:cstheme="minorBidi"/>
            <w:noProof/>
            <w:kern w:val="2"/>
            <w:szCs w:val="22"/>
          </w:rPr>
          <w:tab/>
        </w:r>
        <w:r w:rsidRPr="00495B95">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_Toc48657438 \h </w:instrText>
        </w:r>
        <w:r>
          <w:rPr>
            <w:noProof/>
            <w:webHidden/>
          </w:rPr>
        </w:r>
        <w:r>
          <w:rPr>
            <w:noProof/>
            <w:webHidden/>
          </w:rPr>
          <w:fldChar w:fldCharType="separate"/>
        </w:r>
        <w:r>
          <w:rPr>
            <w:noProof/>
            <w:webHidden/>
          </w:rPr>
          <w:t>14</w:t>
        </w:r>
        <w:r>
          <w:rPr>
            <w:noProof/>
            <w:webHidden/>
          </w:rPr>
          <w:fldChar w:fldCharType="end"/>
        </w:r>
      </w:hyperlink>
    </w:p>
    <w:p w:rsidR="00DB6956" w:rsidRDefault="00DB6956">
      <w:pPr>
        <w:pStyle w:val="22"/>
        <w:tabs>
          <w:tab w:val="left" w:pos="840"/>
        </w:tabs>
        <w:rPr>
          <w:rFonts w:asciiTheme="minorHAnsi" w:eastAsiaTheme="minorEastAsia" w:hAnsiTheme="minorHAnsi" w:cstheme="minorBidi"/>
          <w:noProof/>
          <w:kern w:val="2"/>
          <w:szCs w:val="22"/>
        </w:rPr>
      </w:pPr>
      <w:hyperlink w:anchor="_Toc48657439" w:history="1">
        <w:r w:rsidRPr="00495B95">
          <w:rPr>
            <w:rStyle w:val="a8"/>
            <w:rFonts w:ascii="宋体" w:hAnsi="宋体" w:cs="Arial"/>
            <w:noProof/>
          </w:rPr>
          <w:t>5.3</w:t>
        </w:r>
        <w:r>
          <w:rPr>
            <w:rFonts w:asciiTheme="minorHAnsi" w:eastAsiaTheme="minorEastAsia" w:hAnsiTheme="minorHAnsi" w:cstheme="minorBidi"/>
            <w:noProof/>
            <w:kern w:val="2"/>
            <w:szCs w:val="22"/>
          </w:rPr>
          <w:tab/>
        </w:r>
        <w:r w:rsidRPr="00495B95">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_Toc48657439 \h </w:instrText>
        </w:r>
        <w:r>
          <w:rPr>
            <w:noProof/>
            <w:webHidden/>
          </w:rPr>
        </w:r>
        <w:r>
          <w:rPr>
            <w:noProof/>
            <w:webHidden/>
          </w:rPr>
          <w:fldChar w:fldCharType="separate"/>
        </w:r>
        <w:r>
          <w:rPr>
            <w:noProof/>
            <w:webHidden/>
          </w:rPr>
          <w:t>14</w:t>
        </w:r>
        <w:r>
          <w:rPr>
            <w:noProof/>
            <w:webHidden/>
          </w:rPr>
          <w:fldChar w:fldCharType="end"/>
        </w:r>
      </w:hyperlink>
    </w:p>
    <w:p w:rsidR="00DB6956" w:rsidRDefault="00DB6956">
      <w:pPr>
        <w:pStyle w:val="22"/>
        <w:rPr>
          <w:rFonts w:asciiTheme="minorHAnsi" w:eastAsiaTheme="minorEastAsia" w:hAnsiTheme="minorHAnsi" w:cstheme="minorBidi"/>
          <w:noProof/>
          <w:kern w:val="2"/>
          <w:szCs w:val="22"/>
        </w:rPr>
      </w:pPr>
      <w:hyperlink w:anchor="_Toc48657440" w:history="1">
        <w:r w:rsidRPr="00495B95">
          <w:rPr>
            <w:rStyle w:val="a8"/>
            <w:rFonts w:ascii="宋体" w:hAnsi="宋体" w:cs="Arial"/>
            <w:bCs/>
            <w:noProof/>
          </w:rPr>
          <w:t>6</w:t>
        </w:r>
        <w:r w:rsidRPr="00495B95">
          <w:rPr>
            <w:rStyle w:val="a8"/>
            <w:rFonts w:ascii="宋体" w:hAnsi="宋体" w:cs="Arial" w:hint="eastAsia"/>
            <w:bCs/>
            <w:noProof/>
          </w:rPr>
          <w:t>半年度财务会计报告（未经审计）</w:t>
        </w:r>
        <w:r>
          <w:rPr>
            <w:noProof/>
            <w:webHidden/>
          </w:rPr>
          <w:tab/>
        </w:r>
        <w:r>
          <w:rPr>
            <w:noProof/>
            <w:webHidden/>
          </w:rPr>
          <w:fldChar w:fldCharType="begin"/>
        </w:r>
        <w:r>
          <w:rPr>
            <w:noProof/>
            <w:webHidden/>
          </w:rPr>
          <w:instrText xml:space="preserve"> PAGEREF _Toc48657440 \h </w:instrText>
        </w:r>
        <w:r>
          <w:rPr>
            <w:noProof/>
            <w:webHidden/>
          </w:rPr>
        </w:r>
        <w:r>
          <w:rPr>
            <w:noProof/>
            <w:webHidden/>
          </w:rPr>
          <w:fldChar w:fldCharType="separate"/>
        </w:r>
        <w:r>
          <w:rPr>
            <w:noProof/>
            <w:webHidden/>
          </w:rPr>
          <w:t>14</w:t>
        </w:r>
        <w:r>
          <w:rPr>
            <w:noProof/>
            <w:webHidden/>
          </w:rPr>
          <w:fldChar w:fldCharType="end"/>
        </w:r>
      </w:hyperlink>
    </w:p>
    <w:p w:rsidR="00DB6956" w:rsidRDefault="00DB6956">
      <w:pPr>
        <w:pStyle w:val="22"/>
        <w:tabs>
          <w:tab w:val="left" w:pos="840"/>
        </w:tabs>
        <w:rPr>
          <w:rFonts w:asciiTheme="minorHAnsi" w:eastAsiaTheme="minorEastAsia" w:hAnsiTheme="minorHAnsi" w:cstheme="minorBidi"/>
          <w:noProof/>
          <w:kern w:val="2"/>
          <w:szCs w:val="22"/>
        </w:rPr>
      </w:pPr>
      <w:hyperlink w:anchor="_Toc48657441" w:history="1">
        <w:r w:rsidRPr="00495B95">
          <w:rPr>
            <w:rStyle w:val="a8"/>
            <w:rFonts w:ascii="宋体" w:hAnsi="宋体" w:cs="Arial"/>
            <w:noProof/>
          </w:rPr>
          <w:t>6.1</w:t>
        </w:r>
        <w:r>
          <w:rPr>
            <w:rFonts w:asciiTheme="minorHAnsi" w:eastAsiaTheme="minorEastAsia" w:hAnsiTheme="minorHAnsi" w:cstheme="minorBidi"/>
            <w:noProof/>
            <w:kern w:val="2"/>
            <w:szCs w:val="22"/>
          </w:rPr>
          <w:tab/>
        </w:r>
        <w:r w:rsidRPr="00495B95">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_Toc48657441 \h </w:instrText>
        </w:r>
        <w:r>
          <w:rPr>
            <w:noProof/>
            <w:webHidden/>
          </w:rPr>
        </w:r>
        <w:r>
          <w:rPr>
            <w:noProof/>
            <w:webHidden/>
          </w:rPr>
          <w:fldChar w:fldCharType="separate"/>
        </w:r>
        <w:r>
          <w:rPr>
            <w:noProof/>
            <w:webHidden/>
          </w:rPr>
          <w:t>14</w:t>
        </w:r>
        <w:r>
          <w:rPr>
            <w:noProof/>
            <w:webHidden/>
          </w:rPr>
          <w:fldChar w:fldCharType="end"/>
        </w:r>
      </w:hyperlink>
    </w:p>
    <w:p w:rsidR="00DB6956" w:rsidRDefault="00DB6956">
      <w:pPr>
        <w:pStyle w:val="22"/>
        <w:tabs>
          <w:tab w:val="left" w:pos="840"/>
        </w:tabs>
        <w:rPr>
          <w:rFonts w:asciiTheme="minorHAnsi" w:eastAsiaTheme="minorEastAsia" w:hAnsiTheme="minorHAnsi" w:cstheme="minorBidi"/>
          <w:noProof/>
          <w:kern w:val="2"/>
          <w:szCs w:val="22"/>
        </w:rPr>
      </w:pPr>
      <w:hyperlink w:anchor="_Toc48657442" w:history="1">
        <w:r w:rsidRPr="00495B95">
          <w:rPr>
            <w:rStyle w:val="a8"/>
            <w:rFonts w:ascii="宋体" w:hAnsi="宋体" w:cs="Arial"/>
            <w:noProof/>
          </w:rPr>
          <w:t>6.2</w:t>
        </w:r>
        <w:r>
          <w:rPr>
            <w:rFonts w:asciiTheme="minorHAnsi" w:eastAsiaTheme="minorEastAsia" w:hAnsiTheme="minorHAnsi" w:cstheme="minorBidi"/>
            <w:noProof/>
            <w:kern w:val="2"/>
            <w:szCs w:val="22"/>
          </w:rPr>
          <w:tab/>
        </w:r>
        <w:r w:rsidRPr="00495B95">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_Toc48657442 \h </w:instrText>
        </w:r>
        <w:r>
          <w:rPr>
            <w:noProof/>
            <w:webHidden/>
          </w:rPr>
        </w:r>
        <w:r>
          <w:rPr>
            <w:noProof/>
            <w:webHidden/>
          </w:rPr>
          <w:fldChar w:fldCharType="separate"/>
        </w:r>
        <w:r>
          <w:rPr>
            <w:noProof/>
            <w:webHidden/>
          </w:rPr>
          <w:t>16</w:t>
        </w:r>
        <w:r>
          <w:rPr>
            <w:noProof/>
            <w:webHidden/>
          </w:rPr>
          <w:fldChar w:fldCharType="end"/>
        </w:r>
      </w:hyperlink>
    </w:p>
    <w:p w:rsidR="00DB6956" w:rsidRDefault="00DB6956">
      <w:pPr>
        <w:pStyle w:val="22"/>
        <w:tabs>
          <w:tab w:val="left" w:pos="840"/>
        </w:tabs>
        <w:rPr>
          <w:rFonts w:asciiTheme="minorHAnsi" w:eastAsiaTheme="minorEastAsia" w:hAnsiTheme="minorHAnsi" w:cstheme="minorBidi"/>
          <w:noProof/>
          <w:kern w:val="2"/>
          <w:szCs w:val="22"/>
        </w:rPr>
      </w:pPr>
      <w:hyperlink w:anchor="_Toc48657443" w:history="1">
        <w:r w:rsidRPr="00495B95">
          <w:rPr>
            <w:rStyle w:val="a8"/>
            <w:rFonts w:ascii="宋体" w:hAnsi="宋体" w:cs="Arial"/>
            <w:noProof/>
          </w:rPr>
          <w:t>6.3</w:t>
        </w:r>
        <w:r>
          <w:rPr>
            <w:rFonts w:asciiTheme="minorHAnsi" w:eastAsiaTheme="minorEastAsia" w:hAnsiTheme="minorHAnsi" w:cstheme="minorBidi"/>
            <w:noProof/>
            <w:kern w:val="2"/>
            <w:szCs w:val="22"/>
          </w:rPr>
          <w:tab/>
        </w:r>
        <w:r w:rsidRPr="00495B95">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_Toc48657443 \h </w:instrText>
        </w:r>
        <w:r>
          <w:rPr>
            <w:noProof/>
            <w:webHidden/>
          </w:rPr>
        </w:r>
        <w:r>
          <w:rPr>
            <w:noProof/>
            <w:webHidden/>
          </w:rPr>
          <w:fldChar w:fldCharType="separate"/>
        </w:r>
        <w:r>
          <w:rPr>
            <w:noProof/>
            <w:webHidden/>
          </w:rPr>
          <w:t>17</w:t>
        </w:r>
        <w:r>
          <w:rPr>
            <w:noProof/>
            <w:webHidden/>
          </w:rPr>
          <w:fldChar w:fldCharType="end"/>
        </w:r>
      </w:hyperlink>
    </w:p>
    <w:p w:rsidR="00DB6956" w:rsidRDefault="00DB6956">
      <w:pPr>
        <w:pStyle w:val="22"/>
        <w:tabs>
          <w:tab w:val="left" w:pos="840"/>
        </w:tabs>
        <w:rPr>
          <w:rFonts w:asciiTheme="minorHAnsi" w:eastAsiaTheme="minorEastAsia" w:hAnsiTheme="minorHAnsi" w:cstheme="minorBidi"/>
          <w:noProof/>
          <w:kern w:val="2"/>
          <w:szCs w:val="22"/>
        </w:rPr>
      </w:pPr>
      <w:hyperlink w:anchor="_Toc48657444" w:history="1">
        <w:r w:rsidRPr="00495B95">
          <w:rPr>
            <w:rStyle w:val="a8"/>
            <w:rFonts w:ascii="宋体" w:hAnsi="宋体" w:cs="Arial"/>
            <w:noProof/>
          </w:rPr>
          <w:t>6.4</w:t>
        </w:r>
        <w:r>
          <w:rPr>
            <w:rFonts w:asciiTheme="minorHAnsi" w:eastAsiaTheme="minorEastAsia" w:hAnsiTheme="minorHAnsi" w:cstheme="minorBidi"/>
            <w:noProof/>
            <w:kern w:val="2"/>
            <w:szCs w:val="22"/>
          </w:rPr>
          <w:tab/>
        </w:r>
        <w:r w:rsidRPr="00495B95">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_Toc48657444 \h </w:instrText>
        </w:r>
        <w:r>
          <w:rPr>
            <w:noProof/>
            <w:webHidden/>
          </w:rPr>
        </w:r>
        <w:r>
          <w:rPr>
            <w:noProof/>
            <w:webHidden/>
          </w:rPr>
          <w:fldChar w:fldCharType="separate"/>
        </w:r>
        <w:r>
          <w:rPr>
            <w:noProof/>
            <w:webHidden/>
          </w:rPr>
          <w:t>18</w:t>
        </w:r>
        <w:r>
          <w:rPr>
            <w:noProof/>
            <w:webHidden/>
          </w:rPr>
          <w:fldChar w:fldCharType="end"/>
        </w:r>
      </w:hyperlink>
    </w:p>
    <w:p w:rsidR="00DB6956" w:rsidRDefault="00DB6956">
      <w:pPr>
        <w:pStyle w:val="22"/>
        <w:rPr>
          <w:rFonts w:asciiTheme="minorHAnsi" w:eastAsiaTheme="minorEastAsia" w:hAnsiTheme="minorHAnsi" w:cstheme="minorBidi"/>
          <w:noProof/>
          <w:kern w:val="2"/>
          <w:szCs w:val="22"/>
        </w:rPr>
      </w:pPr>
      <w:hyperlink w:anchor="_Toc48657445" w:history="1">
        <w:r w:rsidRPr="00495B95">
          <w:rPr>
            <w:rStyle w:val="a8"/>
            <w:rFonts w:ascii="宋体" w:hAnsi="宋体" w:cs="Arial"/>
            <w:bCs/>
            <w:noProof/>
          </w:rPr>
          <w:t>7</w:t>
        </w:r>
        <w:r w:rsidRPr="00495B95">
          <w:rPr>
            <w:rStyle w:val="a8"/>
            <w:rFonts w:ascii="宋体" w:hAnsi="宋体" w:cs="Arial" w:hint="eastAsia"/>
            <w:bCs/>
            <w:noProof/>
          </w:rPr>
          <w:t>投资组合报告</w:t>
        </w:r>
        <w:r>
          <w:rPr>
            <w:noProof/>
            <w:webHidden/>
          </w:rPr>
          <w:tab/>
        </w:r>
        <w:r>
          <w:rPr>
            <w:noProof/>
            <w:webHidden/>
          </w:rPr>
          <w:fldChar w:fldCharType="begin"/>
        </w:r>
        <w:r>
          <w:rPr>
            <w:noProof/>
            <w:webHidden/>
          </w:rPr>
          <w:instrText xml:space="preserve"> PAGEREF _Toc48657445 \h </w:instrText>
        </w:r>
        <w:r>
          <w:rPr>
            <w:noProof/>
            <w:webHidden/>
          </w:rPr>
        </w:r>
        <w:r>
          <w:rPr>
            <w:noProof/>
            <w:webHidden/>
          </w:rPr>
          <w:fldChar w:fldCharType="separate"/>
        </w:r>
        <w:r>
          <w:rPr>
            <w:noProof/>
            <w:webHidden/>
          </w:rPr>
          <w:t>38</w:t>
        </w:r>
        <w:r>
          <w:rPr>
            <w:noProof/>
            <w:webHidden/>
          </w:rPr>
          <w:fldChar w:fldCharType="end"/>
        </w:r>
      </w:hyperlink>
    </w:p>
    <w:p w:rsidR="00DB6956" w:rsidRDefault="00DB6956">
      <w:pPr>
        <w:pStyle w:val="22"/>
        <w:tabs>
          <w:tab w:val="left" w:pos="840"/>
        </w:tabs>
        <w:rPr>
          <w:rFonts w:asciiTheme="minorHAnsi" w:eastAsiaTheme="minorEastAsia" w:hAnsiTheme="minorHAnsi" w:cstheme="minorBidi"/>
          <w:noProof/>
          <w:kern w:val="2"/>
          <w:szCs w:val="22"/>
        </w:rPr>
      </w:pPr>
      <w:hyperlink w:anchor="_Toc48657446" w:history="1">
        <w:r w:rsidRPr="00495B95">
          <w:rPr>
            <w:rStyle w:val="a8"/>
            <w:rFonts w:ascii="宋体" w:hAnsi="宋体" w:cs="Arial"/>
            <w:noProof/>
          </w:rPr>
          <w:t>7.1</w:t>
        </w:r>
        <w:r>
          <w:rPr>
            <w:rFonts w:asciiTheme="minorHAnsi" w:eastAsiaTheme="minorEastAsia" w:hAnsiTheme="minorHAnsi" w:cstheme="minorBidi"/>
            <w:noProof/>
            <w:kern w:val="2"/>
            <w:szCs w:val="22"/>
          </w:rPr>
          <w:tab/>
        </w:r>
        <w:r w:rsidRPr="00495B95">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_Toc48657446 \h </w:instrText>
        </w:r>
        <w:r>
          <w:rPr>
            <w:noProof/>
            <w:webHidden/>
          </w:rPr>
        </w:r>
        <w:r>
          <w:rPr>
            <w:noProof/>
            <w:webHidden/>
          </w:rPr>
          <w:fldChar w:fldCharType="separate"/>
        </w:r>
        <w:r>
          <w:rPr>
            <w:noProof/>
            <w:webHidden/>
          </w:rPr>
          <w:t>38</w:t>
        </w:r>
        <w:r>
          <w:rPr>
            <w:noProof/>
            <w:webHidden/>
          </w:rPr>
          <w:fldChar w:fldCharType="end"/>
        </w:r>
      </w:hyperlink>
    </w:p>
    <w:p w:rsidR="00DB6956" w:rsidRDefault="00DB6956">
      <w:pPr>
        <w:pStyle w:val="22"/>
        <w:rPr>
          <w:rFonts w:asciiTheme="minorHAnsi" w:eastAsiaTheme="minorEastAsia" w:hAnsiTheme="minorHAnsi" w:cstheme="minorBidi"/>
          <w:noProof/>
          <w:kern w:val="2"/>
          <w:szCs w:val="22"/>
        </w:rPr>
      </w:pPr>
      <w:hyperlink w:anchor="_Toc48657447" w:history="1">
        <w:r w:rsidRPr="00495B95">
          <w:rPr>
            <w:rStyle w:val="a8"/>
            <w:rFonts w:ascii="宋体" w:cs="Arial"/>
            <w:noProof/>
          </w:rPr>
          <w:t xml:space="preserve">7.2 </w:t>
        </w:r>
        <w:r w:rsidRPr="00495B95">
          <w:rPr>
            <w:rStyle w:val="a8"/>
            <w:rFonts w:asci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_Toc48657447 \h </w:instrText>
        </w:r>
        <w:r>
          <w:rPr>
            <w:noProof/>
            <w:webHidden/>
          </w:rPr>
        </w:r>
        <w:r>
          <w:rPr>
            <w:noProof/>
            <w:webHidden/>
          </w:rPr>
          <w:fldChar w:fldCharType="separate"/>
        </w:r>
        <w:r>
          <w:rPr>
            <w:noProof/>
            <w:webHidden/>
          </w:rPr>
          <w:t>38</w:t>
        </w:r>
        <w:r>
          <w:rPr>
            <w:noProof/>
            <w:webHidden/>
          </w:rPr>
          <w:fldChar w:fldCharType="end"/>
        </w:r>
      </w:hyperlink>
    </w:p>
    <w:p w:rsidR="00DB6956" w:rsidRDefault="00DB6956">
      <w:pPr>
        <w:pStyle w:val="22"/>
        <w:tabs>
          <w:tab w:val="left" w:pos="840"/>
        </w:tabs>
        <w:rPr>
          <w:rFonts w:asciiTheme="minorHAnsi" w:eastAsiaTheme="minorEastAsia" w:hAnsiTheme="minorHAnsi" w:cstheme="minorBidi"/>
          <w:noProof/>
          <w:kern w:val="2"/>
          <w:szCs w:val="22"/>
        </w:rPr>
      </w:pPr>
      <w:hyperlink w:anchor="_Toc48657448" w:history="1">
        <w:r w:rsidRPr="00495B95">
          <w:rPr>
            <w:rStyle w:val="a8"/>
            <w:rFonts w:ascii="宋体" w:hAnsi="宋体" w:cs="Arial"/>
            <w:noProof/>
          </w:rPr>
          <w:t>7.3</w:t>
        </w:r>
        <w:r>
          <w:rPr>
            <w:rFonts w:asciiTheme="minorHAnsi" w:eastAsiaTheme="minorEastAsia" w:hAnsiTheme="minorHAnsi" w:cstheme="minorBidi"/>
            <w:noProof/>
            <w:kern w:val="2"/>
            <w:szCs w:val="22"/>
          </w:rPr>
          <w:tab/>
        </w:r>
        <w:r w:rsidRPr="00495B95">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_Toc48657448 \h </w:instrText>
        </w:r>
        <w:r>
          <w:rPr>
            <w:noProof/>
            <w:webHidden/>
          </w:rPr>
        </w:r>
        <w:r>
          <w:rPr>
            <w:noProof/>
            <w:webHidden/>
          </w:rPr>
          <w:fldChar w:fldCharType="separate"/>
        </w:r>
        <w:r>
          <w:rPr>
            <w:noProof/>
            <w:webHidden/>
          </w:rPr>
          <w:t>39</w:t>
        </w:r>
        <w:r>
          <w:rPr>
            <w:noProof/>
            <w:webHidden/>
          </w:rPr>
          <w:fldChar w:fldCharType="end"/>
        </w:r>
      </w:hyperlink>
    </w:p>
    <w:p w:rsidR="00DB6956" w:rsidRDefault="00DB6956">
      <w:pPr>
        <w:pStyle w:val="22"/>
        <w:tabs>
          <w:tab w:val="left" w:pos="840"/>
        </w:tabs>
        <w:rPr>
          <w:rFonts w:asciiTheme="minorHAnsi" w:eastAsiaTheme="minorEastAsia" w:hAnsiTheme="minorHAnsi" w:cstheme="minorBidi"/>
          <w:noProof/>
          <w:kern w:val="2"/>
          <w:szCs w:val="22"/>
        </w:rPr>
      </w:pPr>
      <w:hyperlink w:anchor="_Toc48657449" w:history="1">
        <w:r w:rsidRPr="00495B95">
          <w:rPr>
            <w:rStyle w:val="a8"/>
            <w:rFonts w:ascii="宋体" w:hAnsi="宋体" w:cs="Arial"/>
            <w:noProof/>
          </w:rPr>
          <w:t>7.4</w:t>
        </w:r>
        <w:r>
          <w:rPr>
            <w:rFonts w:asciiTheme="minorHAnsi" w:eastAsiaTheme="minorEastAsia" w:hAnsiTheme="minorHAnsi" w:cstheme="minorBidi"/>
            <w:noProof/>
            <w:kern w:val="2"/>
            <w:szCs w:val="22"/>
          </w:rPr>
          <w:tab/>
        </w:r>
        <w:r w:rsidRPr="00495B95">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_Toc48657449 \h </w:instrText>
        </w:r>
        <w:r>
          <w:rPr>
            <w:noProof/>
            <w:webHidden/>
          </w:rPr>
        </w:r>
        <w:r>
          <w:rPr>
            <w:noProof/>
            <w:webHidden/>
          </w:rPr>
          <w:fldChar w:fldCharType="separate"/>
        </w:r>
        <w:r>
          <w:rPr>
            <w:noProof/>
            <w:webHidden/>
          </w:rPr>
          <w:t>40</w:t>
        </w:r>
        <w:r>
          <w:rPr>
            <w:noProof/>
            <w:webHidden/>
          </w:rPr>
          <w:fldChar w:fldCharType="end"/>
        </w:r>
      </w:hyperlink>
    </w:p>
    <w:p w:rsidR="00DB6956" w:rsidRDefault="00DB6956">
      <w:pPr>
        <w:pStyle w:val="22"/>
        <w:tabs>
          <w:tab w:val="left" w:pos="840"/>
        </w:tabs>
        <w:rPr>
          <w:rFonts w:asciiTheme="minorHAnsi" w:eastAsiaTheme="minorEastAsia" w:hAnsiTheme="minorHAnsi" w:cstheme="minorBidi"/>
          <w:noProof/>
          <w:kern w:val="2"/>
          <w:szCs w:val="22"/>
        </w:rPr>
      </w:pPr>
      <w:hyperlink w:anchor="_Toc48657450" w:history="1">
        <w:r w:rsidRPr="00495B95">
          <w:rPr>
            <w:rStyle w:val="a8"/>
            <w:rFonts w:ascii="宋体" w:hAnsi="宋体" w:cs="Arial"/>
            <w:noProof/>
          </w:rPr>
          <w:t>7.5</w:t>
        </w:r>
        <w:r>
          <w:rPr>
            <w:rFonts w:asciiTheme="minorHAnsi" w:eastAsiaTheme="minorEastAsia" w:hAnsiTheme="minorHAnsi" w:cstheme="minorBidi"/>
            <w:noProof/>
            <w:kern w:val="2"/>
            <w:szCs w:val="22"/>
          </w:rPr>
          <w:tab/>
        </w:r>
        <w:r w:rsidRPr="00495B95">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_Toc48657450 \h </w:instrText>
        </w:r>
        <w:r>
          <w:rPr>
            <w:noProof/>
            <w:webHidden/>
          </w:rPr>
        </w:r>
        <w:r>
          <w:rPr>
            <w:noProof/>
            <w:webHidden/>
          </w:rPr>
          <w:fldChar w:fldCharType="separate"/>
        </w:r>
        <w:r>
          <w:rPr>
            <w:noProof/>
            <w:webHidden/>
          </w:rPr>
          <w:t>41</w:t>
        </w:r>
        <w:r>
          <w:rPr>
            <w:noProof/>
            <w:webHidden/>
          </w:rPr>
          <w:fldChar w:fldCharType="end"/>
        </w:r>
      </w:hyperlink>
    </w:p>
    <w:p w:rsidR="00DB6956" w:rsidRDefault="00DB6956">
      <w:pPr>
        <w:pStyle w:val="22"/>
        <w:tabs>
          <w:tab w:val="left" w:pos="840"/>
        </w:tabs>
        <w:rPr>
          <w:rFonts w:asciiTheme="minorHAnsi" w:eastAsiaTheme="minorEastAsia" w:hAnsiTheme="minorHAnsi" w:cstheme="minorBidi"/>
          <w:noProof/>
          <w:kern w:val="2"/>
          <w:szCs w:val="22"/>
        </w:rPr>
      </w:pPr>
      <w:hyperlink w:anchor="_Toc48657451" w:history="1">
        <w:r w:rsidRPr="00495B95">
          <w:rPr>
            <w:rStyle w:val="a8"/>
            <w:rFonts w:ascii="宋体" w:hAnsi="宋体" w:cs="Arial"/>
            <w:noProof/>
          </w:rPr>
          <w:t>7.6</w:t>
        </w:r>
        <w:r>
          <w:rPr>
            <w:rFonts w:asciiTheme="minorHAnsi" w:eastAsiaTheme="minorEastAsia" w:hAnsiTheme="minorHAnsi" w:cstheme="minorBidi"/>
            <w:noProof/>
            <w:kern w:val="2"/>
            <w:szCs w:val="22"/>
          </w:rPr>
          <w:tab/>
        </w:r>
        <w:r w:rsidRPr="00495B95">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_Toc48657451 \h </w:instrText>
        </w:r>
        <w:r>
          <w:rPr>
            <w:noProof/>
            <w:webHidden/>
          </w:rPr>
        </w:r>
        <w:r>
          <w:rPr>
            <w:noProof/>
            <w:webHidden/>
          </w:rPr>
          <w:fldChar w:fldCharType="separate"/>
        </w:r>
        <w:r>
          <w:rPr>
            <w:noProof/>
            <w:webHidden/>
          </w:rPr>
          <w:t>42</w:t>
        </w:r>
        <w:r>
          <w:rPr>
            <w:noProof/>
            <w:webHidden/>
          </w:rPr>
          <w:fldChar w:fldCharType="end"/>
        </w:r>
      </w:hyperlink>
    </w:p>
    <w:p w:rsidR="00DB6956" w:rsidRDefault="00DB6956">
      <w:pPr>
        <w:pStyle w:val="22"/>
        <w:tabs>
          <w:tab w:val="left" w:pos="840"/>
        </w:tabs>
        <w:rPr>
          <w:rFonts w:asciiTheme="minorHAnsi" w:eastAsiaTheme="minorEastAsia" w:hAnsiTheme="minorHAnsi" w:cstheme="minorBidi"/>
          <w:noProof/>
          <w:kern w:val="2"/>
          <w:szCs w:val="22"/>
        </w:rPr>
      </w:pPr>
      <w:hyperlink w:anchor="_Toc48657452" w:history="1">
        <w:r w:rsidRPr="00495B95">
          <w:rPr>
            <w:rStyle w:val="a8"/>
            <w:rFonts w:ascii="宋体" w:hAnsi="宋体" w:cs="Arial"/>
            <w:noProof/>
          </w:rPr>
          <w:t>7.7</w:t>
        </w:r>
        <w:r>
          <w:rPr>
            <w:rFonts w:asciiTheme="minorHAnsi" w:eastAsiaTheme="minorEastAsia" w:hAnsiTheme="minorHAnsi" w:cstheme="minorBidi"/>
            <w:noProof/>
            <w:kern w:val="2"/>
            <w:szCs w:val="22"/>
          </w:rPr>
          <w:tab/>
        </w:r>
        <w:r w:rsidRPr="00495B95">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_Toc48657452 \h </w:instrText>
        </w:r>
        <w:r>
          <w:rPr>
            <w:noProof/>
            <w:webHidden/>
          </w:rPr>
        </w:r>
        <w:r>
          <w:rPr>
            <w:noProof/>
            <w:webHidden/>
          </w:rPr>
          <w:fldChar w:fldCharType="separate"/>
        </w:r>
        <w:r>
          <w:rPr>
            <w:noProof/>
            <w:webHidden/>
          </w:rPr>
          <w:t>42</w:t>
        </w:r>
        <w:r>
          <w:rPr>
            <w:noProof/>
            <w:webHidden/>
          </w:rPr>
          <w:fldChar w:fldCharType="end"/>
        </w:r>
      </w:hyperlink>
    </w:p>
    <w:p w:rsidR="00DB6956" w:rsidRDefault="00DB6956">
      <w:pPr>
        <w:pStyle w:val="22"/>
        <w:tabs>
          <w:tab w:val="left" w:pos="840"/>
        </w:tabs>
        <w:rPr>
          <w:rFonts w:asciiTheme="minorHAnsi" w:eastAsiaTheme="minorEastAsia" w:hAnsiTheme="minorHAnsi" w:cstheme="minorBidi"/>
          <w:noProof/>
          <w:kern w:val="2"/>
          <w:szCs w:val="22"/>
        </w:rPr>
      </w:pPr>
      <w:hyperlink w:anchor="_Toc48657453" w:history="1">
        <w:r w:rsidRPr="00495B95">
          <w:rPr>
            <w:rStyle w:val="a8"/>
            <w:rFonts w:ascii="宋体" w:hAnsi="宋体" w:cs="Arial"/>
            <w:noProof/>
          </w:rPr>
          <w:t>7.8</w:t>
        </w:r>
        <w:r>
          <w:rPr>
            <w:rFonts w:asciiTheme="minorHAnsi" w:eastAsiaTheme="minorEastAsia" w:hAnsiTheme="minorHAnsi" w:cstheme="minorBidi"/>
            <w:noProof/>
            <w:kern w:val="2"/>
            <w:szCs w:val="22"/>
          </w:rPr>
          <w:tab/>
        </w:r>
        <w:r w:rsidRPr="00495B95">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_Toc48657453 \h </w:instrText>
        </w:r>
        <w:r>
          <w:rPr>
            <w:noProof/>
            <w:webHidden/>
          </w:rPr>
        </w:r>
        <w:r>
          <w:rPr>
            <w:noProof/>
            <w:webHidden/>
          </w:rPr>
          <w:fldChar w:fldCharType="separate"/>
        </w:r>
        <w:r>
          <w:rPr>
            <w:noProof/>
            <w:webHidden/>
          </w:rPr>
          <w:t>43</w:t>
        </w:r>
        <w:r>
          <w:rPr>
            <w:noProof/>
            <w:webHidden/>
          </w:rPr>
          <w:fldChar w:fldCharType="end"/>
        </w:r>
      </w:hyperlink>
    </w:p>
    <w:p w:rsidR="00DB6956" w:rsidRDefault="00DB6956">
      <w:pPr>
        <w:pStyle w:val="22"/>
        <w:tabs>
          <w:tab w:val="left" w:pos="840"/>
        </w:tabs>
        <w:rPr>
          <w:rFonts w:asciiTheme="minorHAnsi" w:eastAsiaTheme="minorEastAsia" w:hAnsiTheme="minorHAnsi" w:cstheme="minorBidi"/>
          <w:noProof/>
          <w:kern w:val="2"/>
          <w:szCs w:val="22"/>
        </w:rPr>
      </w:pPr>
      <w:hyperlink w:anchor="_Toc48657454" w:history="1">
        <w:r w:rsidRPr="00495B95">
          <w:rPr>
            <w:rStyle w:val="a8"/>
            <w:rFonts w:ascii="宋体" w:hAnsi="宋体" w:cs="Arial"/>
            <w:noProof/>
          </w:rPr>
          <w:t>7.9</w:t>
        </w:r>
        <w:r>
          <w:rPr>
            <w:rFonts w:asciiTheme="minorHAnsi" w:eastAsiaTheme="minorEastAsia" w:hAnsiTheme="minorHAnsi" w:cstheme="minorBidi"/>
            <w:noProof/>
            <w:kern w:val="2"/>
            <w:szCs w:val="22"/>
          </w:rPr>
          <w:tab/>
        </w:r>
        <w:r w:rsidRPr="00495B95">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_Toc48657454 \h </w:instrText>
        </w:r>
        <w:r>
          <w:rPr>
            <w:noProof/>
            <w:webHidden/>
          </w:rPr>
        </w:r>
        <w:r>
          <w:rPr>
            <w:noProof/>
            <w:webHidden/>
          </w:rPr>
          <w:fldChar w:fldCharType="separate"/>
        </w:r>
        <w:r>
          <w:rPr>
            <w:noProof/>
            <w:webHidden/>
          </w:rPr>
          <w:t>43</w:t>
        </w:r>
        <w:r>
          <w:rPr>
            <w:noProof/>
            <w:webHidden/>
          </w:rPr>
          <w:fldChar w:fldCharType="end"/>
        </w:r>
      </w:hyperlink>
    </w:p>
    <w:p w:rsidR="00DB6956" w:rsidRDefault="00DB6956">
      <w:pPr>
        <w:pStyle w:val="22"/>
        <w:tabs>
          <w:tab w:val="left" w:pos="1050"/>
        </w:tabs>
        <w:rPr>
          <w:rFonts w:asciiTheme="minorHAnsi" w:eastAsiaTheme="minorEastAsia" w:hAnsiTheme="minorHAnsi" w:cstheme="minorBidi"/>
          <w:noProof/>
          <w:kern w:val="2"/>
          <w:szCs w:val="22"/>
        </w:rPr>
      </w:pPr>
      <w:hyperlink w:anchor="_Toc48657455" w:history="1">
        <w:r w:rsidRPr="00495B95">
          <w:rPr>
            <w:rStyle w:val="a8"/>
            <w:rFonts w:ascii="宋体" w:hAnsi="宋体" w:cs="Arial"/>
            <w:noProof/>
          </w:rPr>
          <w:t>7.10</w:t>
        </w:r>
        <w:r>
          <w:rPr>
            <w:rFonts w:asciiTheme="minorHAnsi" w:eastAsiaTheme="minorEastAsia" w:hAnsiTheme="minorHAnsi" w:cstheme="minorBidi"/>
            <w:noProof/>
            <w:kern w:val="2"/>
            <w:szCs w:val="22"/>
          </w:rPr>
          <w:tab/>
        </w:r>
        <w:r w:rsidRPr="00495B95">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_Toc48657455 \h </w:instrText>
        </w:r>
        <w:r>
          <w:rPr>
            <w:noProof/>
            <w:webHidden/>
          </w:rPr>
        </w:r>
        <w:r>
          <w:rPr>
            <w:noProof/>
            <w:webHidden/>
          </w:rPr>
          <w:fldChar w:fldCharType="separate"/>
        </w:r>
        <w:r>
          <w:rPr>
            <w:noProof/>
            <w:webHidden/>
          </w:rPr>
          <w:t>43</w:t>
        </w:r>
        <w:r>
          <w:rPr>
            <w:noProof/>
            <w:webHidden/>
          </w:rPr>
          <w:fldChar w:fldCharType="end"/>
        </w:r>
      </w:hyperlink>
    </w:p>
    <w:p w:rsidR="00DB6956" w:rsidRDefault="00DB6956">
      <w:pPr>
        <w:pStyle w:val="22"/>
        <w:tabs>
          <w:tab w:val="left" w:pos="1050"/>
        </w:tabs>
        <w:rPr>
          <w:rFonts w:asciiTheme="minorHAnsi" w:eastAsiaTheme="minorEastAsia" w:hAnsiTheme="minorHAnsi" w:cstheme="minorBidi"/>
          <w:noProof/>
          <w:kern w:val="2"/>
          <w:szCs w:val="22"/>
        </w:rPr>
      </w:pPr>
      <w:hyperlink w:anchor="_Toc48657456" w:history="1">
        <w:r w:rsidRPr="00495B95">
          <w:rPr>
            <w:rStyle w:val="a8"/>
            <w:rFonts w:ascii="宋体" w:hAnsi="宋体" w:cs="Arial"/>
            <w:noProof/>
          </w:rPr>
          <w:t>7.11</w:t>
        </w:r>
        <w:r>
          <w:rPr>
            <w:rFonts w:asciiTheme="minorHAnsi" w:eastAsiaTheme="minorEastAsia" w:hAnsiTheme="minorHAnsi" w:cstheme="minorBidi"/>
            <w:noProof/>
            <w:kern w:val="2"/>
            <w:szCs w:val="22"/>
          </w:rPr>
          <w:tab/>
        </w:r>
        <w:r w:rsidRPr="00495B95">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_Toc48657456 \h </w:instrText>
        </w:r>
        <w:r>
          <w:rPr>
            <w:noProof/>
            <w:webHidden/>
          </w:rPr>
        </w:r>
        <w:r>
          <w:rPr>
            <w:noProof/>
            <w:webHidden/>
          </w:rPr>
          <w:fldChar w:fldCharType="separate"/>
        </w:r>
        <w:r>
          <w:rPr>
            <w:noProof/>
            <w:webHidden/>
          </w:rPr>
          <w:t>43</w:t>
        </w:r>
        <w:r>
          <w:rPr>
            <w:noProof/>
            <w:webHidden/>
          </w:rPr>
          <w:fldChar w:fldCharType="end"/>
        </w:r>
      </w:hyperlink>
    </w:p>
    <w:p w:rsidR="00DB6956" w:rsidRDefault="00DB6956">
      <w:pPr>
        <w:pStyle w:val="22"/>
        <w:tabs>
          <w:tab w:val="left" w:pos="1050"/>
        </w:tabs>
        <w:rPr>
          <w:rFonts w:asciiTheme="minorHAnsi" w:eastAsiaTheme="minorEastAsia" w:hAnsiTheme="minorHAnsi" w:cstheme="minorBidi"/>
          <w:noProof/>
          <w:kern w:val="2"/>
          <w:szCs w:val="22"/>
        </w:rPr>
      </w:pPr>
      <w:hyperlink w:anchor="_Toc48657457" w:history="1">
        <w:r w:rsidRPr="00495B95">
          <w:rPr>
            <w:rStyle w:val="a8"/>
            <w:rFonts w:ascii="宋体" w:hAnsi="宋体" w:cs="Arial"/>
            <w:noProof/>
          </w:rPr>
          <w:t>7.12</w:t>
        </w:r>
        <w:r>
          <w:rPr>
            <w:rFonts w:asciiTheme="minorHAnsi" w:eastAsiaTheme="minorEastAsia" w:hAnsiTheme="minorHAnsi" w:cstheme="minorBidi"/>
            <w:noProof/>
            <w:kern w:val="2"/>
            <w:szCs w:val="22"/>
          </w:rPr>
          <w:tab/>
        </w:r>
        <w:r w:rsidRPr="00495B95">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_Toc48657457 \h </w:instrText>
        </w:r>
        <w:r>
          <w:rPr>
            <w:noProof/>
            <w:webHidden/>
          </w:rPr>
        </w:r>
        <w:r>
          <w:rPr>
            <w:noProof/>
            <w:webHidden/>
          </w:rPr>
          <w:fldChar w:fldCharType="separate"/>
        </w:r>
        <w:r>
          <w:rPr>
            <w:noProof/>
            <w:webHidden/>
          </w:rPr>
          <w:t>43</w:t>
        </w:r>
        <w:r>
          <w:rPr>
            <w:noProof/>
            <w:webHidden/>
          </w:rPr>
          <w:fldChar w:fldCharType="end"/>
        </w:r>
      </w:hyperlink>
    </w:p>
    <w:p w:rsidR="00DB6956" w:rsidRDefault="00DB6956">
      <w:pPr>
        <w:pStyle w:val="22"/>
        <w:rPr>
          <w:rFonts w:asciiTheme="minorHAnsi" w:eastAsiaTheme="minorEastAsia" w:hAnsiTheme="minorHAnsi" w:cstheme="minorBidi"/>
          <w:noProof/>
          <w:kern w:val="2"/>
          <w:szCs w:val="22"/>
        </w:rPr>
      </w:pPr>
      <w:hyperlink w:anchor="_Toc48657458" w:history="1">
        <w:r w:rsidRPr="00495B95">
          <w:rPr>
            <w:rStyle w:val="a8"/>
            <w:rFonts w:ascii="宋体" w:hAnsi="宋体" w:cs="Arial"/>
            <w:bCs/>
            <w:noProof/>
          </w:rPr>
          <w:t>8</w:t>
        </w:r>
        <w:r w:rsidRPr="00495B95">
          <w:rPr>
            <w:rStyle w:val="a8"/>
            <w:rFonts w:ascii="宋体" w:hAnsi="宋体" w:cs="Arial" w:hint="eastAsia"/>
            <w:bCs/>
            <w:noProof/>
          </w:rPr>
          <w:t>基金份额持有人信息</w:t>
        </w:r>
        <w:r>
          <w:rPr>
            <w:noProof/>
            <w:webHidden/>
          </w:rPr>
          <w:tab/>
        </w:r>
        <w:r>
          <w:rPr>
            <w:noProof/>
            <w:webHidden/>
          </w:rPr>
          <w:fldChar w:fldCharType="begin"/>
        </w:r>
        <w:r>
          <w:rPr>
            <w:noProof/>
            <w:webHidden/>
          </w:rPr>
          <w:instrText xml:space="preserve"> PAGEREF _Toc48657458 \h </w:instrText>
        </w:r>
        <w:r>
          <w:rPr>
            <w:noProof/>
            <w:webHidden/>
          </w:rPr>
        </w:r>
        <w:r>
          <w:rPr>
            <w:noProof/>
            <w:webHidden/>
          </w:rPr>
          <w:fldChar w:fldCharType="separate"/>
        </w:r>
        <w:r>
          <w:rPr>
            <w:noProof/>
            <w:webHidden/>
          </w:rPr>
          <w:t>46</w:t>
        </w:r>
        <w:r>
          <w:rPr>
            <w:noProof/>
            <w:webHidden/>
          </w:rPr>
          <w:fldChar w:fldCharType="end"/>
        </w:r>
      </w:hyperlink>
    </w:p>
    <w:p w:rsidR="00DB6956" w:rsidRDefault="00DB6956">
      <w:pPr>
        <w:pStyle w:val="22"/>
        <w:tabs>
          <w:tab w:val="left" w:pos="840"/>
        </w:tabs>
        <w:rPr>
          <w:rFonts w:asciiTheme="minorHAnsi" w:eastAsiaTheme="minorEastAsia" w:hAnsiTheme="minorHAnsi" w:cstheme="minorBidi"/>
          <w:noProof/>
          <w:kern w:val="2"/>
          <w:szCs w:val="22"/>
        </w:rPr>
      </w:pPr>
      <w:hyperlink w:anchor="_Toc48657459" w:history="1">
        <w:r w:rsidRPr="00495B95">
          <w:rPr>
            <w:rStyle w:val="a8"/>
            <w:rFonts w:ascii="宋体" w:hAnsi="宋体" w:cs="Arial"/>
            <w:noProof/>
          </w:rPr>
          <w:t>8.1</w:t>
        </w:r>
        <w:r>
          <w:rPr>
            <w:rFonts w:asciiTheme="minorHAnsi" w:eastAsiaTheme="minorEastAsia" w:hAnsiTheme="minorHAnsi" w:cstheme="minorBidi"/>
            <w:noProof/>
            <w:kern w:val="2"/>
            <w:szCs w:val="22"/>
          </w:rPr>
          <w:tab/>
        </w:r>
        <w:r w:rsidRPr="00495B95">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_Toc48657459 \h </w:instrText>
        </w:r>
        <w:r>
          <w:rPr>
            <w:noProof/>
            <w:webHidden/>
          </w:rPr>
        </w:r>
        <w:r>
          <w:rPr>
            <w:noProof/>
            <w:webHidden/>
          </w:rPr>
          <w:fldChar w:fldCharType="separate"/>
        </w:r>
        <w:r>
          <w:rPr>
            <w:noProof/>
            <w:webHidden/>
          </w:rPr>
          <w:t>46</w:t>
        </w:r>
        <w:r>
          <w:rPr>
            <w:noProof/>
            <w:webHidden/>
          </w:rPr>
          <w:fldChar w:fldCharType="end"/>
        </w:r>
      </w:hyperlink>
    </w:p>
    <w:p w:rsidR="00DB6956" w:rsidRDefault="00DB6956">
      <w:pPr>
        <w:pStyle w:val="22"/>
        <w:tabs>
          <w:tab w:val="left" w:pos="840"/>
        </w:tabs>
        <w:rPr>
          <w:rFonts w:asciiTheme="minorHAnsi" w:eastAsiaTheme="minorEastAsia" w:hAnsiTheme="minorHAnsi" w:cstheme="minorBidi"/>
          <w:noProof/>
          <w:kern w:val="2"/>
          <w:szCs w:val="22"/>
        </w:rPr>
      </w:pPr>
      <w:hyperlink w:anchor="_Toc48657460" w:history="1">
        <w:r w:rsidRPr="00495B95">
          <w:rPr>
            <w:rStyle w:val="a8"/>
            <w:rFonts w:ascii="宋体" w:hAnsi="宋体" w:cs="Arial"/>
            <w:noProof/>
          </w:rPr>
          <w:t>8.2</w:t>
        </w:r>
        <w:r>
          <w:rPr>
            <w:rFonts w:asciiTheme="minorHAnsi" w:eastAsiaTheme="minorEastAsia" w:hAnsiTheme="minorHAnsi" w:cstheme="minorBidi"/>
            <w:noProof/>
            <w:kern w:val="2"/>
            <w:szCs w:val="22"/>
          </w:rPr>
          <w:tab/>
        </w:r>
        <w:r w:rsidRPr="00495B95">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_Toc48657460 \h </w:instrText>
        </w:r>
        <w:r>
          <w:rPr>
            <w:noProof/>
            <w:webHidden/>
          </w:rPr>
        </w:r>
        <w:r>
          <w:rPr>
            <w:noProof/>
            <w:webHidden/>
          </w:rPr>
          <w:fldChar w:fldCharType="separate"/>
        </w:r>
        <w:r>
          <w:rPr>
            <w:noProof/>
            <w:webHidden/>
          </w:rPr>
          <w:t>46</w:t>
        </w:r>
        <w:r>
          <w:rPr>
            <w:noProof/>
            <w:webHidden/>
          </w:rPr>
          <w:fldChar w:fldCharType="end"/>
        </w:r>
      </w:hyperlink>
    </w:p>
    <w:p w:rsidR="00DB6956" w:rsidRDefault="00DB6956">
      <w:pPr>
        <w:pStyle w:val="22"/>
        <w:tabs>
          <w:tab w:val="left" w:pos="840"/>
        </w:tabs>
        <w:rPr>
          <w:rFonts w:asciiTheme="minorHAnsi" w:eastAsiaTheme="minorEastAsia" w:hAnsiTheme="minorHAnsi" w:cstheme="minorBidi"/>
          <w:noProof/>
          <w:kern w:val="2"/>
          <w:szCs w:val="22"/>
        </w:rPr>
      </w:pPr>
      <w:hyperlink w:anchor="_Toc48657461" w:history="1">
        <w:r w:rsidRPr="00495B95">
          <w:rPr>
            <w:rStyle w:val="a8"/>
            <w:rFonts w:ascii="宋体" w:cs="Arial"/>
            <w:noProof/>
          </w:rPr>
          <w:t>8.3</w:t>
        </w:r>
        <w:r>
          <w:rPr>
            <w:rFonts w:asciiTheme="minorHAnsi" w:eastAsiaTheme="minorEastAsia" w:hAnsiTheme="minorHAnsi" w:cstheme="minorBidi"/>
            <w:noProof/>
            <w:kern w:val="2"/>
            <w:szCs w:val="22"/>
          </w:rPr>
          <w:tab/>
        </w:r>
        <w:r w:rsidRPr="00495B95">
          <w:rPr>
            <w:rStyle w:val="a8"/>
            <w:rFonts w:asci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_Toc48657461 \h </w:instrText>
        </w:r>
        <w:r>
          <w:rPr>
            <w:noProof/>
            <w:webHidden/>
          </w:rPr>
        </w:r>
        <w:r>
          <w:rPr>
            <w:noProof/>
            <w:webHidden/>
          </w:rPr>
          <w:fldChar w:fldCharType="separate"/>
        </w:r>
        <w:r>
          <w:rPr>
            <w:noProof/>
            <w:webHidden/>
          </w:rPr>
          <w:t>47</w:t>
        </w:r>
        <w:r>
          <w:rPr>
            <w:noProof/>
            <w:webHidden/>
          </w:rPr>
          <w:fldChar w:fldCharType="end"/>
        </w:r>
      </w:hyperlink>
    </w:p>
    <w:p w:rsidR="00DB6956" w:rsidRDefault="00DB6956">
      <w:pPr>
        <w:pStyle w:val="22"/>
        <w:rPr>
          <w:rFonts w:asciiTheme="minorHAnsi" w:eastAsiaTheme="minorEastAsia" w:hAnsiTheme="minorHAnsi" w:cstheme="minorBidi"/>
          <w:noProof/>
          <w:kern w:val="2"/>
          <w:szCs w:val="22"/>
        </w:rPr>
      </w:pPr>
      <w:hyperlink w:anchor="_Toc48657462" w:history="1">
        <w:r w:rsidRPr="00495B95">
          <w:rPr>
            <w:rStyle w:val="a8"/>
            <w:rFonts w:ascii="宋体" w:hAnsi="宋体" w:cs="Arial"/>
            <w:bCs/>
            <w:noProof/>
          </w:rPr>
          <w:t>9</w:t>
        </w:r>
        <w:r w:rsidRPr="00495B95">
          <w:rPr>
            <w:rStyle w:val="a8"/>
            <w:rFonts w:ascii="宋体" w:hAnsi="宋体" w:cs="Arial" w:hint="eastAsia"/>
            <w:bCs/>
            <w:noProof/>
          </w:rPr>
          <w:t>开放式基金份额变动</w:t>
        </w:r>
        <w:r>
          <w:rPr>
            <w:noProof/>
            <w:webHidden/>
          </w:rPr>
          <w:tab/>
        </w:r>
        <w:r>
          <w:rPr>
            <w:noProof/>
            <w:webHidden/>
          </w:rPr>
          <w:fldChar w:fldCharType="begin"/>
        </w:r>
        <w:r>
          <w:rPr>
            <w:noProof/>
            <w:webHidden/>
          </w:rPr>
          <w:instrText xml:space="preserve"> PAGEREF _Toc48657462 \h </w:instrText>
        </w:r>
        <w:r>
          <w:rPr>
            <w:noProof/>
            <w:webHidden/>
          </w:rPr>
        </w:r>
        <w:r>
          <w:rPr>
            <w:noProof/>
            <w:webHidden/>
          </w:rPr>
          <w:fldChar w:fldCharType="separate"/>
        </w:r>
        <w:r>
          <w:rPr>
            <w:noProof/>
            <w:webHidden/>
          </w:rPr>
          <w:t>47</w:t>
        </w:r>
        <w:r>
          <w:rPr>
            <w:noProof/>
            <w:webHidden/>
          </w:rPr>
          <w:fldChar w:fldCharType="end"/>
        </w:r>
      </w:hyperlink>
    </w:p>
    <w:p w:rsidR="00DB6956" w:rsidRDefault="00DB6956">
      <w:pPr>
        <w:pStyle w:val="22"/>
        <w:rPr>
          <w:rFonts w:asciiTheme="minorHAnsi" w:eastAsiaTheme="minorEastAsia" w:hAnsiTheme="minorHAnsi" w:cstheme="minorBidi"/>
          <w:noProof/>
          <w:kern w:val="2"/>
          <w:szCs w:val="22"/>
        </w:rPr>
      </w:pPr>
      <w:hyperlink w:anchor="_Toc48657463" w:history="1">
        <w:r w:rsidRPr="00495B95">
          <w:rPr>
            <w:rStyle w:val="a8"/>
            <w:rFonts w:ascii="宋体" w:hAnsi="宋体" w:cs="Arial"/>
            <w:bCs/>
            <w:noProof/>
          </w:rPr>
          <w:t>10</w:t>
        </w:r>
        <w:r w:rsidRPr="00495B95">
          <w:rPr>
            <w:rStyle w:val="a8"/>
            <w:rFonts w:ascii="宋体" w:hAnsi="宋体" w:cs="Arial" w:hint="eastAsia"/>
            <w:bCs/>
            <w:noProof/>
          </w:rPr>
          <w:t>重大事件揭示</w:t>
        </w:r>
        <w:r>
          <w:rPr>
            <w:noProof/>
            <w:webHidden/>
          </w:rPr>
          <w:tab/>
        </w:r>
        <w:r>
          <w:rPr>
            <w:noProof/>
            <w:webHidden/>
          </w:rPr>
          <w:fldChar w:fldCharType="begin"/>
        </w:r>
        <w:r>
          <w:rPr>
            <w:noProof/>
            <w:webHidden/>
          </w:rPr>
          <w:instrText xml:space="preserve"> PAGEREF _Toc48657463 \h </w:instrText>
        </w:r>
        <w:r>
          <w:rPr>
            <w:noProof/>
            <w:webHidden/>
          </w:rPr>
        </w:r>
        <w:r>
          <w:rPr>
            <w:noProof/>
            <w:webHidden/>
          </w:rPr>
          <w:fldChar w:fldCharType="separate"/>
        </w:r>
        <w:r>
          <w:rPr>
            <w:noProof/>
            <w:webHidden/>
          </w:rPr>
          <w:t>47</w:t>
        </w:r>
        <w:r>
          <w:rPr>
            <w:noProof/>
            <w:webHidden/>
          </w:rPr>
          <w:fldChar w:fldCharType="end"/>
        </w:r>
      </w:hyperlink>
    </w:p>
    <w:p w:rsidR="00DB6956" w:rsidRDefault="00DB6956">
      <w:pPr>
        <w:pStyle w:val="22"/>
        <w:tabs>
          <w:tab w:val="left" w:pos="1050"/>
        </w:tabs>
        <w:rPr>
          <w:rFonts w:asciiTheme="minorHAnsi" w:eastAsiaTheme="minorEastAsia" w:hAnsiTheme="minorHAnsi" w:cstheme="minorBidi"/>
          <w:noProof/>
          <w:kern w:val="2"/>
          <w:szCs w:val="22"/>
        </w:rPr>
      </w:pPr>
      <w:hyperlink w:anchor="_Toc48657464" w:history="1">
        <w:r w:rsidRPr="00495B95">
          <w:rPr>
            <w:rStyle w:val="a8"/>
            <w:rFonts w:ascii="宋体" w:cs="Arial"/>
            <w:noProof/>
          </w:rPr>
          <w:t>10.1</w:t>
        </w:r>
        <w:r>
          <w:rPr>
            <w:rFonts w:asciiTheme="minorHAnsi" w:eastAsiaTheme="minorEastAsia" w:hAnsiTheme="minorHAnsi" w:cstheme="minorBidi"/>
            <w:noProof/>
            <w:kern w:val="2"/>
            <w:szCs w:val="22"/>
          </w:rPr>
          <w:tab/>
        </w:r>
        <w:r w:rsidRPr="00495B95">
          <w:rPr>
            <w:rStyle w:val="a8"/>
            <w:rFonts w:ascii="宋体" w:cs="Arial" w:hint="eastAsia"/>
            <w:noProof/>
          </w:rPr>
          <w:t>基金份额持有人大会决议</w:t>
        </w:r>
        <w:r>
          <w:rPr>
            <w:noProof/>
            <w:webHidden/>
          </w:rPr>
          <w:tab/>
        </w:r>
        <w:r>
          <w:rPr>
            <w:noProof/>
            <w:webHidden/>
          </w:rPr>
          <w:fldChar w:fldCharType="begin"/>
        </w:r>
        <w:r>
          <w:rPr>
            <w:noProof/>
            <w:webHidden/>
          </w:rPr>
          <w:instrText xml:space="preserve"> PAGEREF _Toc48657464 \h </w:instrText>
        </w:r>
        <w:r>
          <w:rPr>
            <w:noProof/>
            <w:webHidden/>
          </w:rPr>
        </w:r>
        <w:r>
          <w:rPr>
            <w:noProof/>
            <w:webHidden/>
          </w:rPr>
          <w:fldChar w:fldCharType="separate"/>
        </w:r>
        <w:r>
          <w:rPr>
            <w:noProof/>
            <w:webHidden/>
          </w:rPr>
          <w:t>47</w:t>
        </w:r>
        <w:r>
          <w:rPr>
            <w:noProof/>
            <w:webHidden/>
          </w:rPr>
          <w:fldChar w:fldCharType="end"/>
        </w:r>
      </w:hyperlink>
    </w:p>
    <w:p w:rsidR="00DB6956" w:rsidRDefault="00DB6956">
      <w:pPr>
        <w:pStyle w:val="22"/>
        <w:tabs>
          <w:tab w:val="left" w:pos="1050"/>
        </w:tabs>
        <w:rPr>
          <w:rFonts w:asciiTheme="minorHAnsi" w:eastAsiaTheme="minorEastAsia" w:hAnsiTheme="minorHAnsi" w:cstheme="minorBidi"/>
          <w:noProof/>
          <w:kern w:val="2"/>
          <w:szCs w:val="22"/>
        </w:rPr>
      </w:pPr>
      <w:hyperlink w:anchor="_Toc48657465" w:history="1">
        <w:r w:rsidRPr="00495B95">
          <w:rPr>
            <w:rStyle w:val="a8"/>
            <w:rFonts w:ascii="宋体" w:cs="Arial"/>
            <w:noProof/>
          </w:rPr>
          <w:t>10.2</w:t>
        </w:r>
        <w:r>
          <w:rPr>
            <w:rFonts w:asciiTheme="minorHAnsi" w:eastAsiaTheme="minorEastAsia" w:hAnsiTheme="minorHAnsi" w:cstheme="minorBidi"/>
            <w:noProof/>
            <w:kern w:val="2"/>
            <w:szCs w:val="22"/>
          </w:rPr>
          <w:tab/>
        </w:r>
        <w:r w:rsidRPr="00495B95">
          <w:rPr>
            <w:rStyle w:val="a8"/>
            <w:rFonts w:ascii="宋体" w:hAnsi="宋体" w:cs="Arial"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_Toc48657465 \h </w:instrText>
        </w:r>
        <w:r>
          <w:rPr>
            <w:noProof/>
            <w:webHidden/>
          </w:rPr>
        </w:r>
        <w:r>
          <w:rPr>
            <w:noProof/>
            <w:webHidden/>
          </w:rPr>
          <w:fldChar w:fldCharType="separate"/>
        </w:r>
        <w:r>
          <w:rPr>
            <w:noProof/>
            <w:webHidden/>
          </w:rPr>
          <w:t>47</w:t>
        </w:r>
        <w:r>
          <w:rPr>
            <w:noProof/>
            <w:webHidden/>
          </w:rPr>
          <w:fldChar w:fldCharType="end"/>
        </w:r>
      </w:hyperlink>
    </w:p>
    <w:p w:rsidR="00DB6956" w:rsidRDefault="00DB6956">
      <w:pPr>
        <w:pStyle w:val="22"/>
        <w:tabs>
          <w:tab w:val="left" w:pos="1050"/>
        </w:tabs>
        <w:rPr>
          <w:rFonts w:asciiTheme="minorHAnsi" w:eastAsiaTheme="minorEastAsia" w:hAnsiTheme="minorHAnsi" w:cstheme="minorBidi"/>
          <w:noProof/>
          <w:kern w:val="2"/>
          <w:szCs w:val="22"/>
        </w:rPr>
      </w:pPr>
      <w:hyperlink w:anchor="_Toc48657466" w:history="1">
        <w:r w:rsidRPr="00495B95">
          <w:rPr>
            <w:rStyle w:val="a8"/>
            <w:rFonts w:ascii="宋体" w:cs="Arial"/>
            <w:noProof/>
          </w:rPr>
          <w:t>10.3</w:t>
        </w:r>
        <w:r>
          <w:rPr>
            <w:rFonts w:asciiTheme="minorHAnsi" w:eastAsiaTheme="minorEastAsia" w:hAnsiTheme="minorHAnsi" w:cstheme="minorBidi"/>
            <w:noProof/>
            <w:kern w:val="2"/>
            <w:szCs w:val="22"/>
          </w:rPr>
          <w:tab/>
        </w:r>
        <w:r w:rsidRPr="00495B95">
          <w:rPr>
            <w:rStyle w:val="a8"/>
            <w:rFonts w:ascii="宋体" w:hAnsi="宋体" w:cs="Arial" w:hint="eastAsia"/>
            <w:noProof/>
          </w:rPr>
          <w:t>涉及基金管理人、基金财产、基金托管业务的诉讼</w:t>
        </w:r>
        <w:r>
          <w:rPr>
            <w:noProof/>
            <w:webHidden/>
          </w:rPr>
          <w:tab/>
        </w:r>
        <w:r>
          <w:rPr>
            <w:noProof/>
            <w:webHidden/>
          </w:rPr>
          <w:fldChar w:fldCharType="begin"/>
        </w:r>
        <w:r>
          <w:rPr>
            <w:noProof/>
            <w:webHidden/>
          </w:rPr>
          <w:instrText xml:space="preserve"> PAGEREF _Toc48657466 \h </w:instrText>
        </w:r>
        <w:r>
          <w:rPr>
            <w:noProof/>
            <w:webHidden/>
          </w:rPr>
        </w:r>
        <w:r>
          <w:rPr>
            <w:noProof/>
            <w:webHidden/>
          </w:rPr>
          <w:fldChar w:fldCharType="separate"/>
        </w:r>
        <w:r>
          <w:rPr>
            <w:noProof/>
            <w:webHidden/>
          </w:rPr>
          <w:t>47</w:t>
        </w:r>
        <w:r>
          <w:rPr>
            <w:noProof/>
            <w:webHidden/>
          </w:rPr>
          <w:fldChar w:fldCharType="end"/>
        </w:r>
      </w:hyperlink>
    </w:p>
    <w:p w:rsidR="00DB6956" w:rsidRDefault="00DB6956">
      <w:pPr>
        <w:pStyle w:val="22"/>
        <w:tabs>
          <w:tab w:val="left" w:pos="1050"/>
        </w:tabs>
        <w:rPr>
          <w:rFonts w:asciiTheme="minorHAnsi" w:eastAsiaTheme="minorEastAsia" w:hAnsiTheme="minorHAnsi" w:cstheme="minorBidi"/>
          <w:noProof/>
          <w:kern w:val="2"/>
          <w:szCs w:val="22"/>
        </w:rPr>
      </w:pPr>
      <w:hyperlink w:anchor="_Toc48657467" w:history="1">
        <w:r w:rsidRPr="00495B95">
          <w:rPr>
            <w:rStyle w:val="a8"/>
            <w:rFonts w:ascii="宋体" w:cs="Arial"/>
            <w:noProof/>
          </w:rPr>
          <w:t>10.4</w:t>
        </w:r>
        <w:r>
          <w:rPr>
            <w:rFonts w:asciiTheme="minorHAnsi" w:eastAsiaTheme="minorEastAsia" w:hAnsiTheme="minorHAnsi" w:cstheme="minorBidi"/>
            <w:noProof/>
            <w:kern w:val="2"/>
            <w:szCs w:val="22"/>
          </w:rPr>
          <w:tab/>
        </w:r>
        <w:r w:rsidRPr="00495B95">
          <w:rPr>
            <w:rStyle w:val="a8"/>
            <w:rFonts w:ascii="宋体" w:hAnsi="宋体" w:cs="Arial" w:hint="eastAsia"/>
            <w:noProof/>
          </w:rPr>
          <w:t>基金投资策略的改变</w:t>
        </w:r>
        <w:r>
          <w:rPr>
            <w:noProof/>
            <w:webHidden/>
          </w:rPr>
          <w:tab/>
        </w:r>
        <w:r>
          <w:rPr>
            <w:noProof/>
            <w:webHidden/>
          </w:rPr>
          <w:fldChar w:fldCharType="begin"/>
        </w:r>
        <w:r>
          <w:rPr>
            <w:noProof/>
            <w:webHidden/>
          </w:rPr>
          <w:instrText xml:space="preserve"> PAGEREF _Toc48657467 \h </w:instrText>
        </w:r>
        <w:r>
          <w:rPr>
            <w:noProof/>
            <w:webHidden/>
          </w:rPr>
        </w:r>
        <w:r>
          <w:rPr>
            <w:noProof/>
            <w:webHidden/>
          </w:rPr>
          <w:fldChar w:fldCharType="separate"/>
        </w:r>
        <w:r>
          <w:rPr>
            <w:noProof/>
            <w:webHidden/>
          </w:rPr>
          <w:t>47</w:t>
        </w:r>
        <w:r>
          <w:rPr>
            <w:noProof/>
            <w:webHidden/>
          </w:rPr>
          <w:fldChar w:fldCharType="end"/>
        </w:r>
      </w:hyperlink>
    </w:p>
    <w:p w:rsidR="00DB6956" w:rsidRDefault="00DB6956">
      <w:pPr>
        <w:pStyle w:val="22"/>
        <w:tabs>
          <w:tab w:val="left" w:pos="1050"/>
        </w:tabs>
        <w:rPr>
          <w:rFonts w:asciiTheme="minorHAnsi" w:eastAsiaTheme="minorEastAsia" w:hAnsiTheme="minorHAnsi" w:cstheme="minorBidi"/>
          <w:noProof/>
          <w:kern w:val="2"/>
          <w:szCs w:val="22"/>
        </w:rPr>
      </w:pPr>
      <w:hyperlink w:anchor="_Toc48657468" w:history="1">
        <w:r w:rsidRPr="00495B95">
          <w:rPr>
            <w:rStyle w:val="a8"/>
            <w:rFonts w:ascii="宋体" w:cs="Arial"/>
            <w:noProof/>
          </w:rPr>
          <w:t>10.5</w:t>
        </w:r>
        <w:r>
          <w:rPr>
            <w:rFonts w:asciiTheme="minorHAnsi" w:eastAsiaTheme="minorEastAsia" w:hAnsiTheme="minorHAnsi" w:cstheme="minorBidi"/>
            <w:noProof/>
            <w:kern w:val="2"/>
            <w:szCs w:val="22"/>
          </w:rPr>
          <w:tab/>
        </w:r>
        <w:r w:rsidRPr="00495B95">
          <w:rPr>
            <w:rStyle w:val="a8"/>
            <w:rFonts w:ascii="宋体" w:hAnsi="宋体" w:cs="Arial" w:hint="eastAsia"/>
            <w:noProof/>
          </w:rPr>
          <w:t>为基金进行审计的会计师事务所情况</w:t>
        </w:r>
        <w:r>
          <w:rPr>
            <w:noProof/>
            <w:webHidden/>
          </w:rPr>
          <w:tab/>
        </w:r>
        <w:r>
          <w:rPr>
            <w:noProof/>
            <w:webHidden/>
          </w:rPr>
          <w:fldChar w:fldCharType="begin"/>
        </w:r>
        <w:r>
          <w:rPr>
            <w:noProof/>
            <w:webHidden/>
          </w:rPr>
          <w:instrText xml:space="preserve"> PAGEREF _Toc48657468 \h </w:instrText>
        </w:r>
        <w:r>
          <w:rPr>
            <w:noProof/>
            <w:webHidden/>
          </w:rPr>
        </w:r>
        <w:r>
          <w:rPr>
            <w:noProof/>
            <w:webHidden/>
          </w:rPr>
          <w:fldChar w:fldCharType="separate"/>
        </w:r>
        <w:r>
          <w:rPr>
            <w:noProof/>
            <w:webHidden/>
          </w:rPr>
          <w:t>48</w:t>
        </w:r>
        <w:r>
          <w:rPr>
            <w:noProof/>
            <w:webHidden/>
          </w:rPr>
          <w:fldChar w:fldCharType="end"/>
        </w:r>
      </w:hyperlink>
    </w:p>
    <w:p w:rsidR="00DB6956" w:rsidRDefault="00DB6956">
      <w:pPr>
        <w:pStyle w:val="22"/>
        <w:tabs>
          <w:tab w:val="left" w:pos="1050"/>
        </w:tabs>
        <w:rPr>
          <w:rFonts w:asciiTheme="minorHAnsi" w:eastAsiaTheme="minorEastAsia" w:hAnsiTheme="minorHAnsi" w:cstheme="minorBidi"/>
          <w:noProof/>
          <w:kern w:val="2"/>
          <w:szCs w:val="22"/>
        </w:rPr>
      </w:pPr>
      <w:hyperlink w:anchor="_Toc48657469" w:history="1">
        <w:r w:rsidRPr="00495B95">
          <w:rPr>
            <w:rStyle w:val="a8"/>
            <w:rFonts w:ascii="宋体" w:cs="Arial"/>
            <w:noProof/>
          </w:rPr>
          <w:t>10.6</w:t>
        </w:r>
        <w:r>
          <w:rPr>
            <w:rFonts w:asciiTheme="minorHAnsi" w:eastAsiaTheme="minorEastAsia" w:hAnsiTheme="minorHAnsi" w:cstheme="minorBidi"/>
            <w:noProof/>
            <w:kern w:val="2"/>
            <w:szCs w:val="22"/>
          </w:rPr>
          <w:tab/>
        </w:r>
        <w:r w:rsidRPr="00495B95">
          <w:rPr>
            <w:rStyle w:val="a8"/>
            <w:rFonts w:ascii="宋体" w:hAnsi="宋体" w:cs="Arial"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_Toc48657469 \h </w:instrText>
        </w:r>
        <w:r>
          <w:rPr>
            <w:noProof/>
            <w:webHidden/>
          </w:rPr>
        </w:r>
        <w:r>
          <w:rPr>
            <w:noProof/>
            <w:webHidden/>
          </w:rPr>
          <w:fldChar w:fldCharType="separate"/>
        </w:r>
        <w:r>
          <w:rPr>
            <w:noProof/>
            <w:webHidden/>
          </w:rPr>
          <w:t>48</w:t>
        </w:r>
        <w:r>
          <w:rPr>
            <w:noProof/>
            <w:webHidden/>
          </w:rPr>
          <w:fldChar w:fldCharType="end"/>
        </w:r>
      </w:hyperlink>
    </w:p>
    <w:p w:rsidR="00DB6956" w:rsidRDefault="00DB6956">
      <w:pPr>
        <w:pStyle w:val="22"/>
        <w:tabs>
          <w:tab w:val="left" w:pos="1050"/>
        </w:tabs>
        <w:rPr>
          <w:rFonts w:asciiTheme="minorHAnsi" w:eastAsiaTheme="minorEastAsia" w:hAnsiTheme="minorHAnsi" w:cstheme="minorBidi"/>
          <w:noProof/>
          <w:kern w:val="2"/>
          <w:szCs w:val="22"/>
        </w:rPr>
      </w:pPr>
      <w:hyperlink w:anchor="_Toc48657470" w:history="1">
        <w:r w:rsidRPr="00495B95">
          <w:rPr>
            <w:rStyle w:val="a8"/>
            <w:rFonts w:ascii="宋体" w:cs="Arial"/>
            <w:noProof/>
          </w:rPr>
          <w:t>10.7</w:t>
        </w:r>
        <w:r>
          <w:rPr>
            <w:rFonts w:asciiTheme="minorHAnsi" w:eastAsiaTheme="minorEastAsia" w:hAnsiTheme="minorHAnsi" w:cstheme="minorBidi"/>
            <w:noProof/>
            <w:kern w:val="2"/>
            <w:szCs w:val="22"/>
          </w:rPr>
          <w:tab/>
        </w:r>
        <w:r w:rsidRPr="00495B95">
          <w:rPr>
            <w:rStyle w:val="a8"/>
            <w:rFonts w:ascii="宋体" w:hAnsi="宋体" w:cs="Arial" w:hint="eastAsia"/>
            <w:noProof/>
          </w:rPr>
          <w:t>基金租用证券公司交易单元的有关情况</w:t>
        </w:r>
        <w:r>
          <w:rPr>
            <w:noProof/>
            <w:webHidden/>
          </w:rPr>
          <w:tab/>
        </w:r>
        <w:r>
          <w:rPr>
            <w:noProof/>
            <w:webHidden/>
          </w:rPr>
          <w:fldChar w:fldCharType="begin"/>
        </w:r>
        <w:r>
          <w:rPr>
            <w:noProof/>
            <w:webHidden/>
          </w:rPr>
          <w:instrText xml:space="preserve"> PAGEREF _Toc48657470 \h </w:instrText>
        </w:r>
        <w:r>
          <w:rPr>
            <w:noProof/>
            <w:webHidden/>
          </w:rPr>
        </w:r>
        <w:r>
          <w:rPr>
            <w:noProof/>
            <w:webHidden/>
          </w:rPr>
          <w:fldChar w:fldCharType="separate"/>
        </w:r>
        <w:r>
          <w:rPr>
            <w:noProof/>
            <w:webHidden/>
          </w:rPr>
          <w:t>48</w:t>
        </w:r>
        <w:r>
          <w:rPr>
            <w:noProof/>
            <w:webHidden/>
          </w:rPr>
          <w:fldChar w:fldCharType="end"/>
        </w:r>
      </w:hyperlink>
    </w:p>
    <w:p w:rsidR="00DB6956" w:rsidRDefault="00DB6956">
      <w:pPr>
        <w:pStyle w:val="22"/>
        <w:tabs>
          <w:tab w:val="left" w:pos="1050"/>
        </w:tabs>
        <w:rPr>
          <w:rFonts w:asciiTheme="minorHAnsi" w:eastAsiaTheme="minorEastAsia" w:hAnsiTheme="minorHAnsi" w:cstheme="minorBidi"/>
          <w:noProof/>
          <w:kern w:val="2"/>
          <w:szCs w:val="22"/>
        </w:rPr>
      </w:pPr>
      <w:hyperlink w:anchor="_Toc48657471" w:history="1">
        <w:r w:rsidRPr="00495B95">
          <w:rPr>
            <w:rStyle w:val="a8"/>
            <w:rFonts w:ascii="宋体" w:hAnsi="宋体" w:cs="Arial"/>
            <w:noProof/>
          </w:rPr>
          <w:t>10.8</w:t>
        </w:r>
        <w:r>
          <w:rPr>
            <w:rFonts w:asciiTheme="minorHAnsi" w:eastAsiaTheme="minorEastAsia" w:hAnsiTheme="minorHAnsi" w:cstheme="minorBidi"/>
            <w:noProof/>
            <w:kern w:val="2"/>
            <w:szCs w:val="22"/>
          </w:rPr>
          <w:tab/>
        </w:r>
        <w:r w:rsidRPr="00495B95">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_Toc48657471 \h </w:instrText>
        </w:r>
        <w:r>
          <w:rPr>
            <w:noProof/>
            <w:webHidden/>
          </w:rPr>
        </w:r>
        <w:r>
          <w:rPr>
            <w:noProof/>
            <w:webHidden/>
          </w:rPr>
          <w:fldChar w:fldCharType="separate"/>
        </w:r>
        <w:r>
          <w:rPr>
            <w:noProof/>
            <w:webHidden/>
          </w:rPr>
          <w:t>49</w:t>
        </w:r>
        <w:r>
          <w:rPr>
            <w:noProof/>
            <w:webHidden/>
          </w:rPr>
          <w:fldChar w:fldCharType="end"/>
        </w:r>
      </w:hyperlink>
    </w:p>
    <w:p w:rsidR="00DB6956" w:rsidRDefault="00DB6956">
      <w:pPr>
        <w:pStyle w:val="22"/>
        <w:rPr>
          <w:rFonts w:asciiTheme="minorHAnsi" w:eastAsiaTheme="minorEastAsia" w:hAnsiTheme="minorHAnsi" w:cstheme="minorBidi"/>
          <w:noProof/>
          <w:kern w:val="2"/>
          <w:szCs w:val="22"/>
        </w:rPr>
      </w:pPr>
      <w:hyperlink w:anchor="_Toc48657472" w:history="1">
        <w:r w:rsidRPr="00495B95">
          <w:rPr>
            <w:rStyle w:val="a8"/>
            <w:rFonts w:ascii="宋体" w:hAnsi="宋体" w:cs="Arial"/>
            <w:bCs/>
            <w:noProof/>
          </w:rPr>
          <w:t>11</w:t>
        </w:r>
        <w:r w:rsidRPr="00495B95">
          <w:rPr>
            <w:rStyle w:val="a8"/>
            <w:rFonts w:ascii="宋体" w:hAnsi="宋体" w:cs="Arial" w:hint="eastAsia"/>
            <w:bCs/>
            <w:noProof/>
          </w:rPr>
          <w:t>备查文件目录</w:t>
        </w:r>
        <w:r>
          <w:rPr>
            <w:noProof/>
            <w:webHidden/>
          </w:rPr>
          <w:tab/>
        </w:r>
        <w:r>
          <w:rPr>
            <w:noProof/>
            <w:webHidden/>
          </w:rPr>
          <w:fldChar w:fldCharType="begin"/>
        </w:r>
        <w:r>
          <w:rPr>
            <w:noProof/>
            <w:webHidden/>
          </w:rPr>
          <w:instrText xml:space="preserve"> PAGEREF _Toc48657472 \h </w:instrText>
        </w:r>
        <w:r>
          <w:rPr>
            <w:noProof/>
            <w:webHidden/>
          </w:rPr>
        </w:r>
        <w:r>
          <w:rPr>
            <w:noProof/>
            <w:webHidden/>
          </w:rPr>
          <w:fldChar w:fldCharType="separate"/>
        </w:r>
        <w:r>
          <w:rPr>
            <w:noProof/>
            <w:webHidden/>
          </w:rPr>
          <w:t>50</w:t>
        </w:r>
        <w:r>
          <w:rPr>
            <w:noProof/>
            <w:webHidden/>
          </w:rPr>
          <w:fldChar w:fldCharType="end"/>
        </w:r>
      </w:hyperlink>
    </w:p>
    <w:p w:rsidR="00DB6956" w:rsidRDefault="00DB6956">
      <w:pPr>
        <w:pStyle w:val="22"/>
        <w:tabs>
          <w:tab w:val="left" w:pos="1050"/>
        </w:tabs>
        <w:rPr>
          <w:rFonts w:asciiTheme="minorHAnsi" w:eastAsiaTheme="minorEastAsia" w:hAnsiTheme="minorHAnsi" w:cstheme="minorBidi"/>
          <w:noProof/>
          <w:kern w:val="2"/>
          <w:szCs w:val="22"/>
        </w:rPr>
      </w:pPr>
      <w:hyperlink w:anchor="_Toc48657473" w:history="1">
        <w:r w:rsidRPr="00495B95">
          <w:rPr>
            <w:rStyle w:val="a8"/>
            <w:rFonts w:ascii="宋体" w:hAnsi="宋体" w:cs="Arial"/>
            <w:noProof/>
          </w:rPr>
          <w:t>11.1</w:t>
        </w:r>
        <w:r>
          <w:rPr>
            <w:rFonts w:asciiTheme="minorHAnsi" w:eastAsiaTheme="minorEastAsia" w:hAnsiTheme="minorHAnsi" w:cstheme="minorBidi"/>
            <w:noProof/>
            <w:kern w:val="2"/>
            <w:szCs w:val="22"/>
          </w:rPr>
          <w:tab/>
        </w:r>
        <w:r w:rsidRPr="00495B95">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_Toc48657473 \h </w:instrText>
        </w:r>
        <w:r>
          <w:rPr>
            <w:noProof/>
            <w:webHidden/>
          </w:rPr>
        </w:r>
        <w:r>
          <w:rPr>
            <w:noProof/>
            <w:webHidden/>
          </w:rPr>
          <w:fldChar w:fldCharType="separate"/>
        </w:r>
        <w:r>
          <w:rPr>
            <w:noProof/>
            <w:webHidden/>
          </w:rPr>
          <w:t>50</w:t>
        </w:r>
        <w:r>
          <w:rPr>
            <w:noProof/>
            <w:webHidden/>
          </w:rPr>
          <w:fldChar w:fldCharType="end"/>
        </w:r>
      </w:hyperlink>
    </w:p>
    <w:p w:rsidR="00DB6956" w:rsidRDefault="00DB6956">
      <w:pPr>
        <w:pStyle w:val="22"/>
        <w:tabs>
          <w:tab w:val="left" w:pos="1050"/>
        </w:tabs>
        <w:rPr>
          <w:rFonts w:asciiTheme="minorHAnsi" w:eastAsiaTheme="minorEastAsia" w:hAnsiTheme="minorHAnsi" w:cstheme="minorBidi"/>
          <w:noProof/>
          <w:kern w:val="2"/>
          <w:szCs w:val="22"/>
        </w:rPr>
      </w:pPr>
      <w:hyperlink w:anchor="_Toc48657474" w:history="1">
        <w:r w:rsidRPr="00495B95">
          <w:rPr>
            <w:rStyle w:val="a8"/>
            <w:rFonts w:ascii="宋体" w:hAnsi="宋体" w:cs="Arial"/>
            <w:noProof/>
          </w:rPr>
          <w:t>11.2</w:t>
        </w:r>
        <w:r>
          <w:rPr>
            <w:rFonts w:asciiTheme="minorHAnsi" w:eastAsiaTheme="minorEastAsia" w:hAnsiTheme="minorHAnsi" w:cstheme="minorBidi"/>
            <w:noProof/>
            <w:kern w:val="2"/>
            <w:szCs w:val="22"/>
          </w:rPr>
          <w:tab/>
        </w:r>
        <w:r w:rsidRPr="00495B95">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_Toc48657474 \h </w:instrText>
        </w:r>
        <w:r>
          <w:rPr>
            <w:noProof/>
            <w:webHidden/>
          </w:rPr>
        </w:r>
        <w:r>
          <w:rPr>
            <w:noProof/>
            <w:webHidden/>
          </w:rPr>
          <w:fldChar w:fldCharType="separate"/>
        </w:r>
        <w:r>
          <w:rPr>
            <w:noProof/>
            <w:webHidden/>
          </w:rPr>
          <w:t>50</w:t>
        </w:r>
        <w:r>
          <w:rPr>
            <w:noProof/>
            <w:webHidden/>
          </w:rPr>
          <w:fldChar w:fldCharType="end"/>
        </w:r>
      </w:hyperlink>
    </w:p>
    <w:p w:rsidR="00DB6956" w:rsidRDefault="00DB6956">
      <w:pPr>
        <w:pStyle w:val="22"/>
        <w:tabs>
          <w:tab w:val="left" w:pos="1050"/>
        </w:tabs>
        <w:rPr>
          <w:rFonts w:asciiTheme="minorHAnsi" w:eastAsiaTheme="minorEastAsia" w:hAnsiTheme="minorHAnsi" w:cstheme="minorBidi"/>
          <w:noProof/>
          <w:kern w:val="2"/>
          <w:szCs w:val="22"/>
        </w:rPr>
      </w:pPr>
      <w:hyperlink w:anchor="_Toc48657475" w:history="1">
        <w:r w:rsidRPr="00495B95">
          <w:rPr>
            <w:rStyle w:val="a8"/>
            <w:rFonts w:ascii="宋体" w:hAnsi="宋体" w:cs="Arial"/>
            <w:noProof/>
          </w:rPr>
          <w:t>11.3</w:t>
        </w:r>
        <w:r>
          <w:rPr>
            <w:rFonts w:asciiTheme="minorHAnsi" w:eastAsiaTheme="minorEastAsia" w:hAnsiTheme="minorHAnsi" w:cstheme="minorBidi"/>
            <w:noProof/>
            <w:kern w:val="2"/>
            <w:szCs w:val="22"/>
          </w:rPr>
          <w:tab/>
        </w:r>
        <w:r w:rsidRPr="00495B95">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_Toc48657475 \h </w:instrText>
        </w:r>
        <w:r>
          <w:rPr>
            <w:noProof/>
            <w:webHidden/>
          </w:rPr>
        </w:r>
        <w:r>
          <w:rPr>
            <w:noProof/>
            <w:webHidden/>
          </w:rPr>
          <w:fldChar w:fldCharType="separate"/>
        </w:r>
        <w:r>
          <w:rPr>
            <w:noProof/>
            <w:webHidden/>
          </w:rPr>
          <w:t>50</w:t>
        </w:r>
        <w:r>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 w:name="_Toc225498244"/>
      <w:r>
        <w:rPr>
          <w:rFonts w:ascii="宋体" w:hAnsi="宋体" w:cs="Arial"/>
          <w:bCs/>
          <w:color w:val="000000"/>
          <w:sz w:val="21"/>
          <w:szCs w:val="21"/>
        </w:rPr>
        <w:br w:type="page"/>
      </w:r>
      <w:bookmarkStart w:id="6" w:name="_Toc48657419"/>
      <w:r w:rsidR="00753756" w:rsidRPr="008D36FA">
        <w:rPr>
          <w:rFonts w:ascii="宋体" w:hAnsi="宋体" w:cs="Arial"/>
          <w:bCs/>
          <w:color w:val="000000"/>
          <w:sz w:val="21"/>
          <w:szCs w:val="21"/>
        </w:rPr>
        <w:t>2</w:t>
      </w:r>
      <w:r w:rsidR="00753756" w:rsidRPr="008D36FA">
        <w:rPr>
          <w:rFonts w:ascii="宋体" w:hAnsi="宋体" w:cs="Arial" w:hint="eastAsia"/>
          <w:bCs/>
          <w:color w:val="000000"/>
          <w:sz w:val="21"/>
          <w:szCs w:val="21"/>
        </w:rPr>
        <w:t>基金简介</w:t>
      </w:r>
      <w:bookmarkEnd w:id="5"/>
      <w:bookmarkEnd w:id="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 w:name="_Toc390421229"/>
      <w:bookmarkStart w:id="8" w:name="_Toc48657420"/>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7"/>
      <w:bookmarkEnd w:id="8"/>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易方达裕祥回报债券型证券投资基金</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易方达裕祥回报债券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002351</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002351</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契约型开放式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2016</w:t>
            </w:r>
            <w:r w:rsidRPr="00224952">
              <w:rPr>
                <w:szCs w:val="21"/>
              </w:rPr>
              <w:t>年</w:t>
            </w:r>
            <w:r w:rsidRPr="00224952">
              <w:rPr>
                <w:szCs w:val="21"/>
              </w:rPr>
              <w:t>1</w:t>
            </w:r>
            <w:r w:rsidRPr="00224952">
              <w:rPr>
                <w:szCs w:val="21"/>
              </w:rPr>
              <w:t>月</w:t>
            </w:r>
            <w:r w:rsidRPr="00224952">
              <w:rPr>
                <w:szCs w:val="21"/>
              </w:rPr>
              <w:t>22</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上海浦东发展银行股份有限公司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10,690,673,480.00</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 w:name="_Toc390421230"/>
      <w:bookmarkStart w:id="10" w:name="_Toc48657421"/>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本基金主要投资于债券资产，严格管理权益类品种的投资比例，在控制基金资产净值波动的基础上，力争实现基金资产的长期稳健增值。</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将密切关注宏观经济走势，深入分析货币和财政政策、国家产业政策以及资本市场资金环境、证券市场走势等，综合考量各类资产的市场容量、市场流动性和风险收益特征等因素，在股票、债券和银行存款等资产类别之间进行动态配置，确定资产的最优配置比例。在债券投资上主要通过久期配置、类属配置、期限结构配置和个券选择四个层次进行投资管理。本基金将适度参与股票资产投资。股票投资部分主要采取</w:t>
            </w:r>
            <w:r w:rsidRPr="00224952">
              <w:rPr>
                <w:szCs w:val="21"/>
              </w:rPr>
              <w:t>“</w:t>
            </w:r>
            <w:r w:rsidRPr="00224952">
              <w:rPr>
                <w:szCs w:val="21"/>
              </w:rPr>
              <w:t>自下而上</w:t>
            </w:r>
            <w:r w:rsidRPr="00224952">
              <w:rPr>
                <w:szCs w:val="21"/>
              </w:rPr>
              <w:t>”</w:t>
            </w:r>
            <w:r w:rsidRPr="00224952">
              <w:rPr>
                <w:szCs w:val="21"/>
              </w:rPr>
              <w:t>的投资策略，精选优质企业进行投资。本基金将结合对宏观经济状况、行业成长空间、行业集中度、公司竞争优势等因素的判断，对公司的盈利能力、偿债能力、营运能力、成长性、估值水平、公司战略、治理结构和商业模式等方面进行定量和定性的分析，追求股票投资组合的长期稳健增值。</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沪深</w:t>
            </w:r>
            <w:r w:rsidRPr="00224952">
              <w:rPr>
                <w:szCs w:val="21"/>
              </w:rPr>
              <w:t>300</w:t>
            </w:r>
            <w:r w:rsidRPr="00224952">
              <w:rPr>
                <w:szCs w:val="21"/>
              </w:rPr>
              <w:t>指数收益率</w:t>
            </w:r>
            <w:r w:rsidRPr="00224952">
              <w:rPr>
                <w:szCs w:val="21"/>
              </w:rPr>
              <w:t>×15%+</w:t>
            </w:r>
            <w:r w:rsidRPr="00224952">
              <w:rPr>
                <w:szCs w:val="21"/>
              </w:rPr>
              <w:t>中债新综合指数收益率</w:t>
            </w:r>
            <w:r w:rsidRPr="00224952">
              <w:rPr>
                <w:szCs w:val="21"/>
              </w:rPr>
              <w:t>×80%+</w:t>
            </w:r>
            <w:r w:rsidRPr="00224952">
              <w:rPr>
                <w:szCs w:val="21"/>
              </w:rPr>
              <w:t>金融机构人民币活期存款基准利率（税后）</w:t>
            </w:r>
            <w:r w:rsidRPr="00224952">
              <w:rPr>
                <w:szCs w:val="21"/>
              </w:rPr>
              <w:t>×5%</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753756" w:rsidRPr="00224952" w:rsidRDefault="00753756">
            <w:pPr>
              <w:rPr>
                <w:szCs w:val="21"/>
              </w:rPr>
            </w:pPr>
            <w:r w:rsidRPr="00224952">
              <w:rPr>
                <w:szCs w:val="21"/>
              </w:rPr>
              <w:t>本基金为债券型基金，其长期平均风险和预期收益率理论上低于股票型基金、混合型基金，高于货币市场基金。</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 w:name="_Toc225498247"/>
      <w:bookmarkStart w:id="12" w:name="_Toc390421231"/>
      <w:bookmarkStart w:id="13" w:name="_Toc48657422"/>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1"/>
      <w:bookmarkEnd w:id="12"/>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上海浦东发展银行股份有限公司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胡波</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021-61618888</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Hub5@spdb.com.cn</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95528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021-63602540</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上海市中山东一路</w:t>
            </w:r>
            <w:r w:rsidRPr="00224952">
              <w:rPr>
                <w:color w:val="000000"/>
                <w:kern w:val="0"/>
                <w:szCs w:val="21"/>
              </w:rPr>
              <w:t>12</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上海市北京东路</w:t>
            </w:r>
            <w:r w:rsidRPr="00224952">
              <w:rPr>
                <w:color w:val="000000"/>
                <w:kern w:val="0"/>
                <w:szCs w:val="21"/>
              </w:rPr>
              <w:t>689</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200001</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郑杨</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 w:name="_Toc225498248"/>
      <w:bookmarkStart w:id="15" w:name="_Toc390421232"/>
      <w:bookmarkStart w:id="16" w:name="_Toc48657423"/>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4"/>
      <w:bookmarkEnd w:id="15"/>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上海证券报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7" w:name="_Toc225498249"/>
      <w:bookmarkStart w:id="18" w:name="_Toc390421233"/>
      <w:bookmarkStart w:id="19" w:name="_Toc48657424"/>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易方达基金管理有限公司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0" w:name="_Toc225498250"/>
      <w:bookmarkStart w:id="21" w:name="_Toc194312019"/>
      <w:bookmarkStart w:id="22" w:name="_Toc193947512"/>
      <w:bookmarkStart w:id="23" w:name="_Toc48657425"/>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20"/>
      <w:bookmarkEnd w:id="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4" w:name="_Toc286996129"/>
      <w:bookmarkStart w:id="25" w:name="_Toc390421235"/>
      <w:bookmarkStart w:id="26" w:name="_Toc48657426"/>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4"/>
      <w:bookmarkEnd w:id="25"/>
      <w:bookmarkEnd w:id="26"/>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1</w:t>
            </w:r>
            <w:r w:rsidRPr="00224952">
              <w:rPr>
                <w:b/>
                <w:szCs w:val="21"/>
              </w:rPr>
              <w:t>月</w:t>
            </w:r>
            <w:r w:rsidRPr="00224952">
              <w:rPr>
                <w:b/>
                <w:szCs w:val="21"/>
              </w:rPr>
              <w:t>1</w:t>
            </w:r>
            <w:r w:rsidRPr="00224952">
              <w:rPr>
                <w:b/>
                <w:szCs w:val="21"/>
              </w:rPr>
              <w:t>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488,087,557.47</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450,941,291.53</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0.0444</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3.11%</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4.99%</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891,045,943.41</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0.0833</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15,532,192,630.69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1.453</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45.30%</w:t>
            </w:r>
          </w:p>
        </w:tc>
      </w:tr>
    </w:tbl>
    <w:bookmarkEnd w:id="21"/>
    <w:bookmarkEnd w:id="22"/>
    <w:p w:rsidR="001A5FE6" w:rsidRDefault="001D6B13">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1A5FE6" w:rsidRDefault="001D6B13">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期末可供分配利润，为期末资产负债表中未分配利润与未分配利润中已实现部分的孰低数。</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7" w:name="_Toc225498252"/>
      <w:bookmarkStart w:id="28" w:name="_Toc390421236"/>
      <w:bookmarkStart w:id="29" w:name="_Toc48657427"/>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7"/>
      <w:bookmarkEnd w:id="28"/>
      <w:bookmarkEnd w:id="2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1A5FE6">
        <w:tc>
          <w:tcPr>
            <w:tcW w:w="1560" w:type="dxa"/>
            <w:vAlign w:val="center"/>
          </w:tcPr>
          <w:p w:rsidR="001A5FE6" w:rsidRDefault="001D6B13">
            <w:pPr>
              <w:jc w:val="left"/>
            </w:pPr>
            <w:r>
              <w:rPr>
                <w:color w:val="000000"/>
                <w:szCs w:val="21"/>
              </w:rPr>
              <w:t>过去一个月</w:t>
            </w:r>
          </w:p>
        </w:tc>
        <w:tc>
          <w:tcPr>
            <w:tcW w:w="1275" w:type="dxa"/>
            <w:vAlign w:val="center"/>
          </w:tcPr>
          <w:p w:rsidR="001A5FE6" w:rsidRDefault="001D6B13">
            <w:pPr>
              <w:jc w:val="center"/>
            </w:pPr>
            <w:r>
              <w:rPr>
                <w:color w:val="000000"/>
                <w:szCs w:val="21"/>
              </w:rPr>
              <w:t>1.68%</w:t>
            </w:r>
          </w:p>
        </w:tc>
        <w:tc>
          <w:tcPr>
            <w:tcW w:w="1276" w:type="dxa"/>
            <w:vAlign w:val="center"/>
          </w:tcPr>
          <w:p w:rsidR="001A5FE6" w:rsidRDefault="001D6B13">
            <w:pPr>
              <w:jc w:val="center"/>
            </w:pPr>
            <w:r>
              <w:rPr>
                <w:color w:val="000000"/>
                <w:szCs w:val="21"/>
              </w:rPr>
              <w:t>0.27%</w:t>
            </w:r>
          </w:p>
        </w:tc>
        <w:tc>
          <w:tcPr>
            <w:tcW w:w="1276" w:type="dxa"/>
            <w:vAlign w:val="center"/>
          </w:tcPr>
          <w:p w:rsidR="001A5FE6" w:rsidRDefault="001D6B13">
            <w:pPr>
              <w:jc w:val="center"/>
            </w:pPr>
            <w:r>
              <w:rPr>
                <w:color w:val="000000"/>
                <w:szCs w:val="21"/>
              </w:rPr>
              <w:t>0.58%</w:t>
            </w:r>
          </w:p>
        </w:tc>
        <w:tc>
          <w:tcPr>
            <w:tcW w:w="1276" w:type="dxa"/>
            <w:vAlign w:val="center"/>
          </w:tcPr>
          <w:p w:rsidR="001A5FE6" w:rsidRDefault="001D6B13">
            <w:pPr>
              <w:jc w:val="center"/>
            </w:pPr>
            <w:r>
              <w:rPr>
                <w:color w:val="000000"/>
                <w:szCs w:val="21"/>
              </w:rPr>
              <w:t>0.16%</w:t>
            </w:r>
          </w:p>
        </w:tc>
        <w:tc>
          <w:tcPr>
            <w:tcW w:w="1134" w:type="dxa"/>
            <w:vAlign w:val="center"/>
          </w:tcPr>
          <w:p w:rsidR="001A5FE6" w:rsidRDefault="001D6B13">
            <w:pPr>
              <w:jc w:val="center"/>
            </w:pPr>
            <w:r>
              <w:rPr>
                <w:color w:val="000000"/>
                <w:szCs w:val="21"/>
              </w:rPr>
              <w:t>1.10%</w:t>
            </w:r>
          </w:p>
        </w:tc>
        <w:tc>
          <w:tcPr>
            <w:tcW w:w="1134" w:type="dxa"/>
            <w:vAlign w:val="center"/>
          </w:tcPr>
          <w:p w:rsidR="001A5FE6" w:rsidRDefault="001D6B13">
            <w:pPr>
              <w:jc w:val="center"/>
            </w:pPr>
            <w:r>
              <w:rPr>
                <w:color w:val="000000"/>
                <w:szCs w:val="21"/>
              </w:rPr>
              <w:t>0.11%</w:t>
            </w:r>
          </w:p>
        </w:tc>
      </w:tr>
      <w:tr w:rsidR="001A5FE6">
        <w:tc>
          <w:tcPr>
            <w:tcW w:w="1560" w:type="dxa"/>
            <w:vAlign w:val="center"/>
          </w:tcPr>
          <w:p w:rsidR="001A5FE6" w:rsidRDefault="001D6B13">
            <w:pPr>
              <w:jc w:val="left"/>
            </w:pPr>
            <w:r>
              <w:rPr>
                <w:color w:val="000000"/>
                <w:szCs w:val="21"/>
              </w:rPr>
              <w:t>过去三个月</w:t>
            </w:r>
          </w:p>
        </w:tc>
        <w:tc>
          <w:tcPr>
            <w:tcW w:w="1275" w:type="dxa"/>
            <w:vAlign w:val="center"/>
          </w:tcPr>
          <w:p w:rsidR="001A5FE6" w:rsidRDefault="001D6B13">
            <w:pPr>
              <w:jc w:val="center"/>
            </w:pPr>
            <w:r>
              <w:rPr>
                <w:color w:val="000000"/>
                <w:szCs w:val="21"/>
              </w:rPr>
              <w:t>3.86%</w:t>
            </w:r>
          </w:p>
        </w:tc>
        <w:tc>
          <w:tcPr>
            <w:tcW w:w="1276" w:type="dxa"/>
            <w:vAlign w:val="center"/>
          </w:tcPr>
          <w:p w:rsidR="001A5FE6" w:rsidRDefault="001D6B13">
            <w:pPr>
              <w:jc w:val="center"/>
            </w:pPr>
            <w:r>
              <w:rPr>
                <w:color w:val="000000"/>
                <w:szCs w:val="21"/>
              </w:rPr>
              <w:t>0.27%</w:t>
            </w:r>
          </w:p>
        </w:tc>
        <w:tc>
          <w:tcPr>
            <w:tcW w:w="1276" w:type="dxa"/>
            <w:vAlign w:val="center"/>
          </w:tcPr>
          <w:p w:rsidR="001A5FE6" w:rsidRDefault="001D6B13">
            <w:pPr>
              <w:jc w:val="center"/>
            </w:pPr>
            <w:r>
              <w:rPr>
                <w:color w:val="000000"/>
                <w:szCs w:val="21"/>
              </w:rPr>
              <w:t>1.70%</w:t>
            </w:r>
          </w:p>
        </w:tc>
        <w:tc>
          <w:tcPr>
            <w:tcW w:w="1276" w:type="dxa"/>
            <w:vAlign w:val="center"/>
          </w:tcPr>
          <w:p w:rsidR="001A5FE6" w:rsidRDefault="001D6B13">
            <w:pPr>
              <w:jc w:val="center"/>
            </w:pPr>
            <w:r>
              <w:rPr>
                <w:color w:val="000000"/>
                <w:szCs w:val="21"/>
              </w:rPr>
              <w:t>0.16%</w:t>
            </w:r>
          </w:p>
        </w:tc>
        <w:tc>
          <w:tcPr>
            <w:tcW w:w="1134" w:type="dxa"/>
            <w:vAlign w:val="center"/>
          </w:tcPr>
          <w:p w:rsidR="001A5FE6" w:rsidRDefault="001D6B13">
            <w:pPr>
              <w:jc w:val="center"/>
            </w:pPr>
            <w:r>
              <w:rPr>
                <w:color w:val="000000"/>
                <w:szCs w:val="21"/>
              </w:rPr>
              <w:t>2.16%</w:t>
            </w:r>
          </w:p>
        </w:tc>
        <w:tc>
          <w:tcPr>
            <w:tcW w:w="1134" w:type="dxa"/>
            <w:vAlign w:val="center"/>
          </w:tcPr>
          <w:p w:rsidR="001A5FE6" w:rsidRDefault="001D6B13">
            <w:pPr>
              <w:jc w:val="center"/>
            </w:pPr>
            <w:r>
              <w:rPr>
                <w:color w:val="000000"/>
                <w:szCs w:val="21"/>
              </w:rPr>
              <w:t>0.11%</w:t>
            </w:r>
          </w:p>
        </w:tc>
      </w:tr>
      <w:tr w:rsidR="001A5FE6">
        <w:tc>
          <w:tcPr>
            <w:tcW w:w="1560" w:type="dxa"/>
            <w:vAlign w:val="center"/>
          </w:tcPr>
          <w:p w:rsidR="001A5FE6" w:rsidRDefault="001D6B13">
            <w:pPr>
              <w:jc w:val="left"/>
            </w:pPr>
            <w:r>
              <w:rPr>
                <w:color w:val="000000"/>
                <w:szCs w:val="21"/>
              </w:rPr>
              <w:t>过去六个月</w:t>
            </w:r>
          </w:p>
        </w:tc>
        <w:tc>
          <w:tcPr>
            <w:tcW w:w="1275" w:type="dxa"/>
            <w:vAlign w:val="center"/>
          </w:tcPr>
          <w:p w:rsidR="001A5FE6" w:rsidRDefault="001D6B13">
            <w:pPr>
              <w:jc w:val="center"/>
            </w:pPr>
            <w:r>
              <w:rPr>
                <w:color w:val="000000"/>
                <w:szCs w:val="21"/>
              </w:rPr>
              <w:t>4.99%</w:t>
            </w:r>
          </w:p>
        </w:tc>
        <w:tc>
          <w:tcPr>
            <w:tcW w:w="1276" w:type="dxa"/>
            <w:vAlign w:val="center"/>
          </w:tcPr>
          <w:p w:rsidR="001A5FE6" w:rsidRDefault="001D6B13">
            <w:pPr>
              <w:jc w:val="center"/>
            </w:pPr>
            <w:r>
              <w:rPr>
                <w:color w:val="000000"/>
                <w:szCs w:val="21"/>
              </w:rPr>
              <w:t>0.41%</w:t>
            </w:r>
          </w:p>
        </w:tc>
        <w:tc>
          <w:tcPr>
            <w:tcW w:w="1276" w:type="dxa"/>
            <w:vAlign w:val="center"/>
          </w:tcPr>
          <w:p w:rsidR="001A5FE6" w:rsidRDefault="001D6B13">
            <w:pPr>
              <w:jc w:val="center"/>
            </w:pPr>
            <w:r>
              <w:rPr>
                <w:color w:val="000000"/>
                <w:szCs w:val="21"/>
              </w:rPr>
              <w:t>2.31%</w:t>
            </w:r>
          </w:p>
        </w:tc>
        <w:tc>
          <w:tcPr>
            <w:tcW w:w="1276" w:type="dxa"/>
            <w:vAlign w:val="center"/>
          </w:tcPr>
          <w:p w:rsidR="001A5FE6" w:rsidRDefault="001D6B13">
            <w:pPr>
              <w:jc w:val="center"/>
            </w:pPr>
            <w:r>
              <w:rPr>
                <w:color w:val="000000"/>
                <w:szCs w:val="21"/>
              </w:rPr>
              <w:t>0.21%</w:t>
            </w:r>
          </w:p>
        </w:tc>
        <w:tc>
          <w:tcPr>
            <w:tcW w:w="1134" w:type="dxa"/>
            <w:vAlign w:val="center"/>
          </w:tcPr>
          <w:p w:rsidR="001A5FE6" w:rsidRDefault="001D6B13">
            <w:pPr>
              <w:jc w:val="center"/>
            </w:pPr>
            <w:r>
              <w:rPr>
                <w:color w:val="000000"/>
                <w:szCs w:val="21"/>
              </w:rPr>
              <w:t>2.68%</w:t>
            </w:r>
          </w:p>
        </w:tc>
        <w:tc>
          <w:tcPr>
            <w:tcW w:w="1134" w:type="dxa"/>
            <w:vAlign w:val="center"/>
          </w:tcPr>
          <w:p w:rsidR="001A5FE6" w:rsidRDefault="001D6B13">
            <w:pPr>
              <w:jc w:val="center"/>
            </w:pPr>
            <w:r>
              <w:rPr>
                <w:color w:val="000000"/>
                <w:szCs w:val="21"/>
              </w:rPr>
              <w:t>0.20%</w:t>
            </w:r>
          </w:p>
        </w:tc>
      </w:tr>
      <w:tr w:rsidR="001A5FE6">
        <w:tc>
          <w:tcPr>
            <w:tcW w:w="1560" w:type="dxa"/>
            <w:vAlign w:val="center"/>
          </w:tcPr>
          <w:p w:rsidR="001A5FE6" w:rsidRDefault="001D6B13">
            <w:pPr>
              <w:jc w:val="left"/>
            </w:pPr>
            <w:r>
              <w:rPr>
                <w:color w:val="000000"/>
                <w:szCs w:val="21"/>
              </w:rPr>
              <w:t>过去一年</w:t>
            </w:r>
          </w:p>
        </w:tc>
        <w:tc>
          <w:tcPr>
            <w:tcW w:w="1275" w:type="dxa"/>
            <w:vAlign w:val="center"/>
          </w:tcPr>
          <w:p w:rsidR="001A5FE6" w:rsidRDefault="001D6B13">
            <w:pPr>
              <w:jc w:val="center"/>
            </w:pPr>
            <w:r>
              <w:rPr>
                <w:color w:val="000000"/>
                <w:szCs w:val="21"/>
              </w:rPr>
              <w:t>16.80%</w:t>
            </w:r>
          </w:p>
        </w:tc>
        <w:tc>
          <w:tcPr>
            <w:tcW w:w="1276" w:type="dxa"/>
            <w:vAlign w:val="center"/>
          </w:tcPr>
          <w:p w:rsidR="001A5FE6" w:rsidRDefault="001D6B13">
            <w:pPr>
              <w:jc w:val="center"/>
            </w:pPr>
            <w:r>
              <w:rPr>
                <w:color w:val="000000"/>
                <w:szCs w:val="21"/>
              </w:rPr>
              <w:t>0.37%</w:t>
            </w:r>
          </w:p>
        </w:tc>
        <w:tc>
          <w:tcPr>
            <w:tcW w:w="1276" w:type="dxa"/>
            <w:vAlign w:val="center"/>
          </w:tcPr>
          <w:p w:rsidR="001A5FE6" w:rsidRDefault="001D6B13">
            <w:pPr>
              <w:jc w:val="center"/>
            </w:pPr>
            <w:r>
              <w:rPr>
                <w:color w:val="000000"/>
                <w:szCs w:val="21"/>
              </w:rPr>
              <w:t>5.68%</w:t>
            </w:r>
          </w:p>
        </w:tc>
        <w:tc>
          <w:tcPr>
            <w:tcW w:w="1276" w:type="dxa"/>
            <w:vAlign w:val="center"/>
          </w:tcPr>
          <w:p w:rsidR="001A5FE6" w:rsidRDefault="001D6B13">
            <w:pPr>
              <w:jc w:val="center"/>
            </w:pPr>
            <w:r>
              <w:rPr>
                <w:color w:val="000000"/>
                <w:szCs w:val="21"/>
              </w:rPr>
              <w:t>0.17%</w:t>
            </w:r>
          </w:p>
        </w:tc>
        <w:tc>
          <w:tcPr>
            <w:tcW w:w="1134" w:type="dxa"/>
            <w:vAlign w:val="center"/>
          </w:tcPr>
          <w:p w:rsidR="001A5FE6" w:rsidRDefault="001D6B13">
            <w:pPr>
              <w:jc w:val="center"/>
            </w:pPr>
            <w:r>
              <w:rPr>
                <w:color w:val="000000"/>
                <w:szCs w:val="21"/>
              </w:rPr>
              <w:t>11.12%</w:t>
            </w:r>
          </w:p>
        </w:tc>
        <w:tc>
          <w:tcPr>
            <w:tcW w:w="1134" w:type="dxa"/>
            <w:vAlign w:val="center"/>
          </w:tcPr>
          <w:p w:rsidR="001A5FE6" w:rsidRDefault="001D6B13">
            <w:pPr>
              <w:jc w:val="center"/>
            </w:pPr>
            <w:r>
              <w:rPr>
                <w:color w:val="000000"/>
                <w:szCs w:val="21"/>
              </w:rPr>
              <w:t>0.20%</w:t>
            </w:r>
          </w:p>
        </w:tc>
      </w:tr>
      <w:tr w:rsidR="001A5FE6">
        <w:tc>
          <w:tcPr>
            <w:tcW w:w="1560" w:type="dxa"/>
            <w:vAlign w:val="center"/>
          </w:tcPr>
          <w:p w:rsidR="001A5FE6" w:rsidRDefault="001D6B13">
            <w:pPr>
              <w:jc w:val="left"/>
            </w:pPr>
            <w:r>
              <w:rPr>
                <w:color w:val="000000"/>
                <w:szCs w:val="21"/>
              </w:rPr>
              <w:t>过去三年</w:t>
            </w:r>
          </w:p>
        </w:tc>
        <w:tc>
          <w:tcPr>
            <w:tcW w:w="1275" w:type="dxa"/>
            <w:vAlign w:val="center"/>
          </w:tcPr>
          <w:p w:rsidR="001A5FE6" w:rsidRDefault="001D6B13">
            <w:pPr>
              <w:jc w:val="center"/>
            </w:pPr>
            <w:r>
              <w:rPr>
                <w:color w:val="000000"/>
                <w:szCs w:val="21"/>
              </w:rPr>
              <w:t>37.59%</w:t>
            </w:r>
          </w:p>
        </w:tc>
        <w:tc>
          <w:tcPr>
            <w:tcW w:w="1276" w:type="dxa"/>
            <w:vAlign w:val="center"/>
          </w:tcPr>
          <w:p w:rsidR="001A5FE6" w:rsidRDefault="001D6B13">
            <w:pPr>
              <w:jc w:val="center"/>
            </w:pPr>
            <w:r>
              <w:rPr>
                <w:color w:val="000000"/>
                <w:szCs w:val="21"/>
              </w:rPr>
              <w:t>0.43%</w:t>
            </w:r>
          </w:p>
        </w:tc>
        <w:tc>
          <w:tcPr>
            <w:tcW w:w="1276" w:type="dxa"/>
            <w:vAlign w:val="center"/>
          </w:tcPr>
          <w:p w:rsidR="001A5FE6" w:rsidRDefault="001D6B13">
            <w:pPr>
              <w:jc w:val="center"/>
            </w:pPr>
            <w:r>
              <w:rPr>
                <w:color w:val="000000"/>
                <w:szCs w:val="21"/>
              </w:rPr>
              <w:t>15.91%</w:t>
            </w:r>
          </w:p>
        </w:tc>
        <w:tc>
          <w:tcPr>
            <w:tcW w:w="1276" w:type="dxa"/>
            <w:vAlign w:val="center"/>
          </w:tcPr>
          <w:p w:rsidR="001A5FE6" w:rsidRDefault="001D6B13">
            <w:pPr>
              <w:jc w:val="center"/>
            </w:pPr>
            <w:r>
              <w:rPr>
                <w:color w:val="000000"/>
                <w:szCs w:val="21"/>
              </w:rPr>
              <w:t>0.18%</w:t>
            </w:r>
          </w:p>
        </w:tc>
        <w:tc>
          <w:tcPr>
            <w:tcW w:w="1134" w:type="dxa"/>
            <w:vAlign w:val="center"/>
          </w:tcPr>
          <w:p w:rsidR="001A5FE6" w:rsidRDefault="001D6B13">
            <w:pPr>
              <w:jc w:val="center"/>
            </w:pPr>
            <w:r>
              <w:rPr>
                <w:color w:val="000000"/>
                <w:szCs w:val="21"/>
              </w:rPr>
              <w:t>21.68%</w:t>
            </w:r>
          </w:p>
        </w:tc>
        <w:tc>
          <w:tcPr>
            <w:tcW w:w="1134" w:type="dxa"/>
            <w:vAlign w:val="center"/>
          </w:tcPr>
          <w:p w:rsidR="001A5FE6" w:rsidRDefault="001D6B13">
            <w:pPr>
              <w:jc w:val="center"/>
            </w:pPr>
            <w:r>
              <w:rPr>
                <w:color w:val="000000"/>
                <w:szCs w:val="21"/>
              </w:rPr>
              <w:t>0.25%</w:t>
            </w:r>
          </w:p>
        </w:tc>
      </w:tr>
      <w:tr w:rsidR="001A5FE6">
        <w:tc>
          <w:tcPr>
            <w:tcW w:w="1560" w:type="dxa"/>
            <w:vAlign w:val="center"/>
          </w:tcPr>
          <w:p w:rsidR="001A5FE6" w:rsidRDefault="001D6B13">
            <w:pPr>
              <w:jc w:val="left"/>
            </w:pPr>
            <w:r>
              <w:rPr>
                <w:color w:val="000000"/>
                <w:szCs w:val="21"/>
              </w:rPr>
              <w:t>自基金合同生效起至今</w:t>
            </w:r>
          </w:p>
        </w:tc>
        <w:tc>
          <w:tcPr>
            <w:tcW w:w="1275" w:type="dxa"/>
            <w:vAlign w:val="center"/>
          </w:tcPr>
          <w:p w:rsidR="001A5FE6" w:rsidRDefault="001D6B13">
            <w:pPr>
              <w:jc w:val="center"/>
            </w:pPr>
            <w:r>
              <w:rPr>
                <w:color w:val="000000"/>
                <w:szCs w:val="21"/>
              </w:rPr>
              <w:t>45.30%</w:t>
            </w:r>
          </w:p>
        </w:tc>
        <w:tc>
          <w:tcPr>
            <w:tcW w:w="1276" w:type="dxa"/>
            <w:vAlign w:val="center"/>
          </w:tcPr>
          <w:p w:rsidR="001A5FE6" w:rsidRDefault="001D6B13">
            <w:pPr>
              <w:jc w:val="center"/>
            </w:pPr>
            <w:r>
              <w:rPr>
                <w:color w:val="000000"/>
                <w:szCs w:val="21"/>
              </w:rPr>
              <w:t>0.37%</w:t>
            </w:r>
          </w:p>
        </w:tc>
        <w:tc>
          <w:tcPr>
            <w:tcW w:w="1276" w:type="dxa"/>
            <w:vAlign w:val="center"/>
          </w:tcPr>
          <w:p w:rsidR="001A5FE6" w:rsidRDefault="001D6B13">
            <w:pPr>
              <w:jc w:val="center"/>
            </w:pPr>
            <w:r>
              <w:rPr>
                <w:color w:val="000000"/>
                <w:szCs w:val="21"/>
              </w:rPr>
              <w:t>20.58%</w:t>
            </w:r>
          </w:p>
        </w:tc>
        <w:tc>
          <w:tcPr>
            <w:tcW w:w="1276" w:type="dxa"/>
            <w:vAlign w:val="center"/>
          </w:tcPr>
          <w:p w:rsidR="001A5FE6" w:rsidRDefault="001D6B13">
            <w:pPr>
              <w:jc w:val="center"/>
            </w:pPr>
            <w:r>
              <w:rPr>
                <w:color w:val="000000"/>
                <w:szCs w:val="21"/>
              </w:rPr>
              <w:t>0.18%</w:t>
            </w:r>
          </w:p>
        </w:tc>
        <w:tc>
          <w:tcPr>
            <w:tcW w:w="1134" w:type="dxa"/>
            <w:vAlign w:val="center"/>
          </w:tcPr>
          <w:p w:rsidR="001A5FE6" w:rsidRDefault="001D6B13">
            <w:pPr>
              <w:jc w:val="center"/>
            </w:pPr>
            <w:r>
              <w:rPr>
                <w:color w:val="000000"/>
                <w:szCs w:val="21"/>
              </w:rPr>
              <w:t>24.72%</w:t>
            </w:r>
          </w:p>
        </w:tc>
        <w:tc>
          <w:tcPr>
            <w:tcW w:w="1134" w:type="dxa"/>
            <w:vAlign w:val="center"/>
          </w:tcPr>
          <w:p w:rsidR="001A5FE6" w:rsidRDefault="001D6B13">
            <w:pPr>
              <w:jc w:val="center"/>
            </w:pPr>
            <w:r>
              <w:rPr>
                <w:color w:val="000000"/>
                <w:szCs w:val="21"/>
              </w:rPr>
              <w:t>0.19%</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易方达裕祥回报债券型证券投资基金</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2016</w:t>
      </w:r>
      <w:r w:rsidRPr="00224952">
        <w:rPr>
          <w:rFonts w:ascii="Times New Roman" w:hAnsi="Times New Roman"/>
        </w:rPr>
        <w:t>年</w:t>
      </w:r>
      <w:r w:rsidRPr="00224952">
        <w:rPr>
          <w:rFonts w:ascii="Times New Roman" w:hAnsi="Times New Roman"/>
        </w:rPr>
        <w:t>1</w:t>
      </w:r>
      <w:r w:rsidRPr="00224952">
        <w:rPr>
          <w:rFonts w:ascii="Times New Roman" w:hAnsi="Times New Roman"/>
        </w:rPr>
        <w:t>月</w:t>
      </w:r>
      <w:r w:rsidRPr="00224952">
        <w:rPr>
          <w:rFonts w:ascii="Times New Roman" w:hAnsi="Times New Roman"/>
        </w:rPr>
        <w:t>22</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DB6956" w:rsidP="00D82066">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9" o:title=""/>
          </v:shape>
        </w:pic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注：自基金合同生效至报告期末，基金份额净值增长率为</w:t>
      </w:r>
      <w:r w:rsidRPr="00224952">
        <w:rPr>
          <w:kern w:val="0"/>
          <w:szCs w:val="21"/>
        </w:rPr>
        <w:t>45.30%</w:t>
      </w:r>
      <w:r w:rsidRPr="00224952">
        <w:rPr>
          <w:kern w:val="0"/>
          <w:szCs w:val="21"/>
        </w:rPr>
        <w:t>，同期业绩比较基准收益率为</w:t>
      </w:r>
      <w:r w:rsidRPr="00224952">
        <w:rPr>
          <w:kern w:val="0"/>
          <w:szCs w:val="21"/>
        </w:rPr>
        <w:t>20.58%</w:t>
      </w:r>
      <w:r w:rsidRPr="00224952">
        <w:rPr>
          <w:kern w:val="0"/>
          <w:szCs w:val="21"/>
        </w:rPr>
        <w:t>。</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30" w:name="_Toc225498254"/>
      <w:bookmarkStart w:id="31" w:name="_Toc48657428"/>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30"/>
      <w:bookmarkEnd w:id="3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2" w:name="_Toc390421238"/>
      <w:bookmarkStart w:id="33" w:name="_Toc48657429"/>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2"/>
      <w:bookmarkEnd w:id="3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1A5FE6">
        <w:tc>
          <w:tcPr>
            <w:tcW w:w="464" w:type="dxa"/>
            <w:vAlign w:val="center"/>
          </w:tcPr>
          <w:p w:rsidR="001A5FE6" w:rsidRDefault="001D6B13">
            <w:pPr>
              <w:jc w:val="center"/>
            </w:pPr>
            <w:r>
              <w:rPr>
                <w:color w:val="000000"/>
                <w:szCs w:val="21"/>
              </w:rPr>
              <w:t>张清华</w:t>
            </w:r>
          </w:p>
        </w:tc>
        <w:tc>
          <w:tcPr>
            <w:tcW w:w="3402" w:type="dxa"/>
            <w:vAlign w:val="center"/>
          </w:tcPr>
          <w:p w:rsidR="001A5FE6" w:rsidRDefault="001D6B13">
            <w:pPr>
              <w:jc w:val="left"/>
            </w:pPr>
            <w:r>
              <w:rPr>
                <w:color w:val="000000"/>
                <w:szCs w:val="21"/>
              </w:rPr>
              <w:t>本基金的基金经理、易方达安心回报债券型证券投资基金的基金经理、易方达裕丰回报债券型证券投资基金的基金经理、易方达安心回馈混合型证券投资基金的基金经理、易方达丰和债券型证券投资基金的基金经理、易方达安盈回报混合型证券投资基金的基金经理、易方达瑞信灵活配置混合型证券投资基金的基金经理（自</w:t>
            </w:r>
            <w:r>
              <w:rPr>
                <w:color w:val="000000"/>
                <w:szCs w:val="21"/>
              </w:rPr>
              <w:t>2018</w:t>
            </w:r>
            <w:r>
              <w:rPr>
                <w:color w:val="000000"/>
                <w:szCs w:val="21"/>
              </w:rPr>
              <w:t>年</w:t>
            </w:r>
            <w:r>
              <w:rPr>
                <w:color w:val="000000"/>
                <w:szCs w:val="21"/>
              </w:rPr>
              <w:t>01</w:t>
            </w:r>
            <w:r>
              <w:rPr>
                <w:color w:val="000000"/>
                <w:szCs w:val="21"/>
              </w:rPr>
              <w:t>月</w:t>
            </w:r>
            <w:r>
              <w:rPr>
                <w:color w:val="000000"/>
                <w:szCs w:val="21"/>
              </w:rPr>
              <w:t>30</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日）、易方达瑞和灵活配置混合型证券投资基金的基金经理（自</w:t>
            </w:r>
            <w:r>
              <w:rPr>
                <w:color w:val="000000"/>
                <w:szCs w:val="21"/>
              </w:rPr>
              <w:t>2018</w:t>
            </w:r>
            <w:r>
              <w:rPr>
                <w:color w:val="000000"/>
                <w:szCs w:val="21"/>
              </w:rPr>
              <w:t>年</w:t>
            </w:r>
            <w:r>
              <w:rPr>
                <w:color w:val="000000"/>
                <w:szCs w:val="21"/>
              </w:rPr>
              <w:t>02</w:t>
            </w:r>
            <w:r>
              <w:rPr>
                <w:color w:val="000000"/>
                <w:szCs w:val="21"/>
              </w:rPr>
              <w:t>月</w:t>
            </w:r>
            <w:r>
              <w:rPr>
                <w:color w:val="000000"/>
                <w:szCs w:val="21"/>
              </w:rPr>
              <w:t>07</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日）、易方达鑫转添利混合型证券投资基金的基金经理（自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09</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日）、易方达鑫转增利混合型证券投资基金的基金经理（自</w:t>
            </w:r>
            <w:r>
              <w:rPr>
                <w:color w:val="000000"/>
                <w:szCs w:val="21"/>
              </w:rPr>
              <w:t>2018</w:t>
            </w:r>
            <w:r>
              <w:rPr>
                <w:color w:val="000000"/>
                <w:szCs w:val="21"/>
              </w:rPr>
              <w:t>年</w:t>
            </w:r>
            <w:r>
              <w:rPr>
                <w:color w:val="000000"/>
                <w:szCs w:val="21"/>
              </w:rPr>
              <w:t>11</w:t>
            </w:r>
            <w:r>
              <w:rPr>
                <w:color w:val="000000"/>
                <w:szCs w:val="21"/>
              </w:rPr>
              <w:t>月</w:t>
            </w:r>
            <w:r>
              <w:rPr>
                <w:color w:val="000000"/>
                <w:szCs w:val="21"/>
              </w:rPr>
              <w:t>07</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日）、易方达新收益灵活配置混合型证券投资基金的基金经理、易方达鑫转招利混合型证券投资基金的基金经理（自</w:t>
            </w:r>
            <w:r>
              <w:rPr>
                <w:color w:val="000000"/>
                <w:szCs w:val="21"/>
              </w:rPr>
              <w:t>2019</w:t>
            </w:r>
            <w:r>
              <w:rPr>
                <w:color w:val="000000"/>
                <w:szCs w:val="21"/>
              </w:rPr>
              <w:t>年</w:t>
            </w:r>
            <w:r>
              <w:rPr>
                <w:color w:val="000000"/>
                <w:szCs w:val="21"/>
              </w:rPr>
              <w:t>01</w:t>
            </w:r>
            <w:r>
              <w:rPr>
                <w:color w:val="000000"/>
                <w:szCs w:val="21"/>
              </w:rPr>
              <w:t>月</w:t>
            </w:r>
            <w:r>
              <w:rPr>
                <w:color w:val="000000"/>
                <w:szCs w:val="21"/>
              </w:rPr>
              <w:t>29</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日）、易方达丰华债券型证券投资基金的基金经理、混合资产投资部总经理、固定收益投资决策委员会委员</w:t>
            </w:r>
          </w:p>
        </w:tc>
        <w:tc>
          <w:tcPr>
            <w:tcW w:w="709" w:type="dxa"/>
            <w:vAlign w:val="center"/>
          </w:tcPr>
          <w:p w:rsidR="001A5FE6" w:rsidRDefault="001D6B13">
            <w:pPr>
              <w:jc w:val="center"/>
            </w:pPr>
            <w:r>
              <w:rPr>
                <w:color w:val="000000"/>
                <w:szCs w:val="21"/>
              </w:rPr>
              <w:t>2016-01-22</w:t>
            </w:r>
          </w:p>
        </w:tc>
        <w:tc>
          <w:tcPr>
            <w:tcW w:w="708" w:type="dxa"/>
            <w:vAlign w:val="center"/>
          </w:tcPr>
          <w:p w:rsidR="001A5FE6" w:rsidRDefault="001D6B13">
            <w:pPr>
              <w:jc w:val="center"/>
            </w:pPr>
            <w:r>
              <w:rPr>
                <w:color w:val="000000"/>
                <w:szCs w:val="21"/>
              </w:rPr>
              <w:t>-</w:t>
            </w:r>
          </w:p>
        </w:tc>
        <w:tc>
          <w:tcPr>
            <w:tcW w:w="709" w:type="dxa"/>
            <w:vAlign w:val="center"/>
          </w:tcPr>
          <w:p w:rsidR="001A5FE6" w:rsidRDefault="001D6B13">
            <w:pPr>
              <w:jc w:val="center"/>
            </w:pPr>
            <w:r>
              <w:rPr>
                <w:color w:val="000000"/>
                <w:szCs w:val="21"/>
              </w:rPr>
              <w:t>13</w:t>
            </w:r>
            <w:r>
              <w:rPr>
                <w:color w:val="000000"/>
                <w:szCs w:val="21"/>
              </w:rPr>
              <w:t>年</w:t>
            </w:r>
          </w:p>
        </w:tc>
        <w:tc>
          <w:tcPr>
            <w:tcW w:w="3548" w:type="dxa"/>
            <w:vAlign w:val="center"/>
          </w:tcPr>
          <w:p w:rsidR="001A5FE6" w:rsidRDefault="001D6B13">
            <w:r>
              <w:rPr>
                <w:color w:val="000000"/>
                <w:szCs w:val="21"/>
              </w:rPr>
              <w:t>硕士研究生，具有基金从业资格。曾任晨星资讯（深圳）有限公司数量分析师，中信证券股份有限公司研究员，易方达基金管理有限公司投资经理、固定收益基金投资部总经理、易方达裕如灵活配置混合型证券投资基金基金经理、易方达新收益灵活配置混合型证券投资基金基金经理、易方达瑞选灵活配置混合型证券投资基金基金经理、易方达新利灵活配置混合型证券投资基金基金经理、易方达新鑫灵活配置混合型证券投资基金基金经理、易方达新享灵活配置混合型证券投资基金基金经理、易方达瑞景灵活配置混合型证券投资基金基金经理、易方达瑞通灵活配置混合型证券投资基金基金经理、易方达瑞程灵活配置混合型证券投资基金基金经理、易方达瑞弘灵活配置混合型证券投资基金基金经理、易方达裕鑫债券型证券投资基金基金经理。</w:t>
            </w:r>
          </w:p>
        </w:tc>
      </w:tr>
      <w:tr w:rsidR="001A5FE6">
        <w:tc>
          <w:tcPr>
            <w:tcW w:w="464" w:type="dxa"/>
            <w:vAlign w:val="center"/>
          </w:tcPr>
          <w:p w:rsidR="001A5FE6" w:rsidRDefault="001D6B13">
            <w:pPr>
              <w:jc w:val="center"/>
            </w:pPr>
            <w:r>
              <w:rPr>
                <w:color w:val="000000"/>
                <w:szCs w:val="21"/>
              </w:rPr>
              <w:t>林森</w:t>
            </w:r>
          </w:p>
        </w:tc>
        <w:tc>
          <w:tcPr>
            <w:tcW w:w="3402" w:type="dxa"/>
            <w:vAlign w:val="center"/>
          </w:tcPr>
          <w:p w:rsidR="001A5FE6" w:rsidRDefault="001D6B13">
            <w:pPr>
              <w:jc w:val="left"/>
            </w:pPr>
            <w:r>
              <w:rPr>
                <w:color w:val="000000"/>
                <w:szCs w:val="21"/>
              </w:rPr>
              <w:t>本基金的基金经理、易方达安心回馈混合型证券投资基金的基金经理、易方达瑞程灵活配置混合型证券投资基金的基金经理、易方达瑞通灵活配置混合型证券投资基金的基金经理、易方达瑞弘灵活配置混合型证券投资基金的基金经理、易方达瑞选灵活配置混合型证券投资基金的基金经理（自</w:t>
            </w:r>
            <w:r>
              <w:rPr>
                <w:color w:val="000000"/>
                <w:szCs w:val="21"/>
              </w:rPr>
              <w:t>2017</w:t>
            </w:r>
            <w:r>
              <w:rPr>
                <w:color w:val="000000"/>
                <w:szCs w:val="21"/>
              </w:rPr>
              <w:t>年</w:t>
            </w:r>
            <w:r>
              <w:rPr>
                <w:color w:val="000000"/>
                <w:szCs w:val="21"/>
              </w:rPr>
              <w:t>12</w:t>
            </w:r>
            <w:r>
              <w:rPr>
                <w:color w:val="000000"/>
                <w:szCs w:val="21"/>
              </w:rPr>
              <w:t>月</w:t>
            </w:r>
            <w:r>
              <w:rPr>
                <w:color w:val="000000"/>
                <w:szCs w:val="21"/>
              </w:rPr>
              <w:t>30</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20</w:t>
            </w:r>
            <w:r>
              <w:rPr>
                <w:color w:val="000000"/>
                <w:szCs w:val="21"/>
              </w:rPr>
              <w:t>日）、易方达裕景添利</w:t>
            </w:r>
            <w:r>
              <w:rPr>
                <w:color w:val="000000"/>
                <w:szCs w:val="21"/>
              </w:rPr>
              <w:t>6</w:t>
            </w:r>
            <w:r>
              <w:rPr>
                <w:color w:val="000000"/>
                <w:szCs w:val="21"/>
              </w:rPr>
              <w:t>个月定期开放债券型证券投资基金的基金经理、易方达高等级信用债债券型证券投资基金的基金经理、固定收益投资部总经理助理、投资经理</w:t>
            </w:r>
          </w:p>
        </w:tc>
        <w:tc>
          <w:tcPr>
            <w:tcW w:w="709" w:type="dxa"/>
            <w:vAlign w:val="center"/>
          </w:tcPr>
          <w:p w:rsidR="001A5FE6" w:rsidRDefault="001D6B13">
            <w:pPr>
              <w:jc w:val="center"/>
            </w:pPr>
            <w:r>
              <w:rPr>
                <w:color w:val="000000"/>
                <w:szCs w:val="21"/>
              </w:rPr>
              <w:t>2017-07-28</w:t>
            </w:r>
          </w:p>
        </w:tc>
        <w:tc>
          <w:tcPr>
            <w:tcW w:w="708" w:type="dxa"/>
            <w:vAlign w:val="center"/>
          </w:tcPr>
          <w:p w:rsidR="001A5FE6" w:rsidRDefault="001D6B13">
            <w:pPr>
              <w:jc w:val="center"/>
            </w:pPr>
            <w:r>
              <w:rPr>
                <w:color w:val="000000"/>
                <w:szCs w:val="21"/>
              </w:rPr>
              <w:t>-</w:t>
            </w:r>
          </w:p>
        </w:tc>
        <w:tc>
          <w:tcPr>
            <w:tcW w:w="709" w:type="dxa"/>
            <w:vAlign w:val="center"/>
          </w:tcPr>
          <w:p w:rsidR="001A5FE6" w:rsidRDefault="001D6B13">
            <w:pPr>
              <w:jc w:val="center"/>
            </w:pPr>
            <w:r>
              <w:rPr>
                <w:color w:val="000000"/>
                <w:szCs w:val="21"/>
              </w:rPr>
              <w:t>10</w:t>
            </w:r>
            <w:r>
              <w:rPr>
                <w:color w:val="000000"/>
                <w:szCs w:val="21"/>
              </w:rPr>
              <w:t>年</w:t>
            </w:r>
          </w:p>
        </w:tc>
        <w:tc>
          <w:tcPr>
            <w:tcW w:w="3548" w:type="dxa"/>
            <w:vAlign w:val="center"/>
          </w:tcPr>
          <w:p w:rsidR="001A5FE6" w:rsidRDefault="001D6B13">
            <w:r>
              <w:rPr>
                <w:color w:val="000000"/>
                <w:szCs w:val="21"/>
              </w:rPr>
              <w:t>硕士研究生，具有基金从业资格。曾任道富银行风险管理部风险管理经理、外汇利率交易部利率交易员，太平洋资产管理公司基金管理部基金经理，易方达新收益灵活配置混合型证券投资基金基金经理、易方达新益灵活配置混合型证券投资基金基金经理、易方达安心回馈混合型证券投资基金基金经理助理、易方达瑞通灵活配置混合型证券投资基金基金经理助理、易方达裕祥回报债券型证券投资基金基金经理助理、易方达新收益灵活配置混合型证券投资基金基金经理助理、易方达瑞选灵活配置混合型证券投资基金基金经理助理、易方达裕景添利</w:t>
            </w:r>
            <w:r>
              <w:rPr>
                <w:color w:val="000000"/>
                <w:szCs w:val="21"/>
              </w:rPr>
              <w:t>6</w:t>
            </w:r>
            <w:r>
              <w:rPr>
                <w:color w:val="000000"/>
                <w:szCs w:val="21"/>
              </w:rPr>
              <w:t>个月定期开放债券型证券投资基金基金经理助理、易方达高等级信用债债券型证券投资基金基金经理助理。</w:t>
            </w:r>
          </w:p>
        </w:tc>
      </w:tr>
      <w:tr w:rsidR="001A5FE6">
        <w:tc>
          <w:tcPr>
            <w:tcW w:w="464" w:type="dxa"/>
            <w:vAlign w:val="center"/>
          </w:tcPr>
          <w:p w:rsidR="001A5FE6" w:rsidRDefault="001D6B13">
            <w:pPr>
              <w:jc w:val="center"/>
            </w:pPr>
            <w:r>
              <w:rPr>
                <w:color w:val="000000"/>
                <w:szCs w:val="21"/>
              </w:rPr>
              <w:t>林虎</w:t>
            </w:r>
          </w:p>
        </w:tc>
        <w:tc>
          <w:tcPr>
            <w:tcW w:w="3402" w:type="dxa"/>
            <w:vAlign w:val="center"/>
          </w:tcPr>
          <w:p w:rsidR="001A5FE6" w:rsidRDefault="001D6B13">
            <w:pPr>
              <w:jc w:val="left"/>
            </w:pPr>
            <w:r>
              <w:rPr>
                <w:color w:val="000000"/>
                <w:szCs w:val="21"/>
              </w:rPr>
              <w:t>本基金的基金经理助理</w:t>
            </w:r>
          </w:p>
        </w:tc>
        <w:tc>
          <w:tcPr>
            <w:tcW w:w="709" w:type="dxa"/>
            <w:vAlign w:val="center"/>
          </w:tcPr>
          <w:p w:rsidR="001A5FE6" w:rsidRDefault="001D6B13">
            <w:pPr>
              <w:jc w:val="center"/>
            </w:pPr>
            <w:r>
              <w:rPr>
                <w:color w:val="000000"/>
                <w:szCs w:val="21"/>
              </w:rPr>
              <w:t>2016-01-29</w:t>
            </w:r>
          </w:p>
        </w:tc>
        <w:tc>
          <w:tcPr>
            <w:tcW w:w="708" w:type="dxa"/>
            <w:vAlign w:val="center"/>
          </w:tcPr>
          <w:p w:rsidR="001A5FE6" w:rsidRDefault="001D6B13">
            <w:pPr>
              <w:jc w:val="center"/>
            </w:pPr>
            <w:r>
              <w:rPr>
                <w:color w:val="000000"/>
                <w:szCs w:val="21"/>
              </w:rPr>
              <w:t>-</w:t>
            </w:r>
          </w:p>
        </w:tc>
        <w:tc>
          <w:tcPr>
            <w:tcW w:w="709" w:type="dxa"/>
            <w:vAlign w:val="center"/>
          </w:tcPr>
          <w:p w:rsidR="001A5FE6" w:rsidRDefault="001D6B13">
            <w:pPr>
              <w:jc w:val="center"/>
            </w:pPr>
            <w:r>
              <w:rPr>
                <w:color w:val="000000"/>
                <w:szCs w:val="21"/>
              </w:rPr>
              <w:t>8</w:t>
            </w:r>
            <w:r>
              <w:rPr>
                <w:color w:val="000000"/>
                <w:szCs w:val="21"/>
              </w:rPr>
              <w:t>年</w:t>
            </w:r>
          </w:p>
        </w:tc>
        <w:tc>
          <w:tcPr>
            <w:tcW w:w="3548" w:type="dxa"/>
            <w:vAlign w:val="center"/>
          </w:tcPr>
          <w:p w:rsidR="001A5FE6" w:rsidRDefault="001D6B13">
            <w:r>
              <w:rPr>
                <w:color w:val="000000"/>
                <w:szCs w:val="21"/>
              </w:rPr>
              <w:t>博士研究生，具有基金从业资格。曾任宏源证券研究所固定收益分析师，国信证券研究所宏观分析师，易方达基金管理有限公司易方达保本一号混合型证券投资基金基金经理助理。</w:t>
            </w:r>
          </w:p>
        </w:tc>
      </w:tr>
      <w:tr w:rsidR="001A5FE6">
        <w:tc>
          <w:tcPr>
            <w:tcW w:w="464" w:type="dxa"/>
            <w:vAlign w:val="center"/>
          </w:tcPr>
          <w:p w:rsidR="001A5FE6" w:rsidRDefault="001D6B13">
            <w:pPr>
              <w:jc w:val="center"/>
            </w:pPr>
            <w:r>
              <w:rPr>
                <w:color w:val="000000"/>
                <w:szCs w:val="21"/>
              </w:rPr>
              <w:t>胡文伯</w:t>
            </w:r>
          </w:p>
        </w:tc>
        <w:tc>
          <w:tcPr>
            <w:tcW w:w="3402" w:type="dxa"/>
            <w:vAlign w:val="center"/>
          </w:tcPr>
          <w:p w:rsidR="001A5FE6" w:rsidRDefault="001D6B13">
            <w:pPr>
              <w:jc w:val="left"/>
            </w:pPr>
            <w:r>
              <w:rPr>
                <w:color w:val="000000"/>
                <w:szCs w:val="21"/>
              </w:rPr>
              <w:t>本基金的基金经理助理、易方达年年恒秋纯债一年定期开放债券型发起式证券投资基金的基金经理助理、易方达丰惠混合型证券投资基金的基金经理助理（自</w:t>
            </w:r>
            <w:r>
              <w:rPr>
                <w:color w:val="000000"/>
                <w:szCs w:val="21"/>
              </w:rPr>
              <w:t>2018</w:t>
            </w:r>
            <w:r>
              <w:rPr>
                <w:color w:val="000000"/>
                <w:szCs w:val="21"/>
              </w:rPr>
              <w:t>年</w:t>
            </w:r>
            <w:r>
              <w:rPr>
                <w:color w:val="000000"/>
                <w:szCs w:val="21"/>
              </w:rPr>
              <w:t>07</w:t>
            </w:r>
            <w:r>
              <w:rPr>
                <w:color w:val="000000"/>
                <w:szCs w:val="21"/>
              </w:rPr>
              <w:t>月</w:t>
            </w:r>
            <w:r>
              <w:rPr>
                <w:color w:val="000000"/>
                <w:szCs w:val="21"/>
              </w:rPr>
              <w:t>31</w:t>
            </w:r>
            <w:r>
              <w:rPr>
                <w:color w:val="000000"/>
                <w:szCs w:val="21"/>
              </w:rPr>
              <w:t>日至</w:t>
            </w:r>
            <w:r>
              <w:rPr>
                <w:color w:val="000000"/>
                <w:szCs w:val="21"/>
              </w:rPr>
              <w:t>2020</w:t>
            </w:r>
            <w:r>
              <w:rPr>
                <w:color w:val="000000"/>
                <w:szCs w:val="21"/>
              </w:rPr>
              <w:t>年</w:t>
            </w:r>
            <w:r>
              <w:rPr>
                <w:color w:val="000000"/>
                <w:szCs w:val="21"/>
              </w:rPr>
              <w:t>06</w:t>
            </w:r>
            <w:r>
              <w:rPr>
                <w:color w:val="000000"/>
                <w:szCs w:val="21"/>
              </w:rPr>
              <w:t>月</w:t>
            </w:r>
            <w:r>
              <w:rPr>
                <w:color w:val="000000"/>
                <w:szCs w:val="21"/>
              </w:rPr>
              <w:t>09</w:t>
            </w:r>
            <w:r>
              <w:rPr>
                <w:color w:val="000000"/>
                <w:szCs w:val="21"/>
              </w:rPr>
              <w:t>日）、易方达瑞富灵活配置混合型证券投资基金的基金经理助理、易方达瑞财灵活配置混合型证券投资基金的基金经理助理、易方达裕如灵活配置混合型证券投资基金的基金经理助理、易方达裕惠回报定期开放式混合型发起式证券投资基金的基金经理助理、易方达稳健收益债券型证券投资基金的基金经理助理、易方达鑫转添利混合型证券投资基金的基金经理助理、易方达安盈回报混合型证券投资基金的基金经理助理、易方达瑞信灵活配置混合型证券投资基金的基金经理助理、易方达瑞和灵活配置混合型证券投资基金的基金经理助理、易方达双债增强债券型证券投资基金的基金经理助理、易方达富惠纯债债券型证券投资基金的基金经理助理、易方达永旭添利定期开放债券型证券投资基金的基金经理助理、易方达年年恒夏纯债一年定期开放债券型发起式证券投资基金的基金经理助理、易方达安源中短债债券型证券投资基金的基金经理助理、易方达恒利</w:t>
            </w:r>
            <w:r>
              <w:rPr>
                <w:color w:val="000000"/>
                <w:szCs w:val="21"/>
              </w:rPr>
              <w:t>3</w:t>
            </w:r>
            <w:r>
              <w:rPr>
                <w:color w:val="000000"/>
                <w:szCs w:val="21"/>
              </w:rPr>
              <w:t>个月定期开放债券型发起式证券投资基金的基金经理助理、易方达恒惠定期开放债券型发起式证券投资基金的基金经理助理、易方达恒信定期开放债券型发起式证券投资基金的基金经理助理、易方达恒益定期开放债券型发起式证券投资基金的基金经理助理、易方达裕景添利</w:t>
            </w:r>
            <w:r>
              <w:rPr>
                <w:color w:val="000000"/>
                <w:szCs w:val="21"/>
              </w:rPr>
              <w:t>6</w:t>
            </w:r>
            <w:r>
              <w:rPr>
                <w:color w:val="000000"/>
                <w:szCs w:val="21"/>
              </w:rPr>
              <w:t>个月定期开放债券型证券投资基金的基金经理助理、易方达高等级信用债债券型证券投资基金的基金经理助理、易方达纯债</w:t>
            </w:r>
            <w:r>
              <w:rPr>
                <w:color w:val="000000"/>
                <w:szCs w:val="21"/>
              </w:rPr>
              <w:t>1</w:t>
            </w:r>
            <w:r>
              <w:rPr>
                <w:color w:val="000000"/>
                <w:szCs w:val="21"/>
              </w:rPr>
              <w:t>年定期开放债券型证券投资基金的基金经理助理、易方达信用债债券型证券投资基金的基金经理助理、易方达中债新综合债券指数发起式证券投资基金（</w:t>
            </w:r>
            <w:r>
              <w:rPr>
                <w:color w:val="000000"/>
                <w:szCs w:val="21"/>
              </w:rPr>
              <w:t>LOF</w:t>
            </w:r>
            <w:r>
              <w:rPr>
                <w:color w:val="000000"/>
                <w:szCs w:val="21"/>
              </w:rPr>
              <w:t>）的基金经理助理</w:t>
            </w:r>
          </w:p>
        </w:tc>
        <w:tc>
          <w:tcPr>
            <w:tcW w:w="709" w:type="dxa"/>
            <w:vAlign w:val="center"/>
          </w:tcPr>
          <w:p w:rsidR="001A5FE6" w:rsidRDefault="001D6B13">
            <w:pPr>
              <w:jc w:val="center"/>
            </w:pPr>
            <w:r>
              <w:rPr>
                <w:color w:val="000000"/>
                <w:szCs w:val="21"/>
              </w:rPr>
              <w:t>2019-09-12</w:t>
            </w:r>
          </w:p>
        </w:tc>
        <w:tc>
          <w:tcPr>
            <w:tcW w:w="708" w:type="dxa"/>
            <w:vAlign w:val="center"/>
          </w:tcPr>
          <w:p w:rsidR="001A5FE6" w:rsidRDefault="001D6B13">
            <w:pPr>
              <w:jc w:val="center"/>
            </w:pPr>
            <w:r>
              <w:rPr>
                <w:color w:val="000000"/>
                <w:szCs w:val="21"/>
              </w:rPr>
              <w:t>-</w:t>
            </w:r>
          </w:p>
        </w:tc>
        <w:tc>
          <w:tcPr>
            <w:tcW w:w="709" w:type="dxa"/>
            <w:vAlign w:val="center"/>
          </w:tcPr>
          <w:p w:rsidR="001A5FE6" w:rsidRDefault="001D6B13">
            <w:pPr>
              <w:jc w:val="center"/>
            </w:pPr>
            <w:r>
              <w:rPr>
                <w:color w:val="000000"/>
                <w:szCs w:val="21"/>
              </w:rPr>
              <w:t>6</w:t>
            </w:r>
            <w:r>
              <w:rPr>
                <w:color w:val="000000"/>
                <w:szCs w:val="21"/>
              </w:rPr>
              <w:t>年</w:t>
            </w:r>
          </w:p>
        </w:tc>
        <w:tc>
          <w:tcPr>
            <w:tcW w:w="3548" w:type="dxa"/>
            <w:vAlign w:val="center"/>
          </w:tcPr>
          <w:p w:rsidR="001A5FE6" w:rsidRDefault="001D6B13">
            <w:r>
              <w:rPr>
                <w:color w:val="000000"/>
                <w:szCs w:val="21"/>
              </w:rPr>
              <w:t>硕士研究生，具有基金从业资格。曾任易方达基金管理有限公司固定收益研究部高级研究员、易方达鑫转增利混合型证券投资基金基金经理助理、易方达鑫转招利混合型证券投资基金基金经理助理、易方达新利灵活配置混合型证券投资基金基金经理助理、易方达新享灵活配置混合型证券投资基金基金经理助理、易方达瑞景灵活配置混合型证券投资基金基金经理助理、易方达瑞智灵活配置混合型证券投资基金基金经理助理、易方达瑞兴灵活配置混合型证券投资基金基金经理助理、易方达瑞祥灵活配置混合型证券投资基金基金经理助理、易方达瑞祺灵活配置混合型证券投资基金基金经理助理、易方达聚盈分级债券型发起式证券投资基金基金经理助理。</w:t>
            </w:r>
          </w:p>
        </w:tc>
      </w:tr>
    </w:tbl>
    <w:p w:rsidR="001A5FE6" w:rsidRDefault="001D6B13">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1A5FE6" w:rsidRDefault="001D6B13">
      <w:pPr>
        <w:tabs>
          <w:tab w:val="left" w:pos="426"/>
        </w:tabs>
        <w:spacing w:line="360" w:lineRule="auto"/>
        <w:ind w:firstLineChars="200" w:firstLine="420"/>
        <w:rPr>
          <w:kern w:val="0"/>
          <w:szCs w:val="21"/>
        </w:rPr>
      </w:pPr>
      <w:r>
        <w:rPr>
          <w:kern w:val="0"/>
          <w:szCs w:val="21"/>
        </w:rPr>
        <w:t>2.</w:t>
      </w:r>
      <w:r>
        <w:rPr>
          <w:kern w:val="0"/>
          <w:szCs w:val="21"/>
        </w:rPr>
        <w:t>证券从业的含义遵从《证券业从业人员资格管理办法》的相关规定。</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t>3.</w:t>
      </w:r>
      <w:r w:rsidRPr="00E56272">
        <w:rPr>
          <w:kern w:val="0"/>
          <w:szCs w:val="21"/>
        </w:rPr>
        <w:t>为加强基金流动性管理，本基金安排了相关人员协助基金经理进行现金头寸与流动性管理。</w:t>
      </w:r>
    </w:p>
    <w:p w:rsidR="00990AAB" w:rsidRPr="00533D96" w:rsidRDefault="005F5187" w:rsidP="00533D96">
      <w:pPr>
        <w:spacing w:line="360" w:lineRule="auto"/>
        <w:ind w:firstLineChars="196" w:firstLine="413"/>
        <w:rPr>
          <w:rFonts w:ascii="宋体" w:hAnsi="宋体"/>
          <w:b/>
          <w:bCs/>
          <w:color w:val="000000"/>
          <w:szCs w:val="21"/>
        </w:rPr>
      </w:pPr>
      <w:bookmarkStart w:id="34" w:name="_Hlk44921484"/>
      <w:r w:rsidRPr="008D52C2">
        <w:rPr>
          <w:rFonts w:ascii="宋体" w:hAnsi="宋体" w:hint="eastAsia"/>
          <w:b/>
          <w:bCs/>
          <w:color w:val="000000"/>
          <w:szCs w:val="21"/>
        </w:rPr>
        <w:t>4.1.</w:t>
      </w:r>
      <w:r w:rsidRPr="008D52C2">
        <w:rPr>
          <w:rFonts w:ascii="宋体" w:hAnsi="宋体"/>
          <w:b/>
          <w:bCs/>
          <w:color w:val="000000"/>
          <w:szCs w:val="21"/>
        </w:rPr>
        <w:t>3</w:t>
      </w:r>
      <w:r w:rsidR="00A0426C" w:rsidRPr="00B57D72">
        <w:rPr>
          <w:rFonts w:ascii="宋体" w:hAnsi="宋体"/>
          <w:b/>
          <w:bCs/>
          <w:color w:val="000000"/>
          <w:szCs w:val="21"/>
        </w:rPr>
        <w:t xml:space="preserve"> 期末兼任私募资产管理计划投资经理的基金经理同时管理的产品情况</w:t>
      </w:r>
      <w:bookmarkEnd w:id="34"/>
    </w:p>
    <w:tbl>
      <w:tblPr>
        <w:tblW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9"/>
        <w:gridCol w:w="2410"/>
        <w:gridCol w:w="2693"/>
        <w:gridCol w:w="1843"/>
        <w:gridCol w:w="1381"/>
      </w:tblGrid>
      <w:tr w:rsidR="00990AAB" w:rsidTr="008819A3">
        <w:tc>
          <w:tcPr>
            <w:tcW w:w="959" w:type="dxa"/>
            <w:vAlign w:val="center"/>
            <w:hideMark/>
          </w:tcPr>
          <w:p w:rsidR="00990AAB" w:rsidRDefault="00990AAB" w:rsidP="008819A3">
            <w:pPr>
              <w:adjustRightInd w:val="0"/>
              <w:snapToGrid w:val="0"/>
              <w:spacing w:line="300" w:lineRule="exact"/>
              <w:jc w:val="center"/>
              <w:rPr>
                <w:rFonts w:eastAsiaTheme="minorEastAsia"/>
                <w:color w:val="000000" w:themeColor="text1"/>
                <w:szCs w:val="21"/>
              </w:rPr>
            </w:pPr>
            <w:r>
              <w:rPr>
                <w:rFonts w:eastAsiaTheme="minorEastAsia" w:hint="eastAsia"/>
                <w:color w:val="000000" w:themeColor="text1"/>
                <w:szCs w:val="21"/>
              </w:rPr>
              <w:t>姓名</w:t>
            </w:r>
          </w:p>
        </w:tc>
        <w:tc>
          <w:tcPr>
            <w:tcW w:w="2410" w:type="dxa"/>
            <w:vAlign w:val="center"/>
            <w:hideMark/>
          </w:tcPr>
          <w:p w:rsidR="00990AAB" w:rsidRDefault="00990AAB" w:rsidP="008819A3">
            <w:pPr>
              <w:adjustRightInd w:val="0"/>
              <w:snapToGrid w:val="0"/>
              <w:spacing w:line="300" w:lineRule="exact"/>
              <w:jc w:val="center"/>
              <w:rPr>
                <w:rFonts w:eastAsiaTheme="minorEastAsia"/>
                <w:color w:val="000000" w:themeColor="text1"/>
                <w:szCs w:val="21"/>
              </w:rPr>
            </w:pPr>
            <w:r>
              <w:rPr>
                <w:rFonts w:eastAsiaTheme="minorEastAsia" w:hint="eastAsia"/>
                <w:color w:val="000000" w:themeColor="text1"/>
                <w:szCs w:val="21"/>
              </w:rPr>
              <w:t>产品类型</w:t>
            </w:r>
          </w:p>
        </w:tc>
        <w:tc>
          <w:tcPr>
            <w:tcW w:w="2693" w:type="dxa"/>
            <w:vAlign w:val="center"/>
            <w:hideMark/>
          </w:tcPr>
          <w:p w:rsidR="00990AAB" w:rsidRDefault="00990AAB" w:rsidP="008819A3">
            <w:pPr>
              <w:adjustRightInd w:val="0"/>
              <w:snapToGrid w:val="0"/>
              <w:spacing w:line="300" w:lineRule="exact"/>
              <w:jc w:val="center"/>
              <w:rPr>
                <w:rFonts w:eastAsiaTheme="minorEastAsia"/>
                <w:color w:val="000000" w:themeColor="text1"/>
                <w:szCs w:val="21"/>
              </w:rPr>
            </w:pPr>
            <w:r>
              <w:rPr>
                <w:rFonts w:eastAsiaTheme="minorEastAsia" w:hint="eastAsia"/>
                <w:color w:val="000000" w:themeColor="text1"/>
                <w:szCs w:val="21"/>
              </w:rPr>
              <w:t>产品数量（只）</w:t>
            </w:r>
          </w:p>
        </w:tc>
        <w:tc>
          <w:tcPr>
            <w:tcW w:w="1843" w:type="dxa"/>
            <w:vAlign w:val="center"/>
            <w:hideMark/>
          </w:tcPr>
          <w:p w:rsidR="00990AAB" w:rsidRDefault="00990AAB" w:rsidP="008819A3">
            <w:pPr>
              <w:adjustRightInd w:val="0"/>
              <w:snapToGrid w:val="0"/>
              <w:spacing w:line="300" w:lineRule="exact"/>
              <w:jc w:val="center"/>
              <w:rPr>
                <w:rFonts w:eastAsiaTheme="minorEastAsia"/>
                <w:color w:val="000000" w:themeColor="text1"/>
                <w:szCs w:val="21"/>
              </w:rPr>
            </w:pPr>
            <w:r>
              <w:rPr>
                <w:rFonts w:eastAsiaTheme="minorEastAsia" w:hint="eastAsia"/>
                <w:color w:val="000000" w:themeColor="text1"/>
                <w:szCs w:val="21"/>
              </w:rPr>
              <w:t>资产净值</w:t>
            </w:r>
            <w:r>
              <w:rPr>
                <w:rFonts w:eastAsiaTheme="minorEastAsia"/>
                <w:color w:val="000000" w:themeColor="text1"/>
                <w:szCs w:val="21"/>
              </w:rPr>
              <w:t>(</w:t>
            </w:r>
            <w:r>
              <w:rPr>
                <w:rFonts w:eastAsiaTheme="minorEastAsia" w:hint="eastAsia"/>
                <w:color w:val="000000" w:themeColor="text1"/>
                <w:szCs w:val="21"/>
              </w:rPr>
              <w:t>元</w:t>
            </w:r>
            <w:r>
              <w:rPr>
                <w:rFonts w:eastAsiaTheme="minorEastAsia"/>
                <w:color w:val="000000" w:themeColor="text1"/>
                <w:szCs w:val="21"/>
              </w:rPr>
              <w:t>)</w:t>
            </w:r>
          </w:p>
        </w:tc>
        <w:tc>
          <w:tcPr>
            <w:tcW w:w="1381" w:type="dxa"/>
            <w:vAlign w:val="center"/>
            <w:hideMark/>
          </w:tcPr>
          <w:p w:rsidR="00990AAB" w:rsidRDefault="00990AAB" w:rsidP="008819A3">
            <w:pPr>
              <w:widowControl/>
              <w:jc w:val="center"/>
              <w:rPr>
                <w:rFonts w:eastAsiaTheme="minorEastAsia"/>
                <w:color w:val="000000" w:themeColor="text1"/>
                <w:szCs w:val="21"/>
              </w:rPr>
            </w:pPr>
            <w:r>
              <w:rPr>
                <w:rFonts w:eastAsiaTheme="minorEastAsia" w:hint="eastAsia"/>
                <w:color w:val="000000" w:themeColor="text1"/>
                <w:szCs w:val="21"/>
              </w:rPr>
              <w:t>任职时间</w:t>
            </w:r>
          </w:p>
        </w:tc>
      </w:tr>
      <w:tr w:rsidR="00990AAB" w:rsidTr="006A5DF5">
        <w:tc>
          <w:tcPr>
            <w:tcW w:w="959" w:type="dxa"/>
            <w:vMerge w:val="restart"/>
            <w:vAlign w:val="center"/>
            <w:hideMark/>
          </w:tcPr>
          <w:p w:rsidR="00990AAB" w:rsidRDefault="00990AAB" w:rsidP="008819A3">
            <w:pPr>
              <w:widowControl/>
              <w:jc w:val="center"/>
              <w:rPr>
                <w:rFonts w:eastAsiaTheme="minorEastAsia"/>
                <w:color w:val="000000" w:themeColor="text1"/>
                <w:kern w:val="0"/>
                <w:szCs w:val="21"/>
              </w:rPr>
            </w:pPr>
            <w:r>
              <w:rPr>
                <w:rFonts w:eastAsiaTheme="minorEastAsia"/>
                <w:color w:val="000000" w:themeColor="text1"/>
                <w:szCs w:val="21"/>
              </w:rPr>
              <w:t>林森</w:t>
            </w:r>
          </w:p>
        </w:tc>
        <w:tc>
          <w:tcPr>
            <w:tcW w:w="2410" w:type="dxa"/>
            <w:hideMark/>
          </w:tcPr>
          <w:p w:rsidR="00990AAB" w:rsidRDefault="00990AAB" w:rsidP="008819A3">
            <w:pPr>
              <w:widowControl/>
              <w:jc w:val="left"/>
              <w:rPr>
                <w:rFonts w:eastAsiaTheme="minorEastAsia"/>
                <w:color w:val="000000" w:themeColor="text1"/>
                <w:kern w:val="0"/>
                <w:szCs w:val="21"/>
              </w:rPr>
            </w:pPr>
            <w:r>
              <w:rPr>
                <w:rFonts w:eastAsiaTheme="minorEastAsia" w:hint="eastAsia"/>
                <w:color w:val="000000" w:themeColor="text1"/>
                <w:szCs w:val="21"/>
              </w:rPr>
              <w:t>公募基金</w:t>
            </w:r>
          </w:p>
        </w:tc>
        <w:tc>
          <w:tcPr>
            <w:tcW w:w="2693" w:type="dxa"/>
            <w:vAlign w:val="center"/>
            <w:hideMark/>
          </w:tcPr>
          <w:p w:rsidR="00990AAB" w:rsidRDefault="00990AAB" w:rsidP="008819A3">
            <w:pPr>
              <w:widowControl/>
              <w:jc w:val="center"/>
              <w:rPr>
                <w:rFonts w:eastAsiaTheme="minorEastAsia"/>
                <w:color w:val="000000" w:themeColor="text1"/>
                <w:kern w:val="0"/>
                <w:szCs w:val="21"/>
              </w:rPr>
            </w:pPr>
            <w:r>
              <w:rPr>
                <w:rFonts w:eastAsiaTheme="minorEastAsia"/>
                <w:color w:val="000000" w:themeColor="text1"/>
                <w:szCs w:val="21"/>
              </w:rPr>
              <w:t>7</w:t>
            </w:r>
          </w:p>
        </w:tc>
        <w:tc>
          <w:tcPr>
            <w:tcW w:w="1843" w:type="dxa"/>
            <w:vAlign w:val="center"/>
            <w:hideMark/>
          </w:tcPr>
          <w:p w:rsidR="00990AAB" w:rsidRDefault="00990AAB" w:rsidP="008819A3">
            <w:pPr>
              <w:widowControl/>
              <w:jc w:val="right"/>
              <w:rPr>
                <w:rFonts w:eastAsiaTheme="minorEastAsia"/>
                <w:color w:val="000000" w:themeColor="text1"/>
                <w:kern w:val="0"/>
                <w:szCs w:val="21"/>
              </w:rPr>
            </w:pPr>
            <w:r>
              <w:rPr>
                <w:rFonts w:eastAsiaTheme="minorEastAsia"/>
                <w:color w:val="000000" w:themeColor="text1"/>
                <w:szCs w:val="21"/>
              </w:rPr>
              <w:t>39,028,877,781.28</w:t>
            </w:r>
          </w:p>
        </w:tc>
        <w:tc>
          <w:tcPr>
            <w:tcW w:w="1381" w:type="dxa"/>
            <w:vAlign w:val="center"/>
            <w:hideMark/>
          </w:tcPr>
          <w:p w:rsidR="00990AAB" w:rsidRDefault="00990AAB" w:rsidP="006A5DF5">
            <w:pPr>
              <w:widowControl/>
              <w:jc w:val="center"/>
              <w:rPr>
                <w:rFonts w:eastAsiaTheme="minorEastAsia"/>
                <w:color w:val="000000" w:themeColor="text1"/>
                <w:kern w:val="0"/>
                <w:szCs w:val="21"/>
              </w:rPr>
            </w:pPr>
            <w:r>
              <w:rPr>
                <w:rFonts w:eastAsiaTheme="minorEastAsia"/>
                <w:color w:val="000000" w:themeColor="text1"/>
                <w:szCs w:val="21"/>
              </w:rPr>
              <w:t>2015-11-28</w:t>
            </w:r>
          </w:p>
        </w:tc>
      </w:tr>
      <w:tr w:rsidR="00990AAB" w:rsidTr="006A5DF5">
        <w:tc>
          <w:tcPr>
            <w:tcW w:w="9286" w:type="dxa"/>
            <w:vMerge/>
            <w:vAlign w:val="center"/>
            <w:hideMark/>
          </w:tcPr>
          <w:p w:rsidR="00990AAB" w:rsidRDefault="00990AAB" w:rsidP="008819A3">
            <w:pPr>
              <w:widowControl/>
              <w:jc w:val="left"/>
              <w:rPr>
                <w:rFonts w:eastAsiaTheme="minorEastAsia"/>
                <w:color w:val="000000" w:themeColor="text1"/>
                <w:kern w:val="0"/>
                <w:szCs w:val="21"/>
              </w:rPr>
            </w:pPr>
          </w:p>
        </w:tc>
        <w:tc>
          <w:tcPr>
            <w:tcW w:w="2410" w:type="dxa"/>
            <w:hideMark/>
          </w:tcPr>
          <w:p w:rsidR="00990AAB" w:rsidRDefault="00990AAB" w:rsidP="008819A3">
            <w:pPr>
              <w:widowControl/>
              <w:jc w:val="left"/>
              <w:rPr>
                <w:rFonts w:eastAsiaTheme="minorEastAsia"/>
                <w:color w:val="000000" w:themeColor="text1"/>
                <w:kern w:val="0"/>
                <w:szCs w:val="21"/>
              </w:rPr>
            </w:pPr>
            <w:r>
              <w:rPr>
                <w:rFonts w:eastAsiaTheme="minorEastAsia" w:hint="eastAsia"/>
                <w:color w:val="000000" w:themeColor="text1"/>
                <w:szCs w:val="21"/>
              </w:rPr>
              <w:t>私募资产管理计划</w:t>
            </w:r>
          </w:p>
        </w:tc>
        <w:tc>
          <w:tcPr>
            <w:tcW w:w="2693" w:type="dxa"/>
            <w:vAlign w:val="center"/>
            <w:hideMark/>
          </w:tcPr>
          <w:p w:rsidR="00990AAB" w:rsidRDefault="00990AAB" w:rsidP="008819A3">
            <w:pPr>
              <w:widowControl/>
              <w:jc w:val="center"/>
              <w:rPr>
                <w:rFonts w:eastAsiaTheme="minorEastAsia"/>
                <w:color w:val="000000" w:themeColor="text1"/>
                <w:kern w:val="0"/>
                <w:szCs w:val="21"/>
              </w:rPr>
            </w:pPr>
            <w:r>
              <w:rPr>
                <w:rFonts w:eastAsiaTheme="minorEastAsia"/>
                <w:color w:val="000000" w:themeColor="text1"/>
                <w:szCs w:val="21"/>
              </w:rPr>
              <w:t>2</w:t>
            </w:r>
          </w:p>
        </w:tc>
        <w:tc>
          <w:tcPr>
            <w:tcW w:w="1843" w:type="dxa"/>
            <w:vAlign w:val="center"/>
            <w:hideMark/>
          </w:tcPr>
          <w:p w:rsidR="00990AAB" w:rsidRDefault="00990AAB" w:rsidP="008819A3">
            <w:pPr>
              <w:widowControl/>
              <w:jc w:val="right"/>
              <w:rPr>
                <w:rFonts w:eastAsiaTheme="minorEastAsia"/>
                <w:color w:val="000000" w:themeColor="text1"/>
                <w:kern w:val="0"/>
                <w:szCs w:val="21"/>
              </w:rPr>
            </w:pPr>
            <w:r>
              <w:rPr>
                <w:rFonts w:eastAsiaTheme="minorEastAsia"/>
                <w:color w:val="000000" w:themeColor="text1"/>
                <w:szCs w:val="21"/>
              </w:rPr>
              <w:t>4,969,780,725.75</w:t>
            </w:r>
          </w:p>
        </w:tc>
        <w:tc>
          <w:tcPr>
            <w:tcW w:w="1381" w:type="dxa"/>
            <w:vAlign w:val="center"/>
            <w:hideMark/>
          </w:tcPr>
          <w:p w:rsidR="00990AAB" w:rsidRDefault="00990AAB" w:rsidP="006A5DF5">
            <w:pPr>
              <w:widowControl/>
              <w:jc w:val="center"/>
              <w:rPr>
                <w:rFonts w:eastAsiaTheme="minorEastAsia"/>
                <w:color w:val="000000" w:themeColor="text1"/>
                <w:kern w:val="0"/>
                <w:szCs w:val="21"/>
              </w:rPr>
            </w:pPr>
            <w:r>
              <w:rPr>
                <w:rFonts w:eastAsiaTheme="minorEastAsia"/>
                <w:color w:val="000000" w:themeColor="text1"/>
                <w:szCs w:val="21"/>
              </w:rPr>
              <w:t>2018-12-25</w:t>
            </w:r>
          </w:p>
        </w:tc>
      </w:tr>
      <w:tr w:rsidR="00990AAB" w:rsidTr="006A5DF5">
        <w:tc>
          <w:tcPr>
            <w:tcW w:w="9286" w:type="dxa"/>
            <w:vMerge/>
            <w:vAlign w:val="center"/>
            <w:hideMark/>
          </w:tcPr>
          <w:p w:rsidR="00990AAB" w:rsidRDefault="00990AAB" w:rsidP="008819A3">
            <w:pPr>
              <w:widowControl/>
              <w:jc w:val="left"/>
              <w:rPr>
                <w:rFonts w:eastAsiaTheme="minorEastAsia"/>
                <w:color w:val="000000" w:themeColor="text1"/>
                <w:kern w:val="0"/>
                <w:szCs w:val="21"/>
              </w:rPr>
            </w:pPr>
          </w:p>
        </w:tc>
        <w:tc>
          <w:tcPr>
            <w:tcW w:w="2410" w:type="dxa"/>
            <w:hideMark/>
          </w:tcPr>
          <w:p w:rsidR="00990AAB" w:rsidRDefault="00990AAB" w:rsidP="008819A3">
            <w:pPr>
              <w:widowControl/>
              <w:jc w:val="left"/>
              <w:rPr>
                <w:rFonts w:eastAsiaTheme="minorEastAsia"/>
                <w:color w:val="000000" w:themeColor="text1"/>
                <w:szCs w:val="21"/>
              </w:rPr>
            </w:pPr>
            <w:r>
              <w:rPr>
                <w:rFonts w:eastAsiaTheme="minorEastAsia" w:hint="eastAsia"/>
                <w:color w:val="000000" w:themeColor="text1"/>
                <w:szCs w:val="21"/>
              </w:rPr>
              <w:t>其他组合</w:t>
            </w:r>
          </w:p>
        </w:tc>
        <w:tc>
          <w:tcPr>
            <w:tcW w:w="2693" w:type="dxa"/>
            <w:vAlign w:val="center"/>
            <w:hideMark/>
          </w:tcPr>
          <w:p w:rsidR="00990AAB" w:rsidRDefault="00990AAB" w:rsidP="008819A3">
            <w:pPr>
              <w:jc w:val="center"/>
              <w:rPr>
                <w:rFonts w:eastAsiaTheme="minorEastAsia"/>
                <w:color w:val="000000" w:themeColor="text1"/>
                <w:szCs w:val="21"/>
              </w:rPr>
            </w:pPr>
            <w:r>
              <w:rPr>
                <w:rFonts w:eastAsiaTheme="minorEastAsia"/>
                <w:color w:val="000000" w:themeColor="text1"/>
                <w:szCs w:val="21"/>
              </w:rPr>
              <w:t>0</w:t>
            </w:r>
          </w:p>
        </w:tc>
        <w:tc>
          <w:tcPr>
            <w:tcW w:w="1843" w:type="dxa"/>
            <w:vAlign w:val="center"/>
            <w:hideMark/>
          </w:tcPr>
          <w:p w:rsidR="00990AAB" w:rsidRDefault="00990AAB" w:rsidP="008819A3">
            <w:pPr>
              <w:jc w:val="right"/>
              <w:rPr>
                <w:rFonts w:eastAsiaTheme="minorEastAsia"/>
                <w:color w:val="000000" w:themeColor="text1"/>
                <w:szCs w:val="21"/>
              </w:rPr>
            </w:pPr>
            <w:r>
              <w:rPr>
                <w:rFonts w:eastAsiaTheme="minorEastAsia"/>
                <w:color w:val="000000" w:themeColor="text1"/>
                <w:szCs w:val="21"/>
              </w:rPr>
              <w:t>0.00</w:t>
            </w:r>
          </w:p>
        </w:tc>
        <w:tc>
          <w:tcPr>
            <w:tcW w:w="1381" w:type="dxa"/>
            <w:vAlign w:val="center"/>
            <w:hideMark/>
          </w:tcPr>
          <w:p w:rsidR="00990AAB" w:rsidRDefault="00990AAB" w:rsidP="006A5DF5">
            <w:pPr>
              <w:jc w:val="center"/>
              <w:rPr>
                <w:rFonts w:eastAsiaTheme="minorEastAsia"/>
                <w:color w:val="000000" w:themeColor="text1"/>
                <w:szCs w:val="21"/>
              </w:rPr>
            </w:pPr>
            <w:r>
              <w:rPr>
                <w:rFonts w:eastAsiaTheme="minorEastAsia"/>
                <w:color w:val="000000" w:themeColor="text1"/>
                <w:szCs w:val="21"/>
              </w:rPr>
              <w:t>-</w:t>
            </w:r>
          </w:p>
        </w:tc>
      </w:tr>
      <w:tr w:rsidR="00990AAB" w:rsidTr="006A5DF5">
        <w:tc>
          <w:tcPr>
            <w:tcW w:w="9286" w:type="dxa"/>
            <w:vMerge/>
            <w:vAlign w:val="center"/>
            <w:hideMark/>
          </w:tcPr>
          <w:p w:rsidR="00990AAB" w:rsidRDefault="00990AAB" w:rsidP="008819A3">
            <w:pPr>
              <w:widowControl/>
              <w:jc w:val="left"/>
              <w:rPr>
                <w:rFonts w:eastAsiaTheme="minorEastAsia"/>
                <w:color w:val="000000" w:themeColor="text1"/>
                <w:kern w:val="0"/>
                <w:szCs w:val="21"/>
              </w:rPr>
            </w:pPr>
          </w:p>
        </w:tc>
        <w:tc>
          <w:tcPr>
            <w:tcW w:w="2410" w:type="dxa"/>
            <w:hideMark/>
          </w:tcPr>
          <w:p w:rsidR="00990AAB" w:rsidRDefault="00990AAB" w:rsidP="008819A3">
            <w:pPr>
              <w:widowControl/>
              <w:jc w:val="left"/>
              <w:rPr>
                <w:rFonts w:eastAsiaTheme="minorEastAsia"/>
                <w:color w:val="000000" w:themeColor="text1"/>
                <w:szCs w:val="21"/>
              </w:rPr>
            </w:pPr>
            <w:r>
              <w:rPr>
                <w:rFonts w:eastAsiaTheme="minorEastAsia" w:hint="eastAsia"/>
                <w:color w:val="000000" w:themeColor="text1"/>
                <w:szCs w:val="21"/>
              </w:rPr>
              <w:t>合计</w:t>
            </w:r>
          </w:p>
        </w:tc>
        <w:tc>
          <w:tcPr>
            <w:tcW w:w="2693" w:type="dxa"/>
            <w:vAlign w:val="center"/>
            <w:hideMark/>
          </w:tcPr>
          <w:p w:rsidR="00990AAB" w:rsidRDefault="00990AAB" w:rsidP="008819A3">
            <w:pPr>
              <w:jc w:val="center"/>
              <w:rPr>
                <w:rFonts w:eastAsiaTheme="minorEastAsia"/>
                <w:color w:val="000000" w:themeColor="text1"/>
                <w:szCs w:val="21"/>
              </w:rPr>
            </w:pPr>
            <w:r>
              <w:rPr>
                <w:rFonts w:eastAsiaTheme="minorEastAsia"/>
                <w:color w:val="000000" w:themeColor="text1"/>
                <w:szCs w:val="21"/>
              </w:rPr>
              <w:t>9</w:t>
            </w:r>
          </w:p>
        </w:tc>
        <w:tc>
          <w:tcPr>
            <w:tcW w:w="1843" w:type="dxa"/>
            <w:vAlign w:val="center"/>
            <w:hideMark/>
          </w:tcPr>
          <w:p w:rsidR="00990AAB" w:rsidRDefault="00990AAB" w:rsidP="008819A3">
            <w:pPr>
              <w:jc w:val="right"/>
              <w:rPr>
                <w:rFonts w:eastAsiaTheme="minorEastAsia"/>
                <w:color w:val="000000" w:themeColor="text1"/>
                <w:szCs w:val="21"/>
              </w:rPr>
            </w:pPr>
            <w:r>
              <w:rPr>
                <w:rFonts w:eastAsiaTheme="minorEastAsia"/>
                <w:color w:val="000000" w:themeColor="text1"/>
                <w:szCs w:val="21"/>
              </w:rPr>
              <w:t>43,998,658,507.03</w:t>
            </w:r>
          </w:p>
        </w:tc>
        <w:tc>
          <w:tcPr>
            <w:tcW w:w="1381" w:type="dxa"/>
            <w:vAlign w:val="center"/>
          </w:tcPr>
          <w:p w:rsidR="00990AAB" w:rsidRDefault="00990AAB" w:rsidP="006A5DF5">
            <w:pPr>
              <w:jc w:val="center"/>
              <w:rPr>
                <w:rFonts w:eastAsiaTheme="minorEastAsia"/>
                <w:color w:val="000000" w:themeColor="text1"/>
                <w:szCs w:val="21"/>
              </w:rPr>
            </w:pPr>
            <w:r w:rsidRPr="00E07C57">
              <w:rPr>
                <w:rFonts w:ascii="宋体" w:hAnsi="宋体"/>
                <w:color w:val="0000FF"/>
                <w:kern w:val="0"/>
                <w:sz w:val="18"/>
              </w:rPr>
              <w:t>-</w:t>
            </w:r>
          </w:p>
        </w:tc>
      </w:tr>
    </w:tbl>
    <w:p w:rsidR="001A5FE6" w:rsidRDefault="001D6B13">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任职时间</w:t>
      </w:r>
      <w:r>
        <w:rPr>
          <w:kern w:val="0"/>
          <w:szCs w:val="21"/>
        </w:rPr>
        <w:t>”</w:t>
      </w:r>
      <w:r>
        <w:rPr>
          <w:kern w:val="0"/>
          <w:szCs w:val="21"/>
        </w:rPr>
        <w:t>为首次开始管理上表中本类产品的时间。</w:t>
      </w:r>
    </w:p>
    <w:p w:rsidR="00A0426C" w:rsidRPr="00AF5C11" w:rsidRDefault="00990AAB" w:rsidP="00861141">
      <w:pPr>
        <w:tabs>
          <w:tab w:val="left" w:pos="426"/>
        </w:tabs>
        <w:spacing w:line="360" w:lineRule="auto"/>
        <w:ind w:firstLineChars="200" w:firstLine="420"/>
        <w:rPr>
          <w:kern w:val="0"/>
          <w:szCs w:val="21"/>
        </w:rPr>
      </w:pPr>
      <w:r w:rsidRPr="00861141">
        <w:rPr>
          <w:kern w:val="0"/>
          <w:szCs w:val="21"/>
        </w:rPr>
        <w:t>2.</w:t>
      </w:r>
      <w:r w:rsidRPr="00861141">
        <w:rPr>
          <w:kern w:val="0"/>
          <w:szCs w:val="21"/>
        </w:rPr>
        <w:t>报告期内，林森于</w:t>
      </w:r>
      <w:r w:rsidRPr="00861141">
        <w:rPr>
          <w:kern w:val="0"/>
          <w:szCs w:val="21"/>
        </w:rPr>
        <w:t>2020</w:t>
      </w:r>
      <w:r w:rsidRPr="00861141">
        <w:rPr>
          <w:kern w:val="0"/>
          <w:szCs w:val="21"/>
        </w:rPr>
        <w:t>年</w:t>
      </w:r>
      <w:r w:rsidRPr="00861141">
        <w:rPr>
          <w:kern w:val="0"/>
          <w:szCs w:val="21"/>
        </w:rPr>
        <w:t>3</w:t>
      </w:r>
      <w:r w:rsidRPr="00861141">
        <w:rPr>
          <w:kern w:val="0"/>
          <w:szCs w:val="21"/>
        </w:rPr>
        <w:t>月</w:t>
      </w:r>
      <w:r w:rsidRPr="00861141">
        <w:rPr>
          <w:kern w:val="0"/>
          <w:szCs w:val="21"/>
        </w:rPr>
        <w:t>21</w:t>
      </w:r>
      <w:r w:rsidRPr="00861141">
        <w:rPr>
          <w:kern w:val="0"/>
          <w:szCs w:val="21"/>
        </w:rPr>
        <w:t>日离任</w:t>
      </w:r>
      <w:r w:rsidRPr="00861141">
        <w:rPr>
          <w:kern w:val="0"/>
          <w:szCs w:val="21"/>
        </w:rPr>
        <w:t>1</w:t>
      </w:r>
      <w:r w:rsidRPr="00861141">
        <w:rPr>
          <w:kern w:val="0"/>
          <w:szCs w:val="21"/>
        </w:rPr>
        <w:t>个公募基金，于</w:t>
      </w:r>
      <w:r w:rsidRPr="00861141">
        <w:rPr>
          <w:kern w:val="0"/>
          <w:szCs w:val="21"/>
        </w:rPr>
        <w:t>2020</w:t>
      </w:r>
      <w:r w:rsidRPr="00861141">
        <w:rPr>
          <w:kern w:val="0"/>
          <w:szCs w:val="21"/>
        </w:rPr>
        <w:t>年</w:t>
      </w:r>
      <w:r w:rsidRPr="00861141">
        <w:rPr>
          <w:kern w:val="0"/>
          <w:szCs w:val="21"/>
        </w:rPr>
        <w:t>5</w:t>
      </w:r>
      <w:r w:rsidRPr="00861141">
        <w:rPr>
          <w:kern w:val="0"/>
          <w:szCs w:val="21"/>
        </w:rPr>
        <w:t>月</w:t>
      </w:r>
      <w:r w:rsidRPr="00861141">
        <w:rPr>
          <w:kern w:val="0"/>
          <w:szCs w:val="21"/>
        </w:rPr>
        <w:t>12</w:t>
      </w:r>
      <w:r w:rsidRPr="00861141">
        <w:rPr>
          <w:kern w:val="0"/>
          <w:szCs w:val="21"/>
        </w:rPr>
        <w:t>日离任</w:t>
      </w:r>
      <w:r w:rsidRPr="00861141">
        <w:rPr>
          <w:kern w:val="0"/>
          <w:szCs w:val="21"/>
        </w:rPr>
        <w:t>1</w:t>
      </w:r>
      <w:r w:rsidRPr="00861141">
        <w:rPr>
          <w:kern w:val="0"/>
          <w:szCs w:val="21"/>
        </w:rPr>
        <w:t>个私募资产管理计划。</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5" w:name="_Toc225498256"/>
      <w:bookmarkStart w:id="36" w:name="_Toc390421239"/>
      <w:bookmarkStart w:id="37" w:name="_Toc48657430"/>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5"/>
      <w:bookmarkEnd w:id="36"/>
      <w:bookmarkEnd w:id="37"/>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8" w:name="_Toc225498257"/>
      <w:bookmarkStart w:id="39" w:name="_Toc390421240"/>
      <w:bookmarkStart w:id="40" w:name="_Toc48657431"/>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8"/>
      <w:bookmarkEnd w:id="39"/>
      <w:bookmarkEnd w:id="40"/>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1A5FE6" w:rsidRDefault="001D6B13">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1" w:name="_Toc225498258"/>
      <w:bookmarkStart w:id="42" w:name="_Toc390421241"/>
      <w:bookmarkStart w:id="43" w:name="_Toc48657432"/>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1"/>
      <w:bookmarkEnd w:id="42"/>
      <w:bookmarkEnd w:id="4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1A5FE6" w:rsidRDefault="001D6B13">
      <w:pPr>
        <w:tabs>
          <w:tab w:val="left" w:pos="426"/>
        </w:tabs>
        <w:spacing w:line="360" w:lineRule="auto"/>
        <w:ind w:firstLineChars="200" w:firstLine="420"/>
        <w:rPr>
          <w:kern w:val="0"/>
          <w:szCs w:val="21"/>
        </w:rPr>
      </w:pPr>
      <w:r>
        <w:rPr>
          <w:kern w:val="0"/>
          <w:szCs w:val="21"/>
        </w:rPr>
        <w:t>2020</w:t>
      </w:r>
      <w:r>
        <w:rPr>
          <w:kern w:val="0"/>
          <w:szCs w:val="21"/>
        </w:rPr>
        <w:t>年上半年，债券市场先涨后跌，收益率整体大致呈</w:t>
      </w:r>
      <w:r>
        <w:rPr>
          <w:kern w:val="0"/>
          <w:szCs w:val="21"/>
        </w:rPr>
        <w:t>U</w:t>
      </w:r>
      <w:r>
        <w:rPr>
          <w:kern w:val="0"/>
          <w:szCs w:val="21"/>
        </w:rPr>
        <w:t>型走势。年初，突如其来的新冠疫情，打破了市场原有节奏。从</w:t>
      </w:r>
      <w:r>
        <w:rPr>
          <w:kern w:val="0"/>
          <w:szCs w:val="21"/>
        </w:rPr>
        <w:t>2</w:t>
      </w:r>
      <w:r>
        <w:rPr>
          <w:kern w:val="0"/>
          <w:szCs w:val="21"/>
        </w:rPr>
        <w:t>月开始，央行货币政策的边际放松，提供了充足的超额流动性，隔夜资金利率一度下探至</w:t>
      </w:r>
      <w:r>
        <w:rPr>
          <w:kern w:val="0"/>
          <w:szCs w:val="21"/>
        </w:rPr>
        <w:t>1%</w:t>
      </w:r>
      <w:r>
        <w:rPr>
          <w:kern w:val="0"/>
          <w:szCs w:val="21"/>
        </w:rPr>
        <w:t>以下的历史低位。由于海外疫情的爆发，避险情绪大幅升温，短端资金利率下行后带动长端跟随，利率债收益率大幅下行，</w:t>
      </w:r>
      <w:r>
        <w:rPr>
          <w:kern w:val="0"/>
          <w:szCs w:val="21"/>
        </w:rPr>
        <w:t>10</w:t>
      </w:r>
      <w:r>
        <w:rPr>
          <w:kern w:val="0"/>
          <w:szCs w:val="21"/>
        </w:rPr>
        <w:t>年国债收益率从疫情前</w:t>
      </w:r>
      <w:r>
        <w:rPr>
          <w:kern w:val="0"/>
          <w:szCs w:val="21"/>
        </w:rPr>
        <w:t>1</w:t>
      </w:r>
      <w:r>
        <w:rPr>
          <w:kern w:val="0"/>
          <w:szCs w:val="21"/>
        </w:rPr>
        <w:t>月末的</w:t>
      </w:r>
      <w:r>
        <w:rPr>
          <w:kern w:val="0"/>
          <w:szCs w:val="21"/>
        </w:rPr>
        <w:t>3.0%</w:t>
      </w:r>
      <w:r>
        <w:rPr>
          <w:kern w:val="0"/>
          <w:szCs w:val="21"/>
        </w:rPr>
        <w:t>，下行至</w:t>
      </w:r>
      <w:r>
        <w:rPr>
          <w:kern w:val="0"/>
          <w:szCs w:val="21"/>
        </w:rPr>
        <w:t>4</w:t>
      </w:r>
      <w:r>
        <w:rPr>
          <w:kern w:val="0"/>
          <w:szCs w:val="21"/>
        </w:rPr>
        <w:t>月初的低点</w:t>
      </w:r>
      <w:r>
        <w:rPr>
          <w:kern w:val="0"/>
          <w:szCs w:val="21"/>
        </w:rPr>
        <w:t>2.5%</w:t>
      </w:r>
      <w:r>
        <w:rPr>
          <w:kern w:val="0"/>
          <w:szCs w:val="21"/>
        </w:rPr>
        <w:t>。信用利差跟随下行。进入二季度，疫情和经济在边际好转，社融也持续高增，货币政策也逐渐有所变化，开始强调直达实体经济，打击金融</w:t>
      </w:r>
      <w:r>
        <w:rPr>
          <w:kern w:val="0"/>
          <w:szCs w:val="21"/>
        </w:rPr>
        <w:t>“</w:t>
      </w:r>
      <w:r>
        <w:rPr>
          <w:kern w:val="0"/>
          <w:szCs w:val="21"/>
        </w:rPr>
        <w:t>空转套利</w:t>
      </w:r>
      <w:r>
        <w:rPr>
          <w:kern w:val="0"/>
          <w:szCs w:val="21"/>
        </w:rPr>
        <w:t>”</w:t>
      </w:r>
      <w:r>
        <w:rPr>
          <w:kern w:val="0"/>
          <w:szCs w:val="21"/>
        </w:rPr>
        <w:t>。央行的连续暂停公开市场操作，也使得隔夜资金利率从</w:t>
      </w:r>
      <w:r>
        <w:rPr>
          <w:kern w:val="0"/>
          <w:szCs w:val="21"/>
        </w:rPr>
        <w:t>1%</w:t>
      </w:r>
      <w:r>
        <w:rPr>
          <w:kern w:val="0"/>
          <w:szCs w:val="21"/>
        </w:rPr>
        <w:t>以下快速上行至</w:t>
      </w:r>
      <w:r>
        <w:rPr>
          <w:kern w:val="0"/>
          <w:szCs w:val="21"/>
        </w:rPr>
        <w:t>2%</w:t>
      </w:r>
      <w:r>
        <w:rPr>
          <w:kern w:val="0"/>
          <w:szCs w:val="21"/>
        </w:rPr>
        <w:t>左右的水平。与央行边际收紧相伴，债市也经历了</w:t>
      </w:r>
      <w:r>
        <w:rPr>
          <w:kern w:val="0"/>
          <w:szCs w:val="21"/>
        </w:rPr>
        <w:t>5-6</w:t>
      </w:r>
      <w:r>
        <w:rPr>
          <w:kern w:val="0"/>
          <w:szCs w:val="21"/>
        </w:rPr>
        <w:t>月的连续调整。</w:t>
      </w:r>
      <w:r>
        <w:rPr>
          <w:kern w:val="0"/>
          <w:szCs w:val="21"/>
        </w:rPr>
        <w:t>“</w:t>
      </w:r>
      <w:r>
        <w:rPr>
          <w:kern w:val="0"/>
          <w:szCs w:val="21"/>
        </w:rPr>
        <w:t>熊平</w:t>
      </w:r>
      <w:r>
        <w:rPr>
          <w:kern w:val="0"/>
          <w:szCs w:val="21"/>
        </w:rPr>
        <w:t>”</w:t>
      </w:r>
      <w:r>
        <w:rPr>
          <w:kern w:val="0"/>
          <w:szCs w:val="21"/>
        </w:rPr>
        <w:t>行情中大幅回吐了前期涨幅，</w:t>
      </w:r>
      <w:r>
        <w:rPr>
          <w:kern w:val="0"/>
          <w:szCs w:val="21"/>
        </w:rPr>
        <w:t>10</w:t>
      </w:r>
      <w:r>
        <w:rPr>
          <w:kern w:val="0"/>
          <w:szCs w:val="21"/>
        </w:rPr>
        <w:t>年国债收益率回到了</w:t>
      </w:r>
      <w:r>
        <w:rPr>
          <w:kern w:val="0"/>
          <w:szCs w:val="21"/>
        </w:rPr>
        <w:t>3%</w:t>
      </w:r>
      <w:r>
        <w:rPr>
          <w:kern w:val="0"/>
          <w:szCs w:val="21"/>
        </w:rPr>
        <w:t>以上的水平。</w:t>
      </w:r>
    </w:p>
    <w:p w:rsidR="001A5FE6" w:rsidRDefault="001D6B13">
      <w:pPr>
        <w:tabs>
          <w:tab w:val="left" w:pos="426"/>
        </w:tabs>
        <w:spacing w:line="360" w:lineRule="auto"/>
        <w:ind w:firstLineChars="200" w:firstLine="420"/>
        <w:rPr>
          <w:kern w:val="0"/>
          <w:szCs w:val="21"/>
        </w:rPr>
      </w:pPr>
      <w:r>
        <w:rPr>
          <w:kern w:val="0"/>
          <w:szCs w:val="21"/>
        </w:rPr>
        <w:t>上半年，在全球股票资产价格高度联动下，</w:t>
      </w:r>
      <w:r>
        <w:rPr>
          <w:kern w:val="0"/>
          <w:szCs w:val="21"/>
        </w:rPr>
        <w:t>A</w:t>
      </w:r>
      <w:r>
        <w:rPr>
          <w:kern w:val="0"/>
          <w:szCs w:val="21"/>
        </w:rPr>
        <w:t>股市场波动起伏，疫情和流动性成为市场的核心矛盾。春节期间国内疫情爆发，需求大幅萎缩、经济环境恶化，终结了</w:t>
      </w:r>
      <w:r>
        <w:rPr>
          <w:kern w:val="0"/>
          <w:szCs w:val="21"/>
        </w:rPr>
        <w:t>A</w:t>
      </w:r>
      <w:r>
        <w:rPr>
          <w:kern w:val="0"/>
          <w:szCs w:val="21"/>
        </w:rPr>
        <w:t>股自</w:t>
      </w:r>
      <w:r>
        <w:rPr>
          <w:kern w:val="0"/>
          <w:szCs w:val="21"/>
        </w:rPr>
        <w:t>2019</w:t>
      </w:r>
      <w:r>
        <w:rPr>
          <w:kern w:val="0"/>
          <w:szCs w:val="21"/>
        </w:rPr>
        <w:t>年底开始提前演绎的春季躁动，上证指数大跌。随着防控措施快速有效的遏制住了疫情蔓延，</w:t>
      </w:r>
      <w:r>
        <w:rPr>
          <w:kern w:val="0"/>
          <w:szCs w:val="21"/>
        </w:rPr>
        <w:t>2</w:t>
      </w:r>
      <w:r>
        <w:rPr>
          <w:kern w:val="0"/>
          <w:szCs w:val="21"/>
        </w:rPr>
        <w:t>月政治局会议逐渐倾向复工复产，货币信贷政策频频，流动性充裕，大类资产齐涨。然而</w:t>
      </w:r>
      <w:r>
        <w:rPr>
          <w:kern w:val="0"/>
          <w:szCs w:val="21"/>
        </w:rPr>
        <w:t>3</w:t>
      </w:r>
      <w:r>
        <w:rPr>
          <w:kern w:val="0"/>
          <w:szCs w:val="21"/>
        </w:rPr>
        <w:t>月海外疫情的蔓延引发了全球性的金融避险，也诱发了海外的流动性危机，</w:t>
      </w:r>
      <w:r>
        <w:rPr>
          <w:kern w:val="0"/>
          <w:szCs w:val="21"/>
        </w:rPr>
        <w:t>A</w:t>
      </w:r>
      <w:r>
        <w:rPr>
          <w:kern w:val="0"/>
          <w:szCs w:val="21"/>
        </w:rPr>
        <w:t>股跟随海外市场再度显著回调至年内低点。到了二季度，稳增长明显加码，经济修复也有所加快，叠加在美联储的大幅宽松的货币政策下，海外情绪显著修复。风险偏好的整体提升也带动</w:t>
      </w:r>
      <w:r>
        <w:rPr>
          <w:kern w:val="0"/>
          <w:szCs w:val="21"/>
        </w:rPr>
        <w:t>A</w:t>
      </w:r>
      <w:r>
        <w:rPr>
          <w:kern w:val="0"/>
          <w:szCs w:val="21"/>
        </w:rPr>
        <w:t>股市场开始走牛，但结构上仍以成长板块占优，尤其以医药在整个上半年格外亮眼，并一直持续到半年末。</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资产配置方面，本组合基本维持稳定。债券方面整体以杠杆票息策略为主，权益部分仍以自下而上选股为主要策略。</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1.453</w:t>
      </w:r>
      <w:r w:rsidRPr="00E56272">
        <w:rPr>
          <w:kern w:val="0"/>
          <w:szCs w:val="21"/>
        </w:rPr>
        <w:t>元，本报告期份额净值增长率为</w:t>
      </w:r>
      <w:r w:rsidRPr="00E56272">
        <w:rPr>
          <w:kern w:val="0"/>
          <w:szCs w:val="21"/>
        </w:rPr>
        <w:t>4.99%</w:t>
      </w:r>
      <w:r w:rsidRPr="00E56272">
        <w:rPr>
          <w:kern w:val="0"/>
          <w:szCs w:val="21"/>
        </w:rPr>
        <w:t>，同期业绩比较基准收益率为</w:t>
      </w:r>
      <w:r w:rsidRPr="00E56272">
        <w:rPr>
          <w:kern w:val="0"/>
          <w:szCs w:val="21"/>
        </w:rPr>
        <w:t>2.31%</w:t>
      </w:r>
      <w:r w:rsidRPr="00E5627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4" w:name="_Toc225498259"/>
      <w:bookmarkStart w:id="45" w:name="_Toc390421242"/>
      <w:bookmarkStart w:id="46" w:name="_Toc48657433"/>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4"/>
      <w:bookmarkEnd w:id="45"/>
      <w:bookmarkEnd w:id="46"/>
    </w:p>
    <w:p w:rsidR="001A5FE6" w:rsidRDefault="001D6B13">
      <w:pPr>
        <w:tabs>
          <w:tab w:val="left" w:pos="426"/>
        </w:tabs>
        <w:spacing w:line="360" w:lineRule="auto"/>
        <w:ind w:firstLineChars="200" w:firstLine="420"/>
        <w:rPr>
          <w:kern w:val="0"/>
          <w:szCs w:val="21"/>
        </w:rPr>
      </w:pPr>
      <w:r>
        <w:rPr>
          <w:kern w:val="0"/>
          <w:szCs w:val="21"/>
        </w:rPr>
        <w:t>宏观基本面方面，国内经济或将继续稳步上修，在疫情不会超预期恶化的情况下，经济再度大幅恶化的风险有限。货币政策方面，政策发力点或仍将围绕如何更加切实有效地支撑实体经济展开。虽然二季度末央行有意引导资金利率水平上移，以打击监管套利，避免资金空转。但宽信用基调下，整体流动性水平仍需维持充裕状态，且财政政策的投入也需要相对宽松的货币政策的环境支持。在保就业的底线思维下，居民收入水平向下波动的风险有限，消费增速仍有较充足的修复空间。海外经济体各项经济数据已现修复拐点，国际贸易链有望进一步恢复常态，国内货物资本项顺差大概率恢复对经济增长的正向贡献。</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展望下半年，权益市场与债券市场都呈现结构性机会。流动性充裕环境下仍利于权益市场的估值修复，经济慢复苏有望支撑盈利底企稳。债市方面，由于利率水平前期上行较多，具备一定的安全边际。当前货币政策收紧的可能性较小，收益率可能以震荡行情为主。本基金仍将适度保留相对稳定的权益仓位，自下而上精选个股，始终做好风险控制。债券部分维持信用债杠杆的票息策略。</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7" w:name="_Toc247959457"/>
      <w:bookmarkStart w:id="48" w:name="_Toc225570083"/>
      <w:bookmarkStart w:id="49" w:name="_Toc390421243"/>
      <w:bookmarkStart w:id="50" w:name="_Toc48657434"/>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7"/>
      <w:bookmarkEnd w:id="48"/>
      <w:bookmarkEnd w:id="49"/>
      <w:bookmarkEnd w:id="50"/>
    </w:p>
    <w:p w:rsidR="001A5FE6" w:rsidRDefault="001D6B13">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1A5FE6" w:rsidRDefault="001D6B13">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1A5FE6" w:rsidRDefault="001D6B13">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1" w:name="_Toc247959458"/>
      <w:bookmarkStart w:id="52" w:name="_Toc225570084"/>
      <w:bookmarkStart w:id="53" w:name="_Toc390421244"/>
      <w:bookmarkStart w:id="54" w:name="_Toc48657435"/>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1"/>
      <w:bookmarkEnd w:id="52"/>
      <w:bookmarkEnd w:id="53"/>
      <w:bookmarkEnd w:id="54"/>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本基金本报告期内未实施利润分配。</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5" w:name="_Toc225498263"/>
      <w:bookmarkStart w:id="56" w:name="_Toc48657436"/>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5"/>
      <w:bookmarkEnd w:id="5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7" w:name="_Toc225498264"/>
      <w:bookmarkStart w:id="58" w:name="_Toc390421246"/>
      <w:bookmarkStart w:id="59" w:name="_Toc48657437"/>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7"/>
      <w:bookmarkEnd w:id="58"/>
      <w:bookmarkEnd w:id="59"/>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本报告期内，上海浦东发展银行股份有限公司（以下简称</w:t>
      </w:r>
      <w:r w:rsidRPr="00E56272">
        <w:rPr>
          <w:kern w:val="0"/>
          <w:szCs w:val="21"/>
        </w:rPr>
        <w:t>“</w:t>
      </w:r>
      <w:r w:rsidRPr="00E56272">
        <w:rPr>
          <w:kern w:val="0"/>
          <w:szCs w:val="21"/>
        </w:rPr>
        <w:t>本托管人</w:t>
      </w:r>
      <w:r w:rsidRPr="00E56272">
        <w:rPr>
          <w:kern w:val="0"/>
          <w:szCs w:val="21"/>
        </w:rPr>
        <w:t>”</w:t>
      </w:r>
      <w:r w:rsidRPr="00E56272">
        <w:rPr>
          <w:kern w:val="0"/>
          <w:szCs w:val="21"/>
        </w:rPr>
        <w:t>）在对易方达裕祥回报债券型证券投资基金的托管过程中，严格遵守《中华人民共和国证券投资基金法》及其他有关法律法规、基金合同、托管协议的规定，不存在损害基金份额持有人利益的行为，完全尽职尽责地履行了基金托管人应尽的义务。</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0" w:name="_Toc225498265"/>
      <w:bookmarkStart w:id="61" w:name="_Toc390421247"/>
      <w:bookmarkStart w:id="62" w:name="_Toc48657438"/>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60"/>
      <w:r w:rsidRPr="00530FFD">
        <w:rPr>
          <w:rFonts w:ascii="宋体" w:hAnsi="宋体" w:cs="Arial" w:hint="eastAsia"/>
          <w:color w:val="000000"/>
          <w:sz w:val="21"/>
          <w:szCs w:val="21"/>
        </w:rPr>
        <w:t>说明</w:t>
      </w:r>
      <w:bookmarkEnd w:id="61"/>
      <w:bookmarkEnd w:id="62"/>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托管人依照《中华人民共和国证券投资基金法》及其他有关法律法规、基金合同、托管协议的规定，对易方达裕祥回报债券型证券投资基金的投资运作进行了监督，对基金资产净值的计算、基金份额申购赎回价格的计算以及基金费用开支等方面进行了认真的复核，未发现基金管理人存在损害基金份额持有人利益的行为。该基金本报告期内未进行利润分配。</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3" w:name="_Toc225498266"/>
      <w:bookmarkStart w:id="64" w:name="_Toc390421248"/>
      <w:bookmarkStart w:id="65" w:name="_Toc48657439"/>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3"/>
      <w:bookmarkEnd w:id="64"/>
      <w:bookmarkEnd w:id="65"/>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本报告期内，由易方达基金管理有限公司编制本托管人复核的本报告中的财务指标、净值表现、收益分配情况、财务会计报告（注：财务会计报告中的</w:t>
      </w:r>
      <w:r w:rsidRPr="00E56272">
        <w:rPr>
          <w:kern w:val="0"/>
          <w:szCs w:val="21"/>
        </w:rPr>
        <w:t>“</w:t>
      </w:r>
      <w:r w:rsidRPr="00E56272">
        <w:rPr>
          <w:kern w:val="0"/>
          <w:szCs w:val="21"/>
        </w:rPr>
        <w:t>金融工具风险及管理</w:t>
      </w:r>
      <w:r w:rsidRPr="00E56272">
        <w:rPr>
          <w:kern w:val="0"/>
          <w:szCs w:val="21"/>
        </w:rPr>
        <w:t>”</w:t>
      </w:r>
      <w:r w:rsidRPr="00E56272">
        <w:rPr>
          <w:kern w:val="0"/>
          <w:szCs w:val="21"/>
        </w:rPr>
        <w:t>部分未在托管人复核范围内）、投资组合报告等内容真实、准确、完整。</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6" w:name="_Toc48657440"/>
      <w:r w:rsidRPr="008D36FA">
        <w:rPr>
          <w:rFonts w:ascii="宋体" w:hAnsi="宋体" w:cs="Arial"/>
          <w:bCs/>
          <w:color w:val="000000"/>
          <w:sz w:val="21"/>
          <w:szCs w:val="21"/>
        </w:rPr>
        <w:t>6</w:t>
      </w:r>
      <w:r w:rsidRPr="008D36FA">
        <w:rPr>
          <w:rFonts w:ascii="宋体" w:hAnsi="宋体" w:cs="Arial" w:hint="eastAsia"/>
          <w:bCs/>
          <w:color w:val="000000"/>
          <w:sz w:val="21"/>
          <w:szCs w:val="21"/>
        </w:rPr>
        <w:t>半年度财务会计报告（未经审计）</w:t>
      </w:r>
      <w:bookmarkEnd w:id="6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7" w:name="_Toc225498268"/>
      <w:bookmarkStart w:id="68" w:name="_Toc390421250"/>
      <w:bookmarkStart w:id="69" w:name="_Toc48657441"/>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7"/>
      <w:bookmarkEnd w:id="68"/>
      <w:bookmarkEnd w:id="69"/>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易方达裕祥回报债券型证券投资基金</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883,441.23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1,382,038.66</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297,031,753.70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67,232,391.18</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2,077,490.80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285,747.79</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20,448,865,242.28</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5,485,843,932.65</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3,187,896,376.78</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1,004,092,848.82</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16,955,222,965.50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4,438,706,083.83</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305,745,900.00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43,045,000.00</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21,978,152.97</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99,835,225.79</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124,779,493.44</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246,481,359.58</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62,452,024.95</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28,755,260.39</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6,511,610.78</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21,123,929,773.77</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5,770,465,392.42</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p>
        </w:tc>
        <w:tc>
          <w:tcPr>
            <w:tcW w:w="2520" w:type="dxa"/>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5,451,106,107.26</w:t>
            </w:r>
          </w:p>
        </w:tc>
        <w:tc>
          <w:tcPr>
            <w:tcW w:w="2520" w:type="dxa"/>
            <w:vAlign w:val="center"/>
          </w:tcPr>
          <w:p w:rsidR="00753756" w:rsidRPr="00224952" w:rsidRDefault="00753756" w:rsidP="00523381">
            <w:pPr>
              <w:jc w:val="right"/>
              <w:rPr>
                <w:color w:val="000000"/>
                <w:szCs w:val="21"/>
              </w:rPr>
            </w:pPr>
            <w:r w:rsidRPr="00224952">
              <w:rPr>
                <w:color w:val="000000"/>
                <w:szCs w:val="21"/>
              </w:rPr>
              <w:t>764,899,823.00</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106,465,763.06</w:t>
            </w:r>
          </w:p>
        </w:tc>
        <w:tc>
          <w:tcPr>
            <w:tcW w:w="2520" w:type="dxa"/>
            <w:vAlign w:val="center"/>
          </w:tcPr>
          <w:p w:rsidR="00753756" w:rsidRPr="00224952" w:rsidRDefault="00753756" w:rsidP="00523381">
            <w:pPr>
              <w:jc w:val="right"/>
              <w:rPr>
                <w:color w:val="000000"/>
                <w:szCs w:val="21"/>
              </w:rPr>
            </w:pPr>
            <w:r w:rsidRPr="00224952">
              <w:rPr>
                <w:color w:val="000000"/>
                <w:szCs w:val="21"/>
              </w:rPr>
              <w:t>4,944,836.36</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25,169,491.11</w:t>
            </w:r>
          </w:p>
        </w:tc>
        <w:tc>
          <w:tcPr>
            <w:tcW w:w="2520" w:type="dxa"/>
            <w:vAlign w:val="center"/>
          </w:tcPr>
          <w:p w:rsidR="00753756" w:rsidRPr="00224952" w:rsidRDefault="00753756" w:rsidP="00523381">
            <w:pPr>
              <w:jc w:val="right"/>
              <w:rPr>
                <w:color w:val="000000"/>
                <w:szCs w:val="21"/>
              </w:rPr>
            </w:pPr>
            <w:r w:rsidRPr="00224952">
              <w:rPr>
                <w:color w:val="000000"/>
                <w:szCs w:val="21"/>
              </w:rPr>
              <w:t>1,325,626.75</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4,958,840.50</w:t>
            </w:r>
          </w:p>
        </w:tc>
        <w:tc>
          <w:tcPr>
            <w:tcW w:w="2520" w:type="dxa"/>
            <w:vAlign w:val="center"/>
          </w:tcPr>
          <w:p w:rsidR="00753756" w:rsidRPr="00224952" w:rsidRDefault="00753756" w:rsidP="00523381">
            <w:pPr>
              <w:jc w:val="right"/>
              <w:rPr>
                <w:color w:val="000000"/>
                <w:szCs w:val="21"/>
              </w:rPr>
            </w:pPr>
            <w:r w:rsidRPr="00224952">
              <w:rPr>
                <w:color w:val="000000"/>
                <w:szCs w:val="21"/>
              </w:rPr>
              <w:t>1,210,102.52</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1,239,710.15</w:t>
            </w:r>
          </w:p>
        </w:tc>
        <w:tc>
          <w:tcPr>
            <w:tcW w:w="2520" w:type="dxa"/>
            <w:vAlign w:val="center"/>
          </w:tcPr>
          <w:p w:rsidR="00753756" w:rsidRPr="00224952" w:rsidRDefault="00753756" w:rsidP="00523381">
            <w:pPr>
              <w:jc w:val="right"/>
              <w:rPr>
                <w:color w:val="000000"/>
                <w:szCs w:val="21"/>
              </w:rPr>
            </w:pPr>
            <w:r w:rsidRPr="00224952">
              <w:rPr>
                <w:color w:val="000000"/>
                <w:szCs w:val="21"/>
              </w:rPr>
              <w:t>302,525.65</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53756" w:rsidRPr="00224952" w:rsidRDefault="00753756" w:rsidP="00523381">
            <w:pPr>
              <w:jc w:val="right"/>
              <w:rPr>
                <w:color w:val="000000"/>
                <w:szCs w:val="21"/>
              </w:rPr>
            </w:pPr>
            <w:r w:rsidRPr="00224952">
              <w:rPr>
                <w:color w:val="000000"/>
                <w:szCs w:val="21"/>
              </w:rPr>
              <w:t>591,663.57</w:t>
            </w:r>
          </w:p>
        </w:tc>
        <w:tc>
          <w:tcPr>
            <w:tcW w:w="2520" w:type="dxa"/>
            <w:vAlign w:val="center"/>
          </w:tcPr>
          <w:p w:rsidR="00753756" w:rsidRPr="00224952" w:rsidRDefault="00753756" w:rsidP="00523381">
            <w:pPr>
              <w:jc w:val="right"/>
              <w:rPr>
                <w:color w:val="000000"/>
                <w:szCs w:val="21"/>
              </w:rPr>
            </w:pPr>
            <w:r w:rsidRPr="00224952">
              <w:rPr>
                <w:color w:val="000000"/>
                <w:szCs w:val="21"/>
              </w:rPr>
              <w:t>647,961.53</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1,434,465.38</w:t>
            </w:r>
          </w:p>
        </w:tc>
        <w:tc>
          <w:tcPr>
            <w:tcW w:w="2520" w:type="dxa"/>
            <w:vAlign w:val="center"/>
          </w:tcPr>
          <w:p w:rsidR="00753756" w:rsidRPr="00224952" w:rsidRDefault="00753756" w:rsidP="00523381">
            <w:pPr>
              <w:jc w:val="right"/>
              <w:rPr>
                <w:color w:val="000000"/>
                <w:szCs w:val="21"/>
              </w:rPr>
            </w:pPr>
            <w:r w:rsidRPr="00224952">
              <w:rPr>
                <w:color w:val="000000"/>
                <w:szCs w:val="21"/>
              </w:rPr>
              <w:t>315,939.85</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575,584.11</w:t>
            </w:r>
          </w:p>
        </w:tc>
        <w:tc>
          <w:tcPr>
            <w:tcW w:w="2520" w:type="dxa"/>
            <w:vAlign w:val="center"/>
          </w:tcPr>
          <w:p w:rsidR="00753756" w:rsidRPr="00224952" w:rsidRDefault="00753756" w:rsidP="00523381">
            <w:pPr>
              <w:jc w:val="right"/>
              <w:rPr>
                <w:color w:val="000000"/>
                <w:szCs w:val="21"/>
              </w:rPr>
            </w:pPr>
            <w:r w:rsidRPr="00224952">
              <w:rPr>
                <w:color w:val="000000"/>
                <w:szCs w:val="21"/>
              </w:rPr>
              <w:t>103,040.56</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53756" w:rsidRPr="00224952" w:rsidRDefault="00753756" w:rsidP="00523381">
            <w:pPr>
              <w:jc w:val="right"/>
              <w:rPr>
                <w:color w:val="000000"/>
                <w:szCs w:val="21"/>
              </w:rPr>
            </w:pPr>
            <w:r w:rsidRPr="00224952">
              <w:rPr>
                <w:color w:val="000000"/>
                <w:szCs w:val="21"/>
              </w:rPr>
              <w:t>195,517.94</w:t>
            </w:r>
          </w:p>
        </w:tc>
        <w:tc>
          <w:tcPr>
            <w:tcW w:w="2520" w:type="dxa"/>
            <w:vAlign w:val="center"/>
          </w:tcPr>
          <w:p w:rsidR="00753756" w:rsidRPr="00224952" w:rsidRDefault="00753756" w:rsidP="00523381">
            <w:pPr>
              <w:jc w:val="right"/>
              <w:rPr>
                <w:color w:val="000000"/>
                <w:szCs w:val="21"/>
              </w:rPr>
            </w:pPr>
            <w:r w:rsidRPr="00224952">
              <w:rPr>
                <w:color w:val="000000"/>
                <w:szCs w:val="21"/>
              </w:rPr>
              <w:t>292,009.67</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5,591,737,143.08</w:t>
            </w:r>
          </w:p>
        </w:tc>
        <w:tc>
          <w:tcPr>
            <w:tcW w:w="2520" w:type="dxa"/>
            <w:vAlign w:val="center"/>
          </w:tcPr>
          <w:p w:rsidR="00753756" w:rsidRPr="00523381" w:rsidRDefault="00753756" w:rsidP="00523381">
            <w:pPr>
              <w:jc w:val="right"/>
              <w:rPr>
                <w:color w:val="000000"/>
                <w:szCs w:val="21"/>
              </w:rPr>
            </w:pPr>
            <w:r w:rsidRPr="00523381">
              <w:rPr>
                <w:color w:val="000000"/>
                <w:szCs w:val="21"/>
              </w:rPr>
              <w:t>774,041,865.89</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b/>
                <w:color w:val="000000"/>
                <w:szCs w:val="21"/>
              </w:rPr>
            </w:pPr>
          </w:p>
        </w:tc>
        <w:tc>
          <w:tcPr>
            <w:tcW w:w="2520" w:type="dxa"/>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53756" w:rsidRPr="00224952" w:rsidRDefault="00753756" w:rsidP="00523381">
            <w:pPr>
              <w:jc w:val="right"/>
              <w:rPr>
                <w:color w:val="000000"/>
                <w:szCs w:val="21"/>
              </w:rPr>
            </w:pPr>
            <w:r w:rsidRPr="00224952">
              <w:rPr>
                <w:color w:val="000000"/>
                <w:szCs w:val="21"/>
              </w:rPr>
              <w:t>10,690,673,480.00</w:t>
            </w:r>
          </w:p>
        </w:tc>
        <w:tc>
          <w:tcPr>
            <w:tcW w:w="2520" w:type="dxa"/>
            <w:vAlign w:val="center"/>
          </w:tcPr>
          <w:p w:rsidR="00753756" w:rsidRPr="00224952" w:rsidRDefault="00753756" w:rsidP="00523381">
            <w:pPr>
              <w:jc w:val="right"/>
              <w:rPr>
                <w:color w:val="000000"/>
                <w:szCs w:val="21"/>
              </w:rPr>
            </w:pPr>
            <w:r w:rsidRPr="00224952">
              <w:rPr>
                <w:color w:val="000000"/>
                <w:szCs w:val="21"/>
              </w:rPr>
              <w:t>3,611,037,694.63</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53756" w:rsidRPr="00224952" w:rsidRDefault="00753756" w:rsidP="00523381">
            <w:pPr>
              <w:jc w:val="right"/>
              <w:rPr>
                <w:color w:val="000000"/>
                <w:szCs w:val="21"/>
              </w:rPr>
            </w:pPr>
            <w:r w:rsidRPr="00224952">
              <w:rPr>
                <w:color w:val="000000"/>
                <w:szCs w:val="21"/>
              </w:rPr>
              <w:t>4,841,519,150.69</w:t>
            </w:r>
          </w:p>
        </w:tc>
        <w:tc>
          <w:tcPr>
            <w:tcW w:w="2520" w:type="dxa"/>
            <w:vAlign w:val="center"/>
          </w:tcPr>
          <w:p w:rsidR="00753756" w:rsidRPr="00224952" w:rsidRDefault="00753756" w:rsidP="00523381">
            <w:pPr>
              <w:jc w:val="right"/>
              <w:rPr>
                <w:color w:val="000000"/>
                <w:szCs w:val="21"/>
              </w:rPr>
            </w:pPr>
            <w:r w:rsidRPr="00224952">
              <w:rPr>
                <w:color w:val="000000"/>
                <w:szCs w:val="21"/>
              </w:rPr>
              <w:t>1,385,385,831.90</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15,532,192,630.69</w:t>
            </w:r>
          </w:p>
        </w:tc>
        <w:tc>
          <w:tcPr>
            <w:tcW w:w="2520" w:type="dxa"/>
            <w:vAlign w:val="center"/>
          </w:tcPr>
          <w:p w:rsidR="00753756" w:rsidRPr="00523381" w:rsidRDefault="00753756" w:rsidP="00523381">
            <w:pPr>
              <w:jc w:val="right"/>
              <w:rPr>
                <w:color w:val="000000"/>
                <w:szCs w:val="21"/>
              </w:rPr>
            </w:pPr>
            <w:r w:rsidRPr="00523381">
              <w:rPr>
                <w:color w:val="000000"/>
                <w:szCs w:val="21"/>
              </w:rPr>
              <w:t>4,996,423,526.53</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21,123,929,773.77</w:t>
            </w:r>
          </w:p>
        </w:tc>
        <w:tc>
          <w:tcPr>
            <w:tcW w:w="2520" w:type="dxa"/>
            <w:vAlign w:val="center"/>
          </w:tcPr>
          <w:p w:rsidR="00753756" w:rsidRPr="00523381" w:rsidRDefault="00753756" w:rsidP="00523381">
            <w:pPr>
              <w:jc w:val="right"/>
              <w:rPr>
                <w:color w:val="000000"/>
                <w:szCs w:val="21"/>
              </w:rPr>
            </w:pPr>
            <w:r w:rsidRPr="00523381">
              <w:rPr>
                <w:color w:val="000000"/>
                <w:szCs w:val="21"/>
              </w:rPr>
              <w:t>5,770,465,392.42</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1.453</w:t>
      </w:r>
      <w:r w:rsidRPr="00224952">
        <w:rPr>
          <w:kern w:val="0"/>
          <w:szCs w:val="21"/>
        </w:rPr>
        <w:t>元，基金份额总额</w:t>
      </w:r>
      <w:r w:rsidRPr="00224952">
        <w:rPr>
          <w:kern w:val="0"/>
          <w:szCs w:val="21"/>
        </w:rPr>
        <w:t>10,690,673,480.00</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0" w:name="_Toc225498269"/>
      <w:bookmarkStart w:id="71" w:name="_Toc390421251"/>
      <w:bookmarkStart w:id="72" w:name="_Toc48657442"/>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70"/>
      <w:bookmarkEnd w:id="71"/>
      <w:bookmarkEnd w:id="72"/>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易方达裕祥回报债券型证券投资基金</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753756" w:rsidRPr="00224952" w:rsidTr="00450647">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535,969,226.51</w:t>
            </w:r>
          </w:p>
        </w:tc>
        <w:tc>
          <w:tcPr>
            <w:tcW w:w="2250" w:type="dxa"/>
            <w:vAlign w:val="center"/>
          </w:tcPr>
          <w:p w:rsidR="00753756" w:rsidRPr="00224952" w:rsidRDefault="00753756" w:rsidP="00BC6113">
            <w:pPr>
              <w:jc w:val="right"/>
              <w:rPr>
                <w:b/>
                <w:color w:val="000000"/>
                <w:szCs w:val="21"/>
              </w:rPr>
            </w:pPr>
            <w:r w:rsidRPr="00224952">
              <w:rPr>
                <w:b/>
                <w:color w:val="000000"/>
                <w:szCs w:val="21"/>
              </w:rPr>
              <w:t>22,581,801.02</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280,497,427.59</w:t>
            </w:r>
          </w:p>
        </w:tc>
        <w:tc>
          <w:tcPr>
            <w:tcW w:w="2250" w:type="dxa"/>
            <w:vAlign w:val="center"/>
          </w:tcPr>
          <w:p w:rsidR="00753756" w:rsidRPr="00224952" w:rsidRDefault="00753756" w:rsidP="00BC6113">
            <w:pPr>
              <w:jc w:val="right"/>
              <w:rPr>
                <w:color w:val="000000"/>
                <w:szCs w:val="21"/>
              </w:rPr>
            </w:pPr>
            <w:r w:rsidRPr="00224952">
              <w:rPr>
                <w:color w:val="000000"/>
                <w:szCs w:val="21"/>
              </w:rPr>
              <w:t>7,876,812.21</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53756" w:rsidRPr="00224952" w:rsidRDefault="00753756" w:rsidP="00BC6113">
            <w:pPr>
              <w:jc w:val="right"/>
              <w:rPr>
                <w:color w:val="000000"/>
                <w:szCs w:val="21"/>
              </w:rPr>
            </w:pPr>
            <w:r w:rsidRPr="00224952">
              <w:rPr>
                <w:color w:val="000000"/>
                <w:szCs w:val="21"/>
              </w:rPr>
              <w:t>2,436,106.60</w:t>
            </w:r>
          </w:p>
        </w:tc>
        <w:tc>
          <w:tcPr>
            <w:tcW w:w="2250" w:type="dxa"/>
            <w:vAlign w:val="center"/>
          </w:tcPr>
          <w:p w:rsidR="00753756" w:rsidRPr="00224952" w:rsidRDefault="00753756" w:rsidP="00BC6113">
            <w:pPr>
              <w:jc w:val="right"/>
              <w:rPr>
                <w:color w:val="000000"/>
                <w:szCs w:val="21"/>
              </w:rPr>
            </w:pPr>
            <w:r w:rsidRPr="00224952">
              <w:rPr>
                <w:color w:val="000000"/>
                <w:szCs w:val="21"/>
              </w:rPr>
              <w:t>69,480.48</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274,623,007.03</w:t>
            </w:r>
          </w:p>
        </w:tc>
        <w:tc>
          <w:tcPr>
            <w:tcW w:w="2250" w:type="dxa"/>
            <w:vAlign w:val="center"/>
          </w:tcPr>
          <w:p w:rsidR="00753756" w:rsidRPr="00224952" w:rsidRDefault="00753756" w:rsidP="00BC6113">
            <w:pPr>
              <w:jc w:val="right"/>
              <w:rPr>
                <w:color w:val="000000"/>
                <w:szCs w:val="21"/>
              </w:rPr>
            </w:pPr>
            <w:r w:rsidRPr="00224952">
              <w:rPr>
                <w:color w:val="000000"/>
                <w:szCs w:val="21"/>
              </w:rPr>
              <w:t>7,803,878.17</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3,362,755.92</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75,558.04</w:t>
            </w:r>
          </w:p>
        </w:tc>
        <w:tc>
          <w:tcPr>
            <w:tcW w:w="2250" w:type="dxa"/>
            <w:vAlign w:val="center"/>
          </w:tcPr>
          <w:p w:rsidR="00753756" w:rsidRPr="00224952" w:rsidRDefault="00753756" w:rsidP="00BC6113">
            <w:pPr>
              <w:jc w:val="right"/>
              <w:rPr>
                <w:color w:val="000000"/>
                <w:szCs w:val="21"/>
              </w:rPr>
            </w:pPr>
            <w:r w:rsidRPr="00224952">
              <w:rPr>
                <w:color w:val="000000"/>
                <w:szCs w:val="21"/>
              </w:rPr>
              <w:t>3,453.56</w:t>
            </w:r>
          </w:p>
        </w:tc>
      </w:tr>
      <w:tr w:rsidR="00401391" w:rsidRPr="00224952" w:rsidTr="00450647">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281,573,410.14</w:t>
            </w:r>
          </w:p>
        </w:tc>
        <w:tc>
          <w:tcPr>
            <w:tcW w:w="2250" w:type="dxa"/>
            <w:vAlign w:val="center"/>
          </w:tcPr>
          <w:p w:rsidR="00753756" w:rsidRPr="00224952" w:rsidRDefault="00753756" w:rsidP="00BC6113">
            <w:pPr>
              <w:jc w:val="right"/>
              <w:rPr>
                <w:color w:val="000000"/>
                <w:szCs w:val="21"/>
              </w:rPr>
            </w:pPr>
            <w:r w:rsidRPr="00224952">
              <w:rPr>
                <w:color w:val="000000"/>
                <w:szCs w:val="21"/>
              </w:rPr>
              <w:t>-2,625,368.66</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53756" w:rsidRPr="00224952" w:rsidRDefault="00753756" w:rsidP="00BC6113">
            <w:pPr>
              <w:jc w:val="right"/>
              <w:rPr>
                <w:color w:val="000000"/>
                <w:szCs w:val="21"/>
              </w:rPr>
            </w:pPr>
            <w:r w:rsidRPr="00224952">
              <w:rPr>
                <w:color w:val="000000"/>
                <w:szCs w:val="21"/>
              </w:rPr>
              <w:t>70,049,187.06</w:t>
            </w:r>
          </w:p>
        </w:tc>
        <w:tc>
          <w:tcPr>
            <w:tcW w:w="2250" w:type="dxa"/>
            <w:vAlign w:val="center"/>
          </w:tcPr>
          <w:p w:rsidR="00753756" w:rsidRPr="00224952" w:rsidRDefault="00753756" w:rsidP="00BC6113">
            <w:pPr>
              <w:jc w:val="right"/>
              <w:rPr>
                <w:color w:val="000000"/>
                <w:szCs w:val="21"/>
              </w:rPr>
            </w:pPr>
            <w:r w:rsidRPr="00224952">
              <w:rPr>
                <w:color w:val="000000"/>
                <w:szCs w:val="21"/>
              </w:rPr>
              <w:t>-4,041,561.66</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53756" w:rsidRPr="00224952" w:rsidRDefault="00753756" w:rsidP="00BC6113">
            <w:pPr>
              <w:jc w:val="right"/>
              <w:rPr>
                <w:color w:val="000000"/>
                <w:szCs w:val="21"/>
              </w:rPr>
            </w:pPr>
            <w:r w:rsidRPr="00224952">
              <w:rPr>
                <w:color w:val="000000"/>
                <w:szCs w:val="21"/>
              </w:rPr>
              <w:t>148,291,917.33</w:t>
            </w:r>
          </w:p>
        </w:tc>
        <w:tc>
          <w:tcPr>
            <w:tcW w:w="2250" w:type="dxa"/>
            <w:vAlign w:val="center"/>
          </w:tcPr>
          <w:p w:rsidR="00753756" w:rsidRPr="00224952" w:rsidRDefault="00753756" w:rsidP="00BC6113">
            <w:pPr>
              <w:jc w:val="right"/>
              <w:rPr>
                <w:color w:val="000000"/>
                <w:szCs w:val="21"/>
              </w:rPr>
            </w:pPr>
            <w:r w:rsidRPr="00224952">
              <w:rPr>
                <w:color w:val="000000"/>
                <w:szCs w:val="21"/>
              </w:rPr>
              <w:t>-50,251.17</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753756" w:rsidRPr="00224952" w:rsidRDefault="00753756" w:rsidP="00BC6113">
            <w:pPr>
              <w:jc w:val="right"/>
              <w:rPr>
                <w:color w:val="000000"/>
                <w:szCs w:val="21"/>
              </w:rPr>
            </w:pPr>
            <w:r w:rsidRPr="00224952">
              <w:rPr>
                <w:color w:val="000000"/>
                <w:szCs w:val="21"/>
              </w:rPr>
              <w:t>63,232,305.75</w:t>
            </w:r>
          </w:p>
        </w:tc>
        <w:tc>
          <w:tcPr>
            <w:tcW w:w="2250" w:type="dxa"/>
            <w:vAlign w:val="center"/>
          </w:tcPr>
          <w:p w:rsidR="00753756" w:rsidRPr="00224952" w:rsidRDefault="00753756" w:rsidP="00BC6113">
            <w:pPr>
              <w:jc w:val="right"/>
              <w:rPr>
                <w:color w:val="000000"/>
                <w:szCs w:val="21"/>
              </w:rPr>
            </w:pPr>
            <w:r w:rsidRPr="00224952">
              <w:rPr>
                <w:color w:val="000000"/>
                <w:szCs w:val="21"/>
              </w:rPr>
              <w:t>1,466,444.17</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753756" w:rsidRPr="00224952" w:rsidRDefault="00753756" w:rsidP="00BC6113">
            <w:pPr>
              <w:jc w:val="right"/>
              <w:rPr>
                <w:color w:val="000000"/>
                <w:szCs w:val="21"/>
              </w:rPr>
            </w:pPr>
            <w:r w:rsidRPr="00224952">
              <w:rPr>
                <w:color w:val="000000"/>
                <w:szCs w:val="21"/>
              </w:rPr>
              <w:t>-37,146,265.94</w:t>
            </w:r>
          </w:p>
        </w:tc>
        <w:tc>
          <w:tcPr>
            <w:tcW w:w="2250" w:type="dxa"/>
            <w:vAlign w:val="center"/>
          </w:tcPr>
          <w:p w:rsidR="00753756" w:rsidRPr="00224952" w:rsidRDefault="00753756" w:rsidP="00BC6113">
            <w:pPr>
              <w:jc w:val="right"/>
              <w:rPr>
                <w:color w:val="000000"/>
                <w:szCs w:val="21"/>
              </w:rPr>
            </w:pPr>
            <w:r w:rsidRPr="00224952">
              <w:rPr>
                <w:color w:val="000000"/>
                <w:szCs w:val="21"/>
              </w:rPr>
              <w:t>17,105,556.04</w:t>
            </w:r>
          </w:p>
        </w:tc>
      </w:tr>
      <w:tr w:rsidR="00753756" w:rsidRPr="00224952" w:rsidTr="00450647">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753756" w:rsidRPr="00224952" w:rsidRDefault="00753756" w:rsidP="00BC6113">
            <w:pPr>
              <w:jc w:val="right"/>
              <w:rPr>
                <w:color w:val="000000"/>
                <w:szCs w:val="21"/>
              </w:rPr>
            </w:pPr>
            <w:r w:rsidRPr="00224952">
              <w:rPr>
                <w:color w:val="000000"/>
                <w:szCs w:val="21"/>
              </w:rPr>
              <w:t>11,044,654.72</w:t>
            </w:r>
          </w:p>
        </w:tc>
        <w:tc>
          <w:tcPr>
            <w:tcW w:w="2250" w:type="dxa"/>
            <w:vAlign w:val="center"/>
          </w:tcPr>
          <w:p w:rsidR="00753756" w:rsidRPr="00224952" w:rsidRDefault="00753756" w:rsidP="00BC6113">
            <w:pPr>
              <w:jc w:val="right"/>
              <w:rPr>
                <w:color w:val="000000"/>
                <w:szCs w:val="21"/>
              </w:rPr>
            </w:pPr>
            <w:r w:rsidRPr="00224952">
              <w:rPr>
                <w:color w:val="000000"/>
                <w:szCs w:val="21"/>
              </w:rPr>
              <w:t>224,801.43</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85,027,934.98</w:t>
            </w:r>
          </w:p>
        </w:tc>
        <w:tc>
          <w:tcPr>
            <w:tcW w:w="2250" w:type="dxa"/>
            <w:vAlign w:val="center"/>
          </w:tcPr>
          <w:p w:rsidR="00753756" w:rsidRPr="00224952" w:rsidRDefault="00753756" w:rsidP="00BC6113">
            <w:pPr>
              <w:jc w:val="right"/>
              <w:rPr>
                <w:b/>
                <w:color w:val="000000"/>
                <w:szCs w:val="21"/>
              </w:rPr>
            </w:pPr>
            <w:r w:rsidRPr="00224952">
              <w:rPr>
                <w:b/>
                <w:color w:val="000000"/>
                <w:szCs w:val="21"/>
              </w:rPr>
              <w:t>3,163,928.48</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28,616,701.50</w:t>
            </w:r>
          </w:p>
        </w:tc>
        <w:tc>
          <w:tcPr>
            <w:tcW w:w="2250" w:type="dxa"/>
            <w:vAlign w:val="center"/>
          </w:tcPr>
          <w:p w:rsidR="00753756" w:rsidRPr="00224952" w:rsidRDefault="00753756" w:rsidP="00BC6113">
            <w:pPr>
              <w:jc w:val="right"/>
              <w:rPr>
                <w:color w:val="000000"/>
                <w:szCs w:val="21"/>
              </w:rPr>
            </w:pPr>
            <w:r w:rsidRPr="00224952">
              <w:rPr>
                <w:color w:val="000000"/>
                <w:szCs w:val="21"/>
              </w:rPr>
              <w:t>898,426.49</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7,154,175.43</w:t>
            </w:r>
          </w:p>
        </w:tc>
        <w:tc>
          <w:tcPr>
            <w:tcW w:w="2250" w:type="dxa"/>
            <w:vAlign w:val="center"/>
          </w:tcPr>
          <w:p w:rsidR="00753756" w:rsidRPr="00224952" w:rsidRDefault="00753756" w:rsidP="00BC6113">
            <w:pPr>
              <w:jc w:val="right"/>
              <w:rPr>
                <w:color w:val="000000"/>
                <w:szCs w:val="21"/>
              </w:rPr>
            </w:pPr>
            <w:r w:rsidRPr="00224952">
              <w:rPr>
                <w:color w:val="000000"/>
                <w:szCs w:val="21"/>
              </w:rPr>
              <w:t>224,606.63</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753756" w:rsidRPr="00224952" w:rsidRDefault="00753756" w:rsidP="00BC6113">
            <w:pPr>
              <w:jc w:val="right"/>
              <w:rPr>
                <w:color w:val="000000"/>
                <w:szCs w:val="21"/>
              </w:rPr>
            </w:pPr>
            <w:r w:rsidRPr="00224952">
              <w:rPr>
                <w:color w:val="000000"/>
                <w:szCs w:val="21"/>
              </w:rPr>
              <w:t>5,777,928.77</w:t>
            </w:r>
          </w:p>
        </w:tc>
        <w:tc>
          <w:tcPr>
            <w:tcW w:w="2250" w:type="dxa"/>
            <w:vAlign w:val="center"/>
          </w:tcPr>
          <w:p w:rsidR="00753756" w:rsidRPr="00224952" w:rsidRDefault="00753756" w:rsidP="00BC6113">
            <w:pPr>
              <w:jc w:val="right"/>
              <w:rPr>
                <w:color w:val="000000"/>
                <w:szCs w:val="21"/>
              </w:rPr>
            </w:pPr>
            <w:r w:rsidRPr="00224952">
              <w:rPr>
                <w:color w:val="000000"/>
                <w:szCs w:val="21"/>
              </w:rPr>
              <w:t>228,377.01</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42,416,266.38</w:t>
            </w:r>
          </w:p>
        </w:tc>
        <w:tc>
          <w:tcPr>
            <w:tcW w:w="2250" w:type="dxa"/>
            <w:vAlign w:val="center"/>
          </w:tcPr>
          <w:p w:rsidR="00753756" w:rsidRPr="00224952" w:rsidRDefault="00753756" w:rsidP="00BC6113">
            <w:pPr>
              <w:jc w:val="right"/>
              <w:rPr>
                <w:color w:val="000000"/>
                <w:szCs w:val="21"/>
              </w:rPr>
            </w:pPr>
            <w:r w:rsidRPr="00224952">
              <w:rPr>
                <w:color w:val="000000"/>
                <w:szCs w:val="21"/>
              </w:rPr>
              <w:t>1,657,816.58</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42,416,266.38</w:t>
            </w:r>
          </w:p>
        </w:tc>
        <w:tc>
          <w:tcPr>
            <w:tcW w:w="2250" w:type="dxa"/>
            <w:vAlign w:val="center"/>
          </w:tcPr>
          <w:p w:rsidR="00753756" w:rsidRPr="00224952" w:rsidRDefault="00753756" w:rsidP="00BC6113">
            <w:pPr>
              <w:jc w:val="right"/>
              <w:rPr>
                <w:color w:val="000000"/>
                <w:szCs w:val="21"/>
              </w:rPr>
            </w:pPr>
            <w:r w:rsidRPr="00224952">
              <w:rPr>
                <w:color w:val="000000"/>
                <w:szCs w:val="21"/>
              </w:rPr>
              <w:t>1,657,816.58</w:t>
            </w:r>
          </w:p>
        </w:tc>
      </w:tr>
      <w:tr w:rsidR="0046665E" w:rsidTr="00503D1B">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900,014.19</w:t>
            </w: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26,428.09</w:t>
            </w:r>
          </w:p>
        </w:tc>
      </w:tr>
      <w:tr w:rsidR="0046665E" w:rsidTr="00503D1B">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2250" w:type="dxa"/>
            <w:vAlign w:val="bottom"/>
            <w:hideMark/>
          </w:tcPr>
          <w:p w:rsidR="0046665E" w:rsidRDefault="0046665E">
            <w:pPr>
              <w:jc w:val="right"/>
              <w:rPr>
                <w:color w:val="000000"/>
                <w:szCs w:val="21"/>
              </w:rPr>
            </w:pPr>
            <w:r>
              <w:rPr>
                <w:color w:val="000000"/>
                <w:szCs w:val="21"/>
              </w:rPr>
              <w:t>162,848.71</w:t>
            </w:r>
          </w:p>
        </w:tc>
        <w:tc>
          <w:tcPr>
            <w:tcW w:w="2250" w:type="dxa"/>
            <w:vAlign w:val="bottom"/>
            <w:hideMark/>
          </w:tcPr>
          <w:p w:rsidR="0046665E" w:rsidRDefault="0046665E">
            <w:pPr>
              <w:jc w:val="right"/>
              <w:rPr>
                <w:color w:val="000000"/>
                <w:szCs w:val="21"/>
              </w:rPr>
            </w:pPr>
            <w:r>
              <w:rPr>
                <w:color w:val="000000"/>
                <w:szCs w:val="21"/>
              </w:rPr>
              <w:t>128,273.68</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450,941,291.53</w:t>
            </w:r>
          </w:p>
        </w:tc>
        <w:tc>
          <w:tcPr>
            <w:tcW w:w="2250" w:type="dxa"/>
            <w:vAlign w:val="center"/>
          </w:tcPr>
          <w:p w:rsidR="00753756" w:rsidRPr="00224952" w:rsidRDefault="00753756" w:rsidP="00BC6113">
            <w:pPr>
              <w:jc w:val="right"/>
              <w:rPr>
                <w:b/>
                <w:color w:val="000000"/>
                <w:szCs w:val="21"/>
              </w:rPr>
            </w:pPr>
            <w:r w:rsidRPr="00224952">
              <w:rPr>
                <w:b/>
                <w:color w:val="000000"/>
                <w:szCs w:val="21"/>
              </w:rPr>
              <w:t>19,417,872.54</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450,941,291.53</w:t>
            </w:r>
          </w:p>
        </w:tc>
        <w:tc>
          <w:tcPr>
            <w:tcW w:w="2250" w:type="dxa"/>
            <w:vAlign w:val="center"/>
          </w:tcPr>
          <w:p w:rsidR="00753756" w:rsidRPr="00224952" w:rsidRDefault="00753756" w:rsidP="00BC6113">
            <w:pPr>
              <w:jc w:val="right"/>
              <w:rPr>
                <w:b/>
                <w:color w:val="000000"/>
                <w:szCs w:val="21"/>
              </w:rPr>
            </w:pPr>
            <w:r w:rsidRPr="00224952">
              <w:rPr>
                <w:b/>
                <w:color w:val="000000"/>
                <w:szCs w:val="21"/>
              </w:rPr>
              <w:t>19,417,872.54</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3" w:name="_Toc225498270"/>
      <w:bookmarkStart w:id="74" w:name="_Toc390421252"/>
      <w:bookmarkStart w:id="75" w:name="_Toc48657443"/>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3"/>
      <w:bookmarkEnd w:id="74"/>
      <w:bookmarkEnd w:id="75"/>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易方达裕祥回报债券型证券投资基金</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3,611,037,694.63</w:t>
            </w:r>
          </w:p>
        </w:tc>
        <w:tc>
          <w:tcPr>
            <w:tcW w:w="2149" w:type="dxa"/>
            <w:vAlign w:val="center"/>
          </w:tcPr>
          <w:p w:rsidR="00753756" w:rsidRPr="00224952" w:rsidRDefault="00753756" w:rsidP="001B7EE2">
            <w:pPr>
              <w:jc w:val="right"/>
              <w:rPr>
                <w:color w:val="000000"/>
                <w:szCs w:val="21"/>
              </w:rPr>
            </w:pPr>
            <w:r w:rsidRPr="00224952">
              <w:rPr>
                <w:color w:val="000000"/>
                <w:szCs w:val="21"/>
              </w:rPr>
              <w:t>1,385,385,831.90</w:t>
            </w:r>
          </w:p>
        </w:tc>
        <w:tc>
          <w:tcPr>
            <w:tcW w:w="2150" w:type="dxa"/>
            <w:vAlign w:val="center"/>
          </w:tcPr>
          <w:p w:rsidR="00753756" w:rsidRPr="00224952" w:rsidRDefault="00753756" w:rsidP="001B7EE2">
            <w:pPr>
              <w:jc w:val="right"/>
              <w:rPr>
                <w:color w:val="000000"/>
                <w:szCs w:val="21"/>
              </w:rPr>
            </w:pPr>
            <w:r w:rsidRPr="00224952">
              <w:rPr>
                <w:color w:val="000000"/>
                <w:szCs w:val="21"/>
              </w:rPr>
              <w:t>4,996,423,526.53</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450,941,291.53</w:t>
            </w:r>
          </w:p>
        </w:tc>
        <w:tc>
          <w:tcPr>
            <w:tcW w:w="2150" w:type="dxa"/>
            <w:vAlign w:val="center"/>
          </w:tcPr>
          <w:p w:rsidR="00753756" w:rsidRPr="00224952" w:rsidRDefault="00753756" w:rsidP="001B7EE2">
            <w:pPr>
              <w:jc w:val="right"/>
              <w:rPr>
                <w:color w:val="000000"/>
                <w:szCs w:val="21"/>
              </w:rPr>
            </w:pPr>
            <w:r w:rsidRPr="00224952">
              <w:rPr>
                <w:color w:val="000000"/>
                <w:szCs w:val="21"/>
              </w:rPr>
              <w:t>450,941,291.53</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7,079,635,785.37</w:t>
            </w:r>
          </w:p>
        </w:tc>
        <w:tc>
          <w:tcPr>
            <w:tcW w:w="2149" w:type="dxa"/>
            <w:vAlign w:val="center"/>
          </w:tcPr>
          <w:p w:rsidR="00753756" w:rsidRPr="00224952" w:rsidRDefault="00753756" w:rsidP="001B7EE2">
            <w:pPr>
              <w:jc w:val="right"/>
              <w:rPr>
                <w:color w:val="000000"/>
                <w:szCs w:val="21"/>
              </w:rPr>
            </w:pPr>
            <w:r w:rsidRPr="00224952">
              <w:rPr>
                <w:color w:val="000000"/>
                <w:szCs w:val="21"/>
              </w:rPr>
              <w:t>3,005,192,027.26</w:t>
            </w:r>
          </w:p>
        </w:tc>
        <w:tc>
          <w:tcPr>
            <w:tcW w:w="2150" w:type="dxa"/>
            <w:vAlign w:val="center"/>
          </w:tcPr>
          <w:p w:rsidR="00753756" w:rsidRPr="00224952" w:rsidRDefault="00753756" w:rsidP="001B7EE2">
            <w:pPr>
              <w:jc w:val="right"/>
              <w:rPr>
                <w:color w:val="000000"/>
                <w:szCs w:val="21"/>
              </w:rPr>
            </w:pPr>
            <w:r w:rsidRPr="00224952">
              <w:rPr>
                <w:color w:val="000000"/>
                <w:szCs w:val="21"/>
              </w:rPr>
              <w:t>10,084,827,812.63</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12,983,414,437.07</w:t>
            </w:r>
          </w:p>
        </w:tc>
        <w:tc>
          <w:tcPr>
            <w:tcW w:w="2149" w:type="dxa"/>
            <w:vAlign w:val="center"/>
          </w:tcPr>
          <w:p w:rsidR="00753756" w:rsidRPr="00224952" w:rsidRDefault="00753756" w:rsidP="001B7EE2">
            <w:pPr>
              <w:jc w:val="right"/>
              <w:rPr>
                <w:color w:val="000000"/>
                <w:szCs w:val="21"/>
              </w:rPr>
            </w:pPr>
            <w:r w:rsidRPr="00224952">
              <w:rPr>
                <w:color w:val="000000"/>
                <w:szCs w:val="21"/>
              </w:rPr>
              <w:t>5,491,627,498.97</w:t>
            </w:r>
          </w:p>
        </w:tc>
        <w:tc>
          <w:tcPr>
            <w:tcW w:w="2150" w:type="dxa"/>
            <w:vAlign w:val="center"/>
          </w:tcPr>
          <w:p w:rsidR="00753756" w:rsidRPr="00224952" w:rsidRDefault="00753756" w:rsidP="001B7EE2">
            <w:pPr>
              <w:jc w:val="right"/>
              <w:rPr>
                <w:color w:val="000000"/>
                <w:szCs w:val="21"/>
              </w:rPr>
            </w:pPr>
            <w:r w:rsidRPr="00224952">
              <w:rPr>
                <w:color w:val="000000"/>
                <w:szCs w:val="21"/>
              </w:rPr>
              <w:t>18,475,041,936.04</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-5,903,778,651.70</w:t>
            </w:r>
          </w:p>
        </w:tc>
        <w:tc>
          <w:tcPr>
            <w:tcW w:w="2149" w:type="dxa"/>
            <w:vAlign w:val="center"/>
          </w:tcPr>
          <w:p w:rsidR="00753756" w:rsidRPr="00224952" w:rsidRDefault="00753756" w:rsidP="001B7EE2">
            <w:pPr>
              <w:jc w:val="right"/>
              <w:rPr>
                <w:color w:val="000000"/>
                <w:szCs w:val="21"/>
              </w:rPr>
            </w:pPr>
            <w:r w:rsidRPr="00224952">
              <w:rPr>
                <w:color w:val="000000"/>
                <w:szCs w:val="21"/>
              </w:rPr>
              <w:t>-2,486,435,471.71</w:t>
            </w:r>
          </w:p>
        </w:tc>
        <w:tc>
          <w:tcPr>
            <w:tcW w:w="2150" w:type="dxa"/>
            <w:vAlign w:val="center"/>
          </w:tcPr>
          <w:p w:rsidR="00753756" w:rsidRPr="00224952" w:rsidRDefault="00753756" w:rsidP="001B7EE2">
            <w:pPr>
              <w:jc w:val="right"/>
              <w:rPr>
                <w:color w:val="000000"/>
                <w:szCs w:val="21"/>
              </w:rPr>
            </w:pPr>
            <w:r w:rsidRPr="00224952">
              <w:rPr>
                <w:color w:val="000000"/>
                <w:szCs w:val="21"/>
              </w:rPr>
              <w:t>-8,390,214,123.41</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10,690,673,480.00</w:t>
            </w:r>
          </w:p>
        </w:tc>
        <w:tc>
          <w:tcPr>
            <w:tcW w:w="2149" w:type="dxa"/>
            <w:vAlign w:val="center"/>
          </w:tcPr>
          <w:p w:rsidR="00753756" w:rsidRPr="00224952" w:rsidRDefault="00753756" w:rsidP="001B7EE2">
            <w:pPr>
              <w:jc w:val="right"/>
              <w:rPr>
                <w:color w:val="000000"/>
                <w:szCs w:val="21"/>
              </w:rPr>
            </w:pPr>
            <w:r w:rsidRPr="00224952">
              <w:rPr>
                <w:color w:val="000000"/>
                <w:szCs w:val="21"/>
              </w:rPr>
              <w:t>4,841,519,150.69</w:t>
            </w:r>
          </w:p>
        </w:tc>
        <w:tc>
          <w:tcPr>
            <w:tcW w:w="2150" w:type="dxa"/>
            <w:vAlign w:val="center"/>
          </w:tcPr>
          <w:p w:rsidR="00753756" w:rsidRPr="00224952" w:rsidRDefault="00753756" w:rsidP="001B7EE2">
            <w:pPr>
              <w:jc w:val="right"/>
              <w:rPr>
                <w:color w:val="000000"/>
                <w:szCs w:val="21"/>
              </w:rPr>
            </w:pPr>
            <w:r w:rsidRPr="00224952">
              <w:rPr>
                <w:color w:val="000000"/>
                <w:szCs w:val="21"/>
              </w:rPr>
              <w:t>15,532,192,630.69</w:t>
            </w:r>
          </w:p>
        </w:tc>
      </w:tr>
      <w:tr w:rsidR="00753756" w:rsidRPr="00224952" w:rsidTr="00EC2561">
        <w:tc>
          <w:tcPr>
            <w:tcW w:w="2552" w:type="dxa"/>
            <w:vMerge w:val="restart"/>
            <w:vAlign w:val="center"/>
          </w:tcPr>
          <w:p w:rsidR="00753756" w:rsidRPr="00224952" w:rsidRDefault="00753756">
            <w:pPr>
              <w:jc w:val="center"/>
              <w:rPr>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EC2561">
        <w:tc>
          <w:tcPr>
            <w:tcW w:w="2552" w:type="dxa"/>
            <w:vMerge/>
            <w:vAlign w:val="center"/>
          </w:tcPr>
          <w:p w:rsidR="00753756" w:rsidRPr="00224952" w:rsidRDefault="00753756">
            <w:pPr>
              <w:widowControl/>
              <w:jc w:val="left"/>
              <w:rPr>
                <w:color w:val="000000"/>
                <w:szCs w:val="21"/>
              </w:rPr>
            </w:pPr>
          </w:p>
        </w:tc>
        <w:tc>
          <w:tcPr>
            <w:tcW w:w="2149" w:type="dxa"/>
            <w:vAlign w:val="center"/>
          </w:tcPr>
          <w:p w:rsidR="00753756" w:rsidRPr="00224952" w:rsidRDefault="00753756">
            <w:pPr>
              <w:jc w:val="center"/>
              <w:rPr>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b/>
                <w:color w:val="000000"/>
                <w:szCs w:val="21"/>
              </w:rPr>
            </w:pPr>
            <w:r w:rsidRPr="00224952">
              <w:rPr>
                <w:rFonts w:hint="eastAsia"/>
                <w:b/>
                <w:color w:val="000000"/>
                <w:szCs w:val="21"/>
              </w:rPr>
              <w:t>所有者权益合计</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206,990,853.62</w:t>
            </w:r>
          </w:p>
        </w:tc>
        <w:tc>
          <w:tcPr>
            <w:tcW w:w="2149" w:type="dxa"/>
            <w:vAlign w:val="center"/>
          </w:tcPr>
          <w:p w:rsidR="00753756" w:rsidRPr="00224952" w:rsidRDefault="00753756" w:rsidP="00850FCB">
            <w:pPr>
              <w:jc w:val="right"/>
              <w:rPr>
                <w:color w:val="000000"/>
                <w:szCs w:val="21"/>
              </w:rPr>
            </w:pPr>
            <w:r w:rsidRPr="00224952">
              <w:rPr>
                <w:color w:val="000000"/>
                <w:szCs w:val="21"/>
              </w:rPr>
              <w:t>25,410,884.90</w:t>
            </w:r>
          </w:p>
        </w:tc>
        <w:tc>
          <w:tcPr>
            <w:tcW w:w="2150" w:type="dxa"/>
            <w:vAlign w:val="center"/>
          </w:tcPr>
          <w:p w:rsidR="00753756" w:rsidRPr="00224952" w:rsidRDefault="00753756" w:rsidP="00850FCB">
            <w:pPr>
              <w:jc w:val="right"/>
              <w:rPr>
                <w:color w:val="000000"/>
                <w:szCs w:val="21"/>
              </w:rPr>
            </w:pPr>
            <w:r w:rsidRPr="00224952">
              <w:rPr>
                <w:color w:val="000000"/>
                <w:szCs w:val="21"/>
              </w:rPr>
              <w:t>232,401,738.52</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19,417,872.54</w:t>
            </w:r>
          </w:p>
        </w:tc>
        <w:tc>
          <w:tcPr>
            <w:tcW w:w="2150" w:type="dxa"/>
            <w:vAlign w:val="center"/>
          </w:tcPr>
          <w:p w:rsidR="00753756" w:rsidRPr="00224952" w:rsidRDefault="00753756" w:rsidP="00850FCB">
            <w:pPr>
              <w:jc w:val="right"/>
              <w:rPr>
                <w:color w:val="000000"/>
                <w:szCs w:val="21"/>
              </w:rPr>
            </w:pPr>
            <w:r w:rsidRPr="00224952">
              <w:rPr>
                <w:color w:val="000000"/>
                <w:szCs w:val="21"/>
              </w:rPr>
              <w:t>19,417,872.54</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248,301,639.99</w:t>
            </w:r>
          </w:p>
        </w:tc>
        <w:tc>
          <w:tcPr>
            <w:tcW w:w="2149" w:type="dxa"/>
            <w:vAlign w:val="center"/>
          </w:tcPr>
          <w:p w:rsidR="00753756" w:rsidRPr="00224952" w:rsidRDefault="00753756" w:rsidP="007462A0">
            <w:pPr>
              <w:jc w:val="right"/>
              <w:rPr>
                <w:color w:val="000000"/>
                <w:szCs w:val="21"/>
              </w:rPr>
            </w:pPr>
            <w:r w:rsidRPr="00224952">
              <w:rPr>
                <w:color w:val="000000"/>
                <w:szCs w:val="21"/>
              </w:rPr>
              <w:t>66,439,658.79</w:t>
            </w:r>
          </w:p>
        </w:tc>
        <w:tc>
          <w:tcPr>
            <w:tcW w:w="2150" w:type="dxa"/>
            <w:vAlign w:val="center"/>
          </w:tcPr>
          <w:p w:rsidR="00753756" w:rsidRPr="00224952" w:rsidRDefault="00753756" w:rsidP="00850FCB">
            <w:pPr>
              <w:jc w:val="right"/>
              <w:rPr>
                <w:color w:val="000000"/>
                <w:szCs w:val="21"/>
              </w:rPr>
            </w:pPr>
            <w:r w:rsidRPr="00224952">
              <w:rPr>
                <w:color w:val="000000"/>
                <w:szCs w:val="21"/>
              </w:rPr>
              <w:t>314,741,298.78</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7462A0">
            <w:pPr>
              <w:jc w:val="right"/>
              <w:rPr>
                <w:color w:val="000000"/>
                <w:szCs w:val="21"/>
              </w:rPr>
            </w:pPr>
            <w:r w:rsidRPr="00224952">
              <w:rPr>
                <w:color w:val="000000"/>
                <w:szCs w:val="21"/>
              </w:rPr>
              <w:t>402,369,030.39</w:t>
            </w:r>
          </w:p>
        </w:tc>
        <w:tc>
          <w:tcPr>
            <w:tcW w:w="2149" w:type="dxa"/>
            <w:vAlign w:val="center"/>
          </w:tcPr>
          <w:p w:rsidR="00753756" w:rsidRPr="00224952" w:rsidRDefault="00753756" w:rsidP="007462A0">
            <w:pPr>
              <w:jc w:val="right"/>
              <w:rPr>
                <w:color w:val="000000"/>
                <w:szCs w:val="21"/>
              </w:rPr>
            </w:pPr>
            <w:r w:rsidRPr="00224952">
              <w:rPr>
                <w:color w:val="000000"/>
                <w:szCs w:val="21"/>
              </w:rPr>
              <w:t>101,733,542.28</w:t>
            </w:r>
          </w:p>
        </w:tc>
        <w:tc>
          <w:tcPr>
            <w:tcW w:w="2150" w:type="dxa"/>
            <w:vAlign w:val="center"/>
          </w:tcPr>
          <w:p w:rsidR="00753756" w:rsidRPr="00224952" w:rsidRDefault="00753756" w:rsidP="00850FCB">
            <w:pPr>
              <w:jc w:val="right"/>
              <w:rPr>
                <w:color w:val="000000"/>
                <w:szCs w:val="21"/>
              </w:rPr>
            </w:pPr>
            <w:r w:rsidRPr="00224952">
              <w:rPr>
                <w:color w:val="000000"/>
                <w:szCs w:val="21"/>
              </w:rPr>
              <w:t>504,102,572.67</w:t>
            </w:r>
          </w:p>
        </w:tc>
      </w:tr>
      <w:tr w:rsidR="00753756" w:rsidRPr="00224952" w:rsidTr="00EC2561">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7462A0">
            <w:pPr>
              <w:jc w:val="right"/>
              <w:rPr>
                <w:color w:val="000000"/>
                <w:szCs w:val="21"/>
              </w:rPr>
            </w:pPr>
            <w:r w:rsidRPr="00224952">
              <w:rPr>
                <w:color w:val="000000"/>
                <w:szCs w:val="21"/>
              </w:rPr>
              <w:t>-154,067,390.40</w:t>
            </w:r>
          </w:p>
        </w:tc>
        <w:tc>
          <w:tcPr>
            <w:tcW w:w="2149" w:type="dxa"/>
            <w:vAlign w:val="center"/>
          </w:tcPr>
          <w:p w:rsidR="00753756" w:rsidRPr="00224952" w:rsidRDefault="00753756" w:rsidP="007462A0">
            <w:pPr>
              <w:jc w:val="right"/>
              <w:rPr>
                <w:color w:val="000000"/>
                <w:szCs w:val="21"/>
              </w:rPr>
            </w:pPr>
            <w:r w:rsidRPr="00224952">
              <w:rPr>
                <w:color w:val="000000"/>
                <w:szCs w:val="21"/>
              </w:rPr>
              <w:t>-35,293,883.49</w:t>
            </w:r>
          </w:p>
        </w:tc>
        <w:tc>
          <w:tcPr>
            <w:tcW w:w="2150" w:type="dxa"/>
            <w:vAlign w:val="center"/>
          </w:tcPr>
          <w:p w:rsidR="00753756" w:rsidRPr="00224952" w:rsidRDefault="00753756" w:rsidP="00850FCB">
            <w:pPr>
              <w:jc w:val="right"/>
              <w:rPr>
                <w:color w:val="000000"/>
                <w:szCs w:val="21"/>
              </w:rPr>
            </w:pPr>
            <w:r w:rsidRPr="00224952">
              <w:rPr>
                <w:color w:val="000000"/>
                <w:szCs w:val="21"/>
              </w:rPr>
              <w:t>-189,361,273.89</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455,292,493.61</w:t>
            </w:r>
          </w:p>
        </w:tc>
        <w:tc>
          <w:tcPr>
            <w:tcW w:w="2149" w:type="dxa"/>
            <w:vAlign w:val="center"/>
          </w:tcPr>
          <w:p w:rsidR="00753756" w:rsidRPr="00224952" w:rsidRDefault="00753756" w:rsidP="007462A0">
            <w:pPr>
              <w:jc w:val="right"/>
              <w:rPr>
                <w:color w:val="000000"/>
                <w:szCs w:val="21"/>
              </w:rPr>
            </w:pPr>
            <w:r w:rsidRPr="00224952">
              <w:rPr>
                <w:color w:val="000000"/>
                <w:szCs w:val="21"/>
              </w:rPr>
              <w:t>111,268,416.23</w:t>
            </w:r>
          </w:p>
        </w:tc>
        <w:tc>
          <w:tcPr>
            <w:tcW w:w="2150" w:type="dxa"/>
            <w:vAlign w:val="center"/>
          </w:tcPr>
          <w:p w:rsidR="00753756" w:rsidRPr="00224952" w:rsidRDefault="00753756" w:rsidP="00850FCB">
            <w:pPr>
              <w:jc w:val="right"/>
              <w:rPr>
                <w:color w:val="000000"/>
                <w:szCs w:val="21"/>
              </w:rPr>
            </w:pPr>
            <w:r w:rsidRPr="00224952">
              <w:rPr>
                <w:color w:val="000000"/>
                <w:szCs w:val="21"/>
              </w:rPr>
              <w:t>566,560,909.84</w:t>
            </w:r>
          </w:p>
        </w:tc>
      </w:tr>
    </w:tbl>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6" w:name="_Toc225498271"/>
      <w:bookmarkStart w:id="77" w:name="_Toc390421253"/>
      <w:bookmarkStart w:id="78" w:name="_Toc48657444"/>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6"/>
      <w:bookmarkEnd w:id="77"/>
      <w:bookmarkEnd w:id="78"/>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易方达裕祥回报债券型证券投资基金</w:t>
      </w:r>
      <w:r w:rsidRPr="00E56272">
        <w:rPr>
          <w:kern w:val="0"/>
          <w:szCs w:val="21"/>
        </w:rPr>
        <w:t>(</w:t>
      </w:r>
      <w:r w:rsidRPr="00E56272">
        <w:rPr>
          <w:kern w:val="0"/>
          <w:szCs w:val="21"/>
        </w:rPr>
        <w:t>以下简称</w:t>
      </w:r>
      <w:r w:rsidRPr="00E56272">
        <w:rPr>
          <w:kern w:val="0"/>
          <w:szCs w:val="21"/>
        </w:rPr>
        <w:t>“</w:t>
      </w:r>
      <w:r w:rsidRPr="00E56272">
        <w:rPr>
          <w:kern w:val="0"/>
          <w:szCs w:val="21"/>
        </w:rPr>
        <w:t>本基金</w:t>
      </w:r>
      <w:r w:rsidRPr="00E56272">
        <w:rPr>
          <w:kern w:val="0"/>
          <w:szCs w:val="21"/>
        </w:rPr>
        <w:t xml:space="preserve">”) </w:t>
      </w:r>
      <w:r w:rsidRPr="00E56272">
        <w:rPr>
          <w:kern w:val="0"/>
          <w:szCs w:val="21"/>
        </w:rPr>
        <w:t>根据中国证券监督管理委员会</w:t>
      </w:r>
      <w:r w:rsidRPr="00E56272">
        <w:rPr>
          <w:kern w:val="0"/>
          <w:szCs w:val="21"/>
        </w:rPr>
        <w:t>(</w:t>
      </w:r>
      <w:r w:rsidRPr="00E56272">
        <w:rPr>
          <w:kern w:val="0"/>
          <w:szCs w:val="21"/>
        </w:rPr>
        <w:t>以下简称</w:t>
      </w:r>
      <w:r w:rsidRPr="00E56272">
        <w:rPr>
          <w:kern w:val="0"/>
          <w:szCs w:val="21"/>
        </w:rPr>
        <w:t>“</w:t>
      </w:r>
      <w:r w:rsidRPr="00E56272">
        <w:rPr>
          <w:kern w:val="0"/>
          <w:szCs w:val="21"/>
        </w:rPr>
        <w:t>中国证监会</w:t>
      </w:r>
      <w:r w:rsidRPr="00E56272">
        <w:rPr>
          <w:kern w:val="0"/>
          <w:szCs w:val="21"/>
        </w:rPr>
        <w:t>”)</w:t>
      </w:r>
      <w:r w:rsidRPr="00E56272">
        <w:rPr>
          <w:kern w:val="0"/>
          <w:szCs w:val="21"/>
        </w:rPr>
        <w:t>证监许可</w:t>
      </w:r>
      <w:r w:rsidRPr="00E56272">
        <w:rPr>
          <w:kern w:val="0"/>
          <w:szCs w:val="21"/>
        </w:rPr>
        <w:t>[2016]13</w:t>
      </w:r>
      <w:r w:rsidRPr="00E56272">
        <w:rPr>
          <w:kern w:val="0"/>
          <w:szCs w:val="21"/>
        </w:rPr>
        <w:t>号《关于准予易方达裕祥回报债券型证券投资基金注册的批复》进行募集，由易方达基金管理有限公司依照《中华人民共和国证券投资基金法》和《易方达裕祥回报债券型证券投资基金基金合同》公开募集。经向中国证监会备案，《易方达裕祥回报债券型证券投资基金基金合同》于</w:t>
      </w:r>
      <w:r w:rsidRPr="00E56272">
        <w:rPr>
          <w:kern w:val="0"/>
          <w:szCs w:val="21"/>
        </w:rPr>
        <w:t>2016</w:t>
      </w:r>
      <w:r w:rsidRPr="00E56272">
        <w:rPr>
          <w:kern w:val="0"/>
          <w:szCs w:val="21"/>
        </w:rPr>
        <w:t>年</w:t>
      </w:r>
      <w:r w:rsidRPr="00E56272">
        <w:rPr>
          <w:kern w:val="0"/>
          <w:szCs w:val="21"/>
        </w:rPr>
        <w:t>1</w:t>
      </w:r>
      <w:r w:rsidRPr="00E56272">
        <w:rPr>
          <w:kern w:val="0"/>
          <w:szCs w:val="21"/>
        </w:rPr>
        <w:t>月</w:t>
      </w:r>
      <w:r w:rsidRPr="00E56272">
        <w:rPr>
          <w:kern w:val="0"/>
          <w:szCs w:val="21"/>
        </w:rPr>
        <w:t>22</w:t>
      </w:r>
      <w:r w:rsidRPr="00E56272">
        <w:rPr>
          <w:kern w:val="0"/>
          <w:szCs w:val="21"/>
        </w:rPr>
        <w:t>日正式生效，基金合同生效日的基金份额总额为</w:t>
      </w:r>
      <w:r w:rsidRPr="00E56272">
        <w:rPr>
          <w:kern w:val="0"/>
          <w:szCs w:val="21"/>
        </w:rPr>
        <w:t>681,094,039.00</w:t>
      </w:r>
      <w:r w:rsidRPr="00E56272">
        <w:rPr>
          <w:kern w:val="0"/>
          <w:szCs w:val="21"/>
        </w:rPr>
        <w:t>份基金份额，其中认购资金利息折合</w:t>
      </w:r>
      <w:r w:rsidRPr="00E56272">
        <w:rPr>
          <w:kern w:val="0"/>
          <w:szCs w:val="21"/>
        </w:rPr>
        <w:t>12,942.02</w:t>
      </w:r>
      <w:r w:rsidRPr="00E56272">
        <w:rPr>
          <w:kern w:val="0"/>
          <w:szCs w:val="21"/>
        </w:rPr>
        <w:t>份基金份额。本基金为契约型开放式基金，存续期限不定。本基金的基金管理人为易方达基金管理有限公司，基金托管人为上海浦东发展银行股份有限公司</w:t>
      </w:r>
      <w:r w:rsidRPr="00E56272">
        <w:rPr>
          <w:kern w:val="0"/>
          <w:szCs w:val="21"/>
        </w:rPr>
        <w:t xml:space="preserve"> </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1A5FE6" w:rsidRDefault="001D6B13">
      <w:pPr>
        <w:tabs>
          <w:tab w:val="left" w:pos="426"/>
        </w:tabs>
        <w:spacing w:line="360" w:lineRule="auto"/>
        <w:ind w:firstLineChars="200" w:firstLine="420"/>
        <w:rPr>
          <w:kern w:val="0"/>
          <w:szCs w:val="21"/>
        </w:rPr>
      </w:pPr>
      <w:r>
        <w:rPr>
          <w:kern w:val="0"/>
          <w:szCs w:val="21"/>
        </w:rPr>
        <w:t>本财务报表系按照财政部颁布的《企业会计准则</w:t>
      </w:r>
      <w:r>
        <w:rPr>
          <w:kern w:val="0"/>
          <w:szCs w:val="21"/>
        </w:rPr>
        <w:t>—</w:t>
      </w:r>
      <w:r>
        <w:rPr>
          <w:kern w:val="0"/>
          <w:szCs w:val="21"/>
        </w:rPr>
        <w:t>基本准则》以及其后颁布及修订的具体会计准则、应用指南、解释以及其他相关规定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编制，同时，对于在具体会计核算和信息披露方面，也参考了中国证券投资基金业协会修订并发布的《证券投资基金会计核算业务指引》、中国证监会制定的《中国证券监督管理委员会关于证券投资基金估值业务的指导意见》、《公开募集证券投资基金信息披露管理办法》、《证券投资基金信息披露内容与格式准则》第</w:t>
      </w:r>
      <w:r>
        <w:rPr>
          <w:kern w:val="0"/>
          <w:szCs w:val="21"/>
        </w:rPr>
        <w:t>2</w:t>
      </w:r>
      <w:r>
        <w:rPr>
          <w:kern w:val="0"/>
          <w:szCs w:val="21"/>
        </w:rPr>
        <w:t>号《年度报告的内容与格式》、《证券投资基金信息披露编报规则》第</w:t>
      </w:r>
      <w:r>
        <w:rPr>
          <w:kern w:val="0"/>
          <w:szCs w:val="21"/>
        </w:rPr>
        <w:t>3</w:t>
      </w:r>
      <w:r>
        <w:rPr>
          <w:kern w:val="0"/>
          <w:szCs w:val="21"/>
        </w:rPr>
        <w:t>号《会计报表附注的编制及披露》、《证券投资基金信息披露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》及其他中国证监会和中国证券投资基金业协会发布的相关规定和指引。</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本财务报表以本基金持续经营为基础列报。</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本报告期所采用的会计政策、会计估计与最近一期年度报告相一致的说明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本报告期所采用的会计政策、会计估计与最近一期年度报告相一致。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1A5FE6" w:rsidRDefault="001D6B13">
      <w:pPr>
        <w:tabs>
          <w:tab w:val="left" w:pos="426"/>
        </w:tabs>
        <w:spacing w:line="360" w:lineRule="auto"/>
        <w:ind w:firstLineChars="200" w:firstLine="420"/>
        <w:rPr>
          <w:kern w:val="0"/>
          <w:szCs w:val="21"/>
        </w:rPr>
      </w:pPr>
      <w:r>
        <w:rPr>
          <w:kern w:val="0"/>
          <w:szCs w:val="21"/>
        </w:rPr>
        <w:t>(1)</w:t>
      </w:r>
      <w:r>
        <w:rPr>
          <w:kern w:val="0"/>
          <w:szCs w:val="21"/>
        </w:rPr>
        <w:t>印花税</w:t>
      </w:r>
    </w:p>
    <w:p w:rsidR="001A5FE6" w:rsidRDefault="001D6B13">
      <w:pPr>
        <w:tabs>
          <w:tab w:val="left" w:pos="426"/>
        </w:tabs>
        <w:spacing w:line="360" w:lineRule="auto"/>
        <w:ind w:firstLineChars="200" w:firstLine="420"/>
        <w:rPr>
          <w:kern w:val="0"/>
          <w:szCs w:val="21"/>
        </w:rPr>
      </w:pPr>
      <w:r>
        <w:rPr>
          <w:kern w:val="0"/>
          <w:szCs w:val="21"/>
        </w:rPr>
        <w:t>证券</w:t>
      </w:r>
      <w:r>
        <w:rPr>
          <w:kern w:val="0"/>
          <w:szCs w:val="21"/>
        </w:rPr>
        <w:t>(</w:t>
      </w:r>
      <w:r>
        <w:rPr>
          <w:kern w:val="0"/>
          <w:szCs w:val="21"/>
        </w:rPr>
        <w:t>股票</w:t>
      </w:r>
      <w:r>
        <w:rPr>
          <w:kern w:val="0"/>
          <w:szCs w:val="21"/>
        </w:rPr>
        <w:t>)</w:t>
      </w:r>
      <w:r>
        <w:rPr>
          <w:kern w:val="0"/>
          <w:szCs w:val="21"/>
        </w:rPr>
        <w:t>交易印花税税率为</w:t>
      </w:r>
      <w:r>
        <w:rPr>
          <w:kern w:val="0"/>
          <w:szCs w:val="21"/>
        </w:rPr>
        <w:t>1‰</w:t>
      </w:r>
      <w:r>
        <w:rPr>
          <w:kern w:val="0"/>
          <w:szCs w:val="21"/>
        </w:rPr>
        <w:t>，由出让方缴纳。</w:t>
      </w:r>
    </w:p>
    <w:p w:rsidR="001A5FE6" w:rsidRDefault="001D6B13">
      <w:pPr>
        <w:tabs>
          <w:tab w:val="left" w:pos="426"/>
        </w:tabs>
        <w:spacing w:line="360" w:lineRule="auto"/>
        <w:ind w:firstLineChars="200" w:firstLine="420"/>
        <w:rPr>
          <w:kern w:val="0"/>
          <w:szCs w:val="21"/>
        </w:rPr>
      </w:pPr>
      <w:r>
        <w:rPr>
          <w:kern w:val="0"/>
          <w:szCs w:val="21"/>
        </w:rPr>
        <w:t>(2)</w:t>
      </w:r>
      <w:r>
        <w:rPr>
          <w:kern w:val="0"/>
          <w:szCs w:val="21"/>
        </w:rPr>
        <w:t>增值税、城建税、教育费附加及地方教育费附加</w:t>
      </w:r>
    </w:p>
    <w:p w:rsidR="001A5FE6" w:rsidRDefault="001D6B13">
      <w:pPr>
        <w:tabs>
          <w:tab w:val="left" w:pos="426"/>
        </w:tabs>
        <w:spacing w:line="360" w:lineRule="auto"/>
        <w:ind w:firstLineChars="200" w:firstLine="420"/>
        <w:rPr>
          <w:kern w:val="0"/>
          <w:szCs w:val="21"/>
        </w:rPr>
      </w:pPr>
      <w:r>
        <w:rPr>
          <w:kern w:val="0"/>
          <w:szCs w:val="21"/>
        </w:rPr>
        <w:t>根据财政部、国家税务总局财税</w:t>
      </w:r>
      <w:r>
        <w:rPr>
          <w:kern w:val="0"/>
          <w:szCs w:val="21"/>
        </w:rPr>
        <w:t>[2016]36</w:t>
      </w:r>
      <w:r>
        <w:rPr>
          <w:kern w:val="0"/>
          <w:szCs w:val="21"/>
        </w:rPr>
        <w:t>号文《关于全面推开营业税改增值税试点的通知》的规定，经国务院批准，自</w:t>
      </w:r>
      <w:r>
        <w:rPr>
          <w:kern w:val="0"/>
          <w:szCs w:val="21"/>
        </w:rPr>
        <w:t>2016</w:t>
      </w:r>
      <w:r>
        <w:rPr>
          <w:kern w:val="0"/>
          <w:szCs w:val="21"/>
        </w:rPr>
        <w:t>年</w:t>
      </w:r>
      <w:r>
        <w:rPr>
          <w:kern w:val="0"/>
          <w:szCs w:val="21"/>
        </w:rPr>
        <w:t>5</w:t>
      </w:r>
      <w:r>
        <w:rPr>
          <w:kern w:val="0"/>
          <w:szCs w:val="21"/>
        </w:rPr>
        <w:t>月</w:t>
      </w:r>
      <w:r>
        <w:rPr>
          <w:kern w:val="0"/>
          <w:szCs w:val="21"/>
        </w:rPr>
        <w:t>1</w:t>
      </w:r>
      <w:r>
        <w:rPr>
          <w:kern w:val="0"/>
          <w:szCs w:val="21"/>
        </w:rPr>
        <w:t>日起在全国范围内全面推开营业税改征增值税试点，金融业纳入试点范围，由缴纳营业税改为缴纳增值税。金融商品转让，按照卖出价扣除买入价后的余额为销售额。对证券投资基金（封闭式证券投资基金，开放式证券投资基金）管理人运用基金买卖股票、债券的转让收入免征增值税；国债、地方政府债利息收入以及金融同业往来利息收入免征增值税；存款利息收入不征收增值税；</w:t>
      </w:r>
    </w:p>
    <w:p w:rsidR="001A5FE6" w:rsidRDefault="001D6B13">
      <w:pPr>
        <w:tabs>
          <w:tab w:val="left" w:pos="426"/>
        </w:tabs>
        <w:spacing w:line="360" w:lineRule="auto"/>
        <w:ind w:firstLineChars="200" w:firstLine="420"/>
        <w:rPr>
          <w:kern w:val="0"/>
          <w:szCs w:val="21"/>
        </w:rPr>
      </w:pPr>
      <w:r>
        <w:rPr>
          <w:kern w:val="0"/>
          <w:szCs w:val="21"/>
        </w:rPr>
        <w:t>根据财政部、国家税务总局财税</w:t>
      </w:r>
      <w:r>
        <w:rPr>
          <w:kern w:val="0"/>
          <w:szCs w:val="21"/>
        </w:rPr>
        <w:t>[2016]46</w:t>
      </w:r>
      <w:r>
        <w:rPr>
          <w:kern w:val="0"/>
          <w:szCs w:val="21"/>
        </w:rPr>
        <w:t>号文《关于进一步明确全面推开营改增试点金融业有关政策的通知》的规定，金融机构开展的质押式买入返售金融商品业务及持有政策性金融债券取得的利息收入属于金融同业往来利息收入；</w:t>
      </w:r>
    </w:p>
    <w:p w:rsidR="001A5FE6" w:rsidRDefault="001D6B13">
      <w:pPr>
        <w:tabs>
          <w:tab w:val="left" w:pos="426"/>
        </w:tabs>
        <w:spacing w:line="360" w:lineRule="auto"/>
        <w:ind w:firstLineChars="200" w:firstLine="420"/>
        <w:rPr>
          <w:kern w:val="0"/>
          <w:szCs w:val="21"/>
        </w:rPr>
      </w:pPr>
      <w:r>
        <w:rPr>
          <w:kern w:val="0"/>
          <w:szCs w:val="21"/>
        </w:rPr>
        <w:t>根据财政部、国家税务总局财税</w:t>
      </w:r>
      <w:r>
        <w:rPr>
          <w:kern w:val="0"/>
          <w:szCs w:val="21"/>
        </w:rPr>
        <w:t>[2016]70</w:t>
      </w:r>
      <w:r>
        <w:rPr>
          <w:kern w:val="0"/>
          <w:szCs w:val="21"/>
        </w:rPr>
        <w:t>号文《关于金融机构同业往来等增值税政策的补充通知》的规定，金融机构开展的买断式买入返售金融商品业务、同业存款、同业存单以及持有金融债券取得的利息收入属于金融同业往来利息收入；</w:t>
      </w:r>
    </w:p>
    <w:p w:rsidR="001A5FE6" w:rsidRDefault="001D6B13">
      <w:pPr>
        <w:tabs>
          <w:tab w:val="left" w:pos="426"/>
        </w:tabs>
        <w:spacing w:line="360" w:lineRule="auto"/>
        <w:ind w:firstLineChars="200" w:firstLine="420"/>
        <w:rPr>
          <w:kern w:val="0"/>
          <w:szCs w:val="21"/>
        </w:rPr>
      </w:pPr>
      <w:r>
        <w:rPr>
          <w:kern w:val="0"/>
          <w:szCs w:val="21"/>
        </w:rPr>
        <w:t>根据财政部、国家税务总局财税</w:t>
      </w:r>
      <w:r>
        <w:rPr>
          <w:kern w:val="0"/>
          <w:szCs w:val="21"/>
        </w:rPr>
        <w:t>[2016]140</w:t>
      </w:r>
      <w:r>
        <w:rPr>
          <w:kern w:val="0"/>
          <w:szCs w:val="21"/>
        </w:rPr>
        <w:t>号文《关于明确金融、房地产开发、教育辅助服务等增值税政策的通知》的规定，资管产品运营过程中发生的增值税应税行为，以资管产品管理人为增值税纳税人；</w:t>
      </w:r>
    </w:p>
    <w:p w:rsidR="001A5FE6" w:rsidRDefault="001D6B13">
      <w:pPr>
        <w:tabs>
          <w:tab w:val="left" w:pos="426"/>
        </w:tabs>
        <w:spacing w:line="360" w:lineRule="auto"/>
        <w:ind w:firstLineChars="200" w:firstLine="420"/>
        <w:rPr>
          <w:kern w:val="0"/>
          <w:szCs w:val="21"/>
        </w:rPr>
      </w:pPr>
      <w:r>
        <w:rPr>
          <w:kern w:val="0"/>
          <w:szCs w:val="21"/>
        </w:rPr>
        <w:t>根据财政部、国家税务总局财税</w:t>
      </w:r>
      <w:r>
        <w:rPr>
          <w:kern w:val="0"/>
          <w:szCs w:val="21"/>
        </w:rPr>
        <w:t>[2017]56</w:t>
      </w:r>
      <w:r>
        <w:rPr>
          <w:kern w:val="0"/>
          <w:szCs w:val="21"/>
        </w:rPr>
        <w:t>号文《关于资管产品增值税有关问题的通知》的规定，自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日起，资管产品管理人运营资管产品过程中发生的增值税应税行为（以下简称</w:t>
      </w:r>
      <w:r>
        <w:rPr>
          <w:kern w:val="0"/>
          <w:szCs w:val="21"/>
        </w:rPr>
        <w:t>“</w:t>
      </w:r>
      <w:r>
        <w:rPr>
          <w:kern w:val="0"/>
          <w:szCs w:val="21"/>
        </w:rPr>
        <w:t>资管产品运营业务</w:t>
      </w:r>
      <w:r>
        <w:rPr>
          <w:kern w:val="0"/>
          <w:szCs w:val="21"/>
        </w:rPr>
        <w:t>”</w:t>
      </w:r>
      <w:r>
        <w:rPr>
          <w:kern w:val="0"/>
          <w:szCs w:val="21"/>
        </w:rPr>
        <w:t>），暂适用简易计税方法，按照</w:t>
      </w:r>
      <w:r>
        <w:rPr>
          <w:kern w:val="0"/>
          <w:szCs w:val="21"/>
        </w:rPr>
        <w:t>3%</w:t>
      </w:r>
      <w:r>
        <w:rPr>
          <w:kern w:val="0"/>
          <w:szCs w:val="21"/>
        </w:rPr>
        <w:t>的征收率缴纳增值税，资管产品管理人未分别核算资管产品运营业务和其他业务的销售额和增值税应纳税额的除外。资管产品管理人可选择分别或汇总核算资管产品运营业务销售额和增值税应纳税额。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1A5FE6" w:rsidRDefault="001D6B13">
      <w:pPr>
        <w:tabs>
          <w:tab w:val="left" w:pos="426"/>
        </w:tabs>
        <w:spacing w:line="360" w:lineRule="auto"/>
        <w:ind w:firstLineChars="200" w:firstLine="420"/>
        <w:rPr>
          <w:kern w:val="0"/>
          <w:szCs w:val="21"/>
        </w:rPr>
      </w:pPr>
      <w:r>
        <w:rPr>
          <w:kern w:val="0"/>
          <w:szCs w:val="21"/>
        </w:rPr>
        <w:t>根据财政部、国家税务总局财税</w:t>
      </w:r>
      <w:r>
        <w:rPr>
          <w:kern w:val="0"/>
          <w:szCs w:val="21"/>
        </w:rPr>
        <w:t>[2017]90</w:t>
      </w:r>
      <w:r>
        <w:rPr>
          <w:kern w:val="0"/>
          <w:szCs w:val="21"/>
        </w:rPr>
        <w:t>号文《关于租入固定资产进项税额抵扣等增值税政策的通知》的规定，自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日起，资管产品管理人运营资管产品提供的贷款服务、发生的部分金融商品转让业务，按照以下规定确定销售额：提供贷款服务，以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日前取得的股票（不包括限售股）、债券、基金、非货物期货，可以选择按照实际买入价计算销售额，或者以</w:t>
      </w:r>
      <w:r>
        <w:rPr>
          <w:kern w:val="0"/>
          <w:szCs w:val="21"/>
        </w:rPr>
        <w:t>2017</w:t>
      </w:r>
      <w:r>
        <w:rPr>
          <w:kern w:val="0"/>
          <w:szCs w:val="21"/>
        </w:rPr>
        <w:t>年最后一个交易日的股票收盘价（</w:t>
      </w:r>
      <w:r>
        <w:rPr>
          <w:kern w:val="0"/>
          <w:szCs w:val="21"/>
        </w:rPr>
        <w:t>2017</w:t>
      </w:r>
      <w:r>
        <w:rPr>
          <w:kern w:val="0"/>
          <w:szCs w:val="21"/>
        </w:rPr>
        <w:t>年最后一个交易日处于停牌期间的股票，为停牌前最后一个交易日收盘价）、债券估值（中债金融估值中心有限公司或中证指数有限公司提供的债券估值）、基金份额净值、非货物期货结算价格作为买入价计算销售额。</w:t>
      </w:r>
    </w:p>
    <w:p w:rsidR="001A5FE6" w:rsidRDefault="001D6B13">
      <w:pPr>
        <w:tabs>
          <w:tab w:val="left" w:pos="426"/>
        </w:tabs>
        <w:spacing w:line="360" w:lineRule="auto"/>
        <w:ind w:firstLineChars="200" w:firstLine="420"/>
        <w:rPr>
          <w:kern w:val="0"/>
          <w:szCs w:val="21"/>
        </w:rPr>
      </w:pPr>
      <w:r>
        <w:rPr>
          <w:kern w:val="0"/>
          <w:szCs w:val="21"/>
        </w:rPr>
        <w:t>本基金分别按实际缴纳的增值税额的</w:t>
      </w:r>
      <w:r>
        <w:rPr>
          <w:kern w:val="0"/>
          <w:szCs w:val="21"/>
        </w:rPr>
        <w:t>7%</w:t>
      </w:r>
      <w:r>
        <w:rPr>
          <w:kern w:val="0"/>
          <w:szCs w:val="21"/>
        </w:rPr>
        <w:t>、</w:t>
      </w:r>
      <w:r>
        <w:rPr>
          <w:kern w:val="0"/>
          <w:szCs w:val="21"/>
        </w:rPr>
        <w:t>3%</w:t>
      </w:r>
      <w:r>
        <w:rPr>
          <w:kern w:val="0"/>
          <w:szCs w:val="21"/>
        </w:rPr>
        <w:t>和</w:t>
      </w:r>
      <w:r>
        <w:rPr>
          <w:kern w:val="0"/>
          <w:szCs w:val="21"/>
        </w:rPr>
        <w:t>2%</w:t>
      </w:r>
      <w:r>
        <w:rPr>
          <w:kern w:val="0"/>
          <w:szCs w:val="21"/>
        </w:rPr>
        <w:t>缴纳城市维护建设税、教育费附加和地方教育费附加。</w:t>
      </w:r>
    </w:p>
    <w:p w:rsidR="001A5FE6" w:rsidRDefault="001D6B13">
      <w:pPr>
        <w:tabs>
          <w:tab w:val="left" w:pos="426"/>
        </w:tabs>
        <w:spacing w:line="360" w:lineRule="auto"/>
        <w:ind w:firstLineChars="200" w:firstLine="420"/>
        <w:rPr>
          <w:kern w:val="0"/>
          <w:szCs w:val="21"/>
        </w:rPr>
      </w:pPr>
      <w:r>
        <w:rPr>
          <w:kern w:val="0"/>
          <w:szCs w:val="21"/>
        </w:rPr>
        <w:t>(3)</w:t>
      </w:r>
      <w:r>
        <w:rPr>
          <w:kern w:val="0"/>
          <w:szCs w:val="21"/>
        </w:rPr>
        <w:t>企业所得税</w:t>
      </w:r>
    </w:p>
    <w:p w:rsidR="001A5FE6" w:rsidRDefault="001D6B13">
      <w:pPr>
        <w:tabs>
          <w:tab w:val="left" w:pos="426"/>
        </w:tabs>
        <w:spacing w:line="360" w:lineRule="auto"/>
        <w:ind w:firstLineChars="200" w:firstLine="420"/>
        <w:rPr>
          <w:kern w:val="0"/>
          <w:szCs w:val="21"/>
        </w:rPr>
      </w:pPr>
      <w:r>
        <w:rPr>
          <w:kern w:val="0"/>
          <w:szCs w:val="21"/>
        </w:rPr>
        <w:t>证券投资基金从证券市场中取得的收入，包括买卖股票、债券的差价收入，股权的股息、红利收入，债券的利息收入及其他收入，暂不征收企业所得税。</w:t>
      </w:r>
    </w:p>
    <w:p w:rsidR="001A5FE6" w:rsidRDefault="001D6B13">
      <w:pPr>
        <w:tabs>
          <w:tab w:val="left" w:pos="426"/>
        </w:tabs>
        <w:spacing w:line="360" w:lineRule="auto"/>
        <w:ind w:firstLineChars="200" w:firstLine="420"/>
        <w:rPr>
          <w:kern w:val="0"/>
          <w:szCs w:val="21"/>
        </w:rPr>
      </w:pPr>
      <w:r>
        <w:rPr>
          <w:kern w:val="0"/>
          <w:szCs w:val="21"/>
        </w:rPr>
        <w:t>(4)</w:t>
      </w:r>
      <w:r>
        <w:rPr>
          <w:kern w:val="0"/>
          <w:szCs w:val="21"/>
        </w:rPr>
        <w:t>个人所得税</w:t>
      </w:r>
    </w:p>
    <w:p w:rsidR="001A5FE6" w:rsidRDefault="001D6B13">
      <w:pPr>
        <w:tabs>
          <w:tab w:val="left" w:pos="426"/>
        </w:tabs>
        <w:spacing w:line="360" w:lineRule="auto"/>
        <w:ind w:firstLineChars="200" w:firstLine="420"/>
        <w:rPr>
          <w:kern w:val="0"/>
          <w:szCs w:val="21"/>
        </w:rPr>
      </w:pPr>
      <w:r>
        <w:rPr>
          <w:kern w:val="0"/>
          <w:szCs w:val="21"/>
        </w:rPr>
        <w:t>个人所得税税率为</w:t>
      </w:r>
      <w:r>
        <w:rPr>
          <w:kern w:val="0"/>
          <w:szCs w:val="21"/>
        </w:rPr>
        <w:t>20%</w:t>
      </w:r>
      <w:r>
        <w:rPr>
          <w:kern w:val="0"/>
          <w:szCs w:val="21"/>
        </w:rPr>
        <w:t>。</w:t>
      </w:r>
    </w:p>
    <w:p w:rsidR="001A5FE6" w:rsidRDefault="001D6B13">
      <w:pPr>
        <w:tabs>
          <w:tab w:val="left" w:pos="426"/>
        </w:tabs>
        <w:spacing w:line="360" w:lineRule="auto"/>
        <w:ind w:firstLineChars="200" w:firstLine="420"/>
        <w:rPr>
          <w:kern w:val="0"/>
          <w:szCs w:val="21"/>
        </w:rPr>
      </w:pPr>
      <w:r>
        <w:rPr>
          <w:kern w:val="0"/>
          <w:szCs w:val="21"/>
        </w:rPr>
        <w:t>基金从上市公司分配取得的股息红利所得，持股期限在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的，减按</w:t>
      </w:r>
      <w:r>
        <w:rPr>
          <w:kern w:val="0"/>
          <w:szCs w:val="21"/>
        </w:rPr>
        <w:t>50%</w:t>
      </w:r>
      <w:r>
        <w:rPr>
          <w:kern w:val="0"/>
          <w:szCs w:val="21"/>
        </w:rPr>
        <w:t>计入应纳税所得额；持股期限超过</w:t>
      </w:r>
      <w:r>
        <w:rPr>
          <w:kern w:val="0"/>
          <w:szCs w:val="21"/>
        </w:rPr>
        <w:t>1</w:t>
      </w:r>
      <w:r>
        <w:rPr>
          <w:kern w:val="0"/>
          <w:szCs w:val="21"/>
        </w:rPr>
        <w:t>年的，减按</w:t>
      </w:r>
      <w:r>
        <w:rPr>
          <w:kern w:val="0"/>
          <w:szCs w:val="21"/>
        </w:rPr>
        <w:t>25%</w:t>
      </w:r>
      <w:r>
        <w:rPr>
          <w:kern w:val="0"/>
          <w:szCs w:val="21"/>
        </w:rPr>
        <w:t>计入应纳税所得额；自</w:t>
      </w:r>
      <w:r>
        <w:rPr>
          <w:kern w:val="0"/>
          <w:szCs w:val="21"/>
        </w:rPr>
        <w:t>2015</w:t>
      </w:r>
      <w:r>
        <w:rPr>
          <w:kern w:val="0"/>
          <w:szCs w:val="21"/>
        </w:rPr>
        <w:t>年</w:t>
      </w:r>
      <w:r>
        <w:rPr>
          <w:kern w:val="0"/>
          <w:szCs w:val="21"/>
        </w:rPr>
        <w:t>9</w:t>
      </w:r>
      <w:r>
        <w:rPr>
          <w:kern w:val="0"/>
          <w:szCs w:val="21"/>
        </w:rPr>
        <w:t>月</w:t>
      </w:r>
      <w:r>
        <w:rPr>
          <w:kern w:val="0"/>
          <w:szCs w:val="21"/>
        </w:rPr>
        <w:t>8</w:t>
      </w:r>
      <w:r>
        <w:rPr>
          <w:kern w:val="0"/>
          <w:szCs w:val="21"/>
        </w:rPr>
        <w:t>日起，证券投资基金从公开发行和转让市场取得的上市公司股票，持股期限超过</w:t>
      </w:r>
      <w:r>
        <w:rPr>
          <w:kern w:val="0"/>
          <w:szCs w:val="21"/>
        </w:rPr>
        <w:t>1</w:t>
      </w:r>
      <w:r>
        <w:rPr>
          <w:kern w:val="0"/>
          <w:szCs w:val="21"/>
        </w:rPr>
        <w:t>年的，股息红利所得暂免征收个人所得税。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暂免征收储蓄存款利息所得个人所得税。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883,441.23</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883,441.23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2,969,708,821.74</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3,187,896,376.78</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218,187,555.04</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6,673,983,874.37</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6,622,681,265.50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-51,302,608.87</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10,372,595,718.20</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10,332,541,700.00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-40,054,018.20</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17,046,579,592.57</w:t>
            </w:r>
          </w:p>
        </w:tc>
        <w:tc>
          <w:tcPr>
            <w:tcW w:w="2339" w:type="dxa"/>
            <w:vAlign w:val="center"/>
          </w:tcPr>
          <w:p w:rsidR="00753756" w:rsidRPr="00224952" w:rsidRDefault="00753756" w:rsidP="00CB39C2">
            <w:pPr>
              <w:jc w:val="right"/>
              <w:rPr>
                <w:color w:val="000000"/>
                <w:szCs w:val="21"/>
              </w:rPr>
            </w:pPr>
            <w:r w:rsidRPr="00224952">
              <w:rPr>
                <w:szCs w:val="21"/>
              </w:rPr>
              <w:t>16,955,222,965.50</w:t>
            </w:r>
          </w:p>
        </w:tc>
        <w:tc>
          <w:tcPr>
            <w:tcW w:w="2340" w:type="dxa"/>
            <w:vAlign w:val="center"/>
          </w:tcPr>
          <w:p w:rsidR="00753756" w:rsidRPr="00224952" w:rsidRDefault="00753756" w:rsidP="00CB39C2">
            <w:pPr>
              <w:jc w:val="right"/>
              <w:rPr>
                <w:color w:val="000000"/>
                <w:szCs w:val="21"/>
              </w:rPr>
            </w:pPr>
            <w:r w:rsidRPr="00224952">
              <w:rPr>
                <w:szCs w:val="21"/>
              </w:rPr>
              <w:t>-91,356,627.07</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306,053,087.78</w:t>
            </w:r>
          </w:p>
        </w:tc>
        <w:tc>
          <w:tcPr>
            <w:tcW w:w="2339" w:type="dxa"/>
            <w:vAlign w:val="center"/>
          </w:tcPr>
          <w:p w:rsidR="00753756" w:rsidRPr="00224952" w:rsidRDefault="00753756" w:rsidP="00CB39C2">
            <w:pPr>
              <w:jc w:val="right"/>
              <w:rPr>
                <w:szCs w:val="21"/>
              </w:rPr>
            </w:pPr>
            <w:r w:rsidRPr="00224952">
              <w:rPr>
                <w:szCs w:val="21"/>
              </w:rPr>
              <w:t>305,745,900.00</w:t>
            </w:r>
          </w:p>
        </w:tc>
        <w:tc>
          <w:tcPr>
            <w:tcW w:w="2340" w:type="dxa"/>
            <w:vAlign w:val="center"/>
          </w:tcPr>
          <w:p w:rsidR="00753756" w:rsidRPr="00224952" w:rsidRDefault="00753756" w:rsidP="00CB39C2">
            <w:pPr>
              <w:jc w:val="right"/>
              <w:rPr>
                <w:szCs w:val="21"/>
              </w:rPr>
            </w:pPr>
            <w:r w:rsidRPr="00224952">
              <w:rPr>
                <w:szCs w:val="21"/>
              </w:rPr>
              <w:t>-307,187.78</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20,322,341,502.09</w:t>
            </w:r>
          </w:p>
        </w:tc>
        <w:tc>
          <w:tcPr>
            <w:tcW w:w="2339" w:type="dxa"/>
            <w:vAlign w:val="center"/>
          </w:tcPr>
          <w:p w:rsidR="00753756" w:rsidRPr="00224952" w:rsidRDefault="00753756" w:rsidP="00CB39C2">
            <w:pPr>
              <w:jc w:val="right"/>
              <w:rPr>
                <w:szCs w:val="21"/>
              </w:rPr>
            </w:pPr>
            <w:r w:rsidRPr="00224952">
              <w:rPr>
                <w:szCs w:val="21"/>
              </w:rPr>
              <w:t>20,448,865,242.28</w:t>
            </w:r>
          </w:p>
        </w:tc>
        <w:tc>
          <w:tcPr>
            <w:tcW w:w="2340" w:type="dxa"/>
            <w:vAlign w:val="center"/>
          </w:tcPr>
          <w:p w:rsidR="00753756" w:rsidRPr="00224952" w:rsidRDefault="00753756" w:rsidP="00CB39C2">
            <w:pPr>
              <w:jc w:val="right"/>
              <w:rPr>
                <w:szCs w:val="21"/>
              </w:rPr>
            </w:pPr>
            <w:r w:rsidRPr="00224952">
              <w:rPr>
                <w:szCs w:val="21"/>
              </w:rPr>
              <w:t>126,523,740.19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本基金本报告期末无衍生金融资产</w:t>
      </w:r>
      <w:r w:rsidRPr="00224952">
        <w:rPr>
          <w:kern w:val="0"/>
          <w:szCs w:val="21"/>
        </w:rPr>
        <w:t>/</w:t>
      </w:r>
      <w:r w:rsidRPr="00224952">
        <w:rPr>
          <w:kern w:val="0"/>
          <w:szCs w:val="21"/>
        </w:rPr>
        <w:t>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Pr="00E56272" w:rsidRDefault="00E30109" w:rsidP="00E56272">
      <w:pPr>
        <w:tabs>
          <w:tab w:val="left" w:pos="426"/>
        </w:tabs>
        <w:spacing w:line="360" w:lineRule="auto"/>
        <w:ind w:firstLineChars="200" w:firstLine="420"/>
        <w:rPr>
          <w:kern w:val="0"/>
          <w:szCs w:val="21"/>
        </w:rPr>
      </w:pPr>
      <w:r w:rsidRPr="00E56272">
        <w:rPr>
          <w:kern w:val="0"/>
          <w:szCs w:val="21"/>
        </w:rPr>
        <w:t>本基金本报告期末无买入返售金融资产。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15,601.38</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120,297.87</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244,670,798.96</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1,673,819.96</w:t>
            </w:r>
          </w:p>
        </w:tc>
      </w:tr>
      <w:tr w:rsidR="00AD3C27" w:rsidTr="00503D1B">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841.41</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246,481,359.58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t>交易所市场应付交易费用</w:t>
            </w:r>
          </w:p>
        </w:tc>
        <w:tc>
          <w:tcPr>
            <w:tcW w:w="5528" w:type="dxa"/>
            <w:vAlign w:val="center"/>
          </w:tcPr>
          <w:p w:rsidR="00753756" w:rsidRPr="00224952" w:rsidRDefault="00753756" w:rsidP="0070173B">
            <w:pPr>
              <w:jc w:val="right"/>
              <w:rPr>
                <w:szCs w:val="21"/>
              </w:rPr>
            </w:pPr>
            <w:r w:rsidRPr="00224952">
              <w:rPr>
                <w:szCs w:val="21"/>
              </w:rPr>
              <w:t>439,958.87</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t>银行间市场应付交易费用</w:t>
            </w:r>
          </w:p>
        </w:tc>
        <w:tc>
          <w:tcPr>
            <w:tcW w:w="5528" w:type="dxa"/>
            <w:vAlign w:val="center"/>
          </w:tcPr>
          <w:p w:rsidR="00753756" w:rsidRPr="00224952" w:rsidRDefault="00753756" w:rsidP="0070173B">
            <w:pPr>
              <w:jc w:val="right"/>
              <w:rPr>
                <w:szCs w:val="21"/>
              </w:rPr>
            </w:pPr>
            <w:r w:rsidRPr="00224952">
              <w:rPr>
                <w:szCs w:val="21"/>
              </w:rPr>
              <w:t>151,704.70</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591,663.57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42.56</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1A5FE6">
        <w:tc>
          <w:tcPr>
            <w:tcW w:w="3701" w:type="dxa"/>
            <w:vAlign w:val="center"/>
          </w:tcPr>
          <w:p w:rsidR="001A5FE6" w:rsidRDefault="001D6B13">
            <w:pPr>
              <w:jc w:val="left"/>
            </w:pPr>
            <w:r>
              <w:rPr>
                <w:szCs w:val="21"/>
              </w:rPr>
              <w:t>预提费用</w:t>
            </w:r>
          </w:p>
        </w:tc>
        <w:tc>
          <w:tcPr>
            <w:tcW w:w="5528" w:type="dxa"/>
            <w:vAlign w:val="center"/>
          </w:tcPr>
          <w:p w:rsidR="001A5FE6" w:rsidRDefault="001D6B13">
            <w:pPr>
              <w:jc w:val="right"/>
            </w:pPr>
            <w:r>
              <w:rPr>
                <w:szCs w:val="21"/>
              </w:rPr>
              <w:t>195,475.38</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195,517.94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上年度末</w:t>
            </w:r>
          </w:p>
        </w:tc>
        <w:tc>
          <w:tcPr>
            <w:tcW w:w="2873" w:type="dxa"/>
            <w:vAlign w:val="center"/>
          </w:tcPr>
          <w:p w:rsidR="00753756" w:rsidRPr="00224952" w:rsidRDefault="00753756" w:rsidP="0070173B">
            <w:pPr>
              <w:jc w:val="right"/>
              <w:rPr>
                <w:szCs w:val="21"/>
              </w:rPr>
            </w:pPr>
            <w:r w:rsidRPr="00224952">
              <w:rPr>
                <w:szCs w:val="21"/>
              </w:rPr>
              <w:t>3,611,037,694.63</w:t>
            </w:r>
          </w:p>
        </w:tc>
        <w:tc>
          <w:tcPr>
            <w:tcW w:w="3364" w:type="dxa"/>
            <w:vAlign w:val="center"/>
          </w:tcPr>
          <w:p w:rsidR="00753756" w:rsidRPr="00224952" w:rsidRDefault="00753756" w:rsidP="0070173B">
            <w:pPr>
              <w:jc w:val="right"/>
              <w:rPr>
                <w:szCs w:val="21"/>
              </w:rPr>
            </w:pPr>
            <w:r w:rsidRPr="00224952">
              <w:rPr>
                <w:szCs w:val="21"/>
              </w:rPr>
              <w:t>3,611,037,694.63</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12,983,414,437.07</w:t>
            </w:r>
          </w:p>
        </w:tc>
        <w:tc>
          <w:tcPr>
            <w:tcW w:w="3364" w:type="dxa"/>
            <w:vAlign w:val="center"/>
          </w:tcPr>
          <w:p w:rsidR="00753756" w:rsidRPr="00224952" w:rsidRDefault="00753756" w:rsidP="0070173B">
            <w:pPr>
              <w:jc w:val="right"/>
              <w:rPr>
                <w:szCs w:val="21"/>
              </w:rPr>
            </w:pPr>
            <w:r w:rsidRPr="00224952">
              <w:rPr>
                <w:szCs w:val="21"/>
              </w:rPr>
              <w:t>12,983,414,437.07</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-5,903,778,651.70</w:t>
            </w:r>
          </w:p>
        </w:tc>
        <w:tc>
          <w:tcPr>
            <w:tcW w:w="3364" w:type="dxa"/>
            <w:vAlign w:val="center"/>
          </w:tcPr>
          <w:p w:rsidR="00753756" w:rsidRPr="00224952" w:rsidRDefault="00753756" w:rsidP="0070173B">
            <w:pPr>
              <w:jc w:val="right"/>
              <w:rPr>
                <w:szCs w:val="21"/>
              </w:rPr>
            </w:pPr>
            <w:r w:rsidRPr="00224952">
              <w:rPr>
                <w:szCs w:val="21"/>
              </w:rPr>
              <w:t>-5,903,778,651.70</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10,690,673,480.00</w:t>
            </w:r>
          </w:p>
        </w:tc>
        <w:tc>
          <w:tcPr>
            <w:tcW w:w="3364" w:type="dxa"/>
            <w:vAlign w:val="center"/>
          </w:tcPr>
          <w:p w:rsidR="00753756" w:rsidRPr="00224952" w:rsidRDefault="00753756" w:rsidP="00EE2AE3">
            <w:pPr>
              <w:jc w:val="right"/>
              <w:rPr>
                <w:szCs w:val="21"/>
              </w:rPr>
            </w:pPr>
            <w:r w:rsidRPr="00224952">
              <w:rPr>
                <w:szCs w:val="21"/>
              </w:rPr>
              <w:t>10,690,673,480.00</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注：申购含红利再投、转换入份额，赎回含转换出份额。</w:t>
      </w:r>
    </w:p>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上年度末</w:t>
            </w:r>
          </w:p>
        </w:tc>
        <w:tc>
          <w:tcPr>
            <w:tcW w:w="2100" w:type="dxa"/>
            <w:vAlign w:val="center"/>
          </w:tcPr>
          <w:p w:rsidR="00753756" w:rsidRPr="00224952" w:rsidRDefault="00753756" w:rsidP="0070173B">
            <w:pPr>
              <w:jc w:val="right"/>
              <w:rPr>
                <w:szCs w:val="21"/>
              </w:rPr>
            </w:pPr>
            <w:r w:rsidRPr="00224952">
              <w:rPr>
                <w:szCs w:val="21"/>
              </w:rPr>
              <w:t>125,265,681.61</w:t>
            </w:r>
          </w:p>
        </w:tc>
        <w:tc>
          <w:tcPr>
            <w:tcW w:w="2100" w:type="dxa"/>
            <w:vAlign w:val="center"/>
          </w:tcPr>
          <w:p w:rsidR="00753756" w:rsidRPr="00224952" w:rsidRDefault="00753756" w:rsidP="0070173B">
            <w:pPr>
              <w:jc w:val="right"/>
              <w:rPr>
                <w:szCs w:val="21"/>
              </w:rPr>
            </w:pPr>
            <w:r w:rsidRPr="00224952">
              <w:rPr>
                <w:szCs w:val="21"/>
              </w:rPr>
              <w:t>1,260,120,150.29</w:t>
            </w:r>
          </w:p>
        </w:tc>
        <w:tc>
          <w:tcPr>
            <w:tcW w:w="2100" w:type="dxa"/>
            <w:vAlign w:val="center"/>
          </w:tcPr>
          <w:p w:rsidR="00753756" w:rsidRPr="00224952" w:rsidRDefault="00753756" w:rsidP="0070173B">
            <w:pPr>
              <w:jc w:val="right"/>
              <w:rPr>
                <w:szCs w:val="21"/>
              </w:rPr>
            </w:pPr>
            <w:r w:rsidRPr="00224952">
              <w:rPr>
                <w:szCs w:val="21"/>
              </w:rPr>
              <w:t>1,385,385,831.90</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488,087,557.47</w:t>
            </w:r>
          </w:p>
        </w:tc>
        <w:tc>
          <w:tcPr>
            <w:tcW w:w="2100" w:type="dxa"/>
            <w:vAlign w:val="center"/>
          </w:tcPr>
          <w:p w:rsidR="00753756" w:rsidRPr="00224952" w:rsidRDefault="00753756" w:rsidP="0070173B">
            <w:pPr>
              <w:jc w:val="right"/>
              <w:rPr>
                <w:szCs w:val="21"/>
              </w:rPr>
            </w:pPr>
            <w:r w:rsidRPr="00224952">
              <w:rPr>
                <w:szCs w:val="21"/>
              </w:rPr>
              <w:t>-37,146,265.94</w:t>
            </w:r>
          </w:p>
        </w:tc>
        <w:tc>
          <w:tcPr>
            <w:tcW w:w="2100" w:type="dxa"/>
            <w:vAlign w:val="center"/>
          </w:tcPr>
          <w:p w:rsidR="00753756" w:rsidRPr="00224952" w:rsidRDefault="00753756" w:rsidP="0070173B">
            <w:pPr>
              <w:jc w:val="right"/>
              <w:rPr>
                <w:szCs w:val="21"/>
              </w:rPr>
            </w:pPr>
            <w:r w:rsidRPr="00224952">
              <w:rPr>
                <w:szCs w:val="21"/>
              </w:rPr>
              <w:t>450,941,291.53</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277,692,704.33</w:t>
            </w:r>
          </w:p>
        </w:tc>
        <w:tc>
          <w:tcPr>
            <w:tcW w:w="2100" w:type="dxa"/>
            <w:vAlign w:val="center"/>
          </w:tcPr>
          <w:p w:rsidR="00753756" w:rsidRPr="00224952" w:rsidRDefault="00753756" w:rsidP="00C27ED7">
            <w:pPr>
              <w:jc w:val="right"/>
              <w:rPr>
                <w:szCs w:val="21"/>
              </w:rPr>
            </w:pPr>
            <w:r w:rsidRPr="00224952">
              <w:rPr>
                <w:szCs w:val="21"/>
              </w:rPr>
              <w:t>2,727,499,322.93</w:t>
            </w:r>
          </w:p>
        </w:tc>
        <w:tc>
          <w:tcPr>
            <w:tcW w:w="2100" w:type="dxa"/>
            <w:vAlign w:val="center"/>
          </w:tcPr>
          <w:p w:rsidR="00753756" w:rsidRPr="00224952" w:rsidRDefault="00753756" w:rsidP="00C27ED7">
            <w:pPr>
              <w:jc w:val="right"/>
              <w:rPr>
                <w:szCs w:val="21"/>
              </w:rPr>
            </w:pPr>
            <w:r w:rsidRPr="00224952">
              <w:rPr>
                <w:szCs w:val="21"/>
              </w:rPr>
              <w:t>3,005,192,027.26</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658,677,037.45</w:t>
            </w:r>
          </w:p>
        </w:tc>
        <w:tc>
          <w:tcPr>
            <w:tcW w:w="2100" w:type="dxa"/>
            <w:vAlign w:val="center"/>
          </w:tcPr>
          <w:p w:rsidR="00753756" w:rsidRPr="00224952" w:rsidRDefault="00753756" w:rsidP="0070173B">
            <w:pPr>
              <w:jc w:val="right"/>
              <w:rPr>
                <w:szCs w:val="21"/>
              </w:rPr>
            </w:pPr>
            <w:r w:rsidRPr="00224952">
              <w:rPr>
                <w:szCs w:val="21"/>
              </w:rPr>
              <w:t>4,832,950,461.52</w:t>
            </w:r>
          </w:p>
        </w:tc>
        <w:tc>
          <w:tcPr>
            <w:tcW w:w="2100" w:type="dxa"/>
            <w:vAlign w:val="center"/>
          </w:tcPr>
          <w:p w:rsidR="00753756" w:rsidRPr="00224952" w:rsidRDefault="00753756" w:rsidP="0070173B">
            <w:pPr>
              <w:jc w:val="right"/>
              <w:rPr>
                <w:szCs w:val="21"/>
              </w:rPr>
            </w:pPr>
            <w:r w:rsidRPr="00224952">
              <w:rPr>
                <w:szCs w:val="21"/>
              </w:rPr>
              <w:t>5,491,627,498.97</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-380,984,333.12</w:t>
            </w:r>
          </w:p>
        </w:tc>
        <w:tc>
          <w:tcPr>
            <w:tcW w:w="2100" w:type="dxa"/>
            <w:vAlign w:val="center"/>
          </w:tcPr>
          <w:p w:rsidR="00753756" w:rsidRPr="00224952" w:rsidRDefault="00753756" w:rsidP="0070173B">
            <w:pPr>
              <w:jc w:val="right"/>
              <w:rPr>
                <w:szCs w:val="21"/>
              </w:rPr>
            </w:pPr>
            <w:r w:rsidRPr="00224952">
              <w:rPr>
                <w:szCs w:val="21"/>
              </w:rPr>
              <w:t>-2,105,451,138.59</w:t>
            </w:r>
          </w:p>
        </w:tc>
        <w:tc>
          <w:tcPr>
            <w:tcW w:w="2100" w:type="dxa"/>
            <w:vAlign w:val="center"/>
          </w:tcPr>
          <w:p w:rsidR="00753756" w:rsidRPr="00224952" w:rsidRDefault="00753756" w:rsidP="0070173B">
            <w:pPr>
              <w:jc w:val="right"/>
              <w:rPr>
                <w:szCs w:val="21"/>
              </w:rPr>
            </w:pPr>
            <w:r w:rsidRPr="00224952">
              <w:rPr>
                <w:szCs w:val="21"/>
              </w:rPr>
              <w:t>-2,486,435,471.71</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891,045,943.41</w:t>
            </w:r>
          </w:p>
        </w:tc>
        <w:tc>
          <w:tcPr>
            <w:tcW w:w="2100" w:type="dxa"/>
            <w:vAlign w:val="center"/>
          </w:tcPr>
          <w:p w:rsidR="00753756" w:rsidRPr="00224952" w:rsidRDefault="00753756" w:rsidP="0070173B">
            <w:pPr>
              <w:jc w:val="right"/>
              <w:rPr>
                <w:szCs w:val="21"/>
              </w:rPr>
            </w:pPr>
            <w:r w:rsidRPr="00224952">
              <w:rPr>
                <w:szCs w:val="21"/>
              </w:rPr>
              <w:t>3,950,473,207.28</w:t>
            </w:r>
          </w:p>
        </w:tc>
        <w:tc>
          <w:tcPr>
            <w:tcW w:w="2100" w:type="dxa"/>
            <w:vAlign w:val="center"/>
          </w:tcPr>
          <w:p w:rsidR="00753756" w:rsidRPr="00224952" w:rsidRDefault="00753756" w:rsidP="0070173B">
            <w:pPr>
              <w:jc w:val="right"/>
              <w:rPr>
                <w:szCs w:val="21"/>
              </w:rPr>
            </w:pPr>
            <w:r w:rsidRPr="00224952">
              <w:rPr>
                <w:szCs w:val="21"/>
              </w:rPr>
              <w:t>4,841,519,150.69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838,450.87</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1,585,128.86</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12,526.87</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2,436,106.60</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7D33E1">
            <w:pPr>
              <w:jc w:val="center"/>
              <w:rPr>
                <w:szCs w:val="21"/>
              </w:rPr>
            </w:pPr>
            <w:r w:rsidRPr="00224952">
              <w:rPr>
                <w:rFonts w:hint="eastAsia"/>
                <w:szCs w:val="21"/>
              </w:rPr>
              <w:t>项目</w:t>
            </w:r>
          </w:p>
        </w:tc>
        <w:tc>
          <w:tcPr>
            <w:tcW w:w="5452" w:type="dxa"/>
            <w:tcMar>
              <w:top w:w="15" w:type="dxa"/>
              <w:left w:w="15" w:type="dxa"/>
              <w:bottom w:w="0" w:type="dxa"/>
              <w:right w:w="15" w:type="dxa"/>
            </w:tcMar>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卖出股票成交总额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1,287,569,877.64</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减：卖出股票成本总额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1,217,520,690.58</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买卖股票差价收入</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70,049,187.06</w:t>
            </w:r>
          </w:p>
        </w:tc>
      </w:tr>
    </w:tbl>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C56D9D" w:rsidRDefault="0005449F" w:rsidP="0005449F">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05449F" w:rsidRPr="00C56D9D" w:rsidTr="00E56272">
        <w:trPr>
          <w:trHeight w:val="315"/>
        </w:trPr>
        <w:tc>
          <w:tcPr>
            <w:tcW w:w="3970" w:type="dxa"/>
            <w:vAlign w:val="center"/>
          </w:tcPr>
          <w:p w:rsidR="0005449F" w:rsidRPr="00C56D9D" w:rsidRDefault="0005449F" w:rsidP="00E56272">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05449F" w:rsidRPr="00C56D9D" w:rsidRDefault="0005449F" w:rsidP="00E56272">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05449F" w:rsidRPr="00C56D9D" w:rsidRDefault="0005449F" w:rsidP="00E56272">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9,608,641,913.44</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9,287,411,068.96</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172,938,927.15</w:t>
            </w:r>
          </w:p>
        </w:tc>
      </w:tr>
      <w:tr w:rsidR="0005449F" w:rsidRPr="00C56D9D" w:rsidTr="00503D1B">
        <w:trPr>
          <w:trHeight w:val="315"/>
        </w:trPr>
        <w:tc>
          <w:tcPr>
            <w:tcW w:w="3970" w:type="dxa"/>
            <w:shd w:val="clear" w:color="auto" w:fill="auto"/>
            <w:vAlign w:val="center"/>
          </w:tcPr>
          <w:p w:rsidR="0005449F" w:rsidRPr="00C56D9D" w:rsidRDefault="0005449F" w:rsidP="00D26AEA">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148,291,917.33</w:t>
            </w:r>
          </w:p>
        </w:tc>
      </w:tr>
    </w:tbl>
    <w:p w:rsidR="00753756" w:rsidRPr="00E76B2D" w:rsidRDefault="0056127F" w:rsidP="00B13138">
      <w:pPr>
        <w:spacing w:line="360" w:lineRule="auto"/>
        <w:ind w:firstLineChars="196" w:firstLine="413"/>
        <w:rPr>
          <w:rFonts w:ascii="宋体"/>
          <w:b/>
          <w:bCs/>
          <w:color w:val="000000"/>
          <w:szCs w:val="21"/>
        </w:rPr>
      </w:pPr>
      <w:r w:rsidRPr="0056127F">
        <w:rPr>
          <w:rFonts w:ascii="宋体"/>
          <w:b/>
          <w:bCs/>
          <w:color w:val="000000"/>
          <w:szCs w:val="21"/>
        </w:rPr>
        <w:t>6.4.7.13.1</w:t>
      </w:r>
      <w:r w:rsidR="00753756" w:rsidRPr="00D27730">
        <w:rPr>
          <w:rFonts w:ascii="宋体"/>
          <w:b/>
          <w:bCs/>
          <w:color w:val="000000"/>
          <w:szCs w:val="21"/>
        </w:rPr>
        <w:t xml:space="preserve"> </w:t>
      </w:r>
      <w:r w:rsidR="00753756" w:rsidRPr="00D27730">
        <w:rPr>
          <w:rFonts w:ascii="宋体" w:hint="eastAsia"/>
          <w:b/>
          <w:bCs/>
          <w:color w:val="000000"/>
          <w:szCs w:val="21"/>
        </w:rPr>
        <w:t>资产支持证券投资收益</w:t>
      </w:r>
    </w:p>
    <w:p w:rsidR="00753756" w:rsidRPr="00224952" w:rsidRDefault="00753756" w:rsidP="00C64BB0">
      <w:pPr>
        <w:autoSpaceDE w:val="0"/>
        <w:autoSpaceDN w:val="0"/>
        <w:adjustRightInd w:val="0"/>
        <w:spacing w:before="29" w:line="360" w:lineRule="auto"/>
        <w:ind w:left="15"/>
        <w:jc w:val="right"/>
        <w:rPr>
          <w:color w:val="000000"/>
          <w:kern w:val="0"/>
          <w:szCs w:val="21"/>
        </w:rPr>
      </w:pPr>
      <w:r w:rsidRPr="00224952">
        <w:rPr>
          <w:rFonts w:hint="eastAsia"/>
          <w:color w:val="000000"/>
          <w:szCs w:val="21"/>
        </w:rPr>
        <w:t>单位：人民币元</w:t>
      </w:r>
    </w:p>
    <w:tbl>
      <w:tblPr>
        <w:tblW w:w="94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65"/>
        <w:gridCol w:w="5563"/>
      </w:tblGrid>
      <w:tr w:rsidR="00753756" w:rsidRPr="00224952" w:rsidTr="00D2615A">
        <w:trPr>
          <w:trHeight w:val="315"/>
          <w:jc w:val="center"/>
        </w:trPr>
        <w:tc>
          <w:tcPr>
            <w:tcW w:w="3865" w:type="dxa"/>
            <w:vAlign w:val="center"/>
          </w:tcPr>
          <w:p w:rsidR="00753756" w:rsidRPr="00224952" w:rsidRDefault="00753756" w:rsidP="00DD2845">
            <w:pPr>
              <w:autoSpaceDE w:val="0"/>
              <w:autoSpaceDN w:val="0"/>
              <w:spacing w:line="360" w:lineRule="auto"/>
              <w:jc w:val="center"/>
              <w:textAlignment w:val="bottom"/>
              <w:rPr>
                <w:kern w:val="0"/>
                <w:szCs w:val="21"/>
              </w:rPr>
            </w:pPr>
            <w:r w:rsidRPr="00224952">
              <w:rPr>
                <w:rFonts w:hint="eastAsia"/>
                <w:kern w:val="0"/>
                <w:szCs w:val="21"/>
              </w:rPr>
              <w:t>项目</w:t>
            </w:r>
          </w:p>
        </w:tc>
        <w:tc>
          <w:tcPr>
            <w:tcW w:w="5563" w:type="dxa"/>
            <w:vAlign w:val="center"/>
          </w:tcPr>
          <w:p w:rsidR="00753756" w:rsidRPr="00224952" w:rsidRDefault="00753756" w:rsidP="00DD2845">
            <w:pPr>
              <w:spacing w:line="360" w:lineRule="auto"/>
              <w:jc w:val="center"/>
              <w:rPr>
                <w:szCs w:val="21"/>
              </w:rPr>
            </w:pPr>
            <w:r w:rsidRPr="00224952">
              <w:rPr>
                <w:rFonts w:hint="eastAsia"/>
                <w:szCs w:val="21"/>
              </w:rPr>
              <w:t>本期</w:t>
            </w:r>
          </w:p>
          <w:p w:rsidR="00753756" w:rsidRPr="00224952" w:rsidRDefault="00753756" w:rsidP="00DD2845">
            <w:pPr>
              <w:widowControl/>
              <w:autoSpaceDE w:val="0"/>
              <w:autoSpaceDN w:val="0"/>
              <w:spacing w:line="360" w:lineRule="auto"/>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D2615A">
        <w:trPr>
          <w:trHeight w:val="315"/>
          <w:jc w:val="center"/>
        </w:trPr>
        <w:tc>
          <w:tcPr>
            <w:tcW w:w="3865" w:type="dxa"/>
            <w:vAlign w:val="center"/>
          </w:tcPr>
          <w:p w:rsidR="00753756" w:rsidRPr="00224952" w:rsidRDefault="00753756" w:rsidP="00DD2845">
            <w:pPr>
              <w:widowControl/>
              <w:autoSpaceDE w:val="0"/>
              <w:autoSpaceDN w:val="0"/>
              <w:textAlignment w:val="bottom"/>
              <w:rPr>
                <w:kern w:val="0"/>
                <w:szCs w:val="21"/>
              </w:rPr>
            </w:pPr>
            <w:r w:rsidRPr="00224952">
              <w:rPr>
                <w:rFonts w:hint="eastAsia"/>
                <w:kern w:val="0"/>
                <w:szCs w:val="21"/>
              </w:rPr>
              <w:t>卖出资产支持证券成交总额</w:t>
            </w:r>
          </w:p>
        </w:tc>
        <w:tc>
          <w:tcPr>
            <w:tcW w:w="5563" w:type="dxa"/>
            <w:vAlign w:val="center"/>
          </w:tcPr>
          <w:p w:rsidR="00753756" w:rsidRPr="00224952" w:rsidRDefault="00753756" w:rsidP="00DD2845">
            <w:pPr>
              <w:spacing w:line="360" w:lineRule="auto"/>
              <w:jc w:val="right"/>
              <w:rPr>
                <w:szCs w:val="21"/>
              </w:rPr>
            </w:pPr>
            <w:r w:rsidRPr="00224952">
              <w:rPr>
                <w:szCs w:val="21"/>
              </w:rPr>
              <w:t>12,573,075.54</w:t>
            </w:r>
          </w:p>
        </w:tc>
      </w:tr>
      <w:tr w:rsidR="00753756" w:rsidRPr="00224952" w:rsidTr="00D2615A">
        <w:trPr>
          <w:trHeight w:val="315"/>
          <w:jc w:val="center"/>
        </w:trPr>
        <w:tc>
          <w:tcPr>
            <w:tcW w:w="3865" w:type="dxa"/>
            <w:vAlign w:val="center"/>
          </w:tcPr>
          <w:p w:rsidR="00753756" w:rsidRPr="00224952" w:rsidRDefault="00753756" w:rsidP="006E1449">
            <w:pPr>
              <w:widowControl/>
              <w:autoSpaceDE w:val="0"/>
              <w:autoSpaceDN w:val="0"/>
              <w:ind w:leftChars="-11" w:left="-2" w:hangingChars="10" w:hanging="21"/>
              <w:textAlignment w:val="bottom"/>
              <w:rPr>
                <w:kern w:val="0"/>
                <w:szCs w:val="21"/>
              </w:rPr>
            </w:pPr>
            <w:r w:rsidRPr="00224952">
              <w:rPr>
                <w:rFonts w:hint="eastAsia"/>
                <w:kern w:val="0"/>
                <w:szCs w:val="21"/>
              </w:rPr>
              <w:t>减：卖出资产支持证券成本总额</w:t>
            </w:r>
          </w:p>
        </w:tc>
        <w:tc>
          <w:tcPr>
            <w:tcW w:w="5563" w:type="dxa"/>
            <w:vAlign w:val="center"/>
          </w:tcPr>
          <w:p w:rsidR="00753756" w:rsidRPr="00224952" w:rsidRDefault="00753756" w:rsidP="00DD2845">
            <w:pPr>
              <w:spacing w:line="360" w:lineRule="auto"/>
              <w:jc w:val="right"/>
              <w:rPr>
                <w:szCs w:val="21"/>
              </w:rPr>
            </w:pPr>
            <w:r w:rsidRPr="00224952">
              <w:rPr>
                <w:szCs w:val="21"/>
              </w:rPr>
              <w:t>11,895,000.00</w:t>
            </w:r>
          </w:p>
        </w:tc>
      </w:tr>
      <w:tr w:rsidR="00753756" w:rsidRPr="00224952" w:rsidTr="00D2615A">
        <w:trPr>
          <w:trHeight w:val="315"/>
          <w:jc w:val="center"/>
        </w:trPr>
        <w:tc>
          <w:tcPr>
            <w:tcW w:w="3865" w:type="dxa"/>
            <w:vAlign w:val="center"/>
          </w:tcPr>
          <w:p w:rsidR="00753756" w:rsidRPr="00224952" w:rsidRDefault="00753756" w:rsidP="00DD2845">
            <w:pPr>
              <w:widowControl/>
              <w:autoSpaceDE w:val="0"/>
              <w:autoSpaceDN w:val="0"/>
              <w:textAlignment w:val="bottom"/>
              <w:rPr>
                <w:kern w:val="0"/>
                <w:szCs w:val="21"/>
              </w:rPr>
            </w:pPr>
            <w:r w:rsidRPr="00224952">
              <w:rPr>
                <w:rFonts w:hint="eastAsia"/>
                <w:kern w:val="0"/>
                <w:szCs w:val="21"/>
              </w:rPr>
              <w:t>减：应收利息总额</w:t>
            </w:r>
          </w:p>
        </w:tc>
        <w:tc>
          <w:tcPr>
            <w:tcW w:w="5563" w:type="dxa"/>
            <w:vAlign w:val="center"/>
          </w:tcPr>
          <w:p w:rsidR="00753756" w:rsidRPr="00224952" w:rsidRDefault="00753756" w:rsidP="00DD2845">
            <w:pPr>
              <w:spacing w:line="360" w:lineRule="auto"/>
              <w:jc w:val="right"/>
              <w:rPr>
                <w:szCs w:val="21"/>
              </w:rPr>
            </w:pPr>
            <w:r w:rsidRPr="00224952">
              <w:rPr>
                <w:szCs w:val="21"/>
              </w:rPr>
              <w:t>678,075.54</w:t>
            </w:r>
          </w:p>
        </w:tc>
      </w:tr>
      <w:tr w:rsidR="00753756" w:rsidRPr="00224952" w:rsidTr="00D2615A">
        <w:trPr>
          <w:trHeight w:val="315"/>
          <w:jc w:val="center"/>
        </w:trPr>
        <w:tc>
          <w:tcPr>
            <w:tcW w:w="3865" w:type="dxa"/>
            <w:vAlign w:val="center"/>
          </w:tcPr>
          <w:p w:rsidR="00753756" w:rsidRPr="00224952" w:rsidRDefault="00753756" w:rsidP="00DD2845">
            <w:pPr>
              <w:widowControl/>
              <w:autoSpaceDE w:val="0"/>
              <w:autoSpaceDN w:val="0"/>
              <w:textAlignment w:val="bottom"/>
              <w:rPr>
                <w:kern w:val="0"/>
                <w:szCs w:val="21"/>
              </w:rPr>
            </w:pPr>
            <w:r w:rsidRPr="00224952">
              <w:rPr>
                <w:rFonts w:hint="eastAsia"/>
                <w:kern w:val="0"/>
                <w:szCs w:val="21"/>
              </w:rPr>
              <w:t>资产支持证券投资收益</w:t>
            </w:r>
          </w:p>
        </w:tc>
        <w:tc>
          <w:tcPr>
            <w:tcW w:w="5563" w:type="dxa"/>
            <w:vAlign w:val="center"/>
          </w:tcPr>
          <w:p w:rsidR="00753756" w:rsidRPr="00224952" w:rsidRDefault="00753756" w:rsidP="00DD2845">
            <w:pPr>
              <w:spacing w:line="360" w:lineRule="auto"/>
              <w:jc w:val="right"/>
              <w:rPr>
                <w:szCs w:val="21"/>
              </w:rPr>
            </w:pPr>
            <w:r w:rsidRPr="00224952">
              <w:rPr>
                <w:szCs w:val="21"/>
              </w:rPr>
              <w:t>-</w:t>
            </w:r>
          </w:p>
        </w:tc>
      </w:tr>
    </w:tbl>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衍生工具收益</w:t>
      </w:r>
    </w:p>
    <w:p w:rsidR="007672A8" w:rsidRDefault="007672A8" w:rsidP="00E56272">
      <w:pPr>
        <w:tabs>
          <w:tab w:val="left" w:pos="426"/>
        </w:tabs>
        <w:spacing w:line="360" w:lineRule="auto"/>
        <w:ind w:firstLineChars="200" w:firstLine="420"/>
        <w:rPr>
          <w:kern w:val="0"/>
          <w:szCs w:val="21"/>
        </w:rPr>
      </w:pPr>
      <w:r>
        <w:rPr>
          <w:kern w:val="0"/>
          <w:szCs w:val="21"/>
        </w:rPr>
        <w:t>本基金本报告期无衍生工具收益。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6E1449">
      <w:pPr>
        <w:tabs>
          <w:tab w:val="left" w:pos="7200"/>
          <w:tab w:val="left" w:pos="8280"/>
        </w:tabs>
        <w:ind w:rightChars="33" w:right="69"/>
        <w:jc w:val="right"/>
        <w:rPr>
          <w:color w:val="00000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753756" w:rsidRPr="00224952" w:rsidTr="00D2615A">
        <w:tc>
          <w:tcPr>
            <w:tcW w:w="3794" w:type="dxa"/>
            <w:vAlign w:val="center"/>
          </w:tcPr>
          <w:p w:rsidR="00753756" w:rsidRPr="00E27535" w:rsidRDefault="00753756" w:rsidP="0070173B">
            <w:pPr>
              <w:jc w:val="center"/>
              <w:rPr>
                <w:szCs w:val="21"/>
              </w:rPr>
            </w:pPr>
            <w:r w:rsidRPr="00E27535">
              <w:rPr>
                <w:rFonts w:hint="eastAsia"/>
                <w:szCs w:val="21"/>
              </w:rPr>
              <w:t>项目</w:t>
            </w:r>
          </w:p>
        </w:tc>
        <w:tc>
          <w:tcPr>
            <w:tcW w:w="5528"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224952" w:rsidTr="00D2615A">
        <w:tc>
          <w:tcPr>
            <w:tcW w:w="3794" w:type="dxa"/>
            <w:vAlign w:val="center"/>
          </w:tcPr>
          <w:p w:rsidR="00753756" w:rsidRPr="00E27535" w:rsidRDefault="00753756" w:rsidP="0070173B">
            <w:pPr>
              <w:rPr>
                <w:szCs w:val="21"/>
              </w:rPr>
            </w:pPr>
            <w:r w:rsidRPr="00E27535">
              <w:rPr>
                <w:rFonts w:hint="eastAsia"/>
                <w:szCs w:val="21"/>
              </w:rPr>
              <w:t>股票投资产生的股利收益</w:t>
            </w:r>
          </w:p>
        </w:tc>
        <w:tc>
          <w:tcPr>
            <w:tcW w:w="5528" w:type="dxa"/>
            <w:vAlign w:val="center"/>
          </w:tcPr>
          <w:p w:rsidR="00753756" w:rsidRPr="00E27535" w:rsidRDefault="00753756" w:rsidP="0070173B">
            <w:pPr>
              <w:jc w:val="right"/>
              <w:rPr>
                <w:szCs w:val="21"/>
              </w:rPr>
            </w:pPr>
            <w:r w:rsidRPr="00E27535">
              <w:rPr>
                <w:szCs w:val="21"/>
              </w:rPr>
              <w:t>63,232,305.75</w:t>
            </w:r>
          </w:p>
        </w:tc>
      </w:tr>
      <w:tr w:rsidR="00BD2189" w:rsidRPr="00224952" w:rsidTr="00D2615A">
        <w:tc>
          <w:tcPr>
            <w:tcW w:w="3794" w:type="dxa"/>
            <w:vAlign w:val="center"/>
          </w:tcPr>
          <w:p w:rsidR="00BD2189" w:rsidRPr="00E27535" w:rsidRDefault="00BD2189" w:rsidP="00AC7FAD">
            <w:pPr>
              <w:rPr>
                <w:szCs w:val="21"/>
              </w:rPr>
            </w:pPr>
            <w:r w:rsidRPr="00E27535">
              <w:rPr>
                <w:szCs w:val="21"/>
              </w:rPr>
              <w:t>其中：证券出借权益补偿收入</w:t>
            </w:r>
          </w:p>
        </w:tc>
        <w:tc>
          <w:tcPr>
            <w:tcW w:w="5528" w:type="dxa"/>
            <w:vAlign w:val="center"/>
          </w:tcPr>
          <w:p w:rsidR="00BD2189" w:rsidRPr="00E27535" w:rsidRDefault="00BD2189" w:rsidP="00AC7FAD">
            <w:pPr>
              <w:jc w:val="right"/>
              <w:rPr>
                <w:szCs w:val="21"/>
              </w:rPr>
            </w:pPr>
            <w:r w:rsidRPr="00E27535">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基金投资产生的股利收益</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63,232,305.75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-37,146,265.94</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105,433,820.33</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-142,172,898.49</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-407,187.78</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-37,146,265.94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6E1449">
      <w:pPr>
        <w:tabs>
          <w:tab w:val="left" w:pos="7200"/>
          <w:tab w:val="left" w:pos="8280"/>
        </w:tabs>
        <w:ind w:rightChars="-52" w:right="-109"/>
        <w:jc w:val="right"/>
        <w:rPr>
          <w:szCs w:val="21"/>
          <w:lang w:val="en-AU"/>
        </w:rPr>
      </w:pPr>
      <w:r w:rsidRPr="00224952">
        <w:rPr>
          <w:rFonts w:hint="eastAsia"/>
          <w:color w:val="000000"/>
          <w:szCs w:val="21"/>
        </w:rPr>
        <w:t>单位：人民币元</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528"/>
      </w:tblGrid>
      <w:tr w:rsidR="00753756" w:rsidRPr="00224952" w:rsidTr="00C7571A">
        <w:trPr>
          <w:trHeight w:val="255"/>
        </w:trPr>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基金赎回费收入</w:t>
            </w:r>
          </w:p>
        </w:tc>
        <w:tc>
          <w:tcPr>
            <w:tcW w:w="5528" w:type="dxa"/>
            <w:vAlign w:val="center"/>
          </w:tcPr>
          <w:p w:rsidR="00753756" w:rsidRPr="00224952" w:rsidRDefault="00753756" w:rsidP="0070173B">
            <w:pPr>
              <w:jc w:val="right"/>
              <w:rPr>
                <w:szCs w:val="21"/>
              </w:rPr>
            </w:pPr>
            <w:r w:rsidRPr="00224952">
              <w:rPr>
                <w:szCs w:val="21"/>
              </w:rPr>
              <w:t>11,043,944.23</w:t>
            </w:r>
          </w:p>
        </w:tc>
      </w:tr>
      <w:tr w:rsidR="001A5FE6">
        <w:tc>
          <w:tcPr>
            <w:tcW w:w="3828" w:type="dxa"/>
            <w:vAlign w:val="center"/>
          </w:tcPr>
          <w:p w:rsidR="001A5FE6" w:rsidRDefault="001D6B13">
            <w:pPr>
              <w:jc w:val="left"/>
            </w:pPr>
            <w:r>
              <w:rPr>
                <w:szCs w:val="21"/>
              </w:rPr>
              <w:t>其他</w:t>
            </w:r>
          </w:p>
        </w:tc>
        <w:tc>
          <w:tcPr>
            <w:tcW w:w="5528" w:type="dxa"/>
            <w:vAlign w:val="center"/>
          </w:tcPr>
          <w:p w:rsidR="001A5FE6" w:rsidRDefault="001D6B13">
            <w:pPr>
              <w:jc w:val="right"/>
            </w:pPr>
            <w:r>
              <w:rPr>
                <w:szCs w:val="21"/>
              </w:rPr>
              <w:t>710.49</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11,044,654.72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5,620,151.45</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157,777.32</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5,777,928.77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35,803.04</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信息披露费</w:t>
            </w:r>
          </w:p>
        </w:tc>
        <w:tc>
          <w:tcPr>
            <w:tcW w:w="5551" w:type="dxa"/>
            <w:vAlign w:val="center"/>
          </w:tcPr>
          <w:p w:rsidR="00753756" w:rsidRPr="00E27535" w:rsidRDefault="00753756" w:rsidP="0070173B">
            <w:pPr>
              <w:jc w:val="right"/>
              <w:rPr>
                <w:szCs w:val="21"/>
              </w:rPr>
            </w:pPr>
            <w:r w:rsidRPr="00E27535">
              <w:rPr>
                <w:szCs w:val="21"/>
              </w:rPr>
              <w:t>59,672.34</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1A5FE6">
        <w:trPr>
          <w:jc w:val="center"/>
        </w:trPr>
        <w:tc>
          <w:tcPr>
            <w:tcW w:w="3853" w:type="dxa"/>
            <w:vAlign w:val="center"/>
          </w:tcPr>
          <w:p w:rsidR="001A5FE6" w:rsidRDefault="001D6B13">
            <w:pPr>
              <w:jc w:val="left"/>
            </w:pPr>
            <w:r>
              <w:rPr>
                <w:szCs w:val="21"/>
              </w:rPr>
              <w:t>银行汇划费</w:t>
            </w:r>
          </w:p>
        </w:tc>
        <w:tc>
          <w:tcPr>
            <w:tcW w:w="5551" w:type="dxa"/>
            <w:vAlign w:val="center"/>
          </w:tcPr>
          <w:p w:rsidR="001A5FE6" w:rsidRDefault="001D6B13">
            <w:pPr>
              <w:jc w:val="right"/>
            </w:pPr>
            <w:r>
              <w:rPr>
                <w:szCs w:val="21"/>
              </w:rPr>
              <w:t>48,773.33</w:t>
            </w:r>
          </w:p>
        </w:tc>
      </w:tr>
      <w:tr w:rsidR="001A5FE6">
        <w:trPr>
          <w:jc w:val="center"/>
        </w:trPr>
        <w:tc>
          <w:tcPr>
            <w:tcW w:w="3853" w:type="dxa"/>
            <w:vAlign w:val="center"/>
          </w:tcPr>
          <w:p w:rsidR="001A5FE6" w:rsidRDefault="001D6B13">
            <w:pPr>
              <w:jc w:val="left"/>
            </w:pPr>
            <w:r>
              <w:rPr>
                <w:szCs w:val="21"/>
              </w:rPr>
              <w:t>银行间账户维护费</w:t>
            </w:r>
          </w:p>
        </w:tc>
        <w:tc>
          <w:tcPr>
            <w:tcW w:w="5551" w:type="dxa"/>
            <w:vAlign w:val="center"/>
          </w:tcPr>
          <w:p w:rsidR="001A5FE6" w:rsidRDefault="001D6B13">
            <w:pPr>
              <w:jc w:val="right"/>
            </w:pPr>
            <w:r>
              <w:rPr>
                <w:szCs w:val="21"/>
              </w:rPr>
              <w:t>18,000.00</w:t>
            </w:r>
          </w:p>
        </w:tc>
      </w:tr>
      <w:tr w:rsidR="001A5FE6">
        <w:trPr>
          <w:jc w:val="center"/>
        </w:trPr>
        <w:tc>
          <w:tcPr>
            <w:tcW w:w="3853" w:type="dxa"/>
            <w:vAlign w:val="center"/>
          </w:tcPr>
          <w:p w:rsidR="001A5FE6" w:rsidRDefault="001D6B13">
            <w:pPr>
              <w:jc w:val="left"/>
            </w:pPr>
            <w:r>
              <w:rPr>
                <w:szCs w:val="21"/>
              </w:rPr>
              <w:t>其他</w:t>
            </w:r>
          </w:p>
        </w:tc>
        <w:tc>
          <w:tcPr>
            <w:tcW w:w="5551" w:type="dxa"/>
            <w:vAlign w:val="center"/>
          </w:tcPr>
          <w:p w:rsidR="001A5FE6" w:rsidRDefault="001D6B13">
            <w:pPr>
              <w:jc w:val="right"/>
            </w:pPr>
            <w:r>
              <w:rPr>
                <w:szCs w:val="21"/>
              </w:rPr>
              <w:t>600.00</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162,848.71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1A5FE6">
        <w:tc>
          <w:tcPr>
            <w:tcW w:w="5220" w:type="dxa"/>
            <w:vAlign w:val="center"/>
          </w:tcPr>
          <w:p w:rsidR="001A5FE6" w:rsidRDefault="001D6B13">
            <w:pPr>
              <w:jc w:val="left"/>
            </w:pPr>
            <w:r>
              <w:rPr>
                <w:color w:val="000000"/>
                <w:szCs w:val="21"/>
              </w:rPr>
              <w:t>易方达基金管理有限公司</w:t>
            </w:r>
          </w:p>
        </w:tc>
        <w:tc>
          <w:tcPr>
            <w:tcW w:w="3780" w:type="dxa"/>
            <w:vAlign w:val="center"/>
          </w:tcPr>
          <w:p w:rsidR="001A5FE6" w:rsidRDefault="001D6B13">
            <w:pPr>
              <w:jc w:val="left"/>
            </w:pPr>
            <w:r>
              <w:rPr>
                <w:color w:val="000000"/>
                <w:szCs w:val="21"/>
              </w:rPr>
              <w:t>基金管理人、注册登记机构、基金销售机构</w:t>
            </w:r>
          </w:p>
        </w:tc>
      </w:tr>
      <w:tr w:rsidR="001A5FE6">
        <w:tc>
          <w:tcPr>
            <w:tcW w:w="5220" w:type="dxa"/>
            <w:vAlign w:val="center"/>
          </w:tcPr>
          <w:p w:rsidR="001A5FE6" w:rsidRDefault="001D6B13">
            <w:pPr>
              <w:jc w:val="left"/>
            </w:pPr>
            <w:r>
              <w:rPr>
                <w:color w:val="000000"/>
                <w:szCs w:val="21"/>
              </w:rPr>
              <w:t>上海浦东发展银行股份有限公司</w:t>
            </w:r>
            <w:r>
              <w:rPr>
                <w:color w:val="000000"/>
                <w:szCs w:val="21"/>
              </w:rPr>
              <w:t>(</w:t>
            </w:r>
            <w:r>
              <w:rPr>
                <w:color w:val="000000"/>
                <w:szCs w:val="21"/>
              </w:rPr>
              <w:t>以下简称</w:t>
            </w:r>
            <w:r>
              <w:rPr>
                <w:color w:val="000000"/>
                <w:szCs w:val="21"/>
              </w:rPr>
              <w:t>“</w:t>
            </w:r>
            <w:r>
              <w:rPr>
                <w:color w:val="000000"/>
                <w:szCs w:val="21"/>
              </w:rPr>
              <w:t>浦发银行</w:t>
            </w:r>
            <w:r>
              <w:rPr>
                <w:color w:val="000000"/>
                <w:szCs w:val="21"/>
              </w:rPr>
              <w:t>”)</w:t>
            </w:r>
          </w:p>
        </w:tc>
        <w:tc>
          <w:tcPr>
            <w:tcW w:w="3780" w:type="dxa"/>
            <w:vAlign w:val="center"/>
          </w:tcPr>
          <w:p w:rsidR="001A5FE6" w:rsidRDefault="001D6B13">
            <w:pPr>
              <w:jc w:val="left"/>
            </w:pPr>
            <w:r>
              <w:rPr>
                <w:color w:val="000000"/>
                <w:szCs w:val="21"/>
              </w:rPr>
              <w:t>基金托管人</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本基金本报告期及上年度可比期间未发生通过关联方交易单元进行的股票交易。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本基金本报告期及上年度可比期间无应支付关联方的佣金。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2657" w:type="dxa"/>
            <w:vAlign w:val="center"/>
          </w:tcPr>
          <w:p w:rsidR="00753756" w:rsidRPr="00224952" w:rsidRDefault="00753756" w:rsidP="00505CB1">
            <w:pPr>
              <w:jc w:val="right"/>
              <w:rPr>
                <w:szCs w:val="21"/>
              </w:rPr>
            </w:pPr>
            <w:r w:rsidRPr="00224952">
              <w:rPr>
                <w:szCs w:val="21"/>
              </w:rPr>
              <w:t>28,616,701.50</w:t>
            </w:r>
          </w:p>
        </w:tc>
        <w:tc>
          <w:tcPr>
            <w:tcW w:w="2657" w:type="dxa"/>
            <w:vAlign w:val="center"/>
          </w:tcPr>
          <w:p w:rsidR="00753756" w:rsidRPr="00224952" w:rsidRDefault="00753756" w:rsidP="00505CB1">
            <w:pPr>
              <w:jc w:val="right"/>
              <w:rPr>
                <w:szCs w:val="21"/>
              </w:rPr>
            </w:pPr>
            <w:r w:rsidRPr="00224952">
              <w:rPr>
                <w:szCs w:val="21"/>
              </w:rPr>
              <w:t>898,426.49</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2657" w:type="dxa"/>
            <w:vAlign w:val="center"/>
          </w:tcPr>
          <w:p w:rsidR="00753756" w:rsidRPr="00224952" w:rsidRDefault="00753756" w:rsidP="00505CB1">
            <w:pPr>
              <w:jc w:val="right"/>
              <w:rPr>
                <w:szCs w:val="21"/>
              </w:rPr>
            </w:pPr>
            <w:r w:rsidRPr="00224952">
              <w:rPr>
                <w:szCs w:val="21"/>
              </w:rPr>
              <w:t>170,357.88</w:t>
            </w:r>
          </w:p>
        </w:tc>
        <w:tc>
          <w:tcPr>
            <w:tcW w:w="2657" w:type="dxa"/>
            <w:vAlign w:val="center"/>
          </w:tcPr>
          <w:p w:rsidR="00753756" w:rsidRPr="00224952" w:rsidRDefault="00753756" w:rsidP="00505CB1">
            <w:pPr>
              <w:jc w:val="right"/>
              <w:rPr>
                <w:szCs w:val="21"/>
              </w:rPr>
            </w:pPr>
            <w:r w:rsidRPr="00224952">
              <w:rPr>
                <w:szCs w:val="21"/>
              </w:rPr>
              <w:t>210.76</w:t>
            </w:r>
          </w:p>
        </w:tc>
      </w:tr>
    </w:tbl>
    <w:p w:rsidR="001A5FE6" w:rsidRDefault="001D6B13">
      <w:pPr>
        <w:tabs>
          <w:tab w:val="left" w:pos="426"/>
        </w:tabs>
        <w:spacing w:line="360" w:lineRule="auto"/>
        <w:ind w:firstLineChars="200" w:firstLine="420"/>
        <w:rPr>
          <w:kern w:val="0"/>
          <w:szCs w:val="21"/>
        </w:rPr>
      </w:pPr>
      <w:r>
        <w:rPr>
          <w:kern w:val="0"/>
          <w:szCs w:val="21"/>
        </w:rPr>
        <w:t>注：本基金的管理费按前一日基金资产净值的</w:t>
      </w:r>
      <w:r>
        <w:rPr>
          <w:kern w:val="0"/>
          <w:szCs w:val="21"/>
        </w:rPr>
        <w:t>0.40%</w:t>
      </w:r>
      <w:r>
        <w:rPr>
          <w:kern w:val="0"/>
          <w:szCs w:val="21"/>
        </w:rPr>
        <w:t>年费率计提。管理费的计算方法如下：</w:t>
      </w:r>
    </w:p>
    <w:p w:rsidR="001A5FE6" w:rsidRDefault="001D6B13">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E×0.40%÷</w:t>
      </w:r>
      <w:r>
        <w:rPr>
          <w:kern w:val="0"/>
          <w:szCs w:val="21"/>
        </w:rPr>
        <w:t>当年天数</w:t>
      </w:r>
    </w:p>
    <w:p w:rsidR="001A5FE6" w:rsidRDefault="001D6B13">
      <w:pPr>
        <w:tabs>
          <w:tab w:val="left" w:pos="426"/>
        </w:tabs>
        <w:spacing w:line="360" w:lineRule="auto"/>
        <w:ind w:firstLineChars="200" w:firstLine="420"/>
        <w:rPr>
          <w:kern w:val="0"/>
          <w:szCs w:val="21"/>
        </w:rPr>
      </w:pPr>
      <w:r>
        <w:rPr>
          <w:kern w:val="0"/>
          <w:szCs w:val="21"/>
        </w:rPr>
        <w:t xml:space="preserve">H </w:t>
      </w:r>
      <w:r>
        <w:rPr>
          <w:kern w:val="0"/>
          <w:szCs w:val="21"/>
        </w:rPr>
        <w:t>为每日应计提的基金管理费</w:t>
      </w:r>
    </w:p>
    <w:p w:rsidR="001A5FE6" w:rsidRDefault="001D6B13">
      <w:pPr>
        <w:tabs>
          <w:tab w:val="left" w:pos="426"/>
        </w:tabs>
        <w:spacing w:line="360" w:lineRule="auto"/>
        <w:ind w:firstLineChars="200" w:firstLine="420"/>
        <w:rPr>
          <w:kern w:val="0"/>
          <w:szCs w:val="21"/>
        </w:rPr>
      </w:pPr>
      <w:r>
        <w:rPr>
          <w:kern w:val="0"/>
          <w:szCs w:val="21"/>
        </w:rPr>
        <w:t xml:space="preserve">E </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基金管理费每日计算，逐日累计至每月月末，按月支付，由基金管理人向基金托管人发送基金管理费划款指令，基金托管人复核后于次月前</w:t>
      </w:r>
      <w:r w:rsidRPr="00224952">
        <w:rPr>
          <w:kern w:val="0"/>
          <w:szCs w:val="21"/>
        </w:rPr>
        <w:t xml:space="preserve">3 </w:t>
      </w:r>
      <w:r w:rsidRPr="00224952">
        <w:rPr>
          <w:kern w:val="0"/>
          <w:szCs w:val="21"/>
        </w:rPr>
        <w:t>个工作日内从基金财产中一次性支付给基金管理人。若遇法定节假日、公休假等</w:t>
      </w:r>
      <w:r w:rsidRPr="00224952">
        <w:rPr>
          <w:kern w:val="0"/>
          <w:szCs w:val="21"/>
        </w:rPr>
        <w:t>,</w:t>
      </w:r>
      <w:r w:rsidRPr="00224952">
        <w:rPr>
          <w:kern w:val="0"/>
          <w:szCs w:val="21"/>
        </w:rPr>
        <w:t>支付日期顺延。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2657" w:type="dxa"/>
            <w:vAlign w:val="center"/>
          </w:tcPr>
          <w:p w:rsidR="00753756" w:rsidRPr="00224952" w:rsidRDefault="00753756" w:rsidP="0070173B">
            <w:pPr>
              <w:jc w:val="right"/>
              <w:rPr>
                <w:color w:val="000000"/>
                <w:kern w:val="0"/>
                <w:szCs w:val="21"/>
              </w:rPr>
            </w:pPr>
            <w:r w:rsidRPr="00224952">
              <w:rPr>
                <w:szCs w:val="21"/>
              </w:rPr>
              <w:t>7,154,175.43</w:t>
            </w:r>
          </w:p>
        </w:tc>
        <w:tc>
          <w:tcPr>
            <w:tcW w:w="2657" w:type="dxa"/>
            <w:vAlign w:val="center"/>
          </w:tcPr>
          <w:p w:rsidR="00753756" w:rsidRPr="00224952" w:rsidRDefault="00753756" w:rsidP="00B56418">
            <w:pPr>
              <w:jc w:val="right"/>
              <w:rPr>
                <w:color w:val="000000"/>
                <w:szCs w:val="21"/>
              </w:rPr>
            </w:pPr>
            <w:r w:rsidRPr="00224952">
              <w:rPr>
                <w:szCs w:val="21"/>
              </w:rPr>
              <w:t>224,606.63</w:t>
            </w:r>
          </w:p>
        </w:tc>
      </w:tr>
    </w:tbl>
    <w:p w:rsidR="001A5FE6" w:rsidRDefault="001D6B13">
      <w:pPr>
        <w:tabs>
          <w:tab w:val="left" w:pos="426"/>
        </w:tabs>
        <w:spacing w:line="360" w:lineRule="auto"/>
        <w:ind w:firstLineChars="200" w:firstLine="420"/>
        <w:rPr>
          <w:kern w:val="0"/>
          <w:szCs w:val="21"/>
        </w:rPr>
      </w:pPr>
      <w:r>
        <w:rPr>
          <w:kern w:val="0"/>
          <w:szCs w:val="21"/>
        </w:rPr>
        <w:t>注：本基金的托管费按前一日基金资产净值的</w:t>
      </w:r>
      <w:r>
        <w:rPr>
          <w:kern w:val="0"/>
          <w:szCs w:val="21"/>
        </w:rPr>
        <w:t>0.1%</w:t>
      </w:r>
      <w:r>
        <w:rPr>
          <w:kern w:val="0"/>
          <w:szCs w:val="21"/>
        </w:rPr>
        <w:t>的年费率计提。托管费的计算方法如下：</w:t>
      </w:r>
    </w:p>
    <w:p w:rsidR="001A5FE6" w:rsidRDefault="001D6B13">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E×0.1%÷</w:t>
      </w:r>
      <w:r>
        <w:rPr>
          <w:kern w:val="0"/>
          <w:szCs w:val="21"/>
        </w:rPr>
        <w:t>当年天数</w:t>
      </w:r>
    </w:p>
    <w:p w:rsidR="001A5FE6" w:rsidRDefault="001D6B13">
      <w:pPr>
        <w:tabs>
          <w:tab w:val="left" w:pos="426"/>
        </w:tabs>
        <w:spacing w:line="360" w:lineRule="auto"/>
        <w:ind w:firstLineChars="200" w:firstLine="420"/>
        <w:rPr>
          <w:kern w:val="0"/>
          <w:szCs w:val="21"/>
        </w:rPr>
      </w:pPr>
      <w:r>
        <w:rPr>
          <w:kern w:val="0"/>
          <w:szCs w:val="21"/>
        </w:rPr>
        <w:t xml:space="preserve">H </w:t>
      </w:r>
      <w:r>
        <w:rPr>
          <w:kern w:val="0"/>
          <w:szCs w:val="21"/>
        </w:rPr>
        <w:t>为每日应计提的基金托管费</w:t>
      </w:r>
    </w:p>
    <w:p w:rsidR="001A5FE6" w:rsidRDefault="001D6B13">
      <w:pPr>
        <w:tabs>
          <w:tab w:val="left" w:pos="426"/>
        </w:tabs>
        <w:spacing w:line="360" w:lineRule="auto"/>
        <w:ind w:firstLineChars="200" w:firstLine="420"/>
        <w:rPr>
          <w:kern w:val="0"/>
          <w:szCs w:val="21"/>
        </w:rPr>
      </w:pPr>
      <w:r>
        <w:rPr>
          <w:kern w:val="0"/>
          <w:szCs w:val="21"/>
        </w:rPr>
        <w:t xml:space="preserve">E </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基金托管费每日计算，逐日累计至每月月末，按月支付，由基金管理人向基金托管人发送基金托管费划款指令，基金托管人复核后于次月前</w:t>
      </w:r>
      <w:r w:rsidRPr="00224952">
        <w:rPr>
          <w:kern w:val="0"/>
          <w:szCs w:val="21"/>
        </w:rPr>
        <w:t xml:space="preserve">3 </w:t>
      </w:r>
      <w:r w:rsidRPr="00224952">
        <w:rPr>
          <w:kern w:val="0"/>
          <w:szCs w:val="21"/>
        </w:rPr>
        <w:t>个工作日内从基金财产中一次性支取。若遇法定节假日、公休日等</w:t>
      </w:r>
      <w:r w:rsidRPr="00224952">
        <w:rPr>
          <w:kern w:val="0"/>
          <w:szCs w:val="21"/>
        </w:rPr>
        <w:t>,</w:t>
      </w:r>
      <w:r w:rsidRPr="00224952">
        <w:rPr>
          <w:kern w:val="0"/>
          <w:szCs w:val="21"/>
        </w:rPr>
        <w:t>支付日期顺延。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753756" w:rsidRPr="00224952" w:rsidRDefault="00753756" w:rsidP="00676876">
      <w:pPr>
        <w:autoSpaceDE w:val="0"/>
        <w:autoSpaceDN w:val="0"/>
        <w:adjustRightInd w:val="0"/>
        <w:spacing w:before="29" w:line="360" w:lineRule="auto"/>
        <w:ind w:left="15"/>
        <w:jc w:val="right"/>
        <w:rPr>
          <w:color w:val="000000"/>
          <w:kern w:val="0"/>
          <w:szCs w:val="21"/>
        </w:rPr>
      </w:pPr>
      <w:r w:rsidRPr="00224952">
        <w:rPr>
          <w:rFonts w:hint="eastAsia"/>
          <w:color w:val="000000"/>
          <w:szCs w:val="21"/>
        </w:rPr>
        <w:t>单位：人民币元</w:t>
      </w:r>
    </w:p>
    <w:tbl>
      <w:tblPr>
        <w:tblW w:w="94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422"/>
        <w:gridCol w:w="1818"/>
        <w:gridCol w:w="1260"/>
        <w:gridCol w:w="1260"/>
        <w:gridCol w:w="1080"/>
        <w:gridCol w:w="1512"/>
        <w:gridCol w:w="1083"/>
      </w:tblGrid>
      <w:tr w:rsidR="00753756" w:rsidRPr="00224952" w:rsidTr="003E09BA">
        <w:tc>
          <w:tcPr>
            <w:tcW w:w="9435" w:type="dxa"/>
            <w:gridSpan w:val="7"/>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本期</w:t>
            </w:r>
          </w:p>
          <w:p w:rsidR="00753756" w:rsidRPr="00224952" w:rsidRDefault="00753756" w:rsidP="00997072">
            <w:pPr>
              <w:widowControl/>
              <w:autoSpaceDE w:val="0"/>
              <w:autoSpaceDN w:val="0"/>
              <w:spacing w:line="360" w:lineRule="auto"/>
              <w:ind w:right="-15"/>
              <w:jc w:val="center"/>
              <w:textAlignment w:val="bottom"/>
              <w:rPr>
                <w:bCs/>
                <w:color w:val="000000"/>
                <w:szCs w:val="21"/>
              </w:rPr>
            </w:pPr>
            <w:r w:rsidRPr="00224952">
              <w:rPr>
                <w:bCs/>
                <w:color w:val="000000"/>
                <w:szCs w:val="21"/>
              </w:rPr>
              <w:t>2020</w:t>
            </w:r>
            <w:r w:rsidRPr="00224952">
              <w:rPr>
                <w:bCs/>
                <w:color w:val="000000"/>
                <w:szCs w:val="21"/>
              </w:rPr>
              <w:t>年</w:t>
            </w:r>
            <w:r w:rsidRPr="00224952">
              <w:rPr>
                <w:bCs/>
                <w:color w:val="000000"/>
                <w:szCs w:val="21"/>
              </w:rPr>
              <w:t>1</w:t>
            </w:r>
            <w:r w:rsidRPr="00224952">
              <w:rPr>
                <w:bCs/>
                <w:color w:val="000000"/>
                <w:szCs w:val="21"/>
              </w:rPr>
              <w:t>月</w:t>
            </w:r>
            <w:r w:rsidRPr="00224952">
              <w:rPr>
                <w:bCs/>
                <w:color w:val="000000"/>
                <w:szCs w:val="21"/>
              </w:rPr>
              <w:t>1</w:t>
            </w:r>
            <w:r w:rsidRPr="00224952">
              <w:rPr>
                <w:bCs/>
                <w:color w:val="000000"/>
                <w:szCs w:val="21"/>
              </w:rPr>
              <w:t>日</w:t>
            </w:r>
            <w:r w:rsidRPr="00224952">
              <w:rPr>
                <w:rFonts w:hint="eastAsia"/>
                <w:bCs/>
                <w:color w:val="000000"/>
                <w:szCs w:val="21"/>
              </w:rPr>
              <w:t>至</w:t>
            </w:r>
            <w:r w:rsidRPr="00224952">
              <w:rPr>
                <w:bCs/>
                <w:color w:val="000000"/>
                <w:szCs w:val="21"/>
              </w:rPr>
              <w:t>2020</w:t>
            </w:r>
            <w:r w:rsidRPr="00224952">
              <w:rPr>
                <w:bCs/>
                <w:color w:val="000000"/>
                <w:szCs w:val="21"/>
              </w:rPr>
              <w:t>年</w:t>
            </w:r>
            <w:r w:rsidRPr="00224952">
              <w:rPr>
                <w:bCs/>
                <w:color w:val="000000"/>
                <w:szCs w:val="21"/>
              </w:rPr>
              <w:t>6</w:t>
            </w:r>
            <w:r w:rsidRPr="00224952">
              <w:rPr>
                <w:bCs/>
                <w:color w:val="000000"/>
                <w:szCs w:val="21"/>
              </w:rPr>
              <w:t>月</w:t>
            </w:r>
            <w:r w:rsidRPr="00224952">
              <w:rPr>
                <w:bCs/>
                <w:color w:val="000000"/>
                <w:szCs w:val="21"/>
              </w:rPr>
              <w:t>30</w:t>
            </w:r>
            <w:r w:rsidRPr="00224952">
              <w:rPr>
                <w:bCs/>
                <w:color w:val="000000"/>
                <w:szCs w:val="21"/>
              </w:rPr>
              <w:t>日</w:t>
            </w:r>
          </w:p>
        </w:tc>
      </w:tr>
      <w:tr w:rsidR="00753756" w:rsidRPr="00224952" w:rsidTr="003E09BA">
        <w:tc>
          <w:tcPr>
            <w:tcW w:w="1422" w:type="dxa"/>
            <w:vMerge w:val="restart"/>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银行间市场交易的各关联方名称</w:t>
            </w:r>
          </w:p>
        </w:tc>
        <w:tc>
          <w:tcPr>
            <w:tcW w:w="3078" w:type="dxa"/>
            <w:gridSpan w:val="2"/>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债券交易金额</w:t>
            </w:r>
          </w:p>
        </w:tc>
        <w:tc>
          <w:tcPr>
            <w:tcW w:w="2340" w:type="dxa"/>
            <w:gridSpan w:val="2"/>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基金逆回购</w:t>
            </w:r>
          </w:p>
        </w:tc>
        <w:tc>
          <w:tcPr>
            <w:tcW w:w="2595" w:type="dxa"/>
            <w:gridSpan w:val="2"/>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基金正回购</w:t>
            </w:r>
          </w:p>
        </w:tc>
      </w:tr>
      <w:tr w:rsidR="00753756" w:rsidRPr="00224952" w:rsidTr="003E09BA">
        <w:tc>
          <w:tcPr>
            <w:tcW w:w="1422" w:type="dxa"/>
            <w:vMerge/>
            <w:vAlign w:val="center"/>
          </w:tcPr>
          <w:p w:rsidR="00753756" w:rsidRPr="00224952" w:rsidRDefault="00753756" w:rsidP="00997072">
            <w:pPr>
              <w:widowControl/>
              <w:spacing w:line="360" w:lineRule="auto"/>
              <w:jc w:val="left"/>
              <w:rPr>
                <w:bCs/>
                <w:color w:val="000000"/>
                <w:szCs w:val="21"/>
              </w:rPr>
            </w:pPr>
          </w:p>
        </w:tc>
        <w:tc>
          <w:tcPr>
            <w:tcW w:w="1818"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基金买入</w:t>
            </w:r>
          </w:p>
        </w:tc>
        <w:tc>
          <w:tcPr>
            <w:tcW w:w="1260"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基金卖出</w:t>
            </w:r>
          </w:p>
        </w:tc>
        <w:tc>
          <w:tcPr>
            <w:tcW w:w="1260"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交易金额</w:t>
            </w:r>
          </w:p>
        </w:tc>
        <w:tc>
          <w:tcPr>
            <w:tcW w:w="1080"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利息收入</w:t>
            </w:r>
          </w:p>
        </w:tc>
        <w:tc>
          <w:tcPr>
            <w:tcW w:w="1512"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交易金额</w:t>
            </w:r>
          </w:p>
        </w:tc>
        <w:tc>
          <w:tcPr>
            <w:tcW w:w="1083"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利息支出</w:t>
            </w:r>
          </w:p>
        </w:tc>
      </w:tr>
      <w:tr w:rsidR="001A5FE6">
        <w:tc>
          <w:tcPr>
            <w:tcW w:w="1422" w:type="dxa"/>
            <w:vAlign w:val="center"/>
          </w:tcPr>
          <w:p w:rsidR="001A5FE6" w:rsidRDefault="001D6B13">
            <w:pPr>
              <w:jc w:val="left"/>
            </w:pPr>
            <w:r>
              <w:rPr>
                <w:bCs/>
                <w:color w:val="000000"/>
                <w:szCs w:val="21"/>
              </w:rPr>
              <w:t>浦发银行</w:t>
            </w:r>
          </w:p>
        </w:tc>
        <w:tc>
          <w:tcPr>
            <w:tcW w:w="1818" w:type="dxa"/>
            <w:vAlign w:val="center"/>
          </w:tcPr>
          <w:p w:rsidR="001A5FE6" w:rsidRDefault="001D6B13">
            <w:pPr>
              <w:jc w:val="right"/>
            </w:pPr>
            <w:r>
              <w:rPr>
                <w:bCs/>
                <w:color w:val="000000"/>
                <w:szCs w:val="21"/>
              </w:rPr>
              <w:t>60,602,310.93</w:t>
            </w:r>
          </w:p>
        </w:tc>
        <w:tc>
          <w:tcPr>
            <w:tcW w:w="1260" w:type="dxa"/>
            <w:vAlign w:val="center"/>
          </w:tcPr>
          <w:p w:rsidR="001A5FE6" w:rsidRDefault="001D6B13">
            <w:pPr>
              <w:jc w:val="right"/>
            </w:pPr>
            <w:r>
              <w:rPr>
                <w:bCs/>
                <w:color w:val="000000"/>
                <w:szCs w:val="21"/>
              </w:rPr>
              <w:t>-</w:t>
            </w:r>
          </w:p>
        </w:tc>
        <w:tc>
          <w:tcPr>
            <w:tcW w:w="1260" w:type="dxa"/>
            <w:vAlign w:val="center"/>
          </w:tcPr>
          <w:p w:rsidR="001A5FE6" w:rsidRDefault="001D6B13">
            <w:pPr>
              <w:jc w:val="right"/>
            </w:pPr>
            <w:r>
              <w:rPr>
                <w:bCs/>
                <w:color w:val="000000"/>
                <w:szCs w:val="21"/>
              </w:rPr>
              <w:t>-</w:t>
            </w:r>
          </w:p>
        </w:tc>
        <w:tc>
          <w:tcPr>
            <w:tcW w:w="1080" w:type="dxa"/>
            <w:vAlign w:val="center"/>
          </w:tcPr>
          <w:p w:rsidR="001A5FE6" w:rsidRDefault="001D6B13">
            <w:pPr>
              <w:jc w:val="right"/>
            </w:pPr>
            <w:r>
              <w:rPr>
                <w:bCs/>
                <w:color w:val="000000"/>
                <w:szCs w:val="21"/>
              </w:rPr>
              <w:t>-</w:t>
            </w:r>
          </w:p>
        </w:tc>
        <w:tc>
          <w:tcPr>
            <w:tcW w:w="1512" w:type="dxa"/>
            <w:vAlign w:val="center"/>
          </w:tcPr>
          <w:p w:rsidR="001A5FE6" w:rsidRDefault="001D6B13">
            <w:pPr>
              <w:jc w:val="right"/>
            </w:pPr>
            <w:r>
              <w:rPr>
                <w:bCs/>
                <w:color w:val="000000"/>
                <w:szCs w:val="21"/>
              </w:rPr>
              <w:t>-</w:t>
            </w:r>
          </w:p>
        </w:tc>
        <w:tc>
          <w:tcPr>
            <w:tcW w:w="1083" w:type="dxa"/>
            <w:vAlign w:val="center"/>
          </w:tcPr>
          <w:p w:rsidR="001A5FE6" w:rsidRDefault="001D6B13">
            <w:pPr>
              <w:jc w:val="right"/>
            </w:pPr>
            <w:r>
              <w:rPr>
                <w:bCs/>
                <w:color w:val="000000"/>
                <w:szCs w:val="21"/>
              </w:rPr>
              <w:t>-</w:t>
            </w:r>
          </w:p>
        </w:tc>
      </w:tr>
      <w:tr w:rsidR="00753756" w:rsidRPr="00224952" w:rsidTr="003E09BA">
        <w:tc>
          <w:tcPr>
            <w:tcW w:w="9435" w:type="dxa"/>
            <w:gridSpan w:val="7"/>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上年度可比期间</w:t>
            </w:r>
          </w:p>
          <w:p w:rsidR="00753756" w:rsidRPr="00224952" w:rsidRDefault="00753756" w:rsidP="00997072">
            <w:pPr>
              <w:widowControl/>
              <w:autoSpaceDE w:val="0"/>
              <w:autoSpaceDN w:val="0"/>
              <w:spacing w:line="360" w:lineRule="auto"/>
              <w:ind w:right="-15"/>
              <w:jc w:val="center"/>
              <w:textAlignment w:val="bottom"/>
              <w:rPr>
                <w:bCs/>
                <w:color w:val="000000"/>
                <w:szCs w:val="21"/>
              </w:rPr>
            </w:pPr>
            <w:r w:rsidRPr="00224952">
              <w:rPr>
                <w:bCs/>
                <w:color w:val="000000"/>
                <w:szCs w:val="21"/>
              </w:rPr>
              <w:t>2019</w:t>
            </w:r>
            <w:r w:rsidRPr="00224952">
              <w:rPr>
                <w:bCs/>
                <w:color w:val="000000"/>
                <w:szCs w:val="21"/>
              </w:rPr>
              <w:t>年</w:t>
            </w:r>
            <w:r w:rsidRPr="00224952">
              <w:rPr>
                <w:bCs/>
                <w:color w:val="000000"/>
                <w:szCs w:val="21"/>
              </w:rPr>
              <w:t>1</w:t>
            </w:r>
            <w:r w:rsidRPr="00224952">
              <w:rPr>
                <w:bCs/>
                <w:color w:val="000000"/>
                <w:szCs w:val="21"/>
              </w:rPr>
              <w:t>月</w:t>
            </w:r>
            <w:r w:rsidRPr="00224952">
              <w:rPr>
                <w:bCs/>
                <w:color w:val="000000"/>
                <w:szCs w:val="21"/>
              </w:rPr>
              <w:t>1</w:t>
            </w:r>
            <w:r w:rsidRPr="00224952">
              <w:rPr>
                <w:bCs/>
                <w:color w:val="000000"/>
                <w:szCs w:val="21"/>
              </w:rPr>
              <w:t>日至</w:t>
            </w:r>
            <w:r w:rsidRPr="00224952">
              <w:rPr>
                <w:bCs/>
                <w:color w:val="000000"/>
                <w:szCs w:val="21"/>
              </w:rPr>
              <w:t>2019</w:t>
            </w:r>
            <w:r w:rsidRPr="00224952">
              <w:rPr>
                <w:bCs/>
                <w:color w:val="000000"/>
                <w:szCs w:val="21"/>
              </w:rPr>
              <w:t>年</w:t>
            </w:r>
            <w:r w:rsidRPr="00224952">
              <w:rPr>
                <w:bCs/>
                <w:color w:val="000000"/>
                <w:szCs w:val="21"/>
              </w:rPr>
              <w:t>6</w:t>
            </w:r>
            <w:r w:rsidRPr="00224952">
              <w:rPr>
                <w:bCs/>
                <w:color w:val="000000"/>
                <w:szCs w:val="21"/>
              </w:rPr>
              <w:t>月</w:t>
            </w:r>
            <w:r w:rsidRPr="00224952">
              <w:rPr>
                <w:bCs/>
                <w:color w:val="000000"/>
                <w:szCs w:val="21"/>
              </w:rPr>
              <w:t>30</w:t>
            </w:r>
            <w:r w:rsidRPr="00224952">
              <w:rPr>
                <w:bCs/>
                <w:color w:val="000000"/>
                <w:szCs w:val="21"/>
              </w:rPr>
              <w:t>日</w:t>
            </w:r>
          </w:p>
        </w:tc>
      </w:tr>
      <w:tr w:rsidR="00753756" w:rsidRPr="00224952" w:rsidTr="003E09BA">
        <w:tc>
          <w:tcPr>
            <w:tcW w:w="1422" w:type="dxa"/>
            <w:vMerge w:val="restart"/>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银行间市场交易的各关联方名称</w:t>
            </w:r>
          </w:p>
        </w:tc>
        <w:tc>
          <w:tcPr>
            <w:tcW w:w="3078" w:type="dxa"/>
            <w:gridSpan w:val="2"/>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债券交易金额</w:t>
            </w:r>
          </w:p>
        </w:tc>
        <w:tc>
          <w:tcPr>
            <w:tcW w:w="2340" w:type="dxa"/>
            <w:gridSpan w:val="2"/>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基金逆回购</w:t>
            </w:r>
          </w:p>
        </w:tc>
        <w:tc>
          <w:tcPr>
            <w:tcW w:w="2595" w:type="dxa"/>
            <w:gridSpan w:val="2"/>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基金正回购</w:t>
            </w:r>
          </w:p>
        </w:tc>
      </w:tr>
      <w:tr w:rsidR="00753756" w:rsidRPr="00224952" w:rsidTr="003E09BA">
        <w:tc>
          <w:tcPr>
            <w:tcW w:w="1422" w:type="dxa"/>
            <w:vMerge/>
            <w:vAlign w:val="center"/>
          </w:tcPr>
          <w:p w:rsidR="00753756" w:rsidRPr="00224952" w:rsidRDefault="00753756" w:rsidP="00997072">
            <w:pPr>
              <w:widowControl/>
              <w:spacing w:line="360" w:lineRule="auto"/>
              <w:jc w:val="left"/>
              <w:rPr>
                <w:bCs/>
                <w:color w:val="000000"/>
                <w:szCs w:val="21"/>
              </w:rPr>
            </w:pPr>
          </w:p>
        </w:tc>
        <w:tc>
          <w:tcPr>
            <w:tcW w:w="1818"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基金买入</w:t>
            </w:r>
          </w:p>
        </w:tc>
        <w:tc>
          <w:tcPr>
            <w:tcW w:w="1260"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基金卖出</w:t>
            </w:r>
          </w:p>
        </w:tc>
        <w:tc>
          <w:tcPr>
            <w:tcW w:w="1260"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交易金额</w:t>
            </w:r>
          </w:p>
        </w:tc>
        <w:tc>
          <w:tcPr>
            <w:tcW w:w="1080"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利息收入</w:t>
            </w:r>
          </w:p>
        </w:tc>
        <w:tc>
          <w:tcPr>
            <w:tcW w:w="1512"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交易金额</w:t>
            </w:r>
          </w:p>
        </w:tc>
        <w:tc>
          <w:tcPr>
            <w:tcW w:w="1083"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利息支出</w:t>
            </w:r>
          </w:p>
        </w:tc>
      </w:tr>
      <w:tr w:rsidR="001A5FE6">
        <w:tc>
          <w:tcPr>
            <w:tcW w:w="1422" w:type="dxa"/>
            <w:vAlign w:val="center"/>
          </w:tcPr>
          <w:p w:rsidR="001A5FE6" w:rsidRDefault="001D6B13">
            <w:pPr>
              <w:jc w:val="left"/>
            </w:pPr>
            <w:r>
              <w:rPr>
                <w:bCs/>
                <w:color w:val="000000"/>
                <w:szCs w:val="21"/>
              </w:rPr>
              <w:t>浦发银行</w:t>
            </w:r>
          </w:p>
        </w:tc>
        <w:tc>
          <w:tcPr>
            <w:tcW w:w="1818" w:type="dxa"/>
            <w:vAlign w:val="center"/>
          </w:tcPr>
          <w:p w:rsidR="001A5FE6" w:rsidRDefault="001D6B13">
            <w:pPr>
              <w:jc w:val="right"/>
            </w:pPr>
            <w:r>
              <w:rPr>
                <w:bCs/>
                <w:color w:val="000000"/>
                <w:szCs w:val="21"/>
              </w:rPr>
              <w:t>20,240,948.74</w:t>
            </w:r>
          </w:p>
        </w:tc>
        <w:tc>
          <w:tcPr>
            <w:tcW w:w="1260" w:type="dxa"/>
            <w:vAlign w:val="center"/>
          </w:tcPr>
          <w:p w:rsidR="001A5FE6" w:rsidRDefault="001D6B13">
            <w:pPr>
              <w:jc w:val="right"/>
            </w:pPr>
            <w:r>
              <w:rPr>
                <w:bCs/>
                <w:color w:val="000000"/>
                <w:szCs w:val="21"/>
              </w:rPr>
              <w:t>-</w:t>
            </w:r>
          </w:p>
        </w:tc>
        <w:tc>
          <w:tcPr>
            <w:tcW w:w="1260" w:type="dxa"/>
            <w:vAlign w:val="center"/>
          </w:tcPr>
          <w:p w:rsidR="001A5FE6" w:rsidRDefault="001D6B13">
            <w:pPr>
              <w:jc w:val="right"/>
            </w:pPr>
            <w:r>
              <w:rPr>
                <w:bCs/>
                <w:color w:val="000000"/>
                <w:szCs w:val="21"/>
              </w:rPr>
              <w:t>-</w:t>
            </w:r>
          </w:p>
        </w:tc>
        <w:tc>
          <w:tcPr>
            <w:tcW w:w="1080" w:type="dxa"/>
            <w:vAlign w:val="center"/>
          </w:tcPr>
          <w:p w:rsidR="001A5FE6" w:rsidRDefault="001D6B13">
            <w:pPr>
              <w:jc w:val="right"/>
            </w:pPr>
            <w:r>
              <w:rPr>
                <w:bCs/>
                <w:color w:val="000000"/>
                <w:szCs w:val="21"/>
              </w:rPr>
              <w:t>-</w:t>
            </w:r>
          </w:p>
        </w:tc>
        <w:tc>
          <w:tcPr>
            <w:tcW w:w="1512" w:type="dxa"/>
            <w:vAlign w:val="center"/>
          </w:tcPr>
          <w:p w:rsidR="001A5FE6" w:rsidRDefault="001D6B13">
            <w:pPr>
              <w:jc w:val="right"/>
            </w:pPr>
            <w:r>
              <w:rPr>
                <w:bCs/>
                <w:color w:val="000000"/>
                <w:szCs w:val="21"/>
              </w:rPr>
              <w:t>-</w:t>
            </w:r>
          </w:p>
        </w:tc>
        <w:tc>
          <w:tcPr>
            <w:tcW w:w="1083" w:type="dxa"/>
            <w:vAlign w:val="center"/>
          </w:tcPr>
          <w:p w:rsidR="001A5FE6" w:rsidRDefault="001D6B13">
            <w:pPr>
              <w:jc w:val="right"/>
            </w:pPr>
            <w:r>
              <w:rPr>
                <w:bCs/>
                <w:color w:val="000000"/>
                <w:szCs w:val="21"/>
              </w:rPr>
              <w:t>-</w:t>
            </w:r>
          </w:p>
        </w:tc>
      </w:tr>
    </w:tbl>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本基金本报告期及上年度可比期间未发生与关联方通过约定申报方式进行的适用固定期限费率的证券出借业务。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本基金本报告期及上年度可比期间未发生与关联方通过约定申报方式进行的适用市场化期限费率的证券出借业务。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753756" w:rsidRPr="00224952" w:rsidRDefault="008F60F2" w:rsidP="00E56272">
      <w:pPr>
        <w:tabs>
          <w:tab w:val="left" w:pos="426"/>
        </w:tabs>
        <w:spacing w:line="360" w:lineRule="auto"/>
        <w:ind w:firstLineChars="200" w:firstLine="420"/>
        <w:rPr>
          <w:kern w:val="0"/>
          <w:szCs w:val="21"/>
        </w:rPr>
      </w:pPr>
      <w:r w:rsidRPr="003862CB">
        <w:rPr>
          <w:kern w:val="0"/>
          <w:szCs w:val="21"/>
        </w:rPr>
        <w:t>本报告期内和上年度可比期间基金管理人未运用固有资金投资本基金。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无。</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上年度可比期间</w:t>
            </w:r>
          </w:p>
          <w:p w:rsidR="00753756" w:rsidRPr="00224952" w:rsidRDefault="00753756" w:rsidP="00CB3E85">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1417"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36"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c>
          <w:tcPr>
            <w:tcW w:w="138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70"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1A5FE6">
        <w:tc>
          <w:tcPr>
            <w:tcW w:w="2694" w:type="dxa"/>
            <w:vAlign w:val="center"/>
          </w:tcPr>
          <w:p w:rsidR="001A5FE6" w:rsidRDefault="001D6B13">
            <w:pPr>
              <w:jc w:val="left"/>
            </w:pPr>
            <w:r>
              <w:rPr>
                <w:szCs w:val="21"/>
              </w:rPr>
              <w:t>浦发银行</w:t>
            </w:r>
            <w:r>
              <w:rPr>
                <w:szCs w:val="21"/>
              </w:rPr>
              <w:t>-</w:t>
            </w:r>
            <w:r>
              <w:rPr>
                <w:szCs w:val="21"/>
              </w:rPr>
              <w:t>活期存款</w:t>
            </w:r>
          </w:p>
        </w:tc>
        <w:tc>
          <w:tcPr>
            <w:tcW w:w="1417" w:type="dxa"/>
            <w:vAlign w:val="center"/>
          </w:tcPr>
          <w:p w:rsidR="001A5FE6" w:rsidRDefault="001D6B13">
            <w:pPr>
              <w:jc w:val="right"/>
            </w:pPr>
            <w:r>
              <w:rPr>
                <w:szCs w:val="21"/>
              </w:rPr>
              <w:t>883,441.23</w:t>
            </w:r>
          </w:p>
        </w:tc>
        <w:tc>
          <w:tcPr>
            <w:tcW w:w="1736" w:type="dxa"/>
            <w:vAlign w:val="center"/>
          </w:tcPr>
          <w:p w:rsidR="001A5FE6" w:rsidRDefault="001D6B13">
            <w:pPr>
              <w:jc w:val="right"/>
            </w:pPr>
            <w:r>
              <w:rPr>
                <w:szCs w:val="21"/>
              </w:rPr>
              <w:t>838,450.87</w:t>
            </w:r>
          </w:p>
        </w:tc>
        <w:tc>
          <w:tcPr>
            <w:tcW w:w="1383" w:type="dxa"/>
            <w:vAlign w:val="center"/>
          </w:tcPr>
          <w:p w:rsidR="001A5FE6" w:rsidRDefault="001D6B13">
            <w:pPr>
              <w:jc w:val="right"/>
            </w:pPr>
            <w:r>
              <w:rPr>
                <w:szCs w:val="21"/>
              </w:rPr>
              <w:t>16,149,828.45</w:t>
            </w:r>
          </w:p>
        </w:tc>
        <w:tc>
          <w:tcPr>
            <w:tcW w:w="1770" w:type="dxa"/>
            <w:vAlign w:val="center"/>
          </w:tcPr>
          <w:p w:rsidR="001A5FE6" w:rsidRDefault="001D6B13">
            <w:pPr>
              <w:jc w:val="right"/>
            </w:pPr>
            <w:r>
              <w:rPr>
                <w:szCs w:val="21"/>
              </w:rPr>
              <w:t>42,128.10</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注：本基金的上述银行存款由基金托管人上海浦东发展银行股份有限公司保管，按银行同业利率或约定利率计息。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无。</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本基金本报告期内未发生利润分配。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8971E9">
      <w:pPr>
        <w:wordWrap w:val="0"/>
        <w:spacing w:line="360" w:lineRule="auto"/>
        <w:jc w:val="right"/>
        <w:rPr>
          <w:color w:val="000000"/>
          <w:szCs w:val="21"/>
        </w:rPr>
      </w:pPr>
      <w:r w:rsidRPr="00224952">
        <w:rPr>
          <w:rFonts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6.4.12.1.1</w:t>
            </w:r>
            <w:r w:rsidRPr="00224952">
              <w:rPr>
                <w:rFonts w:hint="eastAsia"/>
                <w:color w:val="000000"/>
                <w:szCs w:val="21"/>
              </w:rPr>
              <w:t>受限证券类别：股票</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单位：股</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1A5FE6">
        <w:tc>
          <w:tcPr>
            <w:tcW w:w="834" w:type="dxa"/>
            <w:vAlign w:val="center"/>
          </w:tcPr>
          <w:p w:rsidR="001A5FE6" w:rsidRDefault="001D6B13">
            <w:pPr>
              <w:jc w:val="center"/>
            </w:pPr>
            <w:r>
              <w:rPr>
                <w:szCs w:val="21"/>
              </w:rPr>
              <w:t>002475</w:t>
            </w:r>
          </w:p>
        </w:tc>
        <w:tc>
          <w:tcPr>
            <w:tcW w:w="835" w:type="dxa"/>
            <w:vAlign w:val="center"/>
          </w:tcPr>
          <w:p w:rsidR="001A5FE6" w:rsidRDefault="001D6B13">
            <w:pPr>
              <w:jc w:val="center"/>
            </w:pPr>
            <w:r>
              <w:rPr>
                <w:szCs w:val="21"/>
              </w:rPr>
              <w:t>立讯精密</w:t>
            </w:r>
          </w:p>
        </w:tc>
        <w:tc>
          <w:tcPr>
            <w:tcW w:w="834" w:type="dxa"/>
            <w:vAlign w:val="center"/>
          </w:tcPr>
          <w:p w:rsidR="001A5FE6" w:rsidRDefault="001D6B13">
            <w:pPr>
              <w:jc w:val="center"/>
            </w:pPr>
            <w:r>
              <w:rPr>
                <w:szCs w:val="21"/>
              </w:rPr>
              <w:t>2020-01-20</w:t>
            </w:r>
          </w:p>
        </w:tc>
        <w:tc>
          <w:tcPr>
            <w:tcW w:w="835" w:type="dxa"/>
            <w:vAlign w:val="center"/>
          </w:tcPr>
          <w:p w:rsidR="001A5FE6" w:rsidRDefault="001D6B13">
            <w:pPr>
              <w:jc w:val="center"/>
            </w:pPr>
            <w:r>
              <w:rPr>
                <w:szCs w:val="21"/>
              </w:rPr>
              <w:t>2020-07-20</w:t>
            </w:r>
          </w:p>
        </w:tc>
        <w:tc>
          <w:tcPr>
            <w:tcW w:w="834" w:type="dxa"/>
            <w:vAlign w:val="center"/>
          </w:tcPr>
          <w:p w:rsidR="001A5FE6" w:rsidRDefault="001D6B13">
            <w:pPr>
              <w:jc w:val="center"/>
            </w:pPr>
            <w:r>
              <w:rPr>
                <w:szCs w:val="21"/>
              </w:rPr>
              <w:t>大宗交易流通受限</w:t>
            </w:r>
          </w:p>
        </w:tc>
        <w:tc>
          <w:tcPr>
            <w:tcW w:w="835" w:type="dxa"/>
            <w:vAlign w:val="center"/>
          </w:tcPr>
          <w:p w:rsidR="001A5FE6" w:rsidRDefault="001D6B13">
            <w:pPr>
              <w:jc w:val="right"/>
            </w:pPr>
            <w:r>
              <w:rPr>
                <w:szCs w:val="21"/>
              </w:rPr>
              <w:t>41.30</w:t>
            </w:r>
          </w:p>
        </w:tc>
        <w:tc>
          <w:tcPr>
            <w:tcW w:w="834" w:type="dxa"/>
            <w:vAlign w:val="center"/>
          </w:tcPr>
          <w:p w:rsidR="001A5FE6" w:rsidRDefault="001D6B13">
            <w:pPr>
              <w:jc w:val="center"/>
            </w:pPr>
            <w:r>
              <w:rPr>
                <w:szCs w:val="21"/>
              </w:rPr>
              <w:t>50.09</w:t>
            </w:r>
          </w:p>
        </w:tc>
        <w:tc>
          <w:tcPr>
            <w:tcW w:w="835" w:type="dxa"/>
            <w:vAlign w:val="center"/>
          </w:tcPr>
          <w:p w:rsidR="001A5FE6" w:rsidRDefault="001D6B13">
            <w:pPr>
              <w:jc w:val="right"/>
            </w:pPr>
            <w:r>
              <w:rPr>
                <w:szCs w:val="21"/>
              </w:rPr>
              <w:t>1,039,977</w:t>
            </w:r>
          </w:p>
        </w:tc>
        <w:tc>
          <w:tcPr>
            <w:tcW w:w="834" w:type="dxa"/>
            <w:vAlign w:val="center"/>
          </w:tcPr>
          <w:p w:rsidR="001A5FE6" w:rsidRDefault="001D6B13">
            <w:pPr>
              <w:jc w:val="right"/>
            </w:pPr>
            <w:r>
              <w:rPr>
                <w:szCs w:val="21"/>
              </w:rPr>
              <w:t>33,040,000.00</w:t>
            </w:r>
          </w:p>
        </w:tc>
        <w:tc>
          <w:tcPr>
            <w:tcW w:w="835" w:type="dxa"/>
            <w:vAlign w:val="center"/>
          </w:tcPr>
          <w:p w:rsidR="001A5FE6" w:rsidRDefault="001D6B13">
            <w:pPr>
              <w:jc w:val="right"/>
            </w:pPr>
            <w:r>
              <w:rPr>
                <w:szCs w:val="21"/>
              </w:rPr>
              <w:t>52,092,447.93</w:t>
            </w:r>
          </w:p>
        </w:tc>
        <w:tc>
          <w:tcPr>
            <w:tcW w:w="835" w:type="dxa"/>
            <w:vAlign w:val="center"/>
          </w:tcPr>
          <w:p w:rsidR="001A5FE6" w:rsidRDefault="001D6B13">
            <w:pPr>
              <w:jc w:val="center"/>
            </w:pPr>
            <w:r>
              <w:rPr>
                <w:szCs w:val="21"/>
              </w:rPr>
              <w:t>-</w:t>
            </w:r>
          </w:p>
        </w:tc>
      </w:tr>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6.4.12.1.2</w:t>
            </w:r>
            <w:r w:rsidRPr="00224952">
              <w:rPr>
                <w:rFonts w:hint="eastAsia"/>
                <w:color w:val="000000"/>
                <w:szCs w:val="21"/>
              </w:rPr>
              <w:t>受限证券类别：债券</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w:t>
            </w:r>
            <w:r w:rsidR="006B098B" w:rsidRPr="006B098B">
              <w:rPr>
                <w:rFonts w:hint="eastAsia"/>
                <w:szCs w:val="21"/>
              </w:rPr>
              <w:t>张</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1A5FE6">
        <w:tc>
          <w:tcPr>
            <w:tcW w:w="834" w:type="dxa"/>
            <w:vAlign w:val="center"/>
          </w:tcPr>
          <w:p w:rsidR="001A5FE6" w:rsidRDefault="001D6B13">
            <w:pPr>
              <w:jc w:val="center"/>
            </w:pPr>
            <w:r>
              <w:rPr>
                <w:szCs w:val="21"/>
              </w:rPr>
              <w:t>163681</w:t>
            </w:r>
          </w:p>
        </w:tc>
        <w:tc>
          <w:tcPr>
            <w:tcW w:w="835" w:type="dxa"/>
            <w:vAlign w:val="center"/>
          </w:tcPr>
          <w:p w:rsidR="001A5FE6" w:rsidRDefault="001D6B13">
            <w:pPr>
              <w:jc w:val="center"/>
            </w:pPr>
            <w:r>
              <w:rPr>
                <w:szCs w:val="21"/>
              </w:rPr>
              <w:t>20</w:t>
            </w:r>
            <w:r>
              <w:rPr>
                <w:szCs w:val="21"/>
              </w:rPr>
              <w:t>建房</w:t>
            </w:r>
            <w:r>
              <w:rPr>
                <w:szCs w:val="21"/>
              </w:rPr>
              <w:t>01</w:t>
            </w:r>
          </w:p>
        </w:tc>
        <w:tc>
          <w:tcPr>
            <w:tcW w:w="834" w:type="dxa"/>
            <w:vAlign w:val="center"/>
          </w:tcPr>
          <w:p w:rsidR="001A5FE6" w:rsidRDefault="001D6B13">
            <w:pPr>
              <w:jc w:val="center"/>
            </w:pPr>
            <w:r>
              <w:rPr>
                <w:szCs w:val="21"/>
              </w:rPr>
              <w:t>2020-06-23</w:t>
            </w:r>
          </w:p>
        </w:tc>
        <w:tc>
          <w:tcPr>
            <w:tcW w:w="835" w:type="dxa"/>
            <w:vAlign w:val="center"/>
          </w:tcPr>
          <w:p w:rsidR="001A5FE6" w:rsidRDefault="001D6B13">
            <w:pPr>
              <w:jc w:val="center"/>
            </w:pPr>
            <w:r>
              <w:rPr>
                <w:szCs w:val="21"/>
              </w:rPr>
              <w:t>2020-07-02</w:t>
            </w:r>
          </w:p>
        </w:tc>
        <w:tc>
          <w:tcPr>
            <w:tcW w:w="834" w:type="dxa"/>
            <w:vAlign w:val="center"/>
          </w:tcPr>
          <w:p w:rsidR="001A5FE6" w:rsidRDefault="001D6B13">
            <w:pPr>
              <w:jc w:val="center"/>
            </w:pPr>
            <w:r>
              <w:rPr>
                <w:szCs w:val="21"/>
              </w:rPr>
              <w:t>新发流通受限</w:t>
            </w:r>
          </w:p>
        </w:tc>
        <w:tc>
          <w:tcPr>
            <w:tcW w:w="835" w:type="dxa"/>
            <w:vAlign w:val="center"/>
          </w:tcPr>
          <w:p w:rsidR="001A5FE6" w:rsidRDefault="001D6B13">
            <w:pPr>
              <w:jc w:val="right"/>
            </w:pPr>
            <w:r>
              <w:rPr>
                <w:szCs w:val="21"/>
              </w:rPr>
              <w:t>100.00</w:t>
            </w:r>
          </w:p>
        </w:tc>
        <w:tc>
          <w:tcPr>
            <w:tcW w:w="834" w:type="dxa"/>
            <w:vAlign w:val="center"/>
          </w:tcPr>
          <w:p w:rsidR="001A5FE6" w:rsidRDefault="001D6B13">
            <w:pPr>
              <w:jc w:val="right"/>
            </w:pPr>
            <w:r>
              <w:rPr>
                <w:szCs w:val="21"/>
              </w:rPr>
              <w:t>100.00</w:t>
            </w:r>
          </w:p>
        </w:tc>
        <w:tc>
          <w:tcPr>
            <w:tcW w:w="835" w:type="dxa"/>
            <w:vAlign w:val="center"/>
          </w:tcPr>
          <w:p w:rsidR="001A5FE6" w:rsidRDefault="001D6B13">
            <w:pPr>
              <w:jc w:val="right"/>
            </w:pPr>
            <w:r>
              <w:rPr>
                <w:szCs w:val="21"/>
              </w:rPr>
              <w:t>300,000</w:t>
            </w:r>
          </w:p>
        </w:tc>
        <w:tc>
          <w:tcPr>
            <w:tcW w:w="834" w:type="dxa"/>
            <w:vAlign w:val="center"/>
          </w:tcPr>
          <w:p w:rsidR="001A5FE6" w:rsidRDefault="001D6B13">
            <w:pPr>
              <w:jc w:val="right"/>
            </w:pPr>
            <w:r>
              <w:rPr>
                <w:szCs w:val="21"/>
              </w:rPr>
              <w:t>30,000,000.00</w:t>
            </w:r>
          </w:p>
        </w:tc>
        <w:tc>
          <w:tcPr>
            <w:tcW w:w="835" w:type="dxa"/>
            <w:vAlign w:val="center"/>
          </w:tcPr>
          <w:p w:rsidR="001A5FE6" w:rsidRDefault="001D6B13">
            <w:pPr>
              <w:jc w:val="right"/>
            </w:pPr>
            <w:r>
              <w:rPr>
                <w:szCs w:val="21"/>
              </w:rPr>
              <w:t>30,000,000.00</w:t>
            </w:r>
          </w:p>
        </w:tc>
        <w:tc>
          <w:tcPr>
            <w:tcW w:w="835" w:type="dxa"/>
            <w:vAlign w:val="center"/>
          </w:tcPr>
          <w:p w:rsidR="001A5FE6" w:rsidRDefault="001D6B13">
            <w:pPr>
              <w:jc w:val="center"/>
            </w:pPr>
            <w:r>
              <w:rPr>
                <w:szCs w:val="21"/>
              </w:rPr>
              <w:t>-</w:t>
            </w:r>
          </w:p>
        </w:tc>
      </w:tr>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6.4.12.1.3</w:t>
            </w:r>
            <w:r w:rsidRPr="00224952">
              <w:rPr>
                <w:rFonts w:hint="eastAsia"/>
                <w:color w:val="000000"/>
                <w:szCs w:val="21"/>
              </w:rPr>
              <w:t>受限证券类别</w:t>
            </w:r>
            <w:r w:rsidR="007218EE" w:rsidRPr="000F7BA0">
              <w:rPr>
                <w:rFonts w:hint="eastAsia"/>
                <w:szCs w:val="21"/>
              </w:rPr>
              <w:t>：</w:t>
            </w:r>
            <w:r w:rsidR="007218EE" w:rsidRPr="00331A5E">
              <w:rPr>
                <w:rFonts w:hint="eastAsia"/>
                <w:szCs w:val="21"/>
              </w:rPr>
              <w:t>资产支持证券</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00AA7725">
              <w:rPr>
                <w:rFonts w:hint="eastAsia"/>
                <w:szCs w:val="21"/>
              </w:rPr>
              <w:t>单位：张</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1A5FE6">
        <w:tc>
          <w:tcPr>
            <w:tcW w:w="834" w:type="dxa"/>
            <w:vAlign w:val="center"/>
          </w:tcPr>
          <w:p w:rsidR="001A5FE6" w:rsidRDefault="001D6B13">
            <w:pPr>
              <w:jc w:val="center"/>
            </w:pPr>
            <w:r>
              <w:rPr>
                <w:szCs w:val="21"/>
              </w:rPr>
              <w:t>168605</w:t>
            </w:r>
          </w:p>
        </w:tc>
        <w:tc>
          <w:tcPr>
            <w:tcW w:w="835" w:type="dxa"/>
            <w:vAlign w:val="center"/>
          </w:tcPr>
          <w:p w:rsidR="001A5FE6" w:rsidRDefault="001D6B13">
            <w:pPr>
              <w:jc w:val="center"/>
            </w:pPr>
            <w:r>
              <w:rPr>
                <w:szCs w:val="21"/>
              </w:rPr>
              <w:t>健弘</w:t>
            </w:r>
            <w:r>
              <w:rPr>
                <w:szCs w:val="21"/>
              </w:rPr>
              <w:t>03A</w:t>
            </w:r>
          </w:p>
        </w:tc>
        <w:tc>
          <w:tcPr>
            <w:tcW w:w="834" w:type="dxa"/>
            <w:vAlign w:val="center"/>
          </w:tcPr>
          <w:p w:rsidR="001A5FE6" w:rsidRDefault="001D6B13">
            <w:pPr>
              <w:jc w:val="center"/>
            </w:pPr>
            <w:r>
              <w:rPr>
                <w:szCs w:val="21"/>
              </w:rPr>
              <w:t>2020-06-16</w:t>
            </w:r>
          </w:p>
        </w:tc>
        <w:tc>
          <w:tcPr>
            <w:tcW w:w="835" w:type="dxa"/>
            <w:vAlign w:val="center"/>
          </w:tcPr>
          <w:p w:rsidR="001A5FE6" w:rsidRDefault="001D6B13">
            <w:pPr>
              <w:jc w:val="center"/>
            </w:pPr>
            <w:r>
              <w:rPr>
                <w:szCs w:val="21"/>
              </w:rPr>
              <w:t>2020-07-13</w:t>
            </w:r>
          </w:p>
        </w:tc>
        <w:tc>
          <w:tcPr>
            <w:tcW w:w="834" w:type="dxa"/>
            <w:vAlign w:val="center"/>
          </w:tcPr>
          <w:p w:rsidR="001A5FE6" w:rsidRDefault="001D6B13">
            <w:pPr>
              <w:jc w:val="center"/>
            </w:pPr>
            <w:r>
              <w:rPr>
                <w:szCs w:val="21"/>
              </w:rPr>
              <w:t>新发流通受限</w:t>
            </w:r>
          </w:p>
        </w:tc>
        <w:tc>
          <w:tcPr>
            <w:tcW w:w="835" w:type="dxa"/>
            <w:vAlign w:val="center"/>
          </w:tcPr>
          <w:p w:rsidR="001A5FE6" w:rsidRDefault="001D6B13">
            <w:pPr>
              <w:jc w:val="right"/>
            </w:pPr>
            <w:r>
              <w:rPr>
                <w:szCs w:val="21"/>
              </w:rPr>
              <w:t>100.00</w:t>
            </w:r>
          </w:p>
        </w:tc>
        <w:tc>
          <w:tcPr>
            <w:tcW w:w="834" w:type="dxa"/>
            <w:vAlign w:val="center"/>
          </w:tcPr>
          <w:p w:rsidR="001A5FE6" w:rsidRDefault="001D6B13">
            <w:pPr>
              <w:jc w:val="right"/>
            </w:pPr>
            <w:r>
              <w:rPr>
                <w:szCs w:val="21"/>
              </w:rPr>
              <w:t>100.00</w:t>
            </w:r>
          </w:p>
        </w:tc>
        <w:tc>
          <w:tcPr>
            <w:tcW w:w="835" w:type="dxa"/>
            <w:vAlign w:val="center"/>
          </w:tcPr>
          <w:p w:rsidR="001A5FE6" w:rsidRDefault="001D6B13">
            <w:pPr>
              <w:jc w:val="right"/>
            </w:pPr>
            <w:r>
              <w:rPr>
                <w:szCs w:val="21"/>
              </w:rPr>
              <w:t>100,000</w:t>
            </w:r>
          </w:p>
        </w:tc>
        <w:tc>
          <w:tcPr>
            <w:tcW w:w="834" w:type="dxa"/>
            <w:vAlign w:val="center"/>
          </w:tcPr>
          <w:p w:rsidR="001A5FE6" w:rsidRDefault="001D6B13">
            <w:pPr>
              <w:jc w:val="right"/>
            </w:pPr>
            <w:r>
              <w:rPr>
                <w:szCs w:val="21"/>
              </w:rPr>
              <w:t>10,000,000.00</w:t>
            </w:r>
          </w:p>
        </w:tc>
        <w:tc>
          <w:tcPr>
            <w:tcW w:w="835" w:type="dxa"/>
            <w:vAlign w:val="center"/>
          </w:tcPr>
          <w:p w:rsidR="001A5FE6" w:rsidRDefault="001D6B13">
            <w:pPr>
              <w:jc w:val="right"/>
            </w:pPr>
            <w:r>
              <w:rPr>
                <w:szCs w:val="21"/>
              </w:rPr>
              <w:t>10,000,000.00</w:t>
            </w:r>
          </w:p>
        </w:tc>
        <w:tc>
          <w:tcPr>
            <w:tcW w:w="835" w:type="dxa"/>
            <w:vAlign w:val="center"/>
          </w:tcPr>
          <w:p w:rsidR="001A5FE6" w:rsidRDefault="001D6B13">
            <w:pPr>
              <w:jc w:val="center"/>
            </w:pPr>
            <w:r>
              <w:rPr>
                <w:szCs w:val="21"/>
              </w:rPr>
              <w:t>-</w:t>
            </w:r>
          </w:p>
        </w:tc>
      </w:tr>
      <w:tr w:rsidR="001A5FE6">
        <w:tc>
          <w:tcPr>
            <w:tcW w:w="834" w:type="dxa"/>
            <w:vAlign w:val="center"/>
          </w:tcPr>
          <w:p w:rsidR="001A5FE6" w:rsidRDefault="001D6B13">
            <w:pPr>
              <w:jc w:val="center"/>
            </w:pPr>
            <w:r>
              <w:rPr>
                <w:szCs w:val="21"/>
              </w:rPr>
              <w:t>168617</w:t>
            </w:r>
          </w:p>
        </w:tc>
        <w:tc>
          <w:tcPr>
            <w:tcW w:w="835" w:type="dxa"/>
            <w:vAlign w:val="center"/>
          </w:tcPr>
          <w:p w:rsidR="001A5FE6" w:rsidRDefault="001D6B13">
            <w:pPr>
              <w:jc w:val="center"/>
            </w:pPr>
            <w:r>
              <w:rPr>
                <w:szCs w:val="21"/>
              </w:rPr>
              <w:t>益行</w:t>
            </w:r>
            <w:r>
              <w:rPr>
                <w:szCs w:val="21"/>
              </w:rPr>
              <w:t>02A1</w:t>
            </w:r>
          </w:p>
        </w:tc>
        <w:tc>
          <w:tcPr>
            <w:tcW w:w="834" w:type="dxa"/>
            <w:vAlign w:val="center"/>
          </w:tcPr>
          <w:p w:rsidR="001A5FE6" w:rsidRDefault="001D6B13">
            <w:pPr>
              <w:jc w:val="center"/>
            </w:pPr>
            <w:r>
              <w:rPr>
                <w:szCs w:val="21"/>
              </w:rPr>
              <w:t>2020-06-17</w:t>
            </w:r>
          </w:p>
        </w:tc>
        <w:tc>
          <w:tcPr>
            <w:tcW w:w="835" w:type="dxa"/>
            <w:vAlign w:val="center"/>
          </w:tcPr>
          <w:p w:rsidR="001A5FE6" w:rsidRDefault="001D6B13">
            <w:pPr>
              <w:jc w:val="center"/>
            </w:pPr>
            <w:r>
              <w:rPr>
                <w:szCs w:val="21"/>
              </w:rPr>
              <w:t>2020-07-03</w:t>
            </w:r>
          </w:p>
        </w:tc>
        <w:tc>
          <w:tcPr>
            <w:tcW w:w="834" w:type="dxa"/>
            <w:vAlign w:val="center"/>
          </w:tcPr>
          <w:p w:rsidR="001A5FE6" w:rsidRDefault="001D6B13">
            <w:pPr>
              <w:jc w:val="center"/>
            </w:pPr>
            <w:r>
              <w:rPr>
                <w:szCs w:val="21"/>
              </w:rPr>
              <w:t>新发流通受限</w:t>
            </w:r>
          </w:p>
        </w:tc>
        <w:tc>
          <w:tcPr>
            <w:tcW w:w="835" w:type="dxa"/>
            <w:vAlign w:val="center"/>
          </w:tcPr>
          <w:p w:rsidR="001A5FE6" w:rsidRDefault="001D6B13">
            <w:pPr>
              <w:jc w:val="right"/>
            </w:pPr>
            <w:r>
              <w:rPr>
                <w:szCs w:val="21"/>
              </w:rPr>
              <w:t>100.00</w:t>
            </w:r>
          </w:p>
        </w:tc>
        <w:tc>
          <w:tcPr>
            <w:tcW w:w="834" w:type="dxa"/>
            <w:vAlign w:val="center"/>
          </w:tcPr>
          <w:p w:rsidR="001A5FE6" w:rsidRDefault="001D6B13">
            <w:pPr>
              <w:jc w:val="right"/>
            </w:pPr>
            <w:r>
              <w:rPr>
                <w:szCs w:val="21"/>
              </w:rPr>
              <w:t>100.00</w:t>
            </w:r>
          </w:p>
        </w:tc>
        <w:tc>
          <w:tcPr>
            <w:tcW w:w="835" w:type="dxa"/>
            <w:vAlign w:val="center"/>
          </w:tcPr>
          <w:p w:rsidR="001A5FE6" w:rsidRDefault="001D6B13">
            <w:pPr>
              <w:jc w:val="right"/>
            </w:pPr>
            <w:r>
              <w:rPr>
                <w:szCs w:val="21"/>
              </w:rPr>
              <w:t>100,000</w:t>
            </w:r>
          </w:p>
        </w:tc>
        <w:tc>
          <w:tcPr>
            <w:tcW w:w="834" w:type="dxa"/>
            <w:vAlign w:val="center"/>
          </w:tcPr>
          <w:p w:rsidR="001A5FE6" w:rsidRDefault="001D6B13">
            <w:pPr>
              <w:jc w:val="right"/>
            </w:pPr>
            <w:r>
              <w:rPr>
                <w:szCs w:val="21"/>
              </w:rPr>
              <w:t>10,000,000.00</w:t>
            </w:r>
          </w:p>
        </w:tc>
        <w:tc>
          <w:tcPr>
            <w:tcW w:w="835" w:type="dxa"/>
            <w:vAlign w:val="center"/>
          </w:tcPr>
          <w:p w:rsidR="001A5FE6" w:rsidRDefault="001D6B13">
            <w:pPr>
              <w:jc w:val="right"/>
            </w:pPr>
            <w:r>
              <w:rPr>
                <w:szCs w:val="21"/>
              </w:rPr>
              <w:t>10,000,000.00</w:t>
            </w:r>
          </w:p>
        </w:tc>
        <w:tc>
          <w:tcPr>
            <w:tcW w:w="835" w:type="dxa"/>
            <w:vAlign w:val="center"/>
          </w:tcPr>
          <w:p w:rsidR="001A5FE6" w:rsidRDefault="001D6B13">
            <w:pPr>
              <w:jc w:val="center"/>
            </w:pPr>
            <w:r>
              <w:rPr>
                <w:szCs w:val="21"/>
              </w:rPr>
              <w:t>-</w:t>
            </w:r>
          </w:p>
        </w:tc>
      </w:tr>
      <w:tr w:rsidR="001A5FE6">
        <w:tc>
          <w:tcPr>
            <w:tcW w:w="834" w:type="dxa"/>
            <w:vAlign w:val="center"/>
          </w:tcPr>
          <w:p w:rsidR="001A5FE6" w:rsidRDefault="001D6B13">
            <w:pPr>
              <w:jc w:val="center"/>
            </w:pPr>
            <w:r>
              <w:rPr>
                <w:szCs w:val="21"/>
              </w:rPr>
              <w:t>168620</w:t>
            </w:r>
          </w:p>
        </w:tc>
        <w:tc>
          <w:tcPr>
            <w:tcW w:w="835" w:type="dxa"/>
            <w:vAlign w:val="center"/>
          </w:tcPr>
          <w:p w:rsidR="001A5FE6" w:rsidRDefault="001D6B13">
            <w:pPr>
              <w:jc w:val="center"/>
            </w:pPr>
            <w:r>
              <w:rPr>
                <w:szCs w:val="21"/>
              </w:rPr>
              <w:t>益行</w:t>
            </w:r>
            <w:r>
              <w:rPr>
                <w:szCs w:val="21"/>
              </w:rPr>
              <w:t>03A1</w:t>
            </w:r>
          </w:p>
        </w:tc>
        <w:tc>
          <w:tcPr>
            <w:tcW w:w="834" w:type="dxa"/>
            <w:vAlign w:val="center"/>
          </w:tcPr>
          <w:p w:rsidR="001A5FE6" w:rsidRDefault="001D6B13">
            <w:pPr>
              <w:jc w:val="center"/>
            </w:pPr>
            <w:r>
              <w:rPr>
                <w:szCs w:val="21"/>
              </w:rPr>
              <w:t>2020-06-23</w:t>
            </w:r>
          </w:p>
        </w:tc>
        <w:tc>
          <w:tcPr>
            <w:tcW w:w="835" w:type="dxa"/>
            <w:vAlign w:val="center"/>
          </w:tcPr>
          <w:p w:rsidR="001A5FE6" w:rsidRDefault="001D6B13">
            <w:pPr>
              <w:jc w:val="center"/>
            </w:pPr>
            <w:r>
              <w:rPr>
                <w:szCs w:val="21"/>
              </w:rPr>
              <w:t>2020-07-10</w:t>
            </w:r>
          </w:p>
        </w:tc>
        <w:tc>
          <w:tcPr>
            <w:tcW w:w="834" w:type="dxa"/>
            <w:vAlign w:val="center"/>
          </w:tcPr>
          <w:p w:rsidR="001A5FE6" w:rsidRDefault="001D6B13">
            <w:pPr>
              <w:jc w:val="center"/>
            </w:pPr>
            <w:r>
              <w:rPr>
                <w:szCs w:val="21"/>
              </w:rPr>
              <w:t>新发流通受限</w:t>
            </w:r>
          </w:p>
        </w:tc>
        <w:tc>
          <w:tcPr>
            <w:tcW w:w="835" w:type="dxa"/>
            <w:vAlign w:val="center"/>
          </w:tcPr>
          <w:p w:rsidR="001A5FE6" w:rsidRDefault="001D6B13">
            <w:pPr>
              <w:jc w:val="right"/>
            </w:pPr>
            <w:r>
              <w:rPr>
                <w:szCs w:val="21"/>
              </w:rPr>
              <w:t>100.00</w:t>
            </w:r>
          </w:p>
        </w:tc>
        <w:tc>
          <w:tcPr>
            <w:tcW w:w="834" w:type="dxa"/>
            <w:vAlign w:val="center"/>
          </w:tcPr>
          <w:p w:rsidR="001A5FE6" w:rsidRDefault="001D6B13">
            <w:pPr>
              <w:jc w:val="right"/>
            </w:pPr>
            <w:r>
              <w:rPr>
                <w:szCs w:val="21"/>
              </w:rPr>
              <w:t>100.00</w:t>
            </w:r>
          </w:p>
        </w:tc>
        <w:tc>
          <w:tcPr>
            <w:tcW w:w="835" w:type="dxa"/>
            <w:vAlign w:val="center"/>
          </w:tcPr>
          <w:p w:rsidR="001A5FE6" w:rsidRDefault="001D6B13">
            <w:pPr>
              <w:jc w:val="right"/>
            </w:pPr>
            <w:r>
              <w:rPr>
                <w:szCs w:val="21"/>
              </w:rPr>
              <w:t>100,000</w:t>
            </w:r>
          </w:p>
        </w:tc>
        <w:tc>
          <w:tcPr>
            <w:tcW w:w="834" w:type="dxa"/>
            <w:vAlign w:val="center"/>
          </w:tcPr>
          <w:p w:rsidR="001A5FE6" w:rsidRDefault="001D6B13">
            <w:pPr>
              <w:jc w:val="right"/>
            </w:pPr>
            <w:r>
              <w:rPr>
                <w:szCs w:val="21"/>
              </w:rPr>
              <w:t>10,000,000.00</w:t>
            </w:r>
          </w:p>
        </w:tc>
        <w:tc>
          <w:tcPr>
            <w:tcW w:w="835" w:type="dxa"/>
            <w:vAlign w:val="center"/>
          </w:tcPr>
          <w:p w:rsidR="001A5FE6" w:rsidRDefault="001D6B13">
            <w:pPr>
              <w:jc w:val="right"/>
            </w:pPr>
            <w:r>
              <w:rPr>
                <w:szCs w:val="21"/>
              </w:rPr>
              <w:t>10,000,000.00</w:t>
            </w:r>
          </w:p>
        </w:tc>
        <w:tc>
          <w:tcPr>
            <w:tcW w:w="835" w:type="dxa"/>
            <w:vAlign w:val="center"/>
          </w:tcPr>
          <w:p w:rsidR="001A5FE6" w:rsidRDefault="001D6B13">
            <w:pPr>
              <w:jc w:val="center"/>
            </w:pPr>
            <w:r>
              <w:rPr>
                <w:szCs w:val="21"/>
              </w:rPr>
              <w:t>-</w:t>
            </w:r>
          </w:p>
        </w:tc>
      </w:tr>
      <w:tr w:rsidR="001A5FE6">
        <w:tc>
          <w:tcPr>
            <w:tcW w:w="834" w:type="dxa"/>
            <w:vAlign w:val="center"/>
          </w:tcPr>
          <w:p w:rsidR="001A5FE6" w:rsidRDefault="001D6B13">
            <w:pPr>
              <w:jc w:val="center"/>
            </w:pPr>
            <w:r>
              <w:rPr>
                <w:szCs w:val="21"/>
              </w:rPr>
              <w:t>168679</w:t>
            </w:r>
          </w:p>
        </w:tc>
        <w:tc>
          <w:tcPr>
            <w:tcW w:w="835" w:type="dxa"/>
            <w:vAlign w:val="center"/>
          </w:tcPr>
          <w:p w:rsidR="001A5FE6" w:rsidRDefault="001D6B13">
            <w:pPr>
              <w:jc w:val="center"/>
            </w:pPr>
            <w:r>
              <w:rPr>
                <w:szCs w:val="21"/>
              </w:rPr>
              <w:t>璀璨</w:t>
            </w:r>
            <w:r>
              <w:rPr>
                <w:szCs w:val="21"/>
              </w:rPr>
              <w:t>13A</w:t>
            </w:r>
          </w:p>
        </w:tc>
        <w:tc>
          <w:tcPr>
            <w:tcW w:w="834" w:type="dxa"/>
            <w:vAlign w:val="center"/>
          </w:tcPr>
          <w:p w:rsidR="001A5FE6" w:rsidRDefault="001D6B13">
            <w:pPr>
              <w:jc w:val="center"/>
            </w:pPr>
            <w:r>
              <w:rPr>
                <w:szCs w:val="21"/>
              </w:rPr>
              <w:t>2020-06-19</w:t>
            </w:r>
          </w:p>
        </w:tc>
        <w:tc>
          <w:tcPr>
            <w:tcW w:w="835" w:type="dxa"/>
            <w:vAlign w:val="center"/>
          </w:tcPr>
          <w:p w:rsidR="001A5FE6" w:rsidRDefault="001D6B13">
            <w:pPr>
              <w:jc w:val="center"/>
            </w:pPr>
            <w:r>
              <w:rPr>
                <w:szCs w:val="21"/>
              </w:rPr>
              <w:t>2020-07-08</w:t>
            </w:r>
          </w:p>
        </w:tc>
        <w:tc>
          <w:tcPr>
            <w:tcW w:w="834" w:type="dxa"/>
            <w:vAlign w:val="center"/>
          </w:tcPr>
          <w:p w:rsidR="001A5FE6" w:rsidRDefault="001D6B13">
            <w:pPr>
              <w:jc w:val="center"/>
            </w:pPr>
            <w:r>
              <w:rPr>
                <w:szCs w:val="21"/>
              </w:rPr>
              <w:t>新发流通受限</w:t>
            </w:r>
          </w:p>
        </w:tc>
        <w:tc>
          <w:tcPr>
            <w:tcW w:w="835" w:type="dxa"/>
            <w:vAlign w:val="center"/>
          </w:tcPr>
          <w:p w:rsidR="001A5FE6" w:rsidRDefault="001D6B13">
            <w:pPr>
              <w:jc w:val="right"/>
            </w:pPr>
            <w:r>
              <w:rPr>
                <w:szCs w:val="21"/>
              </w:rPr>
              <w:t>100.00</w:t>
            </w:r>
          </w:p>
        </w:tc>
        <w:tc>
          <w:tcPr>
            <w:tcW w:w="834" w:type="dxa"/>
            <w:vAlign w:val="center"/>
          </w:tcPr>
          <w:p w:rsidR="001A5FE6" w:rsidRDefault="001D6B13">
            <w:pPr>
              <w:jc w:val="right"/>
            </w:pPr>
            <w:r>
              <w:rPr>
                <w:szCs w:val="21"/>
              </w:rPr>
              <w:t>100.00</w:t>
            </w:r>
          </w:p>
        </w:tc>
        <w:tc>
          <w:tcPr>
            <w:tcW w:w="835" w:type="dxa"/>
            <w:vAlign w:val="center"/>
          </w:tcPr>
          <w:p w:rsidR="001A5FE6" w:rsidRDefault="001D6B13">
            <w:pPr>
              <w:jc w:val="right"/>
            </w:pPr>
            <w:r>
              <w:rPr>
                <w:szCs w:val="21"/>
              </w:rPr>
              <w:t>100,000</w:t>
            </w:r>
          </w:p>
        </w:tc>
        <w:tc>
          <w:tcPr>
            <w:tcW w:w="834" w:type="dxa"/>
            <w:vAlign w:val="center"/>
          </w:tcPr>
          <w:p w:rsidR="001A5FE6" w:rsidRDefault="001D6B13">
            <w:pPr>
              <w:jc w:val="right"/>
            </w:pPr>
            <w:r>
              <w:rPr>
                <w:szCs w:val="21"/>
              </w:rPr>
              <w:t>10,000,000.00</w:t>
            </w:r>
          </w:p>
        </w:tc>
        <w:tc>
          <w:tcPr>
            <w:tcW w:w="835" w:type="dxa"/>
            <w:vAlign w:val="center"/>
          </w:tcPr>
          <w:p w:rsidR="001A5FE6" w:rsidRDefault="001D6B13">
            <w:pPr>
              <w:jc w:val="right"/>
            </w:pPr>
            <w:r>
              <w:rPr>
                <w:szCs w:val="21"/>
              </w:rPr>
              <w:t>10,000,000.00</w:t>
            </w:r>
          </w:p>
        </w:tc>
        <w:tc>
          <w:tcPr>
            <w:tcW w:w="835" w:type="dxa"/>
            <w:vAlign w:val="center"/>
          </w:tcPr>
          <w:p w:rsidR="001A5FE6" w:rsidRDefault="001D6B13">
            <w:pPr>
              <w:jc w:val="center"/>
            </w:pPr>
            <w:r>
              <w:rPr>
                <w:szCs w:val="21"/>
              </w:rPr>
              <w:t>-</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注：基金持有的股票在流通受限期内，如获得股票红利、送股、转增股、配股的，则此新增股票的流通受限期和估值价格与相应原股票一致。</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本基金本报告期末未持有暂时停牌等流通受限股票。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w:t>
      </w:r>
      <w:r w:rsidRPr="00224952">
        <w:rPr>
          <w:color w:val="000000"/>
          <w:szCs w:val="21"/>
        </w:rPr>
        <w:t>1,555,106,107.26</w:t>
      </w:r>
      <w:r w:rsidRPr="00224952">
        <w:rPr>
          <w:color w:val="000000"/>
          <w:szCs w:val="21"/>
        </w:rPr>
        <w:t>元，是以如下债券作为质押：</w:t>
      </w:r>
    </w:p>
    <w:p w:rsidR="00753756" w:rsidRPr="00224952" w:rsidRDefault="00753756" w:rsidP="008971E9">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00"/>
        <w:gridCol w:w="1500"/>
        <w:gridCol w:w="1500"/>
        <w:gridCol w:w="1260"/>
        <w:gridCol w:w="1440"/>
        <w:gridCol w:w="1836"/>
      </w:tblGrid>
      <w:tr w:rsidR="00753756" w:rsidRPr="00224952" w:rsidTr="003E09BA">
        <w:tc>
          <w:tcPr>
            <w:tcW w:w="1500" w:type="dxa"/>
            <w:vAlign w:val="center"/>
          </w:tcPr>
          <w:p w:rsidR="00753756" w:rsidRPr="00224952" w:rsidRDefault="00753756" w:rsidP="0070173B">
            <w:pPr>
              <w:jc w:val="center"/>
              <w:rPr>
                <w:color w:val="000000"/>
                <w:szCs w:val="21"/>
              </w:rPr>
            </w:pPr>
            <w:r w:rsidRPr="00224952">
              <w:rPr>
                <w:rFonts w:hint="eastAsia"/>
                <w:color w:val="000000"/>
                <w:szCs w:val="21"/>
              </w:rPr>
              <w:t>债券代码</w:t>
            </w:r>
          </w:p>
        </w:tc>
        <w:tc>
          <w:tcPr>
            <w:tcW w:w="1500" w:type="dxa"/>
            <w:vAlign w:val="center"/>
          </w:tcPr>
          <w:p w:rsidR="00753756" w:rsidRPr="00224952" w:rsidRDefault="00753756" w:rsidP="0070173B">
            <w:pPr>
              <w:jc w:val="center"/>
              <w:rPr>
                <w:color w:val="000000"/>
                <w:szCs w:val="21"/>
              </w:rPr>
            </w:pPr>
            <w:r w:rsidRPr="00224952">
              <w:rPr>
                <w:rFonts w:hint="eastAsia"/>
                <w:color w:val="000000"/>
                <w:szCs w:val="21"/>
              </w:rPr>
              <w:t>债券名称</w:t>
            </w:r>
          </w:p>
        </w:tc>
        <w:tc>
          <w:tcPr>
            <w:tcW w:w="1500" w:type="dxa"/>
            <w:vAlign w:val="center"/>
          </w:tcPr>
          <w:p w:rsidR="00753756" w:rsidRPr="00224952" w:rsidRDefault="00753756" w:rsidP="0070173B">
            <w:pPr>
              <w:jc w:val="center"/>
              <w:rPr>
                <w:color w:val="000000"/>
                <w:szCs w:val="21"/>
              </w:rPr>
            </w:pPr>
            <w:r w:rsidRPr="00224952">
              <w:rPr>
                <w:rFonts w:hint="eastAsia"/>
                <w:color w:val="000000"/>
                <w:szCs w:val="21"/>
              </w:rPr>
              <w:t>回购到期日</w:t>
            </w:r>
          </w:p>
        </w:tc>
        <w:tc>
          <w:tcPr>
            <w:tcW w:w="1260" w:type="dxa"/>
            <w:vAlign w:val="center"/>
          </w:tcPr>
          <w:p w:rsidR="00753756" w:rsidRPr="00224952" w:rsidRDefault="00753756" w:rsidP="0070173B">
            <w:pPr>
              <w:jc w:val="center"/>
              <w:rPr>
                <w:color w:val="000000"/>
                <w:szCs w:val="21"/>
              </w:rPr>
            </w:pPr>
            <w:r w:rsidRPr="00224952">
              <w:rPr>
                <w:rFonts w:hint="eastAsia"/>
                <w:color w:val="000000"/>
                <w:szCs w:val="21"/>
              </w:rPr>
              <w:t>期末估值单价</w:t>
            </w:r>
          </w:p>
        </w:tc>
        <w:tc>
          <w:tcPr>
            <w:tcW w:w="1440" w:type="dxa"/>
            <w:vAlign w:val="center"/>
          </w:tcPr>
          <w:p w:rsidR="00753756" w:rsidRPr="00224952" w:rsidRDefault="00753756" w:rsidP="00EE1259">
            <w:pPr>
              <w:jc w:val="center"/>
              <w:rPr>
                <w:color w:val="000000"/>
                <w:szCs w:val="21"/>
              </w:rPr>
            </w:pPr>
            <w:r w:rsidRPr="00224952">
              <w:rPr>
                <w:rFonts w:hint="eastAsia"/>
                <w:color w:val="000000"/>
                <w:szCs w:val="21"/>
              </w:rPr>
              <w:t>数量</w:t>
            </w:r>
            <w:r>
              <w:rPr>
                <w:rFonts w:hint="eastAsia"/>
                <w:color w:val="000000"/>
                <w:szCs w:val="21"/>
              </w:rPr>
              <w:t>（张）</w:t>
            </w:r>
          </w:p>
        </w:tc>
        <w:tc>
          <w:tcPr>
            <w:tcW w:w="1836" w:type="dxa"/>
            <w:vAlign w:val="center"/>
          </w:tcPr>
          <w:p w:rsidR="00753756" w:rsidRPr="00224952" w:rsidRDefault="00753756" w:rsidP="0070173B">
            <w:pPr>
              <w:jc w:val="center"/>
              <w:rPr>
                <w:color w:val="000000"/>
                <w:szCs w:val="21"/>
              </w:rPr>
            </w:pPr>
            <w:r w:rsidRPr="00224952">
              <w:rPr>
                <w:rFonts w:hint="eastAsia"/>
                <w:color w:val="000000"/>
                <w:szCs w:val="21"/>
              </w:rPr>
              <w:t>期末估值总额</w:t>
            </w:r>
          </w:p>
        </w:tc>
      </w:tr>
      <w:tr w:rsidR="001A5FE6">
        <w:tc>
          <w:tcPr>
            <w:tcW w:w="1500" w:type="dxa"/>
            <w:vAlign w:val="center"/>
          </w:tcPr>
          <w:p w:rsidR="001A5FE6" w:rsidRDefault="001D6B13">
            <w:pPr>
              <w:jc w:val="center"/>
            </w:pPr>
            <w:r>
              <w:rPr>
                <w:color w:val="000000"/>
                <w:kern w:val="0"/>
                <w:szCs w:val="21"/>
              </w:rPr>
              <w:t>101800635</w:t>
            </w:r>
          </w:p>
        </w:tc>
        <w:tc>
          <w:tcPr>
            <w:tcW w:w="1500" w:type="dxa"/>
            <w:vAlign w:val="center"/>
          </w:tcPr>
          <w:p w:rsidR="001A5FE6" w:rsidRDefault="001D6B13">
            <w:pPr>
              <w:jc w:val="center"/>
            </w:pPr>
            <w:r>
              <w:rPr>
                <w:color w:val="000000"/>
                <w:kern w:val="0"/>
                <w:szCs w:val="21"/>
              </w:rPr>
              <w:t>18</w:t>
            </w:r>
            <w:r>
              <w:rPr>
                <w:color w:val="000000"/>
                <w:kern w:val="0"/>
                <w:szCs w:val="21"/>
              </w:rPr>
              <w:t>冀港集</w:t>
            </w:r>
            <w:r>
              <w:rPr>
                <w:color w:val="000000"/>
                <w:kern w:val="0"/>
                <w:szCs w:val="21"/>
              </w:rPr>
              <w:t>MTN001</w:t>
            </w:r>
          </w:p>
        </w:tc>
        <w:tc>
          <w:tcPr>
            <w:tcW w:w="1500" w:type="dxa"/>
            <w:vAlign w:val="center"/>
          </w:tcPr>
          <w:p w:rsidR="001A5FE6" w:rsidRDefault="001D6B13">
            <w:pPr>
              <w:jc w:val="center"/>
            </w:pPr>
            <w:r>
              <w:rPr>
                <w:color w:val="000000"/>
                <w:kern w:val="0"/>
                <w:szCs w:val="21"/>
              </w:rPr>
              <w:t>2020-07-01</w:t>
            </w:r>
          </w:p>
        </w:tc>
        <w:tc>
          <w:tcPr>
            <w:tcW w:w="1260" w:type="dxa"/>
            <w:vAlign w:val="center"/>
          </w:tcPr>
          <w:p w:rsidR="001A5FE6" w:rsidRDefault="001D6B13">
            <w:pPr>
              <w:jc w:val="right"/>
            </w:pPr>
            <w:r>
              <w:rPr>
                <w:color w:val="000000"/>
                <w:kern w:val="0"/>
                <w:szCs w:val="21"/>
              </w:rPr>
              <w:t>105.13</w:t>
            </w:r>
          </w:p>
        </w:tc>
        <w:tc>
          <w:tcPr>
            <w:tcW w:w="1440" w:type="dxa"/>
            <w:vAlign w:val="center"/>
          </w:tcPr>
          <w:p w:rsidR="001A5FE6" w:rsidRDefault="001D6B13">
            <w:pPr>
              <w:jc w:val="right"/>
            </w:pPr>
            <w:r>
              <w:rPr>
                <w:color w:val="000000"/>
                <w:kern w:val="0"/>
                <w:szCs w:val="21"/>
              </w:rPr>
              <w:t>235,000</w:t>
            </w:r>
          </w:p>
        </w:tc>
        <w:tc>
          <w:tcPr>
            <w:tcW w:w="1836" w:type="dxa"/>
            <w:vAlign w:val="center"/>
          </w:tcPr>
          <w:p w:rsidR="001A5FE6" w:rsidRDefault="001D6B13">
            <w:pPr>
              <w:jc w:val="right"/>
            </w:pPr>
            <w:r>
              <w:rPr>
                <w:color w:val="000000"/>
                <w:kern w:val="0"/>
                <w:szCs w:val="21"/>
              </w:rPr>
              <w:t>24,705,550.00</w:t>
            </w:r>
          </w:p>
        </w:tc>
      </w:tr>
      <w:tr w:rsidR="001A5FE6">
        <w:tc>
          <w:tcPr>
            <w:tcW w:w="1500" w:type="dxa"/>
            <w:vAlign w:val="center"/>
          </w:tcPr>
          <w:p w:rsidR="001A5FE6" w:rsidRDefault="001D6B13">
            <w:pPr>
              <w:jc w:val="center"/>
            </w:pPr>
            <w:r>
              <w:rPr>
                <w:color w:val="000000"/>
                <w:kern w:val="0"/>
                <w:szCs w:val="21"/>
              </w:rPr>
              <w:t>190205</w:t>
            </w:r>
          </w:p>
        </w:tc>
        <w:tc>
          <w:tcPr>
            <w:tcW w:w="1500" w:type="dxa"/>
            <w:vAlign w:val="center"/>
          </w:tcPr>
          <w:p w:rsidR="001A5FE6" w:rsidRDefault="001D6B13">
            <w:pPr>
              <w:jc w:val="center"/>
            </w:pPr>
            <w:r>
              <w:rPr>
                <w:color w:val="000000"/>
                <w:kern w:val="0"/>
                <w:szCs w:val="21"/>
              </w:rPr>
              <w:t>19</w:t>
            </w:r>
            <w:r>
              <w:rPr>
                <w:color w:val="000000"/>
                <w:kern w:val="0"/>
                <w:szCs w:val="21"/>
              </w:rPr>
              <w:t>国开</w:t>
            </w:r>
            <w:r>
              <w:rPr>
                <w:color w:val="000000"/>
                <w:kern w:val="0"/>
                <w:szCs w:val="21"/>
              </w:rPr>
              <w:t>05</w:t>
            </w:r>
          </w:p>
        </w:tc>
        <w:tc>
          <w:tcPr>
            <w:tcW w:w="1500" w:type="dxa"/>
            <w:vAlign w:val="center"/>
          </w:tcPr>
          <w:p w:rsidR="001A5FE6" w:rsidRDefault="001D6B13">
            <w:pPr>
              <w:jc w:val="center"/>
            </w:pPr>
            <w:r>
              <w:rPr>
                <w:color w:val="000000"/>
                <w:kern w:val="0"/>
                <w:szCs w:val="21"/>
              </w:rPr>
              <w:t>2020-07-01</w:t>
            </w:r>
          </w:p>
        </w:tc>
        <w:tc>
          <w:tcPr>
            <w:tcW w:w="1260" w:type="dxa"/>
            <w:vAlign w:val="center"/>
          </w:tcPr>
          <w:p w:rsidR="001A5FE6" w:rsidRDefault="001D6B13">
            <w:pPr>
              <w:jc w:val="right"/>
            </w:pPr>
            <w:r>
              <w:rPr>
                <w:color w:val="000000"/>
                <w:kern w:val="0"/>
                <w:szCs w:val="21"/>
              </w:rPr>
              <w:t>100.83</w:t>
            </w:r>
          </w:p>
        </w:tc>
        <w:tc>
          <w:tcPr>
            <w:tcW w:w="1440" w:type="dxa"/>
            <w:vAlign w:val="center"/>
          </w:tcPr>
          <w:p w:rsidR="001A5FE6" w:rsidRDefault="001D6B13">
            <w:pPr>
              <w:jc w:val="right"/>
            </w:pPr>
            <w:r>
              <w:rPr>
                <w:color w:val="000000"/>
                <w:kern w:val="0"/>
                <w:szCs w:val="21"/>
              </w:rPr>
              <w:t>2,000,000</w:t>
            </w:r>
          </w:p>
        </w:tc>
        <w:tc>
          <w:tcPr>
            <w:tcW w:w="1836" w:type="dxa"/>
            <w:vAlign w:val="center"/>
          </w:tcPr>
          <w:p w:rsidR="001A5FE6" w:rsidRDefault="001D6B13">
            <w:pPr>
              <w:jc w:val="right"/>
            </w:pPr>
            <w:r>
              <w:rPr>
                <w:color w:val="000000"/>
                <w:kern w:val="0"/>
                <w:szCs w:val="21"/>
              </w:rPr>
              <w:t>201,660,000.00</w:t>
            </w:r>
          </w:p>
        </w:tc>
      </w:tr>
      <w:tr w:rsidR="001A5FE6">
        <w:tc>
          <w:tcPr>
            <w:tcW w:w="1500" w:type="dxa"/>
            <w:vAlign w:val="center"/>
          </w:tcPr>
          <w:p w:rsidR="001A5FE6" w:rsidRDefault="001D6B13">
            <w:pPr>
              <w:jc w:val="center"/>
            </w:pPr>
            <w:r>
              <w:rPr>
                <w:color w:val="000000"/>
                <w:kern w:val="0"/>
                <w:szCs w:val="21"/>
              </w:rPr>
              <w:t>190401</w:t>
            </w:r>
          </w:p>
        </w:tc>
        <w:tc>
          <w:tcPr>
            <w:tcW w:w="1500" w:type="dxa"/>
            <w:vAlign w:val="center"/>
          </w:tcPr>
          <w:p w:rsidR="001A5FE6" w:rsidRDefault="001D6B13">
            <w:pPr>
              <w:jc w:val="center"/>
            </w:pPr>
            <w:r>
              <w:rPr>
                <w:color w:val="000000"/>
                <w:kern w:val="0"/>
                <w:szCs w:val="21"/>
              </w:rPr>
              <w:t>19</w:t>
            </w:r>
            <w:r>
              <w:rPr>
                <w:color w:val="000000"/>
                <w:kern w:val="0"/>
                <w:szCs w:val="21"/>
              </w:rPr>
              <w:t>农发</w:t>
            </w:r>
            <w:r>
              <w:rPr>
                <w:color w:val="000000"/>
                <w:kern w:val="0"/>
                <w:szCs w:val="21"/>
              </w:rPr>
              <w:t>01</w:t>
            </w:r>
          </w:p>
        </w:tc>
        <w:tc>
          <w:tcPr>
            <w:tcW w:w="1500" w:type="dxa"/>
            <w:vAlign w:val="center"/>
          </w:tcPr>
          <w:p w:rsidR="001A5FE6" w:rsidRDefault="001D6B13">
            <w:pPr>
              <w:jc w:val="center"/>
            </w:pPr>
            <w:r>
              <w:rPr>
                <w:color w:val="000000"/>
                <w:kern w:val="0"/>
                <w:szCs w:val="21"/>
              </w:rPr>
              <w:t>2020-07-01</w:t>
            </w:r>
          </w:p>
        </w:tc>
        <w:tc>
          <w:tcPr>
            <w:tcW w:w="1260" w:type="dxa"/>
            <w:vAlign w:val="center"/>
          </w:tcPr>
          <w:p w:rsidR="001A5FE6" w:rsidRDefault="001D6B13">
            <w:pPr>
              <w:jc w:val="right"/>
            </w:pPr>
            <w:r>
              <w:rPr>
                <w:color w:val="000000"/>
                <w:kern w:val="0"/>
                <w:szCs w:val="21"/>
              </w:rPr>
              <w:t>102.60</w:t>
            </w:r>
          </w:p>
        </w:tc>
        <w:tc>
          <w:tcPr>
            <w:tcW w:w="1440" w:type="dxa"/>
            <w:vAlign w:val="center"/>
          </w:tcPr>
          <w:p w:rsidR="001A5FE6" w:rsidRDefault="001D6B13">
            <w:pPr>
              <w:jc w:val="right"/>
            </w:pPr>
            <w:r>
              <w:rPr>
                <w:color w:val="000000"/>
                <w:kern w:val="0"/>
                <w:szCs w:val="21"/>
              </w:rPr>
              <w:t>2,000,000</w:t>
            </w:r>
          </w:p>
        </w:tc>
        <w:tc>
          <w:tcPr>
            <w:tcW w:w="1836" w:type="dxa"/>
            <w:vAlign w:val="center"/>
          </w:tcPr>
          <w:p w:rsidR="001A5FE6" w:rsidRDefault="001D6B13">
            <w:pPr>
              <w:jc w:val="right"/>
            </w:pPr>
            <w:r>
              <w:rPr>
                <w:color w:val="000000"/>
                <w:kern w:val="0"/>
                <w:szCs w:val="21"/>
              </w:rPr>
              <w:t>205,200,000.00</w:t>
            </w:r>
          </w:p>
        </w:tc>
      </w:tr>
      <w:tr w:rsidR="001A5FE6">
        <w:tc>
          <w:tcPr>
            <w:tcW w:w="1500" w:type="dxa"/>
            <w:vAlign w:val="center"/>
          </w:tcPr>
          <w:p w:rsidR="001A5FE6" w:rsidRDefault="001D6B13">
            <w:pPr>
              <w:jc w:val="center"/>
            </w:pPr>
            <w:r>
              <w:rPr>
                <w:color w:val="000000"/>
                <w:kern w:val="0"/>
                <w:szCs w:val="21"/>
              </w:rPr>
              <w:t>190406</w:t>
            </w:r>
          </w:p>
        </w:tc>
        <w:tc>
          <w:tcPr>
            <w:tcW w:w="1500" w:type="dxa"/>
            <w:vAlign w:val="center"/>
          </w:tcPr>
          <w:p w:rsidR="001A5FE6" w:rsidRDefault="001D6B13">
            <w:pPr>
              <w:jc w:val="center"/>
            </w:pPr>
            <w:r>
              <w:rPr>
                <w:color w:val="000000"/>
                <w:kern w:val="0"/>
                <w:szCs w:val="21"/>
              </w:rPr>
              <w:t>19</w:t>
            </w:r>
            <w:r>
              <w:rPr>
                <w:color w:val="000000"/>
                <w:kern w:val="0"/>
                <w:szCs w:val="21"/>
              </w:rPr>
              <w:t>农发</w:t>
            </w:r>
            <w:r>
              <w:rPr>
                <w:color w:val="000000"/>
                <w:kern w:val="0"/>
                <w:szCs w:val="21"/>
              </w:rPr>
              <w:t>06</w:t>
            </w:r>
          </w:p>
        </w:tc>
        <w:tc>
          <w:tcPr>
            <w:tcW w:w="1500" w:type="dxa"/>
            <w:vAlign w:val="center"/>
          </w:tcPr>
          <w:p w:rsidR="001A5FE6" w:rsidRDefault="001D6B13">
            <w:pPr>
              <w:jc w:val="center"/>
            </w:pPr>
            <w:r>
              <w:rPr>
                <w:color w:val="000000"/>
                <w:kern w:val="0"/>
                <w:szCs w:val="21"/>
              </w:rPr>
              <w:t>2020-07-01</w:t>
            </w:r>
          </w:p>
        </w:tc>
        <w:tc>
          <w:tcPr>
            <w:tcW w:w="1260" w:type="dxa"/>
            <w:vAlign w:val="center"/>
          </w:tcPr>
          <w:p w:rsidR="001A5FE6" w:rsidRDefault="001D6B13">
            <w:pPr>
              <w:jc w:val="right"/>
            </w:pPr>
            <w:r>
              <w:rPr>
                <w:color w:val="000000"/>
                <w:kern w:val="0"/>
                <w:szCs w:val="21"/>
              </w:rPr>
              <w:t>102.60</w:t>
            </w:r>
          </w:p>
        </w:tc>
        <w:tc>
          <w:tcPr>
            <w:tcW w:w="1440" w:type="dxa"/>
            <w:vAlign w:val="center"/>
          </w:tcPr>
          <w:p w:rsidR="001A5FE6" w:rsidRDefault="001D6B13">
            <w:pPr>
              <w:jc w:val="right"/>
            </w:pPr>
            <w:r>
              <w:rPr>
                <w:color w:val="000000"/>
                <w:kern w:val="0"/>
                <w:szCs w:val="21"/>
              </w:rPr>
              <w:t>710,000</w:t>
            </w:r>
          </w:p>
        </w:tc>
        <w:tc>
          <w:tcPr>
            <w:tcW w:w="1836" w:type="dxa"/>
            <w:vAlign w:val="center"/>
          </w:tcPr>
          <w:p w:rsidR="001A5FE6" w:rsidRDefault="001D6B13">
            <w:pPr>
              <w:jc w:val="right"/>
            </w:pPr>
            <w:r>
              <w:rPr>
                <w:color w:val="000000"/>
                <w:kern w:val="0"/>
                <w:szCs w:val="21"/>
              </w:rPr>
              <w:t>72,846,000.00</w:t>
            </w:r>
          </w:p>
        </w:tc>
      </w:tr>
      <w:tr w:rsidR="001A5FE6">
        <w:tc>
          <w:tcPr>
            <w:tcW w:w="1500" w:type="dxa"/>
            <w:vAlign w:val="center"/>
          </w:tcPr>
          <w:p w:rsidR="001A5FE6" w:rsidRDefault="001D6B13">
            <w:pPr>
              <w:jc w:val="center"/>
            </w:pPr>
            <w:r>
              <w:rPr>
                <w:color w:val="000000"/>
                <w:kern w:val="0"/>
                <w:szCs w:val="21"/>
              </w:rPr>
              <w:t>200401</w:t>
            </w:r>
          </w:p>
        </w:tc>
        <w:tc>
          <w:tcPr>
            <w:tcW w:w="1500" w:type="dxa"/>
            <w:vAlign w:val="center"/>
          </w:tcPr>
          <w:p w:rsidR="001A5FE6" w:rsidRDefault="001D6B13">
            <w:pPr>
              <w:jc w:val="center"/>
            </w:pPr>
            <w:r>
              <w:rPr>
                <w:color w:val="000000"/>
                <w:kern w:val="0"/>
                <w:szCs w:val="21"/>
              </w:rPr>
              <w:t>20</w:t>
            </w:r>
            <w:r>
              <w:rPr>
                <w:color w:val="000000"/>
                <w:kern w:val="0"/>
                <w:szCs w:val="21"/>
              </w:rPr>
              <w:t>农发</w:t>
            </w:r>
            <w:r>
              <w:rPr>
                <w:color w:val="000000"/>
                <w:kern w:val="0"/>
                <w:szCs w:val="21"/>
              </w:rPr>
              <w:t>01</w:t>
            </w:r>
          </w:p>
        </w:tc>
        <w:tc>
          <w:tcPr>
            <w:tcW w:w="1500" w:type="dxa"/>
            <w:vAlign w:val="center"/>
          </w:tcPr>
          <w:p w:rsidR="001A5FE6" w:rsidRDefault="001D6B13">
            <w:pPr>
              <w:jc w:val="center"/>
            </w:pPr>
            <w:r>
              <w:rPr>
                <w:color w:val="000000"/>
                <w:kern w:val="0"/>
                <w:szCs w:val="21"/>
              </w:rPr>
              <w:t>2020-07-01</w:t>
            </w:r>
          </w:p>
        </w:tc>
        <w:tc>
          <w:tcPr>
            <w:tcW w:w="1260" w:type="dxa"/>
            <w:vAlign w:val="center"/>
          </w:tcPr>
          <w:p w:rsidR="001A5FE6" w:rsidRDefault="001D6B13">
            <w:pPr>
              <w:jc w:val="right"/>
            </w:pPr>
            <w:r>
              <w:rPr>
                <w:color w:val="000000"/>
                <w:kern w:val="0"/>
                <w:szCs w:val="21"/>
              </w:rPr>
              <w:t>100.09</w:t>
            </w:r>
          </w:p>
        </w:tc>
        <w:tc>
          <w:tcPr>
            <w:tcW w:w="1440" w:type="dxa"/>
            <w:vAlign w:val="center"/>
          </w:tcPr>
          <w:p w:rsidR="001A5FE6" w:rsidRDefault="001D6B13">
            <w:pPr>
              <w:jc w:val="right"/>
            </w:pPr>
            <w:r>
              <w:rPr>
                <w:color w:val="000000"/>
                <w:kern w:val="0"/>
                <w:szCs w:val="21"/>
              </w:rPr>
              <w:t>1,500,000</w:t>
            </w:r>
          </w:p>
        </w:tc>
        <w:tc>
          <w:tcPr>
            <w:tcW w:w="1836" w:type="dxa"/>
            <w:vAlign w:val="center"/>
          </w:tcPr>
          <w:p w:rsidR="001A5FE6" w:rsidRDefault="001D6B13">
            <w:pPr>
              <w:jc w:val="right"/>
            </w:pPr>
            <w:r>
              <w:rPr>
                <w:color w:val="000000"/>
                <w:kern w:val="0"/>
                <w:szCs w:val="21"/>
              </w:rPr>
              <w:t>150,135,000.00</w:t>
            </w:r>
          </w:p>
        </w:tc>
      </w:tr>
      <w:tr w:rsidR="001A5FE6">
        <w:tc>
          <w:tcPr>
            <w:tcW w:w="1500" w:type="dxa"/>
            <w:vAlign w:val="center"/>
          </w:tcPr>
          <w:p w:rsidR="001A5FE6" w:rsidRDefault="001D6B13">
            <w:pPr>
              <w:jc w:val="center"/>
            </w:pPr>
            <w:r>
              <w:rPr>
                <w:color w:val="000000"/>
                <w:kern w:val="0"/>
                <w:szCs w:val="21"/>
              </w:rPr>
              <w:t>101662082</w:t>
            </w:r>
          </w:p>
        </w:tc>
        <w:tc>
          <w:tcPr>
            <w:tcW w:w="1500" w:type="dxa"/>
            <w:vAlign w:val="center"/>
          </w:tcPr>
          <w:p w:rsidR="001A5FE6" w:rsidRDefault="001D6B13">
            <w:pPr>
              <w:jc w:val="center"/>
            </w:pPr>
            <w:r>
              <w:rPr>
                <w:color w:val="000000"/>
                <w:kern w:val="0"/>
                <w:szCs w:val="21"/>
              </w:rPr>
              <w:t>16</w:t>
            </w:r>
            <w:r>
              <w:rPr>
                <w:color w:val="000000"/>
                <w:kern w:val="0"/>
                <w:szCs w:val="21"/>
              </w:rPr>
              <w:t>鲁宏桥</w:t>
            </w:r>
            <w:r>
              <w:rPr>
                <w:color w:val="000000"/>
                <w:kern w:val="0"/>
                <w:szCs w:val="21"/>
              </w:rPr>
              <w:t>MTN002</w:t>
            </w:r>
          </w:p>
        </w:tc>
        <w:tc>
          <w:tcPr>
            <w:tcW w:w="1500" w:type="dxa"/>
            <w:vAlign w:val="center"/>
          </w:tcPr>
          <w:p w:rsidR="001A5FE6" w:rsidRDefault="001D6B13">
            <w:pPr>
              <w:jc w:val="center"/>
            </w:pPr>
            <w:r>
              <w:rPr>
                <w:color w:val="000000"/>
                <w:kern w:val="0"/>
                <w:szCs w:val="21"/>
              </w:rPr>
              <w:t>2020-07-03</w:t>
            </w:r>
          </w:p>
        </w:tc>
        <w:tc>
          <w:tcPr>
            <w:tcW w:w="1260" w:type="dxa"/>
            <w:vAlign w:val="center"/>
          </w:tcPr>
          <w:p w:rsidR="001A5FE6" w:rsidRDefault="001D6B13">
            <w:pPr>
              <w:jc w:val="right"/>
            </w:pPr>
            <w:r>
              <w:rPr>
                <w:color w:val="000000"/>
                <w:kern w:val="0"/>
                <w:szCs w:val="21"/>
              </w:rPr>
              <w:t>94.15</w:t>
            </w:r>
          </w:p>
        </w:tc>
        <w:tc>
          <w:tcPr>
            <w:tcW w:w="1440" w:type="dxa"/>
            <w:vAlign w:val="center"/>
          </w:tcPr>
          <w:p w:rsidR="001A5FE6" w:rsidRDefault="001D6B13">
            <w:pPr>
              <w:jc w:val="right"/>
            </w:pPr>
            <w:r>
              <w:rPr>
                <w:color w:val="000000"/>
                <w:kern w:val="0"/>
                <w:szCs w:val="21"/>
              </w:rPr>
              <w:t>100,000</w:t>
            </w:r>
          </w:p>
        </w:tc>
        <w:tc>
          <w:tcPr>
            <w:tcW w:w="1836" w:type="dxa"/>
            <w:vAlign w:val="center"/>
          </w:tcPr>
          <w:p w:rsidR="001A5FE6" w:rsidRDefault="001D6B13">
            <w:pPr>
              <w:jc w:val="right"/>
            </w:pPr>
            <w:r>
              <w:rPr>
                <w:color w:val="000000"/>
                <w:kern w:val="0"/>
                <w:szCs w:val="21"/>
              </w:rPr>
              <w:t>9,415,000.00</w:t>
            </w:r>
          </w:p>
        </w:tc>
      </w:tr>
      <w:tr w:rsidR="001A5FE6">
        <w:tc>
          <w:tcPr>
            <w:tcW w:w="1500" w:type="dxa"/>
            <w:vAlign w:val="center"/>
          </w:tcPr>
          <w:p w:rsidR="001A5FE6" w:rsidRDefault="001D6B13">
            <w:pPr>
              <w:jc w:val="center"/>
            </w:pPr>
            <w:r>
              <w:rPr>
                <w:color w:val="000000"/>
                <w:kern w:val="0"/>
                <w:szCs w:val="21"/>
              </w:rPr>
              <w:t>101754118</w:t>
            </w:r>
          </w:p>
        </w:tc>
        <w:tc>
          <w:tcPr>
            <w:tcW w:w="1500" w:type="dxa"/>
            <w:vAlign w:val="center"/>
          </w:tcPr>
          <w:p w:rsidR="001A5FE6" w:rsidRDefault="001D6B13">
            <w:pPr>
              <w:jc w:val="center"/>
            </w:pPr>
            <w:r>
              <w:rPr>
                <w:color w:val="000000"/>
                <w:kern w:val="0"/>
                <w:szCs w:val="21"/>
              </w:rPr>
              <w:t>17</w:t>
            </w:r>
            <w:r>
              <w:rPr>
                <w:color w:val="000000"/>
                <w:kern w:val="0"/>
                <w:szCs w:val="21"/>
              </w:rPr>
              <w:t>淄博资运</w:t>
            </w:r>
            <w:r>
              <w:rPr>
                <w:color w:val="000000"/>
                <w:kern w:val="0"/>
                <w:szCs w:val="21"/>
              </w:rPr>
              <w:t>MTN002</w:t>
            </w:r>
          </w:p>
        </w:tc>
        <w:tc>
          <w:tcPr>
            <w:tcW w:w="1500" w:type="dxa"/>
            <w:vAlign w:val="center"/>
          </w:tcPr>
          <w:p w:rsidR="001A5FE6" w:rsidRDefault="001D6B13">
            <w:pPr>
              <w:jc w:val="center"/>
            </w:pPr>
            <w:r>
              <w:rPr>
                <w:color w:val="000000"/>
                <w:kern w:val="0"/>
                <w:szCs w:val="21"/>
              </w:rPr>
              <w:t>2020-07-03</w:t>
            </w:r>
          </w:p>
        </w:tc>
        <w:tc>
          <w:tcPr>
            <w:tcW w:w="1260" w:type="dxa"/>
            <w:vAlign w:val="center"/>
          </w:tcPr>
          <w:p w:rsidR="001A5FE6" w:rsidRDefault="001D6B13">
            <w:pPr>
              <w:jc w:val="right"/>
            </w:pPr>
            <w:r>
              <w:rPr>
                <w:color w:val="000000"/>
                <w:kern w:val="0"/>
                <w:szCs w:val="21"/>
              </w:rPr>
              <w:t>106.55</w:t>
            </w:r>
          </w:p>
        </w:tc>
        <w:tc>
          <w:tcPr>
            <w:tcW w:w="1440" w:type="dxa"/>
            <w:vAlign w:val="center"/>
          </w:tcPr>
          <w:p w:rsidR="001A5FE6" w:rsidRDefault="001D6B13">
            <w:pPr>
              <w:jc w:val="right"/>
            </w:pPr>
            <w:r>
              <w:rPr>
                <w:color w:val="000000"/>
                <w:kern w:val="0"/>
                <w:szCs w:val="21"/>
              </w:rPr>
              <w:t>200,000</w:t>
            </w:r>
          </w:p>
        </w:tc>
        <w:tc>
          <w:tcPr>
            <w:tcW w:w="1836" w:type="dxa"/>
            <w:vAlign w:val="center"/>
          </w:tcPr>
          <w:p w:rsidR="001A5FE6" w:rsidRDefault="001D6B13">
            <w:pPr>
              <w:jc w:val="right"/>
            </w:pPr>
            <w:r>
              <w:rPr>
                <w:color w:val="000000"/>
                <w:kern w:val="0"/>
                <w:szCs w:val="21"/>
              </w:rPr>
              <w:t>21,310,000.00</w:t>
            </w:r>
          </w:p>
        </w:tc>
      </w:tr>
      <w:tr w:rsidR="001A5FE6">
        <w:tc>
          <w:tcPr>
            <w:tcW w:w="1500" w:type="dxa"/>
            <w:vAlign w:val="center"/>
          </w:tcPr>
          <w:p w:rsidR="001A5FE6" w:rsidRDefault="001D6B13">
            <w:pPr>
              <w:jc w:val="center"/>
            </w:pPr>
            <w:r>
              <w:rPr>
                <w:color w:val="000000"/>
                <w:kern w:val="0"/>
                <w:szCs w:val="21"/>
              </w:rPr>
              <w:t>101760074</w:t>
            </w:r>
          </w:p>
        </w:tc>
        <w:tc>
          <w:tcPr>
            <w:tcW w:w="1500" w:type="dxa"/>
            <w:vAlign w:val="center"/>
          </w:tcPr>
          <w:p w:rsidR="001A5FE6" w:rsidRDefault="001D6B13">
            <w:pPr>
              <w:jc w:val="center"/>
            </w:pPr>
            <w:r>
              <w:rPr>
                <w:color w:val="000000"/>
                <w:kern w:val="0"/>
                <w:szCs w:val="21"/>
              </w:rPr>
              <w:t>17</w:t>
            </w:r>
            <w:r>
              <w:rPr>
                <w:color w:val="000000"/>
                <w:kern w:val="0"/>
                <w:szCs w:val="21"/>
              </w:rPr>
              <w:t>湖州城投</w:t>
            </w:r>
            <w:r>
              <w:rPr>
                <w:color w:val="000000"/>
                <w:kern w:val="0"/>
                <w:szCs w:val="21"/>
              </w:rPr>
              <w:t>MTN001</w:t>
            </w:r>
          </w:p>
        </w:tc>
        <w:tc>
          <w:tcPr>
            <w:tcW w:w="1500" w:type="dxa"/>
            <w:vAlign w:val="center"/>
          </w:tcPr>
          <w:p w:rsidR="001A5FE6" w:rsidRDefault="001D6B13">
            <w:pPr>
              <w:jc w:val="center"/>
            </w:pPr>
            <w:r>
              <w:rPr>
                <w:color w:val="000000"/>
                <w:kern w:val="0"/>
                <w:szCs w:val="21"/>
              </w:rPr>
              <w:t>2020-07-03</w:t>
            </w:r>
          </w:p>
        </w:tc>
        <w:tc>
          <w:tcPr>
            <w:tcW w:w="1260" w:type="dxa"/>
            <w:vAlign w:val="center"/>
          </w:tcPr>
          <w:p w:rsidR="001A5FE6" w:rsidRDefault="001D6B13">
            <w:pPr>
              <w:jc w:val="right"/>
            </w:pPr>
            <w:r>
              <w:rPr>
                <w:color w:val="000000"/>
                <w:kern w:val="0"/>
                <w:szCs w:val="21"/>
              </w:rPr>
              <w:t>106.80</w:t>
            </w:r>
          </w:p>
        </w:tc>
        <w:tc>
          <w:tcPr>
            <w:tcW w:w="1440" w:type="dxa"/>
            <w:vAlign w:val="center"/>
          </w:tcPr>
          <w:p w:rsidR="001A5FE6" w:rsidRDefault="001D6B13">
            <w:pPr>
              <w:jc w:val="right"/>
            </w:pPr>
            <w:r>
              <w:rPr>
                <w:color w:val="000000"/>
                <w:kern w:val="0"/>
                <w:szCs w:val="21"/>
              </w:rPr>
              <w:t>300,000</w:t>
            </w:r>
          </w:p>
        </w:tc>
        <w:tc>
          <w:tcPr>
            <w:tcW w:w="1836" w:type="dxa"/>
            <w:vAlign w:val="center"/>
          </w:tcPr>
          <w:p w:rsidR="001A5FE6" w:rsidRDefault="001D6B13">
            <w:pPr>
              <w:jc w:val="right"/>
            </w:pPr>
            <w:r>
              <w:rPr>
                <w:color w:val="000000"/>
                <w:kern w:val="0"/>
                <w:szCs w:val="21"/>
              </w:rPr>
              <w:t>32,040,000.00</w:t>
            </w:r>
          </w:p>
        </w:tc>
      </w:tr>
      <w:tr w:rsidR="001A5FE6">
        <w:tc>
          <w:tcPr>
            <w:tcW w:w="1500" w:type="dxa"/>
            <w:vAlign w:val="center"/>
          </w:tcPr>
          <w:p w:rsidR="001A5FE6" w:rsidRDefault="001D6B13">
            <w:pPr>
              <w:jc w:val="center"/>
            </w:pPr>
            <w:r>
              <w:rPr>
                <w:color w:val="000000"/>
                <w:kern w:val="0"/>
                <w:szCs w:val="21"/>
              </w:rPr>
              <w:t>101762001</w:t>
            </w:r>
          </w:p>
        </w:tc>
        <w:tc>
          <w:tcPr>
            <w:tcW w:w="1500" w:type="dxa"/>
            <w:vAlign w:val="center"/>
          </w:tcPr>
          <w:p w:rsidR="001A5FE6" w:rsidRDefault="001D6B13">
            <w:pPr>
              <w:jc w:val="center"/>
            </w:pPr>
            <w:r>
              <w:rPr>
                <w:color w:val="000000"/>
                <w:kern w:val="0"/>
                <w:szCs w:val="21"/>
              </w:rPr>
              <w:t>17</w:t>
            </w:r>
            <w:r>
              <w:rPr>
                <w:color w:val="000000"/>
                <w:kern w:val="0"/>
                <w:szCs w:val="21"/>
              </w:rPr>
              <w:t>鲁宏桥</w:t>
            </w:r>
            <w:r>
              <w:rPr>
                <w:color w:val="000000"/>
                <w:kern w:val="0"/>
                <w:szCs w:val="21"/>
              </w:rPr>
              <w:t>MTN001</w:t>
            </w:r>
          </w:p>
        </w:tc>
        <w:tc>
          <w:tcPr>
            <w:tcW w:w="1500" w:type="dxa"/>
            <w:vAlign w:val="center"/>
          </w:tcPr>
          <w:p w:rsidR="001A5FE6" w:rsidRDefault="001D6B13">
            <w:pPr>
              <w:jc w:val="center"/>
            </w:pPr>
            <w:r>
              <w:rPr>
                <w:color w:val="000000"/>
                <w:kern w:val="0"/>
                <w:szCs w:val="21"/>
              </w:rPr>
              <w:t>2020-07-03</w:t>
            </w:r>
          </w:p>
        </w:tc>
        <w:tc>
          <w:tcPr>
            <w:tcW w:w="1260" w:type="dxa"/>
            <w:vAlign w:val="center"/>
          </w:tcPr>
          <w:p w:rsidR="001A5FE6" w:rsidRDefault="001D6B13">
            <w:pPr>
              <w:jc w:val="right"/>
            </w:pPr>
            <w:r>
              <w:rPr>
                <w:color w:val="000000"/>
                <w:kern w:val="0"/>
                <w:szCs w:val="21"/>
              </w:rPr>
              <w:t>95.16</w:t>
            </w:r>
          </w:p>
        </w:tc>
        <w:tc>
          <w:tcPr>
            <w:tcW w:w="1440" w:type="dxa"/>
            <w:vAlign w:val="center"/>
          </w:tcPr>
          <w:p w:rsidR="001A5FE6" w:rsidRDefault="001D6B13">
            <w:pPr>
              <w:jc w:val="right"/>
            </w:pPr>
            <w:r>
              <w:rPr>
                <w:color w:val="000000"/>
                <w:kern w:val="0"/>
                <w:szCs w:val="21"/>
              </w:rPr>
              <w:t>100,000</w:t>
            </w:r>
          </w:p>
        </w:tc>
        <w:tc>
          <w:tcPr>
            <w:tcW w:w="1836" w:type="dxa"/>
            <w:vAlign w:val="center"/>
          </w:tcPr>
          <w:p w:rsidR="001A5FE6" w:rsidRDefault="001D6B13">
            <w:pPr>
              <w:jc w:val="right"/>
            </w:pPr>
            <w:r>
              <w:rPr>
                <w:color w:val="000000"/>
                <w:kern w:val="0"/>
                <w:szCs w:val="21"/>
              </w:rPr>
              <w:t>9,516,000.00</w:t>
            </w:r>
          </w:p>
        </w:tc>
      </w:tr>
      <w:tr w:rsidR="001A5FE6">
        <w:tc>
          <w:tcPr>
            <w:tcW w:w="1500" w:type="dxa"/>
            <w:vAlign w:val="center"/>
          </w:tcPr>
          <w:p w:rsidR="001A5FE6" w:rsidRDefault="001D6B13">
            <w:pPr>
              <w:jc w:val="center"/>
            </w:pPr>
            <w:r>
              <w:rPr>
                <w:color w:val="000000"/>
                <w:kern w:val="0"/>
                <w:szCs w:val="21"/>
              </w:rPr>
              <w:t>101800385</w:t>
            </w:r>
          </w:p>
        </w:tc>
        <w:tc>
          <w:tcPr>
            <w:tcW w:w="1500" w:type="dxa"/>
            <w:vAlign w:val="center"/>
          </w:tcPr>
          <w:p w:rsidR="001A5FE6" w:rsidRDefault="001D6B13">
            <w:pPr>
              <w:jc w:val="center"/>
            </w:pPr>
            <w:r>
              <w:rPr>
                <w:color w:val="000000"/>
                <w:kern w:val="0"/>
                <w:szCs w:val="21"/>
              </w:rPr>
              <w:t>18</w:t>
            </w:r>
            <w:r>
              <w:rPr>
                <w:color w:val="000000"/>
                <w:kern w:val="0"/>
                <w:szCs w:val="21"/>
              </w:rPr>
              <w:t>湖州城投</w:t>
            </w:r>
            <w:r>
              <w:rPr>
                <w:color w:val="000000"/>
                <w:kern w:val="0"/>
                <w:szCs w:val="21"/>
              </w:rPr>
              <w:t>MTN001</w:t>
            </w:r>
          </w:p>
        </w:tc>
        <w:tc>
          <w:tcPr>
            <w:tcW w:w="1500" w:type="dxa"/>
            <w:vAlign w:val="center"/>
          </w:tcPr>
          <w:p w:rsidR="001A5FE6" w:rsidRDefault="001D6B13">
            <w:pPr>
              <w:jc w:val="center"/>
            </w:pPr>
            <w:r>
              <w:rPr>
                <w:color w:val="000000"/>
                <w:kern w:val="0"/>
                <w:szCs w:val="21"/>
              </w:rPr>
              <w:t>2020-07-03</w:t>
            </w:r>
          </w:p>
        </w:tc>
        <w:tc>
          <w:tcPr>
            <w:tcW w:w="1260" w:type="dxa"/>
            <w:vAlign w:val="center"/>
          </w:tcPr>
          <w:p w:rsidR="001A5FE6" w:rsidRDefault="001D6B13">
            <w:pPr>
              <w:jc w:val="right"/>
            </w:pPr>
            <w:r>
              <w:rPr>
                <w:color w:val="000000"/>
                <w:kern w:val="0"/>
                <w:szCs w:val="21"/>
              </w:rPr>
              <w:t>105.01</w:t>
            </w:r>
          </w:p>
        </w:tc>
        <w:tc>
          <w:tcPr>
            <w:tcW w:w="1440" w:type="dxa"/>
            <w:vAlign w:val="center"/>
          </w:tcPr>
          <w:p w:rsidR="001A5FE6" w:rsidRDefault="001D6B13">
            <w:pPr>
              <w:jc w:val="right"/>
            </w:pPr>
            <w:r>
              <w:rPr>
                <w:color w:val="000000"/>
                <w:kern w:val="0"/>
                <w:szCs w:val="21"/>
              </w:rPr>
              <w:t>900,000</w:t>
            </w:r>
          </w:p>
        </w:tc>
        <w:tc>
          <w:tcPr>
            <w:tcW w:w="1836" w:type="dxa"/>
            <w:vAlign w:val="center"/>
          </w:tcPr>
          <w:p w:rsidR="001A5FE6" w:rsidRDefault="001D6B13">
            <w:pPr>
              <w:jc w:val="right"/>
            </w:pPr>
            <w:r>
              <w:rPr>
                <w:color w:val="000000"/>
                <w:kern w:val="0"/>
                <w:szCs w:val="21"/>
              </w:rPr>
              <w:t>94,509,000.00</w:t>
            </w:r>
          </w:p>
        </w:tc>
      </w:tr>
      <w:tr w:rsidR="001A5FE6">
        <w:tc>
          <w:tcPr>
            <w:tcW w:w="1500" w:type="dxa"/>
            <w:vAlign w:val="center"/>
          </w:tcPr>
          <w:p w:rsidR="001A5FE6" w:rsidRDefault="001D6B13">
            <w:pPr>
              <w:jc w:val="center"/>
            </w:pPr>
            <w:r>
              <w:rPr>
                <w:color w:val="000000"/>
                <w:kern w:val="0"/>
                <w:szCs w:val="21"/>
              </w:rPr>
              <w:t>101900523</w:t>
            </w:r>
          </w:p>
        </w:tc>
        <w:tc>
          <w:tcPr>
            <w:tcW w:w="1500" w:type="dxa"/>
            <w:vAlign w:val="center"/>
          </w:tcPr>
          <w:p w:rsidR="001A5FE6" w:rsidRDefault="001D6B13">
            <w:pPr>
              <w:jc w:val="center"/>
            </w:pPr>
            <w:r>
              <w:rPr>
                <w:color w:val="000000"/>
                <w:kern w:val="0"/>
                <w:szCs w:val="21"/>
              </w:rPr>
              <w:t>19</w:t>
            </w:r>
            <w:r>
              <w:rPr>
                <w:color w:val="000000"/>
                <w:kern w:val="0"/>
                <w:szCs w:val="21"/>
              </w:rPr>
              <w:t>晋交投</w:t>
            </w:r>
            <w:r>
              <w:rPr>
                <w:color w:val="000000"/>
                <w:kern w:val="0"/>
                <w:szCs w:val="21"/>
              </w:rPr>
              <w:t>MTN001</w:t>
            </w:r>
          </w:p>
        </w:tc>
        <w:tc>
          <w:tcPr>
            <w:tcW w:w="1500" w:type="dxa"/>
            <w:vAlign w:val="center"/>
          </w:tcPr>
          <w:p w:rsidR="001A5FE6" w:rsidRDefault="001D6B13">
            <w:pPr>
              <w:jc w:val="center"/>
            </w:pPr>
            <w:r>
              <w:rPr>
                <w:color w:val="000000"/>
                <w:kern w:val="0"/>
                <w:szCs w:val="21"/>
              </w:rPr>
              <w:t>2020-07-03</w:t>
            </w:r>
          </w:p>
        </w:tc>
        <w:tc>
          <w:tcPr>
            <w:tcW w:w="1260" w:type="dxa"/>
            <w:vAlign w:val="center"/>
          </w:tcPr>
          <w:p w:rsidR="001A5FE6" w:rsidRDefault="001D6B13">
            <w:pPr>
              <w:jc w:val="right"/>
            </w:pPr>
            <w:r>
              <w:rPr>
                <w:color w:val="000000"/>
                <w:kern w:val="0"/>
                <w:szCs w:val="21"/>
              </w:rPr>
              <w:t>105.53</w:t>
            </w:r>
          </w:p>
        </w:tc>
        <w:tc>
          <w:tcPr>
            <w:tcW w:w="1440" w:type="dxa"/>
            <w:vAlign w:val="center"/>
          </w:tcPr>
          <w:p w:rsidR="001A5FE6" w:rsidRDefault="001D6B13">
            <w:pPr>
              <w:jc w:val="right"/>
            </w:pPr>
            <w:r>
              <w:rPr>
                <w:color w:val="000000"/>
                <w:kern w:val="0"/>
                <w:szCs w:val="21"/>
              </w:rPr>
              <w:t>20,000</w:t>
            </w:r>
          </w:p>
        </w:tc>
        <w:tc>
          <w:tcPr>
            <w:tcW w:w="1836" w:type="dxa"/>
            <w:vAlign w:val="center"/>
          </w:tcPr>
          <w:p w:rsidR="001A5FE6" w:rsidRDefault="001D6B13">
            <w:pPr>
              <w:jc w:val="right"/>
            </w:pPr>
            <w:r>
              <w:rPr>
                <w:color w:val="000000"/>
                <w:kern w:val="0"/>
                <w:szCs w:val="21"/>
              </w:rPr>
              <w:t>2,110,600.00</w:t>
            </w:r>
          </w:p>
        </w:tc>
      </w:tr>
      <w:tr w:rsidR="001A5FE6">
        <w:tc>
          <w:tcPr>
            <w:tcW w:w="1500" w:type="dxa"/>
            <w:vAlign w:val="center"/>
          </w:tcPr>
          <w:p w:rsidR="001A5FE6" w:rsidRDefault="001D6B13">
            <w:pPr>
              <w:jc w:val="center"/>
            </w:pPr>
            <w:r>
              <w:rPr>
                <w:color w:val="000000"/>
                <w:kern w:val="0"/>
                <w:szCs w:val="21"/>
              </w:rPr>
              <w:t>102000242</w:t>
            </w:r>
          </w:p>
        </w:tc>
        <w:tc>
          <w:tcPr>
            <w:tcW w:w="1500" w:type="dxa"/>
            <w:vAlign w:val="center"/>
          </w:tcPr>
          <w:p w:rsidR="001A5FE6" w:rsidRDefault="001D6B13">
            <w:pPr>
              <w:jc w:val="center"/>
            </w:pPr>
            <w:r>
              <w:rPr>
                <w:color w:val="000000"/>
                <w:kern w:val="0"/>
                <w:szCs w:val="21"/>
              </w:rPr>
              <w:t>20</w:t>
            </w:r>
            <w:r>
              <w:rPr>
                <w:color w:val="000000"/>
                <w:kern w:val="0"/>
                <w:szCs w:val="21"/>
              </w:rPr>
              <w:t>皖出版</w:t>
            </w:r>
            <w:r>
              <w:rPr>
                <w:color w:val="000000"/>
                <w:kern w:val="0"/>
                <w:szCs w:val="21"/>
              </w:rPr>
              <w:t>MTN001</w:t>
            </w:r>
          </w:p>
        </w:tc>
        <w:tc>
          <w:tcPr>
            <w:tcW w:w="1500" w:type="dxa"/>
            <w:vAlign w:val="center"/>
          </w:tcPr>
          <w:p w:rsidR="001A5FE6" w:rsidRDefault="001D6B13">
            <w:pPr>
              <w:jc w:val="center"/>
            </w:pPr>
            <w:r>
              <w:rPr>
                <w:color w:val="000000"/>
                <w:kern w:val="0"/>
                <w:szCs w:val="21"/>
              </w:rPr>
              <w:t>2020-07-03</w:t>
            </w:r>
          </w:p>
        </w:tc>
        <w:tc>
          <w:tcPr>
            <w:tcW w:w="1260" w:type="dxa"/>
            <w:vAlign w:val="center"/>
          </w:tcPr>
          <w:p w:rsidR="001A5FE6" w:rsidRDefault="001D6B13">
            <w:pPr>
              <w:jc w:val="right"/>
            </w:pPr>
            <w:r>
              <w:rPr>
                <w:color w:val="000000"/>
                <w:kern w:val="0"/>
                <w:szCs w:val="21"/>
              </w:rPr>
              <w:t>98.09</w:t>
            </w:r>
          </w:p>
        </w:tc>
        <w:tc>
          <w:tcPr>
            <w:tcW w:w="1440" w:type="dxa"/>
            <w:vAlign w:val="center"/>
          </w:tcPr>
          <w:p w:rsidR="001A5FE6" w:rsidRDefault="001D6B13">
            <w:pPr>
              <w:jc w:val="right"/>
            </w:pPr>
            <w:r>
              <w:rPr>
                <w:color w:val="000000"/>
                <w:kern w:val="0"/>
                <w:szCs w:val="21"/>
              </w:rPr>
              <w:t>113,000</w:t>
            </w:r>
          </w:p>
        </w:tc>
        <w:tc>
          <w:tcPr>
            <w:tcW w:w="1836" w:type="dxa"/>
            <w:vAlign w:val="center"/>
          </w:tcPr>
          <w:p w:rsidR="001A5FE6" w:rsidRDefault="001D6B13">
            <w:pPr>
              <w:jc w:val="right"/>
            </w:pPr>
            <w:r>
              <w:rPr>
                <w:color w:val="000000"/>
                <w:kern w:val="0"/>
                <w:szCs w:val="21"/>
              </w:rPr>
              <w:t>11,084,170.00</w:t>
            </w:r>
          </w:p>
        </w:tc>
      </w:tr>
      <w:tr w:rsidR="001A5FE6">
        <w:tc>
          <w:tcPr>
            <w:tcW w:w="1500" w:type="dxa"/>
            <w:vAlign w:val="center"/>
          </w:tcPr>
          <w:p w:rsidR="001A5FE6" w:rsidRDefault="001D6B13">
            <w:pPr>
              <w:jc w:val="center"/>
            </w:pPr>
            <w:r>
              <w:rPr>
                <w:color w:val="000000"/>
                <w:kern w:val="0"/>
                <w:szCs w:val="21"/>
              </w:rPr>
              <w:t>102000268</w:t>
            </w:r>
          </w:p>
        </w:tc>
        <w:tc>
          <w:tcPr>
            <w:tcW w:w="1500" w:type="dxa"/>
            <w:vAlign w:val="center"/>
          </w:tcPr>
          <w:p w:rsidR="001A5FE6" w:rsidRDefault="001D6B13">
            <w:pPr>
              <w:jc w:val="center"/>
            </w:pPr>
            <w:r>
              <w:rPr>
                <w:color w:val="000000"/>
                <w:kern w:val="0"/>
                <w:szCs w:val="21"/>
              </w:rPr>
              <w:t>20</w:t>
            </w:r>
            <w:r>
              <w:rPr>
                <w:color w:val="000000"/>
                <w:kern w:val="0"/>
                <w:szCs w:val="21"/>
              </w:rPr>
              <w:t>嘉公路</w:t>
            </w:r>
            <w:r>
              <w:rPr>
                <w:color w:val="000000"/>
                <w:kern w:val="0"/>
                <w:szCs w:val="21"/>
              </w:rPr>
              <w:t>MTN001</w:t>
            </w:r>
          </w:p>
        </w:tc>
        <w:tc>
          <w:tcPr>
            <w:tcW w:w="1500" w:type="dxa"/>
            <w:vAlign w:val="center"/>
          </w:tcPr>
          <w:p w:rsidR="001A5FE6" w:rsidRDefault="001D6B13">
            <w:pPr>
              <w:jc w:val="center"/>
            </w:pPr>
            <w:r>
              <w:rPr>
                <w:color w:val="000000"/>
                <w:kern w:val="0"/>
                <w:szCs w:val="21"/>
              </w:rPr>
              <w:t>2020-07-03</w:t>
            </w:r>
          </w:p>
        </w:tc>
        <w:tc>
          <w:tcPr>
            <w:tcW w:w="1260" w:type="dxa"/>
            <w:vAlign w:val="center"/>
          </w:tcPr>
          <w:p w:rsidR="001A5FE6" w:rsidRDefault="001D6B13">
            <w:pPr>
              <w:jc w:val="right"/>
            </w:pPr>
            <w:r>
              <w:rPr>
                <w:color w:val="000000"/>
                <w:kern w:val="0"/>
                <w:szCs w:val="21"/>
              </w:rPr>
              <w:t>97.68</w:t>
            </w:r>
          </w:p>
        </w:tc>
        <w:tc>
          <w:tcPr>
            <w:tcW w:w="1440" w:type="dxa"/>
            <w:vAlign w:val="center"/>
          </w:tcPr>
          <w:p w:rsidR="001A5FE6" w:rsidRDefault="001D6B13">
            <w:pPr>
              <w:jc w:val="right"/>
            </w:pPr>
            <w:r>
              <w:rPr>
                <w:color w:val="000000"/>
                <w:kern w:val="0"/>
                <w:szCs w:val="21"/>
              </w:rPr>
              <w:t>300,000</w:t>
            </w:r>
          </w:p>
        </w:tc>
        <w:tc>
          <w:tcPr>
            <w:tcW w:w="1836" w:type="dxa"/>
            <w:vAlign w:val="center"/>
          </w:tcPr>
          <w:p w:rsidR="001A5FE6" w:rsidRDefault="001D6B13">
            <w:pPr>
              <w:jc w:val="right"/>
            </w:pPr>
            <w:r>
              <w:rPr>
                <w:color w:val="000000"/>
                <w:kern w:val="0"/>
                <w:szCs w:val="21"/>
              </w:rPr>
              <w:t>29,304,000.00</w:t>
            </w:r>
          </w:p>
        </w:tc>
      </w:tr>
      <w:tr w:rsidR="001A5FE6">
        <w:tc>
          <w:tcPr>
            <w:tcW w:w="1500" w:type="dxa"/>
            <w:vAlign w:val="center"/>
          </w:tcPr>
          <w:p w:rsidR="001A5FE6" w:rsidRDefault="001D6B13">
            <w:pPr>
              <w:jc w:val="center"/>
            </w:pPr>
            <w:r>
              <w:rPr>
                <w:color w:val="000000"/>
                <w:kern w:val="0"/>
                <w:szCs w:val="21"/>
              </w:rPr>
              <w:t>101556052</w:t>
            </w:r>
          </w:p>
        </w:tc>
        <w:tc>
          <w:tcPr>
            <w:tcW w:w="1500" w:type="dxa"/>
            <w:vAlign w:val="center"/>
          </w:tcPr>
          <w:p w:rsidR="001A5FE6" w:rsidRDefault="001D6B13">
            <w:pPr>
              <w:jc w:val="center"/>
            </w:pPr>
            <w:r>
              <w:rPr>
                <w:color w:val="000000"/>
                <w:kern w:val="0"/>
                <w:szCs w:val="21"/>
              </w:rPr>
              <w:t>15</w:t>
            </w:r>
            <w:r>
              <w:rPr>
                <w:color w:val="000000"/>
                <w:kern w:val="0"/>
                <w:szCs w:val="21"/>
              </w:rPr>
              <w:t>甘公投</w:t>
            </w:r>
            <w:r>
              <w:rPr>
                <w:color w:val="000000"/>
                <w:kern w:val="0"/>
                <w:szCs w:val="21"/>
              </w:rPr>
              <w:t>MTN002</w:t>
            </w:r>
          </w:p>
        </w:tc>
        <w:tc>
          <w:tcPr>
            <w:tcW w:w="1500" w:type="dxa"/>
            <w:vAlign w:val="center"/>
          </w:tcPr>
          <w:p w:rsidR="001A5FE6" w:rsidRDefault="001D6B13">
            <w:pPr>
              <w:jc w:val="center"/>
            </w:pPr>
            <w:r>
              <w:rPr>
                <w:color w:val="000000"/>
                <w:kern w:val="0"/>
                <w:szCs w:val="21"/>
              </w:rPr>
              <w:t>2020-07-06</w:t>
            </w:r>
          </w:p>
        </w:tc>
        <w:tc>
          <w:tcPr>
            <w:tcW w:w="1260" w:type="dxa"/>
            <w:vAlign w:val="center"/>
          </w:tcPr>
          <w:p w:rsidR="001A5FE6" w:rsidRDefault="001D6B13">
            <w:pPr>
              <w:jc w:val="right"/>
            </w:pPr>
            <w:r>
              <w:rPr>
                <w:color w:val="000000"/>
                <w:kern w:val="0"/>
                <w:szCs w:val="21"/>
              </w:rPr>
              <w:t>103.21</w:t>
            </w:r>
          </w:p>
        </w:tc>
        <w:tc>
          <w:tcPr>
            <w:tcW w:w="1440" w:type="dxa"/>
            <w:vAlign w:val="center"/>
          </w:tcPr>
          <w:p w:rsidR="001A5FE6" w:rsidRDefault="001D6B13">
            <w:pPr>
              <w:jc w:val="right"/>
            </w:pPr>
            <w:r>
              <w:rPr>
                <w:color w:val="000000"/>
                <w:kern w:val="0"/>
                <w:szCs w:val="21"/>
              </w:rPr>
              <w:t>1,000,000</w:t>
            </w:r>
          </w:p>
        </w:tc>
        <w:tc>
          <w:tcPr>
            <w:tcW w:w="1836" w:type="dxa"/>
            <w:vAlign w:val="center"/>
          </w:tcPr>
          <w:p w:rsidR="001A5FE6" w:rsidRDefault="001D6B13">
            <w:pPr>
              <w:jc w:val="right"/>
            </w:pPr>
            <w:r>
              <w:rPr>
                <w:color w:val="000000"/>
                <w:kern w:val="0"/>
                <w:szCs w:val="21"/>
              </w:rPr>
              <w:t>103,210,000.00</w:t>
            </w:r>
          </w:p>
        </w:tc>
      </w:tr>
      <w:tr w:rsidR="001A5FE6">
        <w:tc>
          <w:tcPr>
            <w:tcW w:w="1500" w:type="dxa"/>
            <w:vAlign w:val="center"/>
          </w:tcPr>
          <w:p w:rsidR="001A5FE6" w:rsidRDefault="001D6B13">
            <w:pPr>
              <w:jc w:val="center"/>
            </w:pPr>
            <w:r>
              <w:rPr>
                <w:color w:val="000000"/>
                <w:kern w:val="0"/>
                <w:szCs w:val="21"/>
              </w:rPr>
              <w:t>101658039</w:t>
            </w:r>
          </w:p>
        </w:tc>
        <w:tc>
          <w:tcPr>
            <w:tcW w:w="1500" w:type="dxa"/>
            <w:vAlign w:val="center"/>
          </w:tcPr>
          <w:p w:rsidR="001A5FE6" w:rsidRDefault="001D6B13">
            <w:pPr>
              <w:jc w:val="center"/>
            </w:pPr>
            <w:r>
              <w:rPr>
                <w:color w:val="000000"/>
                <w:kern w:val="0"/>
                <w:szCs w:val="21"/>
              </w:rPr>
              <w:t>16</w:t>
            </w:r>
            <w:r>
              <w:rPr>
                <w:color w:val="000000"/>
                <w:kern w:val="0"/>
                <w:szCs w:val="21"/>
              </w:rPr>
              <w:t>天津港</w:t>
            </w:r>
            <w:r>
              <w:rPr>
                <w:color w:val="000000"/>
                <w:kern w:val="0"/>
                <w:szCs w:val="21"/>
              </w:rPr>
              <w:t>MTN001</w:t>
            </w:r>
          </w:p>
        </w:tc>
        <w:tc>
          <w:tcPr>
            <w:tcW w:w="1500" w:type="dxa"/>
            <w:vAlign w:val="center"/>
          </w:tcPr>
          <w:p w:rsidR="001A5FE6" w:rsidRDefault="001D6B13">
            <w:pPr>
              <w:jc w:val="center"/>
            </w:pPr>
            <w:r>
              <w:rPr>
                <w:color w:val="000000"/>
                <w:kern w:val="0"/>
                <w:szCs w:val="21"/>
              </w:rPr>
              <w:t>2020-07-06</w:t>
            </w:r>
          </w:p>
        </w:tc>
        <w:tc>
          <w:tcPr>
            <w:tcW w:w="1260" w:type="dxa"/>
            <w:vAlign w:val="center"/>
          </w:tcPr>
          <w:p w:rsidR="001A5FE6" w:rsidRDefault="001D6B13">
            <w:pPr>
              <w:jc w:val="right"/>
            </w:pPr>
            <w:r>
              <w:rPr>
                <w:color w:val="000000"/>
                <w:kern w:val="0"/>
                <w:szCs w:val="21"/>
              </w:rPr>
              <w:t>100.44</w:t>
            </w:r>
          </w:p>
        </w:tc>
        <w:tc>
          <w:tcPr>
            <w:tcW w:w="1440" w:type="dxa"/>
            <w:vAlign w:val="center"/>
          </w:tcPr>
          <w:p w:rsidR="001A5FE6" w:rsidRDefault="001D6B13">
            <w:pPr>
              <w:jc w:val="right"/>
            </w:pPr>
            <w:r>
              <w:rPr>
                <w:color w:val="000000"/>
                <w:kern w:val="0"/>
                <w:szCs w:val="21"/>
              </w:rPr>
              <w:t>400,000</w:t>
            </w:r>
          </w:p>
        </w:tc>
        <w:tc>
          <w:tcPr>
            <w:tcW w:w="1836" w:type="dxa"/>
            <w:vAlign w:val="center"/>
          </w:tcPr>
          <w:p w:rsidR="001A5FE6" w:rsidRDefault="001D6B13">
            <w:pPr>
              <w:jc w:val="right"/>
            </w:pPr>
            <w:r>
              <w:rPr>
                <w:color w:val="000000"/>
                <w:kern w:val="0"/>
                <w:szCs w:val="21"/>
              </w:rPr>
              <w:t>40,176,000.00</w:t>
            </w:r>
          </w:p>
        </w:tc>
      </w:tr>
      <w:tr w:rsidR="001A5FE6">
        <w:tc>
          <w:tcPr>
            <w:tcW w:w="1500" w:type="dxa"/>
            <w:vAlign w:val="center"/>
          </w:tcPr>
          <w:p w:rsidR="001A5FE6" w:rsidRDefault="001D6B13">
            <w:pPr>
              <w:jc w:val="center"/>
            </w:pPr>
            <w:r>
              <w:rPr>
                <w:color w:val="000000"/>
                <w:kern w:val="0"/>
                <w:szCs w:val="21"/>
              </w:rPr>
              <w:t>101800003</w:t>
            </w:r>
          </w:p>
        </w:tc>
        <w:tc>
          <w:tcPr>
            <w:tcW w:w="1500" w:type="dxa"/>
            <w:vAlign w:val="center"/>
          </w:tcPr>
          <w:p w:rsidR="001A5FE6" w:rsidRDefault="001D6B13">
            <w:pPr>
              <w:jc w:val="center"/>
            </w:pPr>
            <w:r>
              <w:rPr>
                <w:color w:val="000000"/>
                <w:kern w:val="0"/>
                <w:szCs w:val="21"/>
              </w:rPr>
              <w:t>18</w:t>
            </w:r>
            <w:r>
              <w:rPr>
                <w:color w:val="000000"/>
                <w:kern w:val="0"/>
                <w:szCs w:val="21"/>
              </w:rPr>
              <w:t>常城建</w:t>
            </w:r>
            <w:r>
              <w:rPr>
                <w:color w:val="000000"/>
                <w:kern w:val="0"/>
                <w:szCs w:val="21"/>
              </w:rPr>
              <w:t>MTN001</w:t>
            </w:r>
          </w:p>
        </w:tc>
        <w:tc>
          <w:tcPr>
            <w:tcW w:w="1500" w:type="dxa"/>
            <w:vAlign w:val="center"/>
          </w:tcPr>
          <w:p w:rsidR="001A5FE6" w:rsidRDefault="001D6B13">
            <w:pPr>
              <w:jc w:val="center"/>
            </w:pPr>
            <w:r>
              <w:rPr>
                <w:color w:val="000000"/>
                <w:kern w:val="0"/>
                <w:szCs w:val="21"/>
              </w:rPr>
              <w:t>2020-07-06</w:t>
            </w:r>
          </w:p>
        </w:tc>
        <w:tc>
          <w:tcPr>
            <w:tcW w:w="1260" w:type="dxa"/>
            <w:vAlign w:val="center"/>
          </w:tcPr>
          <w:p w:rsidR="001A5FE6" w:rsidRDefault="001D6B13">
            <w:pPr>
              <w:jc w:val="right"/>
            </w:pPr>
            <w:r>
              <w:rPr>
                <w:color w:val="000000"/>
                <w:kern w:val="0"/>
                <w:szCs w:val="21"/>
              </w:rPr>
              <w:t>107.24</w:t>
            </w:r>
          </w:p>
        </w:tc>
        <w:tc>
          <w:tcPr>
            <w:tcW w:w="1440" w:type="dxa"/>
            <w:vAlign w:val="center"/>
          </w:tcPr>
          <w:p w:rsidR="001A5FE6" w:rsidRDefault="001D6B13">
            <w:pPr>
              <w:jc w:val="right"/>
            </w:pPr>
            <w:r>
              <w:rPr>
                <w:color w:val="000000"/>
                <w:kern w:val="0"/>
                <w:szCs w:val="21"/>
              </w:rPr>
              <w:t>106,000</w:t>
            </w:r>
          </w:p>
        </w:tc>
        <w:tc>
          <w:tcPr>
            <w:tcW w:w="1836" w:type="dxa"/>
            <w:vAlign w:val="center"/>
          </w:tcPr>
          <w:p w:rsidR="001A5FE6" w:rsidRDefault="001D6B13">
            <w:pPr>
              <w:jc w:val="right"/>
            </w:pPr>
            <w:r>
              <w:rPr>
                <w:color w:val="000000"/>
                <w:kern w:val="0"/>
                <w:szCs w:val="21"/>
              </w:rPr>
              <w:t>11,367,440.00</w:t>
            </w:r>
          </w:p>
        </w:tc>
      </w:tr>
      <w:tr w:rsidR="001A5FE6">
        <w:tc>
          <w:tcPr>
            <w:tcW w:w="1500" w:type="dxa"/>
            <w:vAlign w:val="center"/>
          </w:tcPr>
          <w:p w:rsidR="001A5FE6" w:rsidRDefault="001D6B13">
            <w:pPr>
              <w:jc w:val="center"/>
            </w:pPr>
            <w:r>
              <w:rPr>
                <w:color w:val="000000"/>
                <w:kern w:val="0"/>
                <w:szCs w:val="21"/>
              </w:rPr>
              <w:t>101800327</w:t>
            </w:r>
          </w:p>
        </w:tc>
        <w:tc>
          <w:tcPr>
            <w:tcW w:w="1500" w:type="dxa"/>
            <w:vAlign w:val="center"/>
          </w:tcPr>
          <w:p w:rsidR="001A5FE6" w:rsidRDefault="001D6B13">
            <w:pPr>
              <w:jc w:val="center"/>
            </w:pPr>
            <w:r>
              <w:rPr>
                <w:color w:val="000000"/>
                <w:kern w:val="0"/>
                <w:szCs w:val="21"/>
              </w:rPr>
              <w:t>18</w:t>
            </w:r>
            <w:r>
              <w:rPr>
                <w:color w:val="000000"/>
                <w:kern w:val="0"/>
                <w:szCs w:val="21"/>
              </w:rPr>
              <w:t>常城建</w:t>
            </w:r>
            <w:r>
              <w:rPr>
                <w:color w:val="000000"/>
                <w:kern w:val="0"/>
                <w:szCs w:val="21"/>
              </w:rPr>
              <w:t>MTN003</w:t>
            </w:r>
          </w:p>
        </w:tc>
        <w:tc>
          <w:tcPr>
            <w:tcW w:w="1500" w:type="dxa"/>
            <w:vAlign w:val="center"/>
          </w:tcPr>
          <w:p w:rsidR="001A5FE6" w:rsidRDefault="001D6B13">
            <w:pPr>
              <w:jc w:val="center"/>
            </w:pPr>
            <w:r>
              <w:rPr>
                <w:color w:val="000000"/>
                <w:kern w:val="0"/>
                <w:szCs w:val="21"/>
              </w:rPr>
              <w:t>2020-07-06</w:t>
            </w:r>
          </w:p>
        </w:tc>
        <w:tc>
          <w:tcPr>
            <w:tcW w:w="1260" w:type="dxa"/>
            <w:vAlign w:val="center"/>
          </w:tcPr>
          <w:p w:rsidR="001A5FE6" w:rsidRDefault="001D6B13">
            <w:pPr>
              <w:jc w:val="right"/>
            </w:pPr>
            <w:r>
              <w:rPr>
                <w:color w:val="000000"/>
                <w:kern w:val="0"/>
                <w:szCs w:val="21"/>
              </w:rPr>
              <w:t>107.37</w:t>
            </w:r>
          </w:p>
        </w:tc>
        <w:tc>
          <w:tcPr>
            <w:tcW w:w="1440" w:type="dxa"/>
            <w:vAlign w:val="center"/>
          </w:tcPr>
          <w:p w:rsidR="001A5FE6" w:rsidRDefault="001D6B13">
            <w:pPr>
              <w:jc w:val="right"/>
            </w:pPr>
            <w:r>
              <w:rPr>
                <w:color w:val="000000"/>
                <w:kern w:val="0"/>
                <w:szCs w:val="21"/>
              </w:rPr>
              <w:t>500,000</w:t>
            </w:r>
          </w:p>
        </w:tc>
        <w:tc>
          <w:tcPr>
            <w:tcW w:w="1836" w:type="dxa"/>
            <w:vAlign w:val="center"/>
          </w:tcPr>
          <w:p w:rsidR="001A5FE6" w:rsidRDefault="001D6B13">
            <w:pPr>
              <w:jc w:val="right"/>
            </w:pPr>
            <w:r>
              <w:rPr>
                <w:color w:val="000000"/>
                <w:kern w:val="0"/>
                <w:szCs w:val="21"/>
              </w:rPr>
              <w:t>53,685,000.00</w:t>
            </w:r>
          </w:p>
        </w:tc>
      </w:tr>
      <w:tr w:rsidR="001A5FE6">
        <w:tc>
          <w:tcPr>
            <w:tcW w:w="1500" w:type="dxa"/>
            <w:vAlign w:val="center"/>
          </w:tcPr>
          <w:p w:rsidR="001A5FE6" w:rsidRDefault="001D6B13">
            <w:pPr>
              <w:jc w:val="center"/>
            </w:pPr>
            <w:r>
              <w:rPr>
                <w:color w:val="000000"/>
                <w:kern w:val="0"/>
                <w:szCs w:val="21"/>
              </w:rPr>
              <w:t>101800352</w:t>
            </w:r>
          </w:p>
        </w:tc>
        <w:tc>
          <w:tcPr>
            <w:tcW w:w="1500" w:type="dxa"/>
            <w:vAlign w:val="center"/>
          </w:tcPr>
          <w:p w:rsidR="001A5FE6" w:rsidRDefault="001D6B13">
            <w:pPr>
              <w:jc w:val="center"/>
            </w:pPr>
            <w:r>
              <w:rPr>
                <w:color w:val="000000"/>
                <w:kern w:val="0"/>
                <w:szCs w:val="21"/>
              </w:rPr>
              <w:t>18</w:t>
            </w:r>
            <w:r>
              <w:rPr>
                <w:color w:val="000000"/>
                <w:kern w:val="0"/>
                <w:szCs w:val="21"/>
              </w:rPr>
              <w:t>津城建</w:t>
            </w:r>
            <w:r>
              <w:rPr>
                <w:color w:val="000000"/>
                <w:kern w:val="0"/>
                <w:szCs w:val="21"/>
              </w:rPr>
              <w:t>MTN008B</w:t>
            </w:r>
          </w:p>
        </w:tc>
        <w:tc>
          <w:tcPr>
            <w:tcW w:w="1500" w:type="dxa"/>
            <w:vAlign w:val="center"/>
          </w:tcPr>
          <w:p w:rsidR="001A5FE6" w:rsidRDefault="001D6B13">
            <w:pPr>
              <w:jc w:val="center"/>
            </w:pPr>
            <w:r>
              <w:rPr>
                <w:color w:val="000000"/>
                <w:kern w:val="0"/>
                <w:szCs w:val="21"/>
              </w:rPr>
              <w:t>2020-07-06</w:t>
            </w:r>
          </w:p>
        </w:tc>
        <w:tc>
          <w:tcPr>
            <w:tcW w:w="1260" w:type="dxa"/>
            <w:vAlign w:val="center"/>
          </w:tcPr>
          <w:p w:rsidR="001A5FE6" w:rsidRDefault="001D6B13">
            <w:pPr>
              <w:jc w:val="right"/>
            </w:pPr>
            <w:r>
              <w:rPr>
                <w:color w:val="000000"/>
                <w:kern w:val="0"/>
                <w:szCs w:val="21"/>
              </w:rPr>
              <w:t>105.16</w:t>
            </w:r>
          </w:p>
        </w:tc>
        <w:tc>
          <w:tcPr>
            <w:tcW w:w="1440" w:type="dxa"/>
            <w:vAlign w:val="center"/>
          </w:tcPr>
          <w:p w:rsidR="001A5FE6" w:rsidRDefault="001D6B13">
            <w:pPr>
              <w:jc w:val="right"/>
            </w:pPr>
            <w:r>
              <w:rPr>
                <w:color w:val="000000"/>
                <w:kern w:val="0"/>
                <w:szCs w:val="21"/>
              </w:rPr>
              <w:t>400,000</w:t>
            </w:r>
          </w:p>
        </w:tc>
        <w:tc>
          <w:tcPr>
            <w:tcW w:w="1836" w:type="dxa"/>
            <w:vAlign w:val="center"/>
          </w:tcPr>
          <w:p w:rsidR="001A5FE6" w:rsidRDefault="001D6B13">
            <w:pPr>
              <w:jc w:val="right"/>
            </w:pPr>
            <w:r>
              <w:rPr>
                <w:color w:val="000000"/>
                <w:kern w:val="0"/>
                <w:szCs w:val="21"/>
              </w:rPr>
              <w:t>42,064,000.00</w:t>
            </w:r>
          </w:p>
        </w:tc>
      </w:tr>
      <w:tr w:rsidR="001A5FE6">
        <w:tc>
          <w:tcPr>
            <w:tcW w:w="1500" w:type="dxa"/>
            <w:vAlign w:val="center"/>
          </w:tcPr>
          <w:p w:rsidR="001A5FE6" w:rsidRDefault="001D6B13">
            <w:pPr>
              <w:jc w:val="center"/>
            </w:pPr>
            <w:r>
              <w:rPr>
                <w:color w:val="000000"/>
                <w:kern w:val="0"/>
                <w:szCs w:val="21"/>
              </w:rPr>
              <w:t>101800557</w:t>
            </w:r>
          </w:p>
        </w:tc>
        <w:tc>
          <w:tcPr>
            <w:tcW w:w="1500" w:type="dxa"/>
            <w:vAlign w:val="center"/>
          </w:tcPr>
          <w:p w:rsidR="001A5FE6" w:rsidRDefault="001D6B13">
            <w:pPr>
              <w:jc w:val="center"/>
            </w:pPr>
            <w:r>
              <w:rPr>
                <w:color w:val="000000"/>
                <w:kern w:val="0"/>
                <w:szCs w:val="21"/>
              </w:rPr>
              <w:t>18</w:t>
            </w:r>
            <w:r>
              <w:rPr>
                <w:color w:val="000000"/>
                <w:kern w:val="0"/>
                <w:szCs w:val="21"/>
              </w:rPr>
              <w:t>川铁投</w:t>
            </w:r>
            <w:r>
              <w:rPr>
                <w:color w:val="000000"/>
                <w:kern w:val="0"/>
                <w:szCs w:val="21"/>
              </w:rPr>
              <w:t>MTN003</w:t>
            </w:r>
          </w:p>
        </w:tc>
        <w:tc>
          <w:tcPr>
            <w:tcW w:w="1500" w:type="dxa"/>
            <w:vAlign w:val="center"/>
          </w:tcPr>
          <w:p w:rsidR="001A5FE6" w:rsidRDefault="001D6B13">
            <w:pPr>
              <w:jc w:val="center"/>
            </w:pPr>
            <w:r>
              <w:rPr>
                <w:color w:val="000000"/>
                <w:kern w:val="0"/>
                <w:szCs w:val="21"/>
              </w:rPr>
              <w:t>2020-07-06</w:t>
            </w:r>
          </w:p>
        </w:tc>
        <w:tc>
          <w:tcPr>
            <w:tcW w:w="1260" w:type="dxa"/>
            <w:vAlign w:val="center"/>
          </w:tcPr>
          <w:p w:rsidR="001A5FE6" w:rsidRDefault="001D6B13">
            <w:pPr>
              <w:jc w:val="right"/>
            </w:pPr>
            <w:r>
              <w:rPr>
                <w:color w:val="000000"/>
                <w:kern w:val="0"/>
                <w:szCs w:val="21"/>
              </w:rPr>
              <w:t>105.72</w:t>
            </w:r>
          </w:p>
        </w:tc>
        <w:tc>
          <w:tcPr>
            <w:tcW w:w="1440" w:type="dxa"/>
            <w:vAlign w:val="center"/>
          </w:tcPr>
          <w:p w:rsidR="001A5FE6" w:rsidRDefault="001D6B13">
            <w:pPr>
              <w:jc w:val="right"/>
            </w:pPr>
            <w:r>
              <w:rPr>
                <w:color w:val="000000"/>
                <w:kern w:val="0"/>
                <w:szCs w:val="21"/>
              </w:rPr>
              <w:t>183,000</w:t>
            </w:r>
          </w:p>
        </w:tc>
        <w:tc>
          <w:tcPr>
            <w:tcW w:w="1836" w:type="dxa"/>
            <w:vAlign w:val="center"/>
          </w:tcPr>
          <w:p w:rsidR="001A5FE6" w:rsidRDefault="001D6B13">
            <w:pPr>
              <w:jc w:val="right"/>
            </w:pPr>
            <w:r>
              <w:rPr>
                <w:color w:val="000000"/>
                <w:kern w:val="0"/>
                <w:szCs w:val="21"/>
              </w:rPr>
              <w:t>19,346,760.00</w:t>
            </w:r>
          </w:p>
        </w:tc>
      </w:tr>
      <w:tr w:rsidR="001A5FE6">
        <w:tc>
          <w:tcPr>
            <w:tcW w:w="1500" w:type="dxa"/>
            <w:vAlign w:val="center"/>
          </w:tcPr>
          <w:p w:rsidR="001A5FE6" w:rsidRDefault="001D6B13">
            <w:pPr>
              <w:jc w:val="center"/>
            </w:pPr>
            <w:r>
              <w:rPr>
                <w:color w:val="000000"/>
                <w:kern w:val="0"/>
                <w:szCs w:val="21"/>
              </w:rPr>
              <w:t>101800592</w:t>
            </w:r>
          </w:p>
        </w:tc>
        <w:tc>
          <w:tcPr>
            <w:tcW w:w="1500" w:type="dxa"/>
            <w:vAlign w:val="center"/>
          </w:tcPr>
          <w:p w:rsidR="001A5FE6" w:rsidRDefault="001D6B13">
            <w:pPr>
              <w:jc w:val="center"/>
            </w:pPr>
            <w:r>
              <w:rPr>
                <w:color w:val="000000"/>
                <w:kern w:val="0"/>
                <w:szCs w:val="21"/>
              </w:rPr>
              <w:t>18</w:t>
            </w:r>
            <w:r>
              <w:rPr>
                <w:color w:val="000000"/>
                <w:kern w:val="0"/>
                <w:szCs w:val="21"/>
              </w:rPr>
              <w:t>津城建</w:t>
            </w:r>
            <w:r>
              <w:rPr>
                <w:color w:val="000000"/>
                <w:kern w:val="0"/>
                <w:szCs w:val="21"/>
              </w:rPr>
              <w:t>MTN011B</w:t>
            </w:r>
          </w:p>
        </w:tc>
        <w:tc>
          <w:tcPr>
            <w:tcW w:w="1500" w:type="dxa"/>
            <w:vAlign w:val="center"/>
          </w:tcPr>
          <w:p w:rsidR="001A5FE6" w:rsidRDefault="001D6B13">
            <w:pPr>
              <w:jc w:val="center"/>
            </w:pPr>
            <w:r>
              <w:rPr>
                <w:color w:val="000000"/>
                <w:kern w:val="0"/>
                <w:szCs w:val="21"/>
              </w:rPr>
              <w:t>2020-07-06</w:t>
            </w:r>
          </w:p>
        </w:tc>
        <w:tc>
          <w:tcPr>
            <w:tcW w:w="1260" w:type="dxa"/>
            <w:vAlign w:val="center"/>
          </w:tcPr>
          <w:p w:rsidR="001A5FE6" w:rsidRDefault="001D6B13">
            <w:pPr>
              <w:jc w:val="right"/>
            </w:pPr>
            <w:r>
              <w:rPr>
                <w:color w:val="000000"/>
                <w:kern w:val="0"/>
                <w:szCs w:val="21"/>
              </w:rPr>
              <w:t>105.39</w:t>
            </w:r>
          </w:p>
        </w:tc>
        <w:tc>
          <w:tcPr>
            <w:tcW w:w="1440" w:type="dxa"/>
            <w:vAlign w:val="center"/>
          </w:tcPr>
          <w:p w:rsidR="001A5FE6" w:rsidRDefault="001D6B13">
            <w:pPr>
              <w:jc w:val="right"/>
            </w:pPr>
            <w:r>
              <w:rPr>
                <w:color w:val="000000"/>
                <w:kern w:val="0"/>
                <w:szCs w:val="21"/>
              </w:rPr>
              <w:t>200,000</w:t>
            </w:r>
          </w:p>
        </w:tc>
        <w:tc>
          <w:tcPr>
            <w:tcW w:w="1836" w:type="dxa"/>
            <w:vAlign w:val="center"/>
          </w:tcPr>
          <w:p w:rsidR="001A5FE6" w:rsidRDefault="001D6B13">
            <w:pPr>
              <w:jc w:val="right"/>
            </w:pPr>
            <w:r>
              <w:rPr>
                <w:color w:val="000000"/>
                <w:kern w:val="0"/>
                <w:szCs w:val="21"/>
              </w:rPr>
              <w:t>21,078,000.00</w:t>
            </w:r>
          </w:p>
        </w:tc>
      </w:tr>
      <w:tr w:rsidR="001A5FE6">
        <w:tc>
          <w:tcPr>
            <w:tcW w:w="1500" w:type="dxa"/>
            <w:vAlign w:val="center"/>
          </w:tcPr>
          <w:p w:rsidR="001A5FE6" w:rsidRDefault="001D6B13">
            <w:pPr>
              <w:jc w:val="center"/>
            </w:pPr>
            <w:r>
              <w:rPr>
                <w:color w:val="000000"/>
                <w:kern w:val="0"/>
                <w:szCs w:val="21"/>
              </w:rPr>
              <w:t>101900134</w:t>
            </w:r>
          </w:p>
        </w:tc>
        <w:tc>
          <w:tcPr>
            <w:tcW w:w="1500" w:type="dxa"/>
            <w:vAlign w:val="center"/>
          </w:tcPr>
          <w:p w:rsidR="001A5FE6" w:rsidRDefault="001D6B13">
            <w:pPr>
              <w:jc w:val="center"/>
            </w:pPr>
            <w:r>
              <w:rPr>
                <w:color w:val="000000"/>
                <w:kern w:val="0"/>
                <w:szCs w:val="21"/>
              </w:rPr>
              <w:t>19</w:t>
            </w:r>
            <w:r>
              <w:rPr>
                <w:color w:val="000000"/>
                <w:kern w:val="0"/>
                <w:szCs w:val="21"/>
              </w:rPr>
              <w:t>首钢</w:t>
            </w:r>
            <w:r>
              <w:rPr>
                <w:color w:val="000000"/>
                <w:kern w:val="0"/>
                <w:szCs w:val="21"/>
              </w:rPr>
              <w:t>MTN001</w:t>
            </w:r>
          </w:p>
        </w:tc>
        <w:tc>
          <w:tcPr>
            <w:tcW w:w="1500" w:type="dxa"/>
            <w:vAlign w:val="center"/>
          </w:tcPr>
          <w:p w:rsidR="001A5FE6" w:rsidRDefault="001D6B13">
            <w:pPr>
              <w:jc w:val="center"/>
            </w:pPr>
            <w:r>
              <w:rPr>
                <w:color w:val="000000"/>
                <w:kern w:val="0"/>
                <w:szCs w:val="21"/>
              </w:rPr>
              <w:t>2020-07-06</w:t>
            </w:r>
          </w:p>
        </w:tc>
        <w:tc>
          <w:tcPr>
            <w:tcW w:w="1260" w:type="dxa"/>
            <w:vAlign w:val="center"/>
          </w:tcPr>
          <w:p w:rsidR="001A5FE6" w:rsidRDefault="001D6B13">
            <w:pPr>
              <w:jc w:val="right"/>
            </w:pPr>
            <w:r>
              <w:rPr>
                <w:color w:val="000000"/>
                <w:kern w:val="0"/>
                <w:szCs w:val="21"/>
              </w:rPr>
              <w:t>102.71</w:t>
            </w:r>
          </w:p>
        </w:tc>
        <w:tc>
          <w:tcPr>
            <w:tcW w:w="1440" w:type="dxa"/>
            <w:vAlign w:val="center"/>
          </w:tcPr>
          <w:p w:rsidR="001A5FE6" w:rsidRDefault="001D6B13">
            <w:pPr>
              <w:jc w:val="right"/>
            </w:pPr>
            <w:r>
              <w:rPr>
                <w:color w:val="000000"/>
                <w:kern w:val="0"/>
                <w:szCs w:val="21"/>
              </w:rPr>
              <w:t>300,000</w:t>
            </w:r>
          </w:p>
        </w:tc>
        <w:tc>
          <w:tcPr>
            <w:tcW w:w="1836" w:type="dxa"/>
            <w:vAlign w:val="center"/>
          </w:tcPr>
          <w:p w:rsidR="001A5FE6" w:rsidRDefault="001D6B13">
            <w:pPr>
              <w:jc w:val="right"/>
            </w:pPr>
            <w:r>
              <w:rPr>
                <w:color w:val="000000"/>
                <w:kern w:val="0"/>
                <w:szCs w:val="21"/>
              </w:rPr>
              <w:t>30,813,000.00</w:t>
            </w:r>
          </w:p>
        </w:tc>
      </w:tr>
      <w:tr w:rsidR="001A5FE6">
        <w:tc>
          <w:tcPr>
            <w:tcW w:w="1500" w:type="dxa"/>
            <w:vAlign w:val="center"/>
          </w:tcPr>
          <w:p w:rsidR="001A5FE6" w:rsidRDefault="001D6B13">
            <w:pPr>
              <w:jc w:val="center"/>
            </w:pPr>
            <w:r>
              <w:rPr>
                <w:color w:val="000000"/>
                <w:kern w:val="0"/>
                <w:szCs w:val="21"/>
              </w:rPr>
              <w:t>101900255</w:t>
            </w:r>
          </w:p>
        </w:tc>
        <w:tc>
          <w:tcPr>
            <w:tcW w:w="1500" w:type="dxa"/>
            <w:vAlign w:val="center"/>
          </w:tcPr>
          <w:p w:rsidR="001A5FE6" w:rsidRDefault="001D6B13">
            <w:pPr>
              <w:jc w:val="center"/>
            </w:pPr>
            <w:r>
              <w:rPr>
                <w:color w:val="000000"/>
                <w:kern w:val="0"/>
                <w:szCs w:val="21"/>
              </w:rPr>
              <w:t>19</w:t>
            </w:r>
            <w:r>
              <w:rPr>
                <w:color w:val="000000"/>
                <w:kern w:val="0"/>
                <w:szCs w:val="21"/>
              </w:rPr>
              <w:t>首钢</w:t>
            </w:r>
            <w:r>
              <w:rPr>
                <w:color w:val="000000"/>
                <w:kern w:val="0"/>
                <w:szCs w:val="21"/>
              </w:rPr>
              <w:t>MTN002</w:t>
            </w:r>
          </w:p>
        </w:tc>
        <w:tc>
          <w:tcPr>
            <w:tcW w:w="1500" w:type="dxa"/>
            <w:vAlign w:val="center"/>
          </w:tcPr>
          <w:p w:rsidR="001A5FE6" w:rsidRDefault="001D6B13">
            <w:pPr>
              <w:jc w:val="center"/>
            </w:pPr>
            <w:r>
              <w:rPr>
                <w:color w:val="000000"/>
                <w:kern w:val="0"/>
                <w:szCs w:val="21"/>
              </w:rPr>
              <w:t>2020-07-06</w:t>
            </w:r>
          </w:p>
        </w:tc>
        <w:tc>
          <w:tcPr>
            <w:tcW w:w="1260" w:type="dxa"/>
            <w:vAlign w:val="center"/>
          </w:tcPr>
          <w:p w:rsidR="001A5FE6" w:rsidRDefault="001D6B13">
            <w:pPr>
              <w:jc w:val="right"/>
            </w:pPr>
            <w:r>
              <w:rPr>
                <w:color w:val="000000"/>
                <w:kern w:val="0"/>
                <w:szCs w:val="21"/>
              </w:rPr>
              <w:t>102.82</w:t>
            </w:r>
          </w:p>
        </w:tc>
        <w:tc>
          <w:tcPr>
            <w:tcW w:w="1440" w:type="dxa"/>
            <w:vAlign w:val="center"/>
          </w:tcPr>
          <w:p w:rsidR="001A5FE6" w:rsidRDefault="001D6B13">
            <w:pPr>
              <w:jc w:val="right"/>
            </w:pPr>
            <w:r>
              <w:rPr>
                <w:color w:val="000000"/>
                <w:kern w:val="0"/>
                <w:szCs w:val="21"/>
              </w:rPr>
              <w:t>200,000</w:t>
            </w:r>
          </w:p>
        </w:tc>
        <w:tc>
          <w:tcPr>
            <w:tcW w:w="1836" w:type="dxa"/>
            <w:vAlign w:val="center"/>
          </w:tcPr>
          <w:p w:rsidR="001A5FE6" w:rsidRDefault="001D6B13">
            <w:pPr>
              <w:jc w:val="right"/>
            </w:pPr>
            <w:r>
              <w:rPr>
                <w:color w:val="000000"/>
                <w:kern w:val="0"/>
                <w:szCs w:val="21"/>
              </w:rPr>
              <w:t>20,564,000.00</w:t>
            </w:r>
          </w:p>
        </w:tc>
      </w:tr>
      <w:tr w:rsidR="001A5FE6">
        <w:tc>
          <w:tcPr>
            <w:tcW w:w="1500" w:type="dxa"/>
            <w:vAlign w:val="center"/>
          </w:tcPr>
          <w:p w:rsidR="001A5FE6" w:rsidRDefault="001D6B13">
            <w:pPr>
              <w:jc w:val="center"/>
            </w:pPr>
            <w:r>
              <w:rPr>
                <w:color w:val="000000"/>
                <w:kern w:val="0"/>
                <w:szCs w:val="21"/>
              </w:rPr>
              <w:t>101900488</w:t>
            </w:r>
          </w:p>
        </w:tc>
        <w:tc>
          <w:tcPr>
            <w:tcW w:w="1500" w:type="dxa"/>
            <w:vAlign w:val="center"/>
          </w:tcPr>
          <w:p w:rsidR="001A5FE6" w:rsidRDefault="001D6B13">
            <w:pPr>
              <w:jc w:val="center"/>
            </w:pPr>
            <w:r>
              <w:rPr>
                <w:color w:val="000000"/>
                <w:kern w:val="0"/>
                <w:szCs w:val="21"/>
              </w:rPr>
              <w:t>19</w:t>
            </w:r>
            <w:r>
              <w:rPr>
                <w:color w:val="000000"/>
                <w:kern w:val="0"/>
                <w:szCs w:val="21"/>
              </w:rPr>
              <w:t>首钢</w:t>
            </w:r>
            <w:r>
              <w:rPr>
                <w:color w:val="000000"/>
                <w:kern w:val="0"/>
                <w:szCs w:val="21"/>
              </w:rPr>
              <w:t>MTN003</w:t>
            </w:r>
          </w:p>
        </w:tc>
        <w:tc>
          <w:tcPr>
            <w:tcW w:w="1500" w:type="dxa"/>
            <w:vAlign w:val="center"/>
          </w:tcPr>
          <w:p w:rsidR="001A5FE6" w:rsidRDefault="001D6B13">
            <w:pPr>
              <w:jc w:val="center"/>
            </w:pPr>
            <w:r>
              <w:rPr>
                <w:color w:val="000000"/>
                <w:kern w:val="0"/>
                <w:szCs w:val="21"/>
              </w:rPr>
              <w:t>2020-07-06</w:t>
            </w:r>
          </w:p>
        </w:tc>
        <w:tc>
          <w:tcPr>
            <w:tcW w:w="1260" w:type="dxa"/>
            <w:vAlign w:val="center"/>
          </w:tcPr>
          <w:p w:rsidR="001A5FE6" w:rsidRDefault="001D6B13">
            <w:pPr>
              <w:jc w:val="right"/>
            </w:pPr>
            <w:r>
              <w:rPr>
                <w:color w:val="000000"/>
                <w:kern w:val="0"/>
                <w:szCs w:val="21"/>
              </w:rPr>
              <w:t>103.51</w:t>
            </w:r>
          </w:p>
        </w:tc>
        <w:tc>
          <w:tcPr>
            <w:tcW w:w="1440" w:type="dxa"/>
            <w:vAlign w:val="center"/>
          </w:tcPr>
          <w:p w:rsidR="001A5FE6" w:rsidRDefault="001D6B13">
            <w:pPr>
              <w:jc w:val="right"/>
            </w:pPr>
            <w:r>
              <w:rPr>
                <w:color w:val="000000"/>
                <w:kern w:val="0"/>
                <w:szCs w:val="21"/>
              </w:rPr>
              <w:t>200,000</w:t>
            </w:r>
          </w:p>
        </w:tc>
        <w:tc>
          <w:tcPr>
            <w:tcW w:w="1836" w:type="dxa"/>
            <w:vAlign w:val="center"/>
          </w:tcPr>
          <w:p w:rsidR="001A5FE6" w:rsidRDefault="001D6B13">
            <w:pPr>
              <w:jc w:val="right"/>
            </w:pPr>
            <w:r>
              <w:rPr>
                <w:color w:val="000000"/>
                <w:kern w:val="0"/>
                <w:szCs w:val="21"/>
              </w:rPr>
              <w:t>20,702,000.00</w:t>
            </w:r>
          </w:p>
        </w:tc>
      </w:tr>
      <w:tr w:rsidR="001A5FE6">
        <w:tc>
          <w:tcPr>
            <w:tcW w:w="1500" w:type="dxa"/>
            <w:vAlign w:val="center"/>
          </w:tcPr>
          <w:p w:rsidR="001A5FE6" w:rsidRDefault="001D6B13">
            <w:pPr>
              <w:jc w:val="center"/>
            </w:pPr>
            <w:r>
              <w:rPr>
                <w:color w:val="000000"/>
                <w:kern w:val="0"/>
                <w:szCs w:val="21"/>
              </w:rPr>
              <w:t>101901295</w:t>
            </w:r>
          </w:p>
        </w:tc>
        <w:tc>
          <w:tcPr>
            <w:tcW w:w="1500" w:type="dxa"/>
            <w:vAlign w:val="center"/>
          </w:tcPr>
          <w:p w:rsidR="001A5FE6" w:rsidRDefault="001D6B13">
            <w:pPr>
              <w:jc w:val="center"/>
            </w:pPr>
            <w:r>
              <w:rPr>
                <w:color w:val="000000"/>
                <w:kern w:val="0"/>
                <w:szCs w:val="21"/>
              </w:rPr>
              <w:t>19</w:t>
            </w:r>
            <w:r>
              <w:rPr>
                <w:color w:val="000000"/>
                <w:kern w:val="0"/>
                <w:szCs w:val="21"/>
              </w:rPr>
              <w:t>京国资</w:t>
            </w:r>
            <w:r>
              <w:rPr>
                <w:color w:val="000000"/>
                <w:kern w:val="0"/>
                <w:szCs w:val="21"/>
              </w:rPr>
              <w:t>MTN002</w:t>
            </w:r>
          </w:p>
        </w:tc>
        <w:tc>
          <w:tcPr>
            <w:tcW w:w="1500" w:type="dxa"/>
            <w:vAlign w:val="center"/>
          </w:tcPr>
          <w:p w:rsidR="001A5FE6" w:rsidRDefault="001D6B13">
            <w:pPr>
              <w:jc w:val="center"/>
            </w:pPr>
            <w:r>
              <w:rPr>
                <w:color w:val="000000"/>
                <w:kern w:val="0"/>
                <w:szCs w:val="21"/>
              </w:rPr>
              <w:t>2020-07-06</w:t>
            </w:r>
          </w:p>
        </w:tc>
        <w:tc>
          <w:tcPr>
            <w:tcW w:w="1260" w:type="dxa"/>
            <w:vAlign w:val="center"/>
          </w:tcPr>
          <w:p w:rsidR="001A5FE6" w:rsidRDefault="001D6B13">
            <w:pPr>
              <w:jc w:val="right"/>
            </w:pPr>
            <w:r>
              <w:rPr>
                <w:color w:val="000000"/>
                <w:kern w:val="0"/>
                <w:szCs w:val="21"/>
              </w:rPr>
              <w:t>100.99</w:t>
            </w:r>
          </w:p>
        </w:tc>
        <w:tc>
          <w:tcPr>
            <w:tcW w:w="1440" w:type="dxa"/>
            <w:vAlign w:val="center"/>
          </w:tcPr>
          <w:p w:rsidR="001A5FE6" w:rsidRDefault="001D6B13">
            <w:pPr>
              <w:jc w:val="right"/>
            </w:pPr>
            <w:r>
              <w:rPr>
                <w:color w:val="000000"/>
                <w:kern w:val="0"/>
                <w:szCs w:val="21"/>
              </w:rPr>
              <w:t>142,000</w:t>
            </w:r>
          </w:p>
        </w:tc>
        <w:tc>
          <w:tcPr>
            <w:tcW w:w="1836" w:type="dxa"/>
            <w:vAlign w:val="center"/>
          </w:tcPr>
          <w:p w:rsidR="001A5FE6" w:rsidRDefault="001D6B13">
            <w:pPr>
              <w:jc w:val="right"/>
            </w:pPr>
            <w:r>
              <w:rPr>
                <w:color w:val="000000"/>
                <w:kern w:val="0"/>
                <w:szCs w:val="21"/>
              </w:rPr>
              <w:t>14,340,580.00</w:t>
            </w:r>
          </w:p>
        </w:tc>
      </w:tr>
      <w:tr w:rsidR="001A5FE6">
        <w:tc>
          <w:tcPr>
            <w:tcW w:w="1500" w:type="dxa"/>
            <w:vAlign w:val="center"/>
          </w:tcPr>
          <w:p w:rsidR="001A5FE6" w:rsidRDefault="001D6B13">
            <w:pPr>
              <w:jc w:val="center"/>
            </w:pPr>
            <w:r>
              <w:rPr>
                <w:color w:val="000000"/>
                <w:kern w:val="0"/>
                <w:szCs w:val="21"/>
              </w:rPr>
              <w:t>101901578</w:t>
            </w:r>
          </w:p>
        </w:tc>
        <w:tc>
          <w:tcPr>
            <w:tcW w:w="1500" w:type="dxa"/>
            <w:vAlign w:val="center"/>
          </w:tcPr>
          <w:p w:rsidR="001A5FE6" w:rsidRDefault="001D6B13">
            <w:pPr>
              <w:jc w:val="center"/>
            </w:pPr>
            <w:r>
              <w:rPr>
                <w:color w:val="000000"/>
                <w:kern w:val="0"/>
                <w:szCs w:val="21"/>
              </w:rPr>
              <w:t>19</w:t>
            </w:r>
            <w:r>
              <w:rPr>
                <w:color w:val="000000"/>
                <w:kern w:val="0"/>
                <w:szCs w:val="21"/>
              </w:rPr>
              <w:t>津城建</w:t>
            </w:r>
            <w:r>
              <w:rPr>
                <w:color w:val="000000"/>
                <w:kern w:val="0"/>
                <w:szCs w:val="21"/>
              </w:rPr>
              <w:t>MTN011B</w:t>
            </w:r>
          </w:p>
        </w:tc>
        <w:tc>
          <w:tcPr>
            <w:tcW w:w="1500" w:type="dxa"/>
            <w:vAlign w:val="center"/>
          </w:tcPr>
          <w:p w:rsidR="001A5FE6" w:rsidRDefault="001D6B13">
            <w:pPr>
              <w:jc w:val="center"/>
            </w:pPr>
            <w:r>
              <w:rPr>
                <w:color w:val="000000"/>
                <w:kern w:val="0"/>
                <w:szCs w:val="21"/>
              </w:rPr>
              <w:t>2020-07-06</w:t>
            </w:r>
          </w:p>
        </w:tc>
        <w:tc>
          <w:tcPr>
            <w:tcW w:w="1260" w:type="dxa"/>
            <w:vAlign w:val="center"/>
          </w:tcPr>
          <w:p w:rsidR="001A5FE6" w:rsidRDefault="001D6B13">
            <w:pPr>
              <w:jc w:val="right"/>
            </w:pPr>
            <w:r>
              <w:rPr>
                <w:color w:val="000000"/>
                <w:kern w:val="0"/>
                <w:szCs w:val="21"/>
              </w:rPr>
              <w:t>102.51</w:t>
            </w:r>
          </w:p>
        </w:tc>
        <w:tc>
          <w:tcPr>
            <w:tcW w:w="1440" w:type="dxa"/>
            <w:vAlign w:val="center"/>
          </w:tcPr>
          <w:p w:rsidR="001A5FE6" w:rsidRDefault="001D6B13">
            <w:pPr>
              <w:jc w:val="right"/>
            </w:pPr>
            <w:r>
              <w:rPr>
                <w:color w:val="000000"/>
                <w:kern w:val="0"/>
                <w:szCs w:val="21"/>
              </w:rPr>
              <w:t>200,000</w:t>
            </w:r>
          </w:p>
        </w:tc>
        <w:tc>
          <w:tcPr>
            <w:tcW w:w="1836" w:type="dxa"/>
            <w:vAlign w:val="center"/>
          </w:tcPr>
          <w:p w:rsidR="001A5FE6" w:rsidRDefault="001D6B13">
            <w:pPr>
              <w:jc w:val="right"/>
            </w:pPr>
            <w:r>
              <w:rPr>
                <w:color w:val="000000"/>
                <w:kern w:val="0"/>
                <w:szCs w:val="21"/>
              </w:rPr>
              <w:t>20,502,000.00</w:t>
            </w:r>
          </w:p>
        </w:tc>
      </w:tr>
      <w:tr w:rsidR="001A5FE6">
        <w:tc>
          <w:tcPr>
            <w:tcW w:w="1500" w:type="dxa"/>
            <w:vAlign w:val="center"/>
          </w:tcPr>
          <w:p w:rsidR="001A5FE6" w:rsidRDefault="001D6B13">
            <w:pPr>
              <w:jc w:val="center"/>
            </w:pPr>
            <w:r>
              <w:rPr>
                <w:color w:val="000000"/>
                <w:kern w:val="0"/>
                <w:szCs w:val="21"/>
              </w:rPr>
              <w:t>102000274</w:t>
            </w:r>
          </w:p>
        </w:tc>
        <w:tc>
          <w:tcPr>
            <w:tcW w:w="1500" w:type="dxa"/>
            <w:vAlign w:val="center"/>
          </w:tcPr>
          <w:p w:rsidR="001A5FE6" w:rsidRDefault="001D6B13">
            <w:pPr>
              <w:jc w:val="center"/>
            </w:pPr>
            <w:r>
              <w:rPr>
                <w:color w:val="000000"/>
                <w:kern w:val="0"/>
                <w:szCs w:val="21"/>
              </w:rPr>
              <w:t>20</w:t>
            </w:r>
            <w:r>
              <w:rPr>
                <w:color w:val="000000"/>
                <w:kern w:val="0"/>
                <w:szCs w:val="21"/>
              </w:rPr>
              <w:t>兖矿</w:t>
            </w:r>
            <w:r>
              <w:rPr>
                <w:color w:val="000000"/>
                <w:kern w:val="0"/>
                <w:szCs w:val="21"/>
              </w:rPr>
              <w:t>MTN001B</w:t>
            </w:r>
          </w:p>
        </w:tc>
        <w:tc>
          <w:tcPr>
            <w:tcW w:w="1500" w:type="dxa"/>
            <w:vAlign w:val="center"/>
          </w:tcPr>
          <w:p w:rsidR="001A5FE6" w:rsidRDefault="001D6B13">
            <w:pPr>
              <w:jc w:val="center"/>
            </w:pPr>
            <w:r>
              <w:rPr>
                <w:color w:val="000000"/>
                <w:kern w:val="0"/>
                <w:szCs w:val="21"/>
              </w:rPr>
              <w:t>2020-07-06</w:t>
            </w:r>
          </w:p>
        </w:tc>
        <w:tc>
          <w:tcPr>
            <w:tcW w:w="1260" w:type="dxa"/>
            <w:vAlign w:val="center"/>
          </w:tcPr>
          <w:p w:rsidR="001A5FE6" w:rsidRDefault="001D6B13">
            <w:pPr>
              <w:jc w:val="right"/>
            </w:pPr>
            <w:r>
              <w:rPr>
                <w:color w:val="000000"/>
                <w:kern w:val="0"/>
                <w:szCs w:val="21"/>
              </w:rPr>
              <w:t>100.03</w:t>
            </w:r>
          </w:p>
        </w:tc>
        <w:tc>
          <w:tcPr>
            <w:tcW w:w="1440" w:type="dxa"/>
            <w:vAlign w:val="center"/>
          </w:tcPr>
          <w:p w:rsidR="001A5FE6" w:rsidRDefault="001D6B13">
            <w:pPr>
              <w:jc w:val="right"/>
            </w:pPr>
            <w:r>
              <w:rPr>
                <w:color w:val="000000"/>
                <w:kern w:val="0"/>
                <w:szCs w:val="21"/>
              </w:rPr>
              <w:t>255,000</w:t>
            </w:r>
          </w:p>
        </w:tc>
        <w:tc>
          <w:tcPr>
            <w:tcW w:w="1836" w:type="dxa"/>
            <w:vAlign w:val="center"/>
          </w:tcPr>
          <w:p w:rsidR="001A5FE6" w:rsidRDefault="001D6B13">
            <w:pPr>
              <w:jc w:val="right"/>
            </w:pPr>
            <w:r>
              <w:rPr>
                <w:color w:val="000000"/>
                <w:kern w:val="0"/>
                <w:szCs w:val="21"/>
              </w:rPr>
              <w:t>25,507,650.00</w:t>
            </w:r>
          </w:p>
        </w:tc>
      </w:tr>
      <w:tr w:rsidR="001A5FE6">
        <w:tc>
          <w:tcPr>
            <w:tcW w:w="1500" w:type="dxa"/>
            <w:vAlign w:val="center"/>
          </w:tcPr>
          <w:p w:rsidR="001A5FE6" w:rsidRDefault="001D6B13">
            <w:pPr>
              <w:jc w:val="center"/>
            </w:pPr>
            <w:r>
              <w:rPr>
                <w:color w:val="000000"/>
                <w:kern w:val="0"/>
                <w:szCs w:val="21"/>
              </w:rPr>
              <w:t>131900023</w:t>
            </w:r>
          </w:p>
        </w:tc>
        <w:tc>
          <w:tcPr>
            <w:tcW w:w="1500" w:type="dxa"/>
            <w:vAlign w:val="center"/>
          </w:tcPr>
          <w:p w:rsidR="001A5FE6" w:rsidRDefault="001D6B13">
            <w:pPr>
              <w:jc w:val="center"/>
            </w:pPr>
            <w:r>
              <w:rPr>
                <w:color w:val="000000"/>
                <w:kern w:val="0"/>
                <w:szCs w:val="21"/>
              </w:rPr>
              <w:t>19</w:t>
            </w:r>
            <w:r>
              <w:rPr>
                <w:color w:val="000000"/>
                <w:kern w:val="0"/>
                <w:szCs w:val="21"/>
              </w:rPr>
              <w:t>中节能</w:t>
            </w:r>
            <w:r>
              <w:rPr>
                <w:color w:val="000000"/>
                <w:kern w:val="0"/>
                <w:szCs w:val="21"/>
              </w:rPr>
              <w:t>GN001</w:t>
            </w:r>
          </w:p>
        </w:tc>
        <w:tc>
          <w:tcPr>
            <w:tcW w:w="1500" w:type="dxa"/>
            <w:vAlign w:val="center"/>
          </w:tcPr>
          <w:p w:rsidR="001A5FE6" w:rsidRDefault="001D6B13">
            <w:pPr>
              <w:jc w:val="center"/>
            </w:pPr>
            <w:r>
              <w:rPr>
                <w:color w:val="000000"/>
                <w:kern w:val="0"/>
                <w:szCs w:val="21"/>
              </w:rPr>
              <w:t>2020-07-06</w:t>
            </w:r>
          </w:p>
        </w:tc>
        <w:tc>
          <w:tcPr>
            <w:tcW w:w="1260" w:type="dxa"/>
            <w:vAlign w:val="center"/>
          </w:tcPr>
          <w:p w:rsidR="001A5FE6" w:rsidRDefault="001D6B13">
            <w:pPr>
              <w:jc w:val="right"/>
            </w:pPr>
            <w:r>
              <w:rPr>
                <w:color w:val="000000"/>
                <w:kern w:val="0"/>
                <w:szCs w:val="21"/>
              </w:rPr>
              <w:t>101.58</w:t>
            </w:r>
          </w:p>
        </w:tc>
        <w:tc>
          <w:tcPr>
            <w:tcW w:w="1440" w:type="dxa"/>
            <w:vAlign w:val="center"/>
          </w:tcPr>
          <w:p w:rsidR="001A5FE6" w:rsidRDefault="001D6B13">
            <w:pPr>
              <w:jc w:val="right"/>
            </w:pPr>
            <w:r>
              <w:rPr>
                <w:color w:val="000000"/>
                <w:kern w:val="0"/>
                <w:szCs w:val="21"/>
              </w:rPr>
              <w:t>400,000</w:t>
            </w:r>
          </w:p>
        </w:tc>
        <w:tc>
          <w:tcPr>
            <w:tcW w:w="1836" w:type="dxa"/>
            <w:vAlign w:val="center"/>
          </w:tcPr>
          <w:p w:rsidR="001A5FE6" w:rsidRDefault="001D6B13">
            <w:pPr>
              <w:jc w:val="right"/>
            </w:pPr>
            <w:r>
              <w:rPr>
                <w:color w:val="000000"/>
                <w:kern w:val="0"/>
                <w:szCs w:val="21"/>
              </w:rPr>
              <w:t>40,632,000.00</w:t>
            </w:r>
          </w:p>
        </w:tc>
      </w:tr>
      <w:tr w:rsidR="001A5FE6">
        <w:tc>
          <w:tcPr>
            <w:tcW w:w="1500" w:type="dxa"/>
            <w:vAlign w:val="center"/>
          </w:tcPr>
          <w:p w:rsidR="001A5FE6" w:rsidRDefault="001D6B13">
            <w:pPr>
              <w:jc w:val="center"/>
            </w:pPr>
            <w:r>
              <w:rPr>
                <w:color w:val="000000"/>
                <w:kern w:val="0"/>
                <w:szCs w:val="21"/>
              </w:rPr>
              <w:t>190215</w:t>
            </w:r>
          </w:p>
        </w:tc>
        <w:tc>
          <w:tcPr>
            <w:tcW w:w="1500" w:type="dxa"/>
            <w:vAlign w:val="center"/>
          </w:tcPr>
          <w:p w:rsidR="001A5FE6" w:rsidRDefault="001D6B13">
            <w:pPr>
              <w:jc w:val="center"/>
            </w:pPr>
            <w:r>
              <w:rPr>
                <w:color w:val="000000"/>
                <w:kern w:val="0"/>
                <w:szCs w:val="21"/>
              </w:rPr>
              <w:t>19</w:t>
            </w:r>
            <w:r>
              <w:rPr>
                <w:color w:val="000000"/>
                <w:kern w:val="0"/>
                <w:szCs w:val="21"/>
              </w:rPr>
              <w:t>国开</w:t>
            </w:r>
            <w:r>
              <w:rPr>
                <w:color w:val="000000"/>
                <w:kern w:val="0"/>
                <w:szCs w:val="21"/>
              </w:rPr>
              <w:t>15</w:t>
            </w:r>
          </w:p>
        </w:tc>
        <w:tc>
          <w:tcPr>
            <w:tcW w:w="1500" w:type="dxa"/>
            <w:vAlign w:val="center"/>
          </w:tcPr>
          <w:p w:rsidR="001A5FE6" w:rsidRDefault="001D6B13">
            <w:pPr>
              <w:jc w:val="center"/>
            </w:pPr>
            <w:r>
              <w:rPr>
                <w:color w:val="000000"/>
                <w:kern w:val="0"/>
                <w:szCs w:val="21"/>
              </w:rPr>
              <w:t>2020-07-06</w:t>
            </w:r>
          </w:p>
        </w:tc>
        <w:tc>
          <w:tcPr>
            <w:tcW w:w="1260" w:type="dxa"/>
            <w:vAlign w:val="center"/>
          </w:tcPr>
          <w:p w:rsidR="001A5FE6" w:rsidRDefault="001D6B13">
            <w:pPr>
              <w:jc w:val="right"/>
            </w:pPr>
            <w:r>
              <w:rPr>
                <w:color w:val="000000"/>
                <w:kern w:val="0"/>
                <w:szCs w:val="21"/>
              </w:rPr>
              <w:t>101.38</w:t>
            </w:r>
          </w:p>
        </w:tc>
        <w:tc>
          <w:tcPr>
            <w:tcW w:w="1440" w:type="dxa"/>
            <w:vAlign w:val="center"/>
          </w:tcPr>
          <w:p w:rsidR="001A5FE6" w:rsidRDefault="001D6B13">
            <w:pPr>
              <w:jc w:val="right"/>
            </w:pPr>
            <w:r>
              <w:rPr>
                <w:color w:val="000000"/>
                <w:kern w:val="0"/>
                <w:szCs w:val="21"/>
              </w:rPr>
              <w:t>248,000</w:t>
            </w:r>
          </w:p>
        </w:tc>
        <w:tc>
          <w:tcPr>
            <w:tcW w:w="1836" w:type="dxa"/>
            <w:vAlign w:val="center"/>
          </w:tcPr>
          <w:p w:rsidR="001A5FE6" w:rsidRDefault="001D6B13">
            <w:pPr>
              <w:jc w:val="right"/>
            </w:pPr>
            <w:r>
              <w:rPr>
                <w:color w:val="000000"/>
                <w:kern w:val="0"/>
                <w:szCs w:val="21"/>
              </w:rPr>
              <w:t>25,142,240.00</w:t>
            </w:r>
          </w:p>
        </w:tc>
      </w:tr>
      <w:tr w:rsidR="001A5FE6">
        <w:tc>
          <w:tcPr>
            <w:tcW w:w="1500" w:type="dxa"/>
            <w:vAlign w:val="center"/>
          </w:tcPr>
          <w:p w:rsidR="001A5FE6" w:rsidRDefault="001D6B13">
            <w:pPr>
              <w:jc w:val="center"/>
            </w:pPr>
            <w:r>
              <w:rPr>
                <w:color w:val="000000"/>
                <w:kern w:val="0"/>
                <w:szCs w:val="21"/>
              </w:rPr>
              <w:t>200306</w:t>
            </w:r>
          </w:p>
        </w:tc>
        <w:tc>
          <w:tcPr>
            <w:tcW w:w="1500" w:type="dxa"/>
            <w:vAlign w:val="center"/>
          </w:tcPr>
          <w:p w:rsidR="001A5FE6" w:rsidRDefault="001D6B13">
            <w:pPr>
              <w:jc w:val="center"/>
            </w:pPr>
            <w:r>
              <w:rPr>
                <w:color w:val="000000"/>
                <w:kern w:val="0"/>
                <w:szCs w:val="21"/>
              </w:rPr>
              <w:t>20</w:t>
            </w:r>
            <w:r>
              <w:rPr>
                <w:color w:val="000000"/>
                <w:kern w:val="0"/>
                <w:szCs w:val="21"/>
              </w:rPr>
              <w:t>进出</w:t>
            </w:r>
            <w:r>
              <w:rPr>
                <w:color w:val="000000"/>
                <w:kern w:val="0"/>
                <w:szCs w:val="21"/>
              </w:rPr>
              <w:t>06</w:t>
            </w:r>
          </w:p>
        </w:tc>
        <w:tc>
          <w:tcPr>
            <w:tcW w:w="1500" w:type="dxa"/>
            <w:vAlign w:val="center"/>
          </w:tcPr>
          <w:p w:rsidR="001A5FE6" w:rsidRDefault="001D6B13">
            <w:pPr>
              <w:jc w:val="center"/>
            </w:pPr>
            <w:r>
              <w:rPr>
                <w:color w:val="000000"/>
                <w:kern w:val="0"/>
                <w:szCs w:val="21"/>
              </w:rPr>
              <w:t>2020-07-06</w:t>
            </w:r>
          </w:p>
        </w:tc>
        <w:tc>
          <w:tcPr>
            <w:tcW w:w="1260" w:type="dxa"/>
            <w:vAlign w:val="center"/>
          </w:tcPr>
          <w:p w:rsidR="001A5FE6" w:rsidRDefault="001D6B13">
            <w:pPr>
              <w:jc w:val="right"/>
            </w:pPr>
            <w:r>
              <w:rPr>
                <w:color w:val="000000"/>
                <w:kern w:val="0"/>
                <w:szCs w:val="21"/>
              </w:rPr>
              <w:t>99.59</w:t>
            </w:r>
          </w:p>
        </w:tc>
        <w:tc>
          <w:tcPr>
            <w:tcW w:w="1440" w:type="dxa"/>
            <w:vAlign w:val="center"/>
          </w:tcPr>
          <w:p w:rsidR="001A5FE6" w:rsidRDefault="001D6B13">
            <w:pPr>
              <w:jc w:val="right"/>
            </w:pPr>
            <w:r>
              <w:rPr>
                <w:color w:val="000000"/>
                <w:kern w:val="0"/>
                <w:szCs w:val="21"/>
              </w:rPr>
              <w:t>1,600,000</w:t>
            </w:r>
          </w:p>
        </w:tc>
        <w:tc>
          <w:tcPr>
            <w:tcW w:w="1836" w:type="dxa"/>
            <w:vAlign w:val="center"/>
          </w:tcPr>
          <w:p w:rsidR="001A5FE6" w:rsidRDefault="001D6B13">
            <w:pPr>
              <w:jc w:val="right"/>
            </w:pPr>
            <w:r>
              <w:rPr>
                <w:color w:val="000000"/>
                <w:kern w:val="0"/>
                <w:szCs w:val="21"/>
              </w:rPr>
              <w:t>159,344,000.00</w:t>
            </w:r>
          </w:p>
        </w:tc>
      </w:tr>
      <w:tr w:rsidR="001A5FE6">
        <w:tc>
          <w:tcPr>
            <w:tcW w:w="1500" w:type="dxa"/>
            <w:vAlign w:val="center"/>
          </w:tcPr>
          <w:p w:rsidR="001A5FE6" w:rsidRDefault="001D6B13">
            <w:pPr>
              <w:jc w:val="center"/>
            </w:pPr>
            <w:r>
              <w:rPr>
                <w:color w:val="000000"/>
                <w:kern w:val="0"/>
                <w:szCs w:val="21"/>
              </w:rPr>
              <w:t>102000212</w:t>
            </w:r>
          </w:p>
        </w:tc>
        <w:tc>
          <w:tcPr>
            <w:tcW w:w="1500" w:type="dxa"/>
            <w:vAlign w:val="center"/>
          </w:tcPr>
          <w:p w:rsidR="001A5FE6" w:rsidRDefault="001D6B13">
            <w:pPr>
              <w:jc w:val="center"/>
            </w:pPr>
            <w:r>
              <w:rPr>
                <w:color w:val="000000"/>
                <w:kern w:val="0"/>
                <w:szCs w:val="21"/>
              </w:rPr>
              <w:t>20</w:t>
            </w:r>
            <w:r>
              <w:rPr>
                <w:color w:val="000000"/>
                <w:kern w:val="0"/>
                <w:szCs w:val="21"/>
              </w:rPr>
              <w:t>渝富</w:t>
            </w:r>
            <w:r>
              <w:rPr>
                <w:color w:val="000000"/>
                <w:kern w:val="0"/>
                <w:szCs w:val="21"/>
              </w:rPr>
              <w:t>MTN001</w:t>
            </w:r>
          </w:p>
        </w:tc>
        <w:tc>
          <w:tcPr>
            <w:tcW w:w="1500" w:type="dxa"/>
            <w:vAlign w:val="center"/>
          </w:tcPr>
          <w:p w:rsidR="001A5FE6" w:rsidRDefault="001D6B13">
            <w:pPr>
              <w:jc w:val="center"/>
            </w:pPr>
            <w:r>
              <w:rPr>
                <w:color w:val="000000"/>
                <w:kern w:val="0"/>
                <w:szCs w:val="21"/>
              </w:rPr>
              <w:t>2020-07-07</w:t>
            </w:r>
          </w:p>
        </w:tc>
        <w:tc>
          <w:tcPr>
            <w:tcW w:w="1260" w:type="dxa"/>
            <w:vAlign w:val="center"/>
          </w:tcPr>
          <w:p w:rsidR="001A5FE6" w:rsidRDefault="001D6B13">
            <w:pPr>
              <w:jc w:val="right"/>
            </w:pPr>
            <w:r>
              <w:rPr>
                <w:color w:val="000000"/>
                <w:kern w:val="0"/>
                <w:szCs w:val="21"/>
              </w:rPr>
              <w:t>99.03</w:t>
            </w:r>
          </w:p>
        </w:tc>
        <w:tc>
          <w:tcPr>
            <w:tcW w:w="1440" w:type="dxa"/>
            <w:vAlign w:val="center"/>
          </w:tcPr>
          <w:p w:rsidR="001A5FE6" w:rsidRDefault="001D6B13">
            <w:pPr>
              <w:jc w:val="right"/>
            </w:pPr>
            <w:r>
              <w:rPr>
                <w:color w:val="000000"/>
                <w:kern w:val="0"/>
                <w:szCs w:val="21"/>
              </w:rPr>
              <w:t>800,000</w:t>
            </w:r>
          </w:p>
        </w:tc>
        <w:tc>
          <w:tcPr>
            <w:tcW w:w="1836" w:type="dxa"/>
            <w:vAlign w:val="center"/>
          </w:tcPr>
          <w:p w:rsidR="001A5FE6" w:rsidRDefault="001D6B13">
            <w:pPr>
              <w:jc w:val="right"/>
            </w:pPr>
            <w:r>
              <w:rPr>
                <w:color w:val="000000"/>
                <w:kern w:val="0"/>
                <w:szCs w:val="21"/>
              </w:rPr>
              <w:t>79,224,000.00</w:t>
            </w:r>
          </w:p>
        </w:tc>
      </w:tr>
      <w:tr w:rsidR="001A5FE6">
        <w:tc>
          <w:tcPr>
            <w:tcW w:w="1500" w:type="dxa"/>
            <w:vAlign w:val="center"/>
          </w:tcPr>
          <w:p w:rsidR="001A5FE6" w:rsidRDefault="001D6B13">
            <w:pPr>
              <w:jc w:val="center"/>
            </w:pPr>
            <w:r>
              <w:rPr>
                <w:color w:val="000000"/>
                <w:kern w:val="0"/>
                <w:szCs w:val="21"/>
              </w:rPr>
              <w:t>102000272</w:t>
            </w:r>
          </w:p>
        </w:tc>
        <w:tc>
          <w:tcPr>
            <w:tcW w:w="1500" w:type="dxa"/>
            <w:vAlign w:val="center"/>
          </w:tcPr>
          <w:p w:rsidR="001A5FE6" w:rsidRDefault="001D6B13">
            <w:pPr>
              <w:jc w:val="center"/>
            </w:pPr>
            <w:r>
              <w:rPr>
                <w:color w:val="000000"/>
                <w:kern w:val="0"/>
                <w:szCs w:val="21"/>
              </w:rPr>
              <w:t>20</w:t>
            </w:r>
            <w:r>
              <w:rPr>
                <w:color w:val="000000"/>
                <w:kern w:val="0"/>
                <w:szCs w:val="21"/>
              </w:rPr>
              <w:t>乌城投</w:t>
            </w:r>
            <w:r>
              <w:rPr>
                <w:color w:val="000000"/>
                <w:kern w:val="0"/>
                <w:szCs w:val="21"/>
              </w:rPr>
              <w:t>MTN001</w:t>
            </w:r>
          </w:p>
        </w:tc>
        <w:tc>
          <w:tcPr>
            <w:tcW w:w="1500" w:type="dxa"/>
            <w:vAlign w:val="center"/>
          </w:tcPr>
          <w:p w:rsidR="001A5FE6" w:rsidRDefault="001D6B13">
            <w:pPr>
              <w:jc w:val="center"/>
            </w:pPr>
            <w:r>
              <w:rPr>
                <w:color w:val="000000"/>
                <w:kern w:val="0"/>
                <w:szCs w:val="21"/>
              </w:rPr>
              <w:t>2020-07-07</w:t>
            </w:r>
          </w:p>
        </w:tc>
        <w:tc>
          <w:tcPr>
            <w:tcW w:w="1260" w:type="dxa"/>
            <w:vAlign w:val="center"/>
          </w:tcPr>
          <w:p w:rsidR="001A5FE6" w:rsidRDefault="001D6B13">
            <w:pPr>
              <w:jc w:val="right"/>
            </w:pPr>
            <w:r>
              <w:rPr>
                <w:color w:val="000000"/>
                <w:kern w:val="0"/>
                <w:szCs w:val="21"/>
              </w:rPr>
              <w:t>98.11</w:t>
            </w:r>
          </w:p>
        </w:tc>
        <w:tc>
          <w:tcPr>
            <w:tcW w:w="1440" w:type="dxa"/>
            <w:vAlign w:val="center"/>
          </w:tcPr>
          <w:p w:rsidR="001A5FE6" w:rsidRDefault="001D6B13">
            <w:pPr>
              <w:jc w:val="right"/>
            </w:pPr>
            <w:r>
              <w:rPr>
                <w:color w:val="000000"/>
                <w:kern w:val="0"/>
                <w:szCs w:val="21"/>
              </w:rPr>
              <w:t>621,000</w:t>
            </w:r>
          </w:p>
        </w:tc>
        <w:tc>
          <w:tcPr>
            <w:tcW w:w="1836" w:type="dxa"/>
            <w:vAlign w:val="center"/>
          </w:tcPr>
          <w:p w:rsidR="001A5FE6" w:rsidRDefault="001D6B13">
            <w:pPr>
              <w:jc w:val="right"/>
            </w:pPr>
            <w:r>
              <w:rPr>
                <w:color w:val="000000"/>
                <w:kern w:val="0"/>
                <w:szCs w:val="21"/>
              </w:rPr>
              <w:t>60,926,310.00</w:t>
            </w:r>
          </w:p>
        </w:tc>
      </w:tr>
      <w:tr w:rsidR="001A5FE6">
        <w:tc>
          <w:tcPr>
            <w:tcW w:w="1500" w:type="dxa"/>
            <w:vAlign w:val="center"/>
          </w:tcPr>
          <w:p w:rsidR="001A5FE6" w:rsidRDefault="001D6B13">
            <w:pPr>
              <w:jc w:val="center"/>
            </w:pPr>
            <w:r>
              <w:rPr>
                <w:color w:val="000000"/>
                <w:kern w:val="0"/>
                <w:szCs w:val="21"/>
              </w:rPr>
              <w:t>102000296</w:t>
            </w:r>
          </w:p>
        </w:tc>
        <w:tc>
          <w:tcPr>
            <w:tcW w:w="1500" w:type="dxa"/>
            <w:vAlign w:val="center"/>
          </w:tcPr>
          <w:p w:rsidR="001A5FE6" w:rsidRDefault="001D6B13">
            <w:pPr>
              <w:jc w:val="center"/>
            </w:pPr>
            <w:r>
              <w:rPr>
                <w:color w:val="000000"/>
                <w:kern w:val="0"/>
                <w:szCs w:val="21"/>
              </w:rPr>
              <w:t>20</w:t>
            </w:r>
            <w:r>
              <w:rPr>
                <w:color w:val="000000"/>
                <w:kern w:val="0"/>
                <w:szCs w:val="21"/>
              </w:rPr>
              <w:t>中化工</w:t>
            </w:r>
            <w:r>
              <w:rPr>
                <w:color w:val="000000"/>
                <w:kern w:val="0"/>
                <w:szCs w:val="21"/>
              </w:rPr>
              <w:t>(</w:t>
            </w:r>
            <w:r>
              <w:rPr>
                <w:color w:val="000000"/>
                <w:kern w:val="0"/>
                <w:szCs w:val="21"/>
              </w:rPr>
              <w:t>疫情防控债</w:t>
            </w:r>
            <w:r>
              <w:rPr>
                <w:color w:val="000000"/>
                <w:kern w:val="0"/>
                <w:szCs w:val="21"/>
              </w:rPr>
              <w:t>)MTN005B</w:t>
            </w:r>
          </w:p>
        </w:tc>
        <w:tc>
          <w:tcPr>
            <w:tcW w:w="1500" w:type="dxa"/>
            <w:vAlign w:val="center"/>
          </w:tcPr>
          <w:p w:rsidR="001A5FE6" w:rsidRDefault="001D6B13">
            <w:pPr>
              <w:jc w:val="center"/>
            </w:pPr>
            <w:r>
              <w:rPr>
                <w:color w:val="000000"/>
                <w:kern w:val="0"/>
                <w:szCs w:val="21"/>
              </w:rPr>
              <w:t>2020-07-07</w:t>
            </w:r>
          </w:p>
        </w:tc>
        <w:tc>
          <w:tcPr>
            <w:tcW w:w="1260" w:type="dxa"/>
            <w:vAlign w:val="center"/>
          </w:tcPr>
          <w:p w:rsidR="001A5FE6" w:rsidRDefault="001D6B13">
            <w:pPr>
              <w:jc w:val="right"/>
            </w:pPr>
            <w:r>
              <w:rPr>
                <w:color w:val="000000"/>
                <w:kern w:val="0"/>
                <w:szCs w:val="21"/>
              </w:rPr>
              <w:t>98.04</w:t>
            </w:r>
          </w:p>
        </w:tc>
        <w:tc>
          <w:tcPr>
            <w:tcW w:w="1440" w:type="dxa"/>
            <w:vAlign w:val="center"/>
          </w:tcPr>
          <w:p w:rsidR="001A5FE6" w:rsidRDefault="001D6B13">
            <w:pPr>
              <w:jc w:val="right"/>
            </w:pPr>
            <w:r>
              <w:rPr>
                <w:color w:val="000000"/>
                <w:kern w:val="0"/>
                <w:szCs w:val="21"/>
              </w:rPr>
              <w:t>118,000</w:t>
            </w:r>
          </w:p>
        </w:tc>
        <w:tc>
          <w:tcPr>
            <w:tcW w:w="1836" w:type="dxa"/>
            <w:vAlign w:val="center"/>
          </w:tcPr>
          <w:p w:rsidR="001A5FE6" w:rsidRDefault="001D6B13">
            <w:pPr>
              <w:jc w:val="right"/>
            </w:pPr>
            <w:r>
              <w:rPr>
                <w:color w:val="000000"/>
                <w:kern w:val="0"/>
                <w:szCs w:val="21"/>
              </w:rPr>
              <w:t>11,568,720.00</w:t>
            </w:r>
          </w:p>
        </w:tc>
      </w:tr>
      <w:tr w:rsidR="00753756" w:rsidRPr="00224952" w:rsidTr="003E09BA">
        <w:tc>
          <w:tcPr>
            <w:tcW w:w="1500" w:type="dxa"/>
            <w:vAlign w:val="center"/>
          </w:tcPr>
          <w:p w:rsidR="00753756" w:rsidRPr="00224952" w:rsidRDefault="00753756" w:rsidP="001C7E53">
            <w:pPr>
              <w:rPr>
                <w:color w:val="000000"/>
                <w:kern w:val="0"/>
                <w:szCs w:val="21"/>
              </w:rPr>
            </w:pPr>
            <w:r w:rsidRPr="00224952">
              <w:rPr>
                <w:rFonts w:hint="eastAsia"/>
                <w:szCs w:val="21"/>
              </w:rPr>
              <w:t>合计</w:t>
            </w:r>
          </w:p>
        </w:tc>
        <w:tc>
          <w:tcPr>
            <w:tcW w:w="1500" w:type="dxa"/>
            <w:vAlign w:val="center"/>
          </w:tcPr>
          <w:p w:rsidR="00753756" w:rsidRPr="00224952" w:rsidRDefault="00753756" w:rsidP="001C7E53">
            <w:pPr>
              <w:autoSpaceDE w:val="0"/>
              <w:autoSpaceDN w:val="0"/>
              <w:adjustRightInd w:val="0"/>
              <w:spacing w:before="29" w:line="288" w:lineRule="auto"/>
              <w:ind w:left="15"/>
              <w:jc w:val="center"/>
              <w:rPr>
                <w:color w:val="000000"/>
                <w:kern w:val="0"/>
                <w:szCs w:val="21"/>
              </w:rPr>
            </w:pPr>
          </w:p>
        </w:tc>
        <w:tc>
          <w:tcPr>
            <w:tcW w:w="1500" w:type="dxa"/>
            <w:vAlign w:val="center"/>
          </w:tcPr>
          <w:p w:rsidR="00753756" w:rsidRPr="00224952" w:rsidRDefault="00753756" w:rsidP="001C7E53">
            <w:pPr>
              <w:autoSpaceDE w:val="0"/>
              <w:autoSpaceDN w:val="0"/>
              <w:adjustRightInd w:val="0"/>
              <w:spacing w:before="29" w:line="288" w:lineRule="auto"/>
              <w:ind w:left="15"/>
              <w:jc w:val="center"/>
              <w:rPr>
                <w:color w:val="000000"/>
                <w:kern w:val="0"/>
                <w:szCs w:val="21"/>
              </w:rPr>
            </w:pPr>
          </w:p>
        </w:tc>
        <w:tc>
          <w:tcPr>
            <w:tcW w:w="1260" w:type="dxa"/>
            <w:vAlign w:val="center"/>
          </w:tcPr>
          <w:p w:rsidR="00753756" w:rsidRPr="00224952" w:rsidRDefault="00753756" w:rsidP="001C7E53">
            <w:pPr>
              <w:autoSpaceDE w:val="0"/>
              <w:autoSpaceDN w:val="0"/>
              <w:adjustRightInd w:val="0"/>
              <w:spacing w:before="29" w:line="288" w:lineRule="auto"/>
              <w:ind w:left="15"/>
              <w:jc w:val="right"/>
              <w:rPr>
                <w:color w:val="000000"/>
                <w:kern w:val="0"/>
                <w:szCs w:val="21"/>
              </w:rPr>
            </w:pPr>
          </w:p>
        </w:tc>
        <w:tc>
          <w:tcPr>
            <w:tcW w:w="1440" w:type="dxa"/>
            <w:vAlign w:val="center"/>
          </w:tcPr>
          <w:p w:rsidR="00753756" w:rsidRPr="00224952" w:rsidRDefault="00753756" w:rsidP="001C7E53">
            <w:pPr>
              <w:jc w:val="right"/>
              <w:rPr>
                <w:szCs w:val="21"/>
              </w:rPr>
            </w:pPr>
            <w:r w:rsidRPr="00224952">
              <w:rPr>
                <w:szCs w:val="21"/>
              </w:rPr>
              <w:t>16,351,000</w:t>
            </w:r>
          </w:p>
        </w:tc>
        <w:tc>
          <w:tcPr>
            <w:tcW w:w="1836" w:type="dxa"/>
            <w:vAlign w:val="center"/>
          </w:tcPr>
          <w:p w:rsidR="00753756" w:rsidRPr="00224952" w:rsidRDefault="00753756" w:rsidP="001C7E53">
            <w:pPr>
              <w:jc w:val="right"/>
              <w:rPr>
                <w:szCs w:val="21"/>
              </w:rPr>
            </w:pPr>
            <w:r w:rsidRPr="00224952">
              <w:rPr>
                <w:szCs w:val="21"/>
              </w:rPr>
              <w:t>1,664,029,020.00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w:t>
      </w:r>
      <w:r w:rsidRPr="00E56272">
        <w:rPr>
          <w:kern w:val="0"/>
          <w:szCs w:val="21"/>
        </w:rPr>
        <w:t>3,896,000,000.00</w:t>
      </w:r>
      <w:r w:rsidRPr="00E56272">
        <w:rPr>
          <w:kern w:val="0"/>
          <w:szCs w:val="21"/>
        </w:rPr>
        <w:t>元，于</w:t>
      </w:r>
      <w:r w:rsidRPr="00E56272">
        <w:rPr>
          <w:kern w:val="0"/>
          <w:szCs w:val="21"/>
        </w:rPr>
        <w:t>2020</w:t>
      </w:r>
      <w:r w:rsidRPr="00E56272">
        <w:rPr>
          <w:kern w:val="0"/>
          <w:szCs w:val="21"/>
        </w:rPr>
        <w:t>年</w:t>
      </w:r>
      <w:r w:rsidRPr="00E56272">
        <w:rPr>
          <w:kern w:val="0"/>
          <w:szCs w:val="21"/>
        </w:rPr>
        <w:t>7</w:t>
      </w:r>
      <w:r w:rsidRPr="00E56272">
        <w:rPr>
          <w:kern w:val="0"/>
          <w:szCs w:val="21"/>
        </w:rPr>
        <w:t>月</w:t>
      </w:r>
      <w:r w:rsidRPr="00E56272">
        <w:rPr>
          <w:kern w:val="0"/>
          <w:szCs w:val="21"/>
        </w:rPr>
        <w:t>1</w:t>
      </w:r>
      <w:r w:rsidRPr="00E56272">
        <w:rPr>
          <w:kern w:val="0"/>
          <w:szCs w:val="21"/>
        </w:rPr>
        <w:t>日、</w:t>
      </w:r>
      <w:r w:rsidRPr="00E56272">
        <w:rPr>
          <w:kern w:val="0"/>
          <w:szCs w:val="21"/>
        </w:rPr>
        <w:t>2020</w:t>
      </w:r>
      <w:r w:rsidRPr="00E56272">
        <w:rPr>
          <w:kern w:val="0"/>
          <w:szCs w:val="21"/>
        </w:rPr>
        <w:t>年</w:t>
      </w:r>
      <w:r w:rsidRPr="00E56272">
        <w:rPr>
          <w:kern w:val="0"/>
          <w:szCs w:val="21"/>
        </w:rPr>
        <w:t>7</w:t>
      </w:r>
      <w:r w:rsidRPr="00E56272">
        <w:rPr>
          <w:kern w:val="0"/>
          <w:szCs w:val="21"/>
        </w:rPr>
        <w:t>月</w:t>
      </w:r>
      <w:r w:rsidRPr="00E56272">
        <w:rPr>
          <w:kern w:val="0"/>
          <w:szCs w:val="21"/>
        </w:rPr>
        <w:t>7</w:t>
      </w:r>
      <w:r w:rsidRPr="00E56272">
        <w:rPr>
          <w:kern w:val="0"/>
          <w:szCs w:val="21"/>
        </w:rPr>
        <w:t>日（先后）到期。该类交易要求本基金在回购期内持有的证券交易所交易的债券和</w:t>
      </w:r>
      <w:r w:rsidRPr="00E56272">
        <w:rPr>
          <w:kern w:val="0"/>
          <w:szCs w:val="21"/>
        </w:rPr>
        <w:t>/</w:t>
      </w:r>
      <w:r w:rsidRPr="00E56272">
        <w:rPr>
          <w:kern w:val="0"/>
          <w:szCs w:val="21"/>
        </w:rPr>
        <w:t>或在新质押式回购下转入质押库的债券，按证券交易所规定的比例折算为标准券后，不低于债券回购交易的余额。</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t>6.4.12.4期末参与转融通证券出借业务的证券</w:t>
      </w:r>
    </w:p>
    <w:p w:rsidR="00753756" w:rsidRPr="00E56272" w:rsidRDefault="00C93B29"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1A5FE6" w:rsidRDefault="001D6B13">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本基金为债券型基金，理论上其预期风险收益水平低于股票型基金、混合型基金，高于货币市场基金。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1A5FE6" w:rsidRDefault="001D6B13">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在交易所进行的证券交易交收和款项清算对手为中国证券登记结算有限责任公司，在银行间同业市场主要通过交易对手库制度防范交易对手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102.75%(2019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85.85%)</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753756" w:rsidRPr="00224952" w:rsidTr="0041040F">
        <w:trPr>
          <w:jc w:val="center"/>
        </w:trPr>
        <w:tc>
          <w:tcPr>
            <w:tcW w:w="2552" w:type="dxa"/>
            <w:vAlign w:val="center"/>
          </w:tcPr>
          <w:p w:rsidR="00753756" w:rsidRPr="00224952" w:rsidRDefault="00753756" w:rsidP="0070173B">
            <w:pPr>
              <w:jc w:val="center"/>
              <w:rPr>
                <w:szCs w:val="21"/>
              </w:rPr>
            </w:pPr>
            <w:r w:rsidRPr="00224952">
              <w:rPr>
                <w:rFonts w:hint="eastAsia"/>
                <w:szCs w:val="21"/>
              </w:rPr>
              <w:t>短期信用评级</w:t>
            </w:r>
          </w:p>
        </w:tc>
        <w:tc>
          <w:tcPr>
            <w:tcW w:w="3045"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43"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231681">
              <w:rPr>
                <w:rFonts w:hint="eastAsia"/>
                <w:szCs w:val="21"/>
              </w:rPr>
              <w:t>度</w:t>
            </w:r>
            <w:r w:rsidRPr="00224952">
              <w:rPr>
                <w:rFonts w:hint="eastAsia"/>
                <w:szCs w:val="21"/>
              </w:rPr>
              <w:t>末</w:t>
            </w:r>
          </w:p>
          <w:p w:rsidR="00753756" w:rsidRPr="00224952" w:rsidRDefault="00753756" w:rsidP="0036184C">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p>
        </w:tc>
        <w:tc>
          <w:tcPr>
            <w:tcW w:w="3045" w:type="dxa"/>
            <w:vAlign w:val="center"/>
          </w:tcPr>
          <w:p w:rsidR="00753756" w:rsidRPr="00224952" w:rsidRDefault="00753756" w:rsidP="00576C4E">
            <w:pPr>
              <w:jc w:val="right"/>
              <w:rPr>
                <w:szCs w:val="21"/>
              </w:rPr>
            </w:pPr>
            <w:r w:rsidRPr="00224952">
              <w:rPr>
                <w:szCs w:val="21"/>
              </w:rPr>
              <w:t>81,105,143.62</w:t>
            </w:r>
          </w:p>
        </w:tc>
        <w:tc>
          <w:tcPr>
            <w:tcW w:w="3043" w:type="dxa"/>
            <w:vAlign w:val="center"/>
          </w:tcPr>
          <w:p w:rsidR="00753756" w:rsidRPr="00224952" w:rsidRDefault="00753756" w:rsidP="00576C4E">
            <w:pPr>
              <w:jc w:val="right"/>
              <w:rPr>
                <w:szCs w:val="21"/>
              </w:rPr>
            </w:pPr>
            <w:r w:rsidRPr="00224952">
              <w:rPr>
                <w:szCs w:val="21"/>
              </w:rPr>
              <w:t>19,607,396.72</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r w:rsidRPr="00224952">
              <w:rPr>
                <w:rFonts w:hint="eastAsia"/>
                <w:szCs w:val="21"/>
              </w:rPr>
              <w:t>以下</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未评级</w:t>
            </w:r>
          </w:p>
        </w:tc>
        <w:tc>
          <w:tcPr>
            <w:tcW w:w="3045" w:type="dxa"/>
            <w:vAlign w:val="center"/>
          </w:tcPr>
          <w:p w:rsidR="00753756" w:rsidRPr="00224952" w:rsidRDefault="00753756" w:rsidP="00576C4E">
            <w:pPr>
              <w:jc w:val="right"/>
              <w:rPr>
                <w:szCs w:val="21"/>
              </w:rPr>
            </w:pPr>
            <w:r w:rsidRPr="00224952">
              <w:rPr>
                <w:szCs w:val="21"/>
              </w:rPr>
              <w:t>1,007,540,968.06</w:t>
            </w:r>
          </w:p>
        </w:tc>
        <w:tc>
          <w:tcPr>
            <w:tcW w:w="3043" w:type="dxa"/>
            <w:vAlign w:val="center"/>
          </w:tcPr>
          <w:p w:rsidR="00753756" w:rsidRPr="00224952" w:rsidRDefault="00753756" w:rsidP="00576C4E">
            <w:pPr>
              <w:jc w:val="right"/>
              <w:rPr>
                <w:szCs w:val="21"/>
              </w:rPr>
            </w:pPr>
            <w:r w:rsidRPr="00224952">
              <w:rPr>
                <w:szCs w:val="21"/>
              </w:rPr>
              <w:t>314,869,200.59</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合计</w:t>
            </w:r>
          </w:p>
        </w:tc>
        <w:tc>
          <w:tcPr>
            <w:tcW w:w="3045" w:type="dxa"/>
            <w:vAlign w:val="center"/>
          </w:tcPr>
          <w:p w:rsidR="00753756" w:rsidRPr="00224952" w:rsidRDefault="00753756" w:rsidP="00576C4E">
            <w:pPr>
              <w:jc w:val="right"/>
              <w:rPr>
                <w:szCs w:val="21"/>
              </w:rPr>
            </w:pPr>
            <w:r w:rsidRPr="00224952">
              <w:rPr>
                <w:szCs w:val="21"/>
              </w:rPr>
              <w:t>1,088,646,111.68</w:t>
            </w:r>
          </w:p>
        </w:tc>
        <w:tc>
          <w:tcPr>
            <w:tcW w:w="3043" w:type="dxa"/>
            <w:vAlign w:val="center"/>
          </w:tcPr>
          <w:p w:rsidR="00753756" w:rsidRPr="00224952" w:rsidRDefault="00753756" w:rsidP="00576C4E">
            <w:pPr>
              <w:jc w:val="right"/>
              <w:rPr>
                <w:szCs w:val="21"/>
              </w:rPr>
            </w:pPr>
            <w:r w:rsidRPr="00224952">
              <w:rPr>
                <w:szCs w:val="21"/>
              </w:rPr>
              <w:t>334,476,597.31</w:t>
            </w:r>
          </w:p>
        </w:tc>
      </w:tr>
    </w:tbl>
    <w:p w:rsidR="001A5FE6" w:rsidRDefault="001D6B13">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1A5FE6" w:rsidRDefault="001D6B13">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DE767F" w:rsidTr="0080467A">
        <w:trPr>
          <w:jc w:val="center"/>
        </w:trPr>
        <w:tc>
          <w:tcPr>
            <w:tcW w:w="2552"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304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753756" w:rsidRPr="00224952" w:rsidTr="0041040F">
        <w:tc>
          <w:tcPr>
            <w:tcW w:w="2655" w:type="dxa"/>
            <w:vAlign w:val="center"/>
          </w:tcPr>
          <w:p w:rsidR="00753756" w:rsidRPr="00224952" w:rsidRDefault="00753756" w:rsidP="0070173B">
            <w:pPr>
              <w:jc w:val="center"/>
              <w:rPr>
                <w:szCs w:val="21"/>
              </w:rPr>
            </w:pPr>
            <w:r w:rsidRPr="00224952">
              <w:rPr>
                <w:rFonts w:hint="eastAsia"/>
                <w:szCs w:val="21"/>
              </w:rPr>
              <w:t>长期信用评级</w:t>
            </w:r>
          </w:p>
        </w:tc>
        <w:tc>
          <w:tcPr>
            <w:tcW w:w="2977"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08"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D13CA4">
              <w:rPr>
                <w:rFonts w:hint="eastAsia"/>
                <w:szCs w:val="21"/>
              </w:rPr>
              <w:t>度</w:t>
            </w:r>
            <w:r w:rsidRPr="00224952">
              <w:rPr>
                <w:rFonts w:hint="eastAsia"/>
                <w:szCs w:val="21"/>
              </w:rPr>
              <w:t>末</w:t>
            </w:r>
          </w:p>
          <w:p w:rsidR="00753756" w:rsidRPr="00224952" w:rsidRDefault="00753756" w:rsidP="00100AB3">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p>
        </w:tc>
        <w:tc>
          <w:tcPr>
            <w:tcW w:w="2977" w:type="dxa"/>
            <w:vAlign w:val="center"/>
          </w:tcPr>
          <w:p w:rsidR="00753756" w:rsidRPr="00224952" w:rsidRDefault="00753756" w:rsidP="00576C4E">
            <w:pPr>
              <w:jc w:val="right"/>
              <w:rPr>
                <w:szCs w:val="21"/>
              </w:rPr>
            </w:pPr>
            <w:r w:rsidRPr="00224952">
              <w:rPr>
                <w:szCs w:val="21"/>
              </w:rPr>
              <w:t>11,649,895,684.18</w:t>
            </w:r>
          </w:p>
        </w:tc>
        <w:tc>
          <w:tcPr>
            <w:tcW w:w="3008" w:type="dxa"/>
            <w:vAlign w:val="center"/>
          </w:tcPr>
          <w:p w:rsidR="00753756" w:rsidRPr="00224952" w:rsidRDefault="00753756" w:rsidP="00576C4E">
            <w:pPr>
              <w:jc w:val="right"/>
              <w:rPr>
                <w:szCs w:val="21"/>
              </w:rPr>
            </w:pPr>
            <w:r w:rsidRPr="00224952">
              <w:rPr>
                <w:szCs w:val="21"/>
              </w:rPr>
              <w:t>2,551,758,239.13</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r w:rsidRPr="00224952">
              <w:rPr>
                <w:rFonts w:hint="eastAsia"/>
                <w:szCs w:val="21"/>
              </w:rPr>
              <w:t>以下</w:t>
            </w:r>
          </w:p>
        </w:tc>
        <w:tc>
          <w:tcPr>
            <w:tcW w:w="2977" w:type="dxa"/>
            <w:vAlign w:val="center"/>
          </w:tcPr>
          <w:p w:rsidR="00753756" w:rsidRPr="00224952" w:rsidRDefault="00753756" w:rsidP="00576C4E">
            <w:pPr>
              <w:jc w:val="right"/>
              <w:rPr>
                <w:szCs w:val="21"/>
              </w:rPr>
            </w:pPr>
            <w:r w:rsidRPr="00224952">
              <w:rPr>
                <w:szCs w:val="21"/>
              </w:rPr>
              <w:t>3,709,176,531.44</w:t>
            </w:r>
          </w:p>
        </w:tc>
        <w:tc>
          <w:tcPr>
            <w:tcW w:w="3008" w:type="dxa"/>
            <w:vAlign w:val="center"/>
          </w:tcPr>
          <w:p w:rsidR="00753756" w:rsidRPr="00224952" w:rsidRDefault="00753756" w:rsidP="00576C4E">
            <w:pPr>
              <w:jc w:val="right"/>
              <w:rPr>
                <w:szCs w:val="21"/>
              </w:rPr>
            </w:pPr>
            <w:r w:rsidRPr="00224952">
              <w:rPr>
                <w:szCs w:val="21"/>
              </w:rPr>
              <w:t>1,614,764,468.84</w:t>
            </w:r>
          </w:p>
        </w:tc>
      </w:tr>
      <w:tr w:rsidR="00753756" w:rsidRPr="00224952" w:rsidTr="0041040F">
        <w:tc>
          <w:tcPr>
            <w:tcW w:w="2655" w:type="dxa"/>
            <w:vAlign w:val="center"/>
          </w:tcPr>
          <w:p w:rsidR="00753756" w:rsidRPr="00224952" w:rsidRDefault="00753756" w:rsidP="00576C4E">
            <w:pPr>
              <w:rPr>
                <w:szCs w:val="21"/>
              </w:rPr>
            </w:pPr>
            <w:r w:rsidRPr="00224952">
              <w:rPr>
                <w:rFonts w:hint="eastAsia"/>
                <w:kern w:val="0"/>
                <w:szCs w:val="21"/>
              </w:rPr>
              <w:t>未评级</w:t>
            </w:r>
          </w:p>
        </w:tc>
        <w:tc>
          <w:tcPr>
            <w:tcW w:w="2977" w:type="dxa"/>
            <w:vAlign w:val="center"/>
          </w:tcPr>
          <w:p w:rsidR="00753756" w:rsidRPr="00224952" w:rsidRDefault="00753756" w:rsidP="00576C4E">
            <w:pPr>
              <w:jc w:val="right"/>
              <w:rPr>
                <w:szCs w:val="21"/>
              </w:rPr>
            </w:pPr>
            <w:r w:rsidRPr="00224952">
              <w:rPr>
                <w:szCs w:val="21"/>
              </w:rPr>
              <w:t>752,175,437.16</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kern w:val="0"/>
                <w:szCs w:val="21"/>
              </w:rPr>
            </w:pPr>
            <w:r w:rsidRPr="00224952">
              <w:rPr>
                <w:rFonts w:hint="eastAsia"/>
                <w:kern w:val="0"/>
                <w:szCs w:val="21"/>
              </w:rPr>
              <w:t>合计</w:t>
            </w:r>
          </w:p>
        </w:tc>
        <w:tc>
          <w:tcPr>
            <w:tcW w:w="2977" w:type="dxa"/>
            <w:vAlign w:val="center"/>
          </w:tcPr>
          <w:p w:rsidR="00753756" w:rsidRPr="00224952" w:rsidRDefault="00753756" w:rsidP="00576C4E">
            <w:pPr>
              <w:jc w:val="right"/>
              <w:rPr>
                <w:szCs w:val="21"/>
              </w:rPr>
            </w:pPr>
            <w:r w:rsidRPr="00224952">
              <w:rPr>
                <w:szCs w:val="21"/>
              </w:rPr>
              <w:t>16,111,247,652.78</w:t>
            </w:r>
          </w:p>
        </w:tc>
        <w:tc>
          <w:tcPr>
            <w:tcW w:w="3008" w:type="dxa"/>
            <w:vAlign w:val="center"/>
          </w:tcPr>
          <w:p w:rsidR="00753756" w:rsidRPr="00224952" w:rsidRDefault="00753756" w:rsidP="00576C4E">
            <w:pPr>
              <w:jc w:val="right"/>
              <w:rPr>
                <w:szCs w:val="21"/>
              </w:rPr>
            </w:pPr>
            <w:r w:rsidRPr="00224952">
              <w:rPr>
                <w:szCs w:val="21"/>
              </w:rPr>
              <w:t>4,166,522,707.97</w:t>
            </w:r>
          </w:p>
        </w:tc>
      </w:tr>
    </w:tbl>
    <w:p w:rsidR="001A5FE6" w:rsidRDefault="001D6B13">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1A5FE6" w:rsidRDefault="001D6B13">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294,384,310.10</w:t>
            </w:r>
          </w:p>
        </w:tc>
        <w:tc>
          <w:tcPr>
            <w:tcW w:w="3046" w:type="dxa"/>
            <w:hideMark/>
          </w:tcPr>
          <w:p w:rsidR="00DE767F" w:rsidRDefault="00DE767F">
            <w:pPr>
              <w:jc w:val="right"/>
              <w:rPr>
                <w:rFonts w:eastAsiaTheme="minorEastAsia"/>
                <w:szCs w:val="21"/>
              </w:rPr>
            </w:pPr>
            <w:r>
              <w:rPr>
                <w:rFonts w:eastAsiaTheme="minorEastAsia"/>
                <w:szCs w:val="21"/>
              </w:rPr>
              <w:t>43,109,306.90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13,035,409.86</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307,419,719.96</w:t>
            </w:r>
          </w:p>
        </w:tc>
        <w:tc>
          <w:tcPr>
            <w:tcW w:w="3046" w:type="dxa"/>
            <w:vAlign w:val="center"/>
            <w:hideMark/>
          </w:tcPr>
          <w:p w:rsidR="00DE767F" w:rsidRDefault="00DE767F">
            <w:pPr>
              <w:jc w:val="right"/>
              <w:rPr>
                <w:rFonts w:eastAsiaTheme="minorEastAsia"/>
                <w:szCs w:val="21"/>
              </w:rPr>
            </w:pPr>
            <w:r>
              <w:rPr>
                <w:rFonts w:eastAsiaTheme="minorEastAsia"/>
                <w:szCs w:val="21"/>
              </w:rPr>
              <w:t>43,109,306.90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1A5FE6" w:rsidRDefault="001D6B13">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1A5FE6" w:rsidRDefault="001D6B13">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1A5FE6">
        <w:trPr>
          <w:jc w:val="center"/>
        </w:trPr>
        <w:tc>
          <w:tcPr>
            <w:tcW w:w="1588" w:type="dxa"/>
            <w:vAlign w:val="center"/>
          </w:tcPr>
          <w:p w:rsidR="001A5FE6" w:rsidRDefault="001D6B13">
            <w:pPr>
              <w:jc w:val="center"/>
            </w:pPr>
            <w:r>
              <w:rPr>
                <w:color w:val="000000"/>
                <w:szCs w:val="21"/>
              </w:rPr>
              <w:t>银行存款</w:t>
            </w:r>
          </w:p>
        </w:tc>
        <w:tc>
          <w:tcPr>
            <w:tcW w:w="1701" w:type="dxa"/>
            <w:vAlign w:val="center"/>
          </w:tcPr>
          <w:p w:rsidR="001A5FE6" w:rsidRDefault="001D6B13">
            <w:pPr>
              <w:jc w:val="right"/>
            </w:pPr>
            <w:r>
              <w:rPr>
                <w:color w:val="000000"/>
                <w:szCs w:val="21"/>
              </w:rPr>
              <w:t>883,441.23</w:t>
            </w:r>
          </w:p>
        </w:tc>
        <w:tc>
          <w:tcPr>
            <w:tcW w:w="1701"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301" w:type="dxa"/>
            <w:vAlign w:val="center"/>
          </w:tcPr>
          <w:p w:rsidR="001A5FE6" w:rsidRDefault="001D6B13">
            <w:pPr>
              <w:jc w:val="right"/>
            </w:pPr>
            <w:r>
              <w:rPr>
                <w:color w:val="000000"/>
                <w:szCs w:val="21"/>
              </w:rPr>
              <w:t>883,441.23</w:t>
            </w:r>
          </w:p>
        </w:tc>
      </w:tr>
      <w:tr w:rsidR="001A5FE6">
        <w:trPr>
          <w:jc w:val="center"/>
        </w:trPr>
        <w:tc>
          <w:tcPr>
            <w:tcW w:w="1588" w:type="dxa"/>
            <w:vAlign w:val="center"/>
          </w:tcPr>
          <w:p w:rsidR="001A5FE6" w:rsidRDefault="001D6B13">
            <w:pPr>
              <w:jc w:val="center"/>
            </w:pPr>
            <w:r>
              <w:rPr>
                <w:color w:val="000000"/>
                <w:szCs w:val="21"/>
              </w:rPr>
              <w:t>结算备付金</w:t>
            </w:r>
          </w:p>
        </w:tc>
        <w:tc>
          <w:tcPr>
            <w:tcW w:w="1701" w:type="dxa"/>
            <w:vAlign w:val="center"/>
          </w:tcPr>
          <w:p w:rsidR="001A5FE6" w:rsidRDefault="001D6B13">
            <w:pPr>
              <w:jc w:val="right"/>
            </w:pPr>
            <w:r>
              <w:rPr>
                <w:color w:val="000000"/>
                <w:szCs w:val="21"/>
              </w:rPr>
              <w:t>297,031,753.70</w:t>
            </w:r>
          </w:p>
        </w:tc>
        <w:tc>
          <w:tcPr>
            <w:tcW w:w="1701"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301" w:type="dxa"/>
            <w:vAlign w:val="center"/>
          </w:tcPr>
          <w:p w:rsidR="001A5FE6" w:rsidRDefault="001D6B13">
            <w:pPr>
              <w:jc w:val="right"/>
            </w:pPr>
            <w:r>
              <w:rPr>
                <w:color w:val="000000"/>
                <w:szCs w:val="21"/>
              </w:rPr>
              <w:t>297,031,753.70</w:t>
            </w:r>
          </w:p>
        </w:tc>
      </w:tr>
      <w:tr w:rsidR="001A5FE6">
        <w:trPr>
          <w:jc w:val="center"/>
        </w:trPr>
        <w:tc>
          <w:tcPr>
            <w:tcW w:w="1588" w:type="dxa"/>
            <w:vAlign w:val="center"/>
          </w:tcPr>
          <w:p w:rsidR="001A5FE6" w:rsidRDefault="001D6B13">
            <w:pPr>
              <w:jc w:val="center"/>
            </w:pPr>
            <w:r>
              <w:rPr>
                <w:color w:val="000000"/>
                <w:szCs w:val="21"/>
              </w:rPr>
              <w:t>存出保证金</w:t>
            </w:r>
          </w:p>
        </w:tc>
        <w:tc>
          <w:tcPr>
            <w:tcW w:w="1701" w:type="dxa"/>
            <w:vAlign w:val="center"/>
          </w:tcPr>
          <w:p w:rsidR="001A5FE6" w:rsidRDefault="001D6B13">
            <w:pPr>
              <w:jc w:val="right"/>
            </w:pPr>
            <w:r>
              <w:rPr>
                <w:color w:val="000000"/>
                <w:szCs w:val="21"/>
              </w:rPr>
              <w:t>2,077,490.80</w:t>
            </w:r>
          </w:p>
        </w:tc>
        <w:tc>
          <w:tcPr>
            <w:tcW w:w="1701"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301" w:type="dxa"/>
            <w:vAlign w:val="center"/>
          </w:tcPr>
          <w:p w:rsidR="001A5FE6" w:rsidRDefault="001D6B13">
            <w:pPr>
              <w:jc w:val="right"/>
            </w:pPr>
            <w:r>
              <w:rPr>
                <w:color w:val="000000"/>
                <w:szCs w:val="21"/>
              </w:rPr>
              <w:t>2,077,490.80</w:t>
            </w:r>
          </w:p>
        </w:tc>
      </w:tr>
      <w:tr w:rsidR="001A5FE6">
        <w:trPr>
          <w:jc w:val="center"/>
        </w:trPr>
        <w:tc>
          <w:tcPr>
            <w:tcW w:w="1588" w:type="dxa"/>
            <w:vAlign w:val="center"/>
          </w:tcPr>
          <w:p w:rsidR="001A5FE6" w:rsidRDefault="001D6B13">
            <w:pPr>
              <w:jc w:val="center"/>
            </w:pPr>
            <w:r>
              <w:rPr>
                <w:color w:val="000000"/>
                <w:szCs w:val="21"/>
              </w:rPr>
              <w:t>交易性金融资产</w:t>
            </w:r>
          </w:p>
        </w:tc>
        <w:tc>
          <w:tcPr>
            <w:tcW w:w="1701" w:type="dxa"/>
            <w:vAlign w:val="center"/>
          </w:tcPr>
          <w:p w:rsidR="001A5FE6" w:rsidRDefault="001D6B13">
            <w:pPr>
              <w:jc w:val="right"/>
            </w:pPr>
            <w:r>
              <w:rPr>
                <w:color w:val="000000"/>
                <w:szCs w:val="21"/>
              </w:rPr>
              <w:t>1,993,290,924.70</w:t>
            </w:r>
          </w:p>
        </w:tc>
        <w:tc>
          <w:tcPr>
            <w:tcW w:w="1701" w:type="dxa"/>
            <w:vAlign w:val="center"/>
          </w:tcPr>
          <w:p w:rsidR="001A5FE6" w:rsidRDefault="001D6B13">
            <w:pPr>
              <w:jc w:val="right"/>
            </w:pPr>
            <w:r>
              <w:rPr>
                <w:color w:val="000000"/>
                <w:szCs w:val="21"/>
              </w:rPr>
              <w:t>12,337,665,482.83</w:t>
            </w:r>
          </w:p>
        </w:tc>
        <w:tc>
          <w:tcPr>
            <w:tcW w:w="1559" w:type="dxa"/>
            <w:vAlign w:val="center"/>
          </w:tcPr>
          <w:p w:rsidR="001A5FE6" w:rsidRDefault="001D6B13">
            <w:pPr>
              <w:jc w:val="right"/>
            </w:pPr>
            <w:r>
              <w:rPr>
                <w:color w:val="000000"/>
                <w:szCs w:val="21"/>
              </w:rPr>
              <w:t>2,930,012,457.97</w:t>
            </w:r>
          </w:p>
        </w:tc>
        <w:tc>
          <w:tcPr>
            <w:tcW w:w="1559" w:type="dxa"/>
            <w:vAlign w:val="center"/>
          </w:tcPr>
          <w:p w:rsidR="001A5FE6" w:rsidRDefault="001D6B13">
            <w:pPr>
              <w:jc w:val="right"/>
            </w:pPr>
            <w:r>
              <w:rPr>
                <w:color w:val="000000"/>
                <w:szCs w:val="21"/>
              </w:rPr>
              <w:t>3,187,896,376.78</w:t>
            </w:r>
          </w:p>
        </w:tc>
        <w:tc>
          <w:tcPr>
            <w:tcW w:w="1301" w:type="dxa"/>
            <w:vAlign w:val="center"/>
          </w:tcPr>
          <w:p w:rsidR="001A5FE6" w:rsidRDefault="001D6B13">
            <w:pPr>
              <w:jc w:val="right"/>
            </w:pPr>
            <w:r>
              <w:rPr>
                <w:color w:val="000000"/>
                <w:szCs w:val="21"/>
              </w:rPr>
              <w:t>20,448,865,242.28</w:t>
            </w:r>
          </w:p>
        </w:tc>
      </w:tr>
      <w:tr w:rsidR="001A5FE6">
        <w:trPr>
          <w:jc w:val="center"/>
        </w:trPr>
        <w:tc>
          <w:tcPr>
            <w:tcW w:w="1588" w:type="dxa"/>
            <w:vAlign w:val="center"/>
          </w:tcPr>
          <w:p w:rsidR="001A5FE6" w:rsidRDefault="001D6B13">
            <w:pPr>
              <w:jc w:val="center"/>
            </w:pPr>
            <w:r>
              <w:rPr>
                <w:color w:val="000000"/>
                <w:szCs w:val="21"/>
              </w:rPr>
              <w:t>衍生金融资产</w:t>
            </w:r>
          </w:p>
        </w:tc>
        <w:tc>
          <w:tcPr>
            <w:tcW w:w="1701" w:type="dxa"/>
            <w:vAlign w:val="center"/>
          </w:tcPr>
          <w:p w:rsidR="001A5FE6" w:rsidRDefault="001D6B13">
            <w:pPr>
              <w:jc w:val="right"/>
            </w:pPr>
            <w:r>
              <w:rPr>
                <w:color w:val="000000"/>
                <w:szCs w:val="21"/>
              </w:rPr>
              <w:t>-</w:t>
            </w:r>
          </w:p>
        </w:tc>
        <w:tc>
          <w:tcPr>
            <w:tcW w:w="1701"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301" w:type="dxa"/>
            <w:vAlign w:val="center"/>
          </w:tcPr>
          <w:p w:rsidR="001A5FE6" w:rsidRDefault="001D6B13">
            <w:pPr>
              <w:jc w:val="right"/>
            </w:pPr>
            <w:r>
              <w:rPr>
                <w:color w:val="000000"/>
                <w:szCs w:val="21"/>
              </w:rPr>
              <w:t>-</w:t>
            </w:r>
          </w:p>
        </w:tc>
      </w:tr>
      <w:tr w:rsidR="001A5FE6">
        <w:trPr>
          <w:jc w:val="center"/>
        </w:trPr>
        <w:tc>
          <w:tcPr>
            <w:tcW w:w="1588" w:type="dxa"/>
            <w:vAlign w:val="center"/>
          </w:tcPr>
          <w:p w:rsidR="001A5FE6" w:rsidRDefault="001D6B13">
            <w:pPr>
              <w:jc w:val="center"/>
            </w:pPr>
            <w:r>
              <w:rPr>
                <w:color w:val="000000"/>
                <w:szCs w:val="21"/>
              </w:rPr>
              <w:t>买入返售金融资产</w:t>
            </w:r>
          </w:p>
        </w:tc>
        <w:tc>
          <w:tcPr>
            <w:tcW w:w="1701" w:type="dxa"/>
            <w:vAlign w:val="center"/>
          </w:tcPr>
          <w:p w:rsidR="001A5FE6" w:rsidRDefault="001D6B13">
            <w:pPr>
              <w:jc w:val="right"/>
            </w:pPr>
            <w:r>
              <w:rPr>
                <w:color w:val="000000"/>
                <w:szCs w:val="21"/>
              </w:rPr>
              <w:t>-</w:t>
            </w:r>
          </w:p>
        </w:tc>
        <w:tc>
          <w:tcPr>
            <w:tcW w:w="1701"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301" w:type="dxa"/>
            <w:vAlign w:val="center"/>
          </w:tcPr>
          <w:p w:rsidR="001A5FE6" w:rsidRDefault="001D6B13">
            <w:pPr>
              <w:jc w:val="right"/>
            </w:pPr>
            <w:r>
              <w:rPr>
                <w:color w:val="000000"/>
                <w:szCs w:val="21"/>
              </w:rPr>
              <w:t>-</w:t>
            </w:r>
          </w:p>
        </w:tc>
      </w:tr>
      <w:tr w:rsidR="001A5FE6">
        <w:trPr>
          <w:jc w:val="center"/>
        </w:trPr>
        <w:tc>
          <w:tcPr>
            <w:tcW w:w="1588" w:type="dxa"/>
            <w:vAlign w:val="center"/>
          </w:tcPr>
          <w:p w:rsidR="001A5FE6" w:rsidRDefault="001D6B13">
            <w:pPr>
              <w:jc w:val="center"/>
            </w:pPr>
            <w:r>
              <w:rPr>
                <w:color w:val="000000"/>
                <w:szCs w:val="21"/>
              </w:rPr>
              <w:t>应收证券清算款</w:t>
            </w:r>
          </w:p>
        </w:tc>
        <w:tc>
          <w:tcPr>
            <w:tcW w:w="1701" w:type="dxa"/>
            <w:vAlign w:val="center"/>
          </w:tcPr>
          <w:p w:rsidR="001A5FE6" w:rsidRDefault="001D6B13">
            <w:pPr>
              <w:jc w:val="right"/>
            </w:pPr>
            <w:r>
              <w:rPr>
                <w:color w:val="000000"/>
                <w:szCs w:val="21"/>
              </w:rPr>
              <w:t>-</w:t>
            </w:r>
          </w:p>
        </w:tc>
        <w:tc>
          <w:tcPr>
            <w:tcW w:w="1701"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99,835,225.79</w:t>
            </w:r>
          </w:p>
        </w:tc>
        <w:tc>
          <w:tcPr>
            <w:tcW w:w="1301" w:type="dxa"/>
            <w:vAlign w:val="center"/>
          </w:tcPr>
          <w:p w:rsidR="001A5FE6" w:rsidRDefault="001D6B13">
            <w:pPr>
              <w:jc w:val="right"/>
            </w:pPr>
            <w:r>
              <w:rPr>
                <w:color w:val="000000"/>
                <w:szCs w:val="21"/>
              </w:rPr>
              <w:t>99,835,225.79</w:t>
            </w:r>
          </w:p>
        </w:tc>
      </w:tr>
      <w:tr w:rsidR="001A5FE6">
        <w:trPr>
          <w:jc w:val="center"/>
        </w:trPr>
        <w:tc>
          <w:tcPr>
            <w:tcW w:w="1588" w:type="dxa"/>
            <w:vAlign w:val="center"/>
          </w:tcPr>
          <w:p w:rsidR="001A5FE6" w:rsidRDefault="001D6B13">
            <w:pPr>
              <w:jc w:val="center"/>
            </w:pPr>
            <w:r>
              <w:rPr>
                <w:color w:val="000000"/>
                <w:szCs w:val="21"/>
              </w:rPr>
              <w:t>应收利息</w:t>
            </w:r>
          </w:p>
        </w:tc>
        <w:tc>
          <w:tcPr>
            <w:tcW w:w="1701" w:type="dxa"/>
            <w:vAlign w:val="center"/>
          </w:tcPr>
          <w:p w:rsidR="001A5FE6" w:rsidRDefault="001D6B13">
            <w:pPr>
              <w:jc w:val="right"/>
            </w:pPr>
            <w:r>
              <w:rPr>
                <w:color w:val="000000"/>
                <w:szCs w:val="21"/>
              </w:rPr>
              <w:t>-</w:t>
            </w:r>
          </w:p>
        </w:tc>
        <w:tc>
          <w:tcPr>
            <w:tcW w:w="1701"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246,481,359.58</w:t>
            </w:r>
          </w:p>
        </w:tc>
        <w:tc>
          <w:tcPr>
            <w:tcW w:w="1301" w:type="dxa"/>
            <w:vAlign w:val="center"/>
          </w:tcPr>
          <w:p w:rsidR="001A5FE6" w:rsidRDefault="001D6B13">
            <w:pPr>
              <w:jc w:val="right"/>
            </w:pPr>
            <w:r>
              <w:rPr>
                <w:color w:val="000000"/>
                <w:szCs w:val="21"/>
              </w:rPr>
              <w:t>246,481,359.58</w:t>
            </w:r>
          </w:p>
        </w:tc>
      </w:tr>
      <w:tr w:rsidR="001A5FE6">
        <w:trPr>
          <w:jc w:val="center"/>
        </w:trPr>
        <w:tc>
          <w:tcPr>
            <w:tcW w:w="1588" w:type="dxa"/>
            <w:vAlign w:val="center"/>
          </w:tcPr>
          <w:p w:rsidR="001A5FE6" w:rsidRDefault="001D6B13">
            <w:pPr>
              <w:jc w:val="center"/>
            </w:pPr>
            <w:r>
              <w:rPr>
                <w:color w:val="000000"/>
                <w:szCs w:val="21"/>
              </w:rPr>
              <w:t>应收股利</w:t>
            </w:r>
          </w:p>
        </w:tc>
        <w:tc>
          <w:tcPr>
            <w:tcW w:w="1701" w:type="dxa"/>
            <w:vAlign w:val="center"/>
          </w:tcPr>
          <w:p w:rsidR="001A5FE6" w:rsidRDefault="001D6B13">
            <w:pPr>
              <w:jc w:val="right"/>
            </w:pPr>
            <w:r>
              <w:rPr>
                <w:color w:val="000000"/>
                <w:szCs w:val="21"/>
              </w:rPr>
              <w:t>-</w:t>
            </w:r>
          </w:p>
        </w:tc>
        <w:tc>
          <w:tcPr>
            <w:tcW w:w="1701"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301" w:type="dxa"/>
            <w:vAlign w:val="center"/>
          </w:tcPr>
          <w:p w:rsidR="001A5FE6" w:rsidRDefault="001D6B13">
            <w:pPr>
              <w:jc w:val="right"/>
            </w:pPr>
            <w:r>
              <w:rPr>
                <w:color w:val="000000"/>
                <w:szCs w:val="21"/>
              </w:rPr>
              <w:t>-</w:t>
            </w:r>
          </w:p>
        </w:tc>
      </w:tr>
      <w:tr w:rsidR="001A5FE6">
        <w:trPr>
          <w:jc w:val="center"/>
        </w:trPr>
        <w:tc>
          <w:tcPr>
            <w:tcW w:w="1588" w:type="dxa"/>
            <w:vAlign w:val="center"/>
          </w:tcPr>
          <w:p w:rsidR="001A5FE6" w:rsidRDefault="001D6B13">
            <w:pPr>
              <w:jc w:val="center"/>
            </w:pPr>
            <w:r>
              <w:rPr>
                <w:color w:val="000000"/>
                <w:szCs w:val="21"/>
              </w:rPr>
              <w:t>应收申购款</w:t>
            </w:r>
          </w:p>
        </w:tc>
        <w:tc>
          <w:tcPr>
            <w:tcW w:w="1701" w:type="dxa"/>
            <w:vAlign w:val="center"/>
          </w:tcPr>
          <w:p w:rsidR="001A5FE6" w:rsidRDefault="001D6B13">
            <w:pPr>
              <w:jc w:val="right"/>
            </w:pPr>
            <w:r>
              <w:rPr>
                <w:color w:val="000000"/>
                <w:szCs w:val="21"/>
              </w:rPr>
              <w:t>-</w:t>
            </w:r>
          </w:p>
        </w:tc>
        <w:tc>
          <w:tcPr>
            <w:tcW w:w="1701"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28,755,260.39</w:t>
            </w:r>
          </w:p>
        </w:tc>
        <w:tc>
          <w:tcPr>
            <w:tcW w:w="1301" w:type="dxa"/>
            <w:vAlign w:val="center"/>
          </w:tcPr>
          <w:p w:rsidR="001A5FE6" w:rsidRDefault="001D6B13">
            <w:pPr>
              <w:jc w:val="right"/>
            </w:pPr>
            <w:r>
              <w:rPr>
                <w:color w:val="000000"/>
                <w:szCs w:val="21"/>
              </w:rPr>
              <w:t>28,755,260.39</w:t>
            </w:r>
          </w:p>
        </w:tc>
      </w:tr>
      <w:tr w:rsidR="001A5FE6">
        <w:trPr>
          <w:jc w:val="center"/>
        </w:trPr>
        <w:tc>
          <w:tcPr>
            <w:tcW w:w="1588" w:type="dxa"/>
            <w:vAlign w:val="center"/>
          </w:tcPr>
          <w:p w:rsidR="001A5FE6" w:rsidRDefault="001D6B13">
            <w:pPr>
              <w:jc w:val="center"/>
            </w:pPr>
            <w:r>
              <w:rPr>
                <w:color w:val="000000"/>
                <w:szCs w:val="21"/>
              </w:rPr>
              <w:t>递延所得税资产</w:t>
            </w:r>
          </w:p>
        </w:tc>
        <w:tc>
          <w:tcPr>
            <w:tcW w:w="1701" w:type="dxa"/>
            <w:vAlign w:val="center"/>
          </w:tcPr>
          <w:p w:rsidR="001A5FE6" w:rsidRDefault="001D6B13">
            <w:pPr>
              <w:jc w:val="right"/>
            </w:pPr>
            <w:r>
              <w:rPr>
                <w:color w:val="000000"/>
                <w:szCs w:val="21"/>
              </w:rPr>
              <w:t>-</w:t>
            </w:r>
          </w:p>
        </w:tc>
        <w:tc>
          <w:tcPr>
            <w:tcW w:w="1701"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301" w:type="dxa"/>
            <w:vAlign w:val="center"/>
          </w:tcPr>
          <w:p w:rsidR="001A5FE6" w:rsidRDefault="001D6B13">
            <w:pPr>
              <w:jc w:val="right"/>
            </w:pPr>
            <w:r>
              <w:rPr>
                <w:color w:val="000000"/>
                <w:szCs w:val="21"/>
              </w:rPr>
              <w:t>-</w:t>
            </w:r>
          </w:p>
        </w:tc>
      </w:tr>
      <w:tr w:rsidR="001A5FE6">
        <w:trPr>
          <w:jc w:val="center"/>
        </w:trPr>
        <w:tc>
          <w:tcPr>
            <w:tcW w:w="1588" w:type="dxa"/>
            <w:vAlign w:val="center"/>
          </w:tcPr>
          <w:p w:rsidR="001A5FE6" w:rsidRDefault="001D6B13">
            <w:pPr>
              <w:jc w:val="center"/>
            </w:pPr>
            <w:r>
              <w:rPr>
                <w:color w:val="000000"/>
                <w:szCs w:val="21"/>
              </w:rPr>
              <w:t>其他资产</w:t>
            </w:r>
          </w:p>
        </w:tc>
        <w:tc>
          <w:tcPr>
            <w:tcW w:w="1701" w:type="dxa"/>
            <w:vAlign w:val="center"/>
          </w:tcPr>
          <w:p w:rsidR="001A5FE6" w:rsidRDefault="001D6B13">
            <w:pPr>
              <w:jc w:val="right"/>
            </w:pPr>
            <w:r>
              <w:rPr>
                <w:color w:val="000000"/>
                <w:szCs w:val="21"/>
              </w:rPr>
              <w:t>-</w:t>
            </w:r>
          </w:p>
        </w:tc>
        <w:tc>
          <w:tcPr>
            <w:tcW w:w="1701"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301" w:type="dxa"/>
            <w:vAlign w:val="center"/>
          </w:tcPr>
          <w:p w:rsidR="001A5FE6" w:rsidRDefault="001D6B13">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2,293,283,610.43</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12,337,665,482.83</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2,930,012,457.97</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3,562,968,222.54</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21,123,929,773.77</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1A5FE6">
        <w:trPr>
          <w:jc w:val="center"/>
        </w:trPr>
        <w:tc>
          <w:tcPr>
            <w:tcW w:w="1588" w:type="dxa"/>
            <w:vAlign w:val="center"/>
          </w:tcPr>
          <w:p w:rsidR="001A5FE6" w:rsidRDefault="001D6B13">
            <w:pPr>
              <w:jc w:val="center"/>
            </w:pPr>
            <w:r>
              <w:rPr>
                <w:color w:val="000000"/>
                <w:szCs w:val="21"/>
              </w:rPr>
              <w:t>短期借款</w:t>
            </w:r>
          </w:p>
        </w:tc>
        <w:tc>
          <w:tcPr>
            <w:tcW w:w="1701" w:type="dxa"/>
            <w:vAlign w:val="center"/>
          </w:tcPr>
          <w:p w:rsidR="001A5FE6" w:rsidRDefault="001D6B13">
            <w:pPr>
              <w:jc w:val="right"/>
            </w:pPr>
            <w:r>
              <w:rPr>
                <w:color w:val="000000"/>
                <w:szCs w:val="21"/>
              </w:rPr>
              <w:t>-</w:t>
            </w:r>
          </w:p>
        </w:tc>
        <w:tc>
          <w:tcPr>
            <w:tcW w:w="1701"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301" w:type="dxa"/>
            <w:vAlign w:val="center"/>
          </w:tcPr>
          <w:p w:rsidR="001A5FE6" w:rsidRDefault="001D6B13">
            <w:pPr>
              <w:jc w:val="right"/>
            </w:pPr>
            <w:r>
              <w:rPr>
                <w:color w:val="000000"/>
                <w:szCs w:val="21"/>
              </w:rPr>
              <w:t>-</w:t>
            </w:r>
          </w:p>
        </w:tc>
      </w:tr>
      <w:tr w:rsidR="001A5FE6">
        <w:trPr>
          <w:jc w:val="center"/>
        </w:trPr>
        <w:tc>
          <w:tcPr>
            <w:tcW w:w="1588" w:type="dxa"/>
            <w:vAlign w:val="center"/>
          </w:tcPr>
          <w:p w:rsidR="001A5FE6" w:rsidRDefault="001D6B13">
            <w:pPr>
              <w:jc w:val="center"/>
            </w:pPr>
            <w:r>
              <w:rPr>
                <w:color w:val="000000"/>
                <w:szCs w:val="21"/>
              </w:rPr>
              <w:t>交易性金融负债</w:t>
            </w:r>
          </w:p>
        </w:tc>
        <w:tc>
          <w:tcPr>
            <w:tcW w:w="1701" w:type="dxa"/>
            <w:vAlign w:val="center"/>
          </w:tcPr>
          <w:p w:rsidR="001A5FE6" w:rsidRDefault="001D6B13">
            <w:pPr>
              <w:jc w:val="right"/>
            </w:pPr>
            <w:r>
              <w:rPr>
                <w:color w:val="000000"/>
                <w:szCs w:val="21"/>
              </w:rPr>
              <w:t>-</w:t>
            </w:r>
          </w:p>
        </w:tc>
        <w:tc>
          <w:tcPr>
            <w:tcW w:w="1701"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301" w:type="dxa"/>
            <w:vAlign w:val="center"/>
          </w:tcPr>
          <w:p w:rsidR="001A5FE6" w:rsidRDefault="001D6B13">
            <w:pPr>
              <w:jc w:val="right"/>
            </w:pPr>
            <w:r>
              <w:rPr>
                <w:color w:val="000000"/>
                <w:szCs w:val="21"/>
              </w:rPr>
              <w:t>-</w:t>
            </w:r>
          </w:p>
        </w:tc>
      </w:tr>
      <w:tr w:rsidR="001A5FE6">
        <w:trPr>
          <w:jc w:val="center"/>
        </w:trPr>
        <w:tc>
          <w:tcPr>
            <w:tcW w:w="1588" w:type="dxa"/>
            <w:vAlign w:val="center"/>
          </w:tcPr>
          <w:p w:rsidR="001A5FE6" w:rsidRDefault="001D6B13">
            <w:pPr>
              <w:jc w:val="center"/>
            </w:pPr>
            <w:r>
              <w:rPr>
                <w:color w:val="000000"/>
                <w:szCs w:val="21"/>
              </w:rPr>
              <w:t>衍生金融负债</w:t>
            </w:r>
          </w:p>
        </w:tc>
        <w:tc>
          <w:tcPr>
            <w:tcW w:w="1701" w:type="dxa"/>
            <w:vAlign w:val="center"/>
          </w:tcPr>
          <w:p w:rsidR="001A5FE6" w:rsidRDefault="001D6B13">
            <w:pPr>
              <w:jc w:val="right"/>
            </w:pPr>
            <w:r>
              <w:rPr>
                <w:color w:val="000000"/>
                <w:szCs w:val="21"/>
              </w:rPr>
              <w:t>-</w:t>
            </w:r>
          </w:p>
        </w:tc>
        <w:tc>
          <w:tcPr>
            <w:tcW w:w="1701"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301" w:type="dxa"/>
            <w:vAlign w:val="center"/>
          </w:tcPr>
          <w:p w:rsidR="001A5FE6" w:rsidRDefault="001D6B13">
            <w:pPr>
              <w:jc w:val="right"/>
            </w:pPr>
            <w:r>
              <w:rPr>
                <w:color w:val="000000"/>
                <w:szCs w:val="21"/>
              </w:rPr>
              <w:t>-</w:t>
            </w:r>
          </w:p>
        </w:tc>
      </w:tr>
      <w:tr w:rsidR="001A5FE6">
        <w:trPr>
          <w:jc w:val="center"/>
        </w:trPr>
        <w:tc>
          <w:tcPr>
            <w:tcW w:w="1588" w:type="dxa"/>
            <w:vAlign w:val="center"/>
          </w:tcPr>
          <w:p w:rsidR="001A5FE6" w:rsidRDefault="001D6B13">
            <w:pPr>
              <w:jc w:val="center"/>
            </w:pPr>
            <w:r>
              <w:rPr>
                <w:color w:val="000000"/>
                <w:szCs w:val="21"/>
              </w:rPr>
              <w:t>卖出回购金融资产款</w:t>
            </w:r>
          </w:p>
        </w:tc>
        <w:tc>
          <w:tcPr>
            <w:tcW w:w="1701" w:type="dxa"/>
            <w:vAlign w:val="center"/>
          </w:tcPr>
          <w:p w:rsidR="001A5FE6" w:rsidRDefault="001D6B13">
            <w:pPr>
              <w:jc w:val="right"/>
            </w:pPr>
            <w:r>
              <w:rPr>
                <w:color w:val="000000"/>
                <w:szCs w:val="21"/>
              </w:rPr>
              <w:t>5,451,106,107.26</w:t>
            </w:r>
          </w:p>
        </w:tc>
        <w:tc>
          <w:tcPr>
            <w:tcW w:w="1701"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301" w:type="dxa"/>
            <w:vAlign w:val="center"/>
          </w:tcPr>
          <w:p w:rsidR="001A5FE6" w:rsidRDefault="001D6B13">
            <w:pPr>
              <w:jc w:val="right"/>
            </w:pPr>
            <w:r>
              <w:rPr>
                <w:color w:val="000000"/>
                <w:szCs w:val="21"/>
              </w:rPr>
              <w:t>5,451,106,107.26</w:t>
            </w:r>
          </w:p>
        </w:tc>
      </w:tr>
      <w:tr w:rsidR="001A5FE6">
        <w:trPr>
          <w:jc w:val="center"/>
        </w:trPr>
        <w:tc>
          <w:tcPr>
            <w:tcW w:w="1588" w:type="dxa"/>
            <w:vAlign w:val="center"/>
          </w:tcPr>
          <w:p w:rsidR="001A5FE6" w:rsidRDefault="001D6B13">
            <w:pPr>
              <w:jc w:val="center"/>
            </w:pPr>
            <w:r>
              <w:rPr>
                <w:color w:val="000000"/>
                <w:szCs w:val="21"/>
              </w:rPr>
              <w:t>应付证券清算款</w:t>
            </w:r>
          </w:p>
        </w:tc>
        <w:tc>
          <w:tcPr>
            <w:tcW w:w="1701" w:type="dxa"/>
            <w:vAlign w:val="center"/>
          </w:tcPr>
          <w:p w:rsidR="001A5FE6" w:rsidRDefault="001D6B13">
            <w:pPr>
              <w:jc w:val="right"/>
            </w:pPr>
            <w:r>
              <w:rPr>
                <w:color w:val="000000"/>
                <w:szCs w:val="21"/>
              </w:rPr>
              <w:t>-</w:t>
            </w:r>
          </w:p>
        </w:tc>
        <w:tc>
          <w:tcPr>
            <w:tcW w:w="1701"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106,465,763.06</w:t>
            </w:r>
          </w:p>
        </w:tc>
        <w:tc>
          <w:tcPr>
            <w:tcW w:w="1301" w:type="dxa"/>
            <w:vAlign w:val="center"/>
          </w:tcPr>
          <w:p w:rsidR="001A5FE6" w:rsidRDefault="001D6B13">
            <w:pPr>
              <w:jc w:val="right"/>
            </w:pPr>
            <w:r>
              <w:rPr>
                <w:color w:val="000000"/>
                <w:szCs w:val="21"/>
              </w:rPr>
              <w:t>106,465,763.06</w:t>
            </w:r>
          </w:p>
        </w:tc>
      </w:tr>
      <w:tr w:rsidR="001A5FE6">
        <w:trPr>
          <w:jc w:val="center"/>
        </w:trPr>
        <w:tc>
          <w:tcPr>
            <w:tcW w:w="1588" w:type="dxa"/>
            <w:vAlign w:val="center"/>
          </w:tcPr>
          <w:p w:rsidR="001A5FE6" w:rsidRDefault="001D6B13">
            <w:pPr>
              <w:jc w:val="center"/>
            </w:pPr>
            <w:r>
              <w:rPr>
                <w:color w:val="000000"/>
                <w:szCs w:val="21"/>
              </w:rPr>
              <w:t>应付赎回款</w:t>
            </w:r>
          </w:p>
        </w:tc>
        <w:tc>
          <w:tcPr>
            <w:tcW w:w="1701" w:type="dxa"/>
            <w:vAlign w:val="center"/>
          </w:tcPr>
          <w:p w:rsidR="001A5FE6" w:rsidRDefault="001D6B13">
            <w:pPr>
              <w:jc w:val="right"/>
            </w:pPr>
            <w:r>
              <w:rPr>
                <w:color w:val="000000"/>
                <w:szCs w:val="21"/>
              </w:rPr>
              <w:t>-</w:t>
            </w:r>
          </w:p>
        </w:tc>
        <w:tc>
          <w:tcPr>
            <w:tcW w:w="1701"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25,169,491.11</w:t>
            </w:r>
          </w:p>
        </w:tc>
        <w:tc>
          <w:tcPr>
            <w:tcW w:w="1301" w:type="dxa"/>
            <w:vAlign w:val="center"/>
          </w:tcPr>
          <w:p w:rsidR="001A5FE6" w:rsidRDefault="001D6B13">
            <w:pPr>
              <w:jc w:val="right"/>
            </w:pPr>
            <w:r>
              <w:rPr>
                <w:color w:val="000000"/>
                <w:szCs w:val="21"/>
              </w:rPr>
              <w:t>25,169,491.11</w:t>
            </w:r>
          </w:p>
        </w:tc>
      </w:tr>
      <w:tr w:rsidR="001A5FE6">
        <w:trPr>
          <w:jc w:val="center"/>
        </w:trPr>
        <w:tc>
          <w:tcPr>
            <w:tcW w:w="1588" w:type="dxa"/>
            <w:vAlign w:val="center"/>
          </w:tcPr>
          <w:p w:rsidR="001A5FE6" w:rsidRDefault="001D6B13">
            <w:pPr>
              <w:jc w:val="center"/>
            </w:pPr>
            <w:r>
              <w:rPr>
                <w:color w:val="000000"/>
                <w:szCs w:val="21"/>
              </w:rPr>
              <w:t>应付管理人报酬</w:t>
            </w:r>
          </w:p>
        </w:tc>
        <w:tc>
          <w:tcPr>
            <w:tcW w:w="1701" w:type="dxa"/>
            <w:vAlign w:val="center"/>
          </w:tcPr>
          <w:p w:rsidR="001A5FE6" w:rsidRDefault="001D6B13">
            <w:pPr>
              <w:jc w:val="right"/>
            </w:pPr>
            <w:r>
              <w:rPr>
                <w:color w:val="000000"/>
                <w:szCs w:val="21"/>
              </w:rPr>
              <w:t>-</w:t>
            </w:r>
          </w:p>
        </w:tc>
        <w:tc>
          <w:tcPr>
            <w:tcW w:w="1701"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4,958,840.50</w:t>
            </w:r>
          </w:p>
        </w:tc>
        <w:tc>
          <w:tcPr>
            <w:tcW w:w="1301" w:type="dxa"/>
            <w:vAlign w:val="center"/>
          </w:tcPr>
          <w:p w:rsidR="001A5FE6" w:rsidRDefault="001D6B13">
            <w:pPr>
              <w:jc w:val="right"/>
            </w:pPr>
            <w:r>
              <w:rPr>
                <w:color w:val="000000"/>
                <w:szCs w:val="21"/>
              </w:rPr>
              <w:t>4,958,840.50</w:t>
            </w:r>
          </w:p>
        </w:tc>
      </w:tr>
      <w:tr w:rsidR="001A5FE6">
        <w:trPr>
          <w:jc w:val="center"/>
        </w:trPr>
        <w:tc>
          <w:tcPr>
            <w:tcW w:w="1588" w:type="dxa"/>
            <w:vAlign w:val="center"/>
          </w:tcPr>
          <w:p w:rsidR="001A5FE6" w:rsidRDefault="001D6B13">
            <w:pPr>
              <w:jc w:val="center"/>
            </w:pPr>
            <w:r>
              <w:rPr>
                <w:color w:val="000000"/>
                <w:szCs w:val="21"/>
              </w:rPr>
              <w:t>应付托管费</w:t>
            </w:r>
          </w:p>
        </w:tc>
        <w:tc>
          <w:tcPr>
            <w:tcW w:w="1701" w:type="dxa"/>
            <w:vAlign w:val="center"/>
          </w:tcPr>
          <w:p w:rsidR="001A5FE6" w:rsidRDefault="001D6B13">
            <w:pPr>
              <w:jc w:val="right"/>
            </w:pPr>
            <w:r>
              <w:rPr>
                <w:color w:val="000000"/>
                <w:szCs w:val="21"/>
              </w:rPr>
              <w:t>-</w:t>
            </w:r>
          </w:p>
        </w:tc>
        <w:tc>
          <w:tcPr>
            <w:tcW w:w="1701"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1,239,710.15</w:t>
            </w:r>
          </w:p>
        </w:tc>
        <w:tc>
          <w:tcPr>
            <w:tcW w:w="1301" w:type="dxa"/>
            <w:vAlign w:val="center"/>
          </w:tcPr>
          <w:p w:rsidR="001A5FE6" w:rsidRDefault="001D6B13">
            <w:pPr>
              <w:jc w:val="right"/>
            </w:pPr>
            <w:r>
              <w:rPr>
                <w:color w:val="000000"/>
                <w:szCs w:val="21"/>
              </w:rPr>
              <w:t>1,239,710.15</w:t>
            </w:r>
          </w:p>
        </w:tc>
      </w:tr>
      <w:tr w:rsidR="001A5FE6">
        <w:trPr>
          <w:jc w:val="center"/>
        </w:trPr>
        <w:tc>
          <w:tcPr>
            <w:tcW w:w="1588" w:type="dxa"/>
            <w:vAlign w:val="center"/>
          </w:tcPr>
          <w:p w:rsidR="001A5FE6" w:rsidRDefault="001D6B13">
            <w:pPr>
              <w:jc w:val="center"/>
            </w:pPr>
            <w:r>
              <w:rPr>
                <w:color w:val="000000"/>
                <w:szCs w:val="21"/>
              </w:rPr>
              <w:t>应付销售服务费</w:t>
            </w:r>
          </w:p>
        </w:tc>
        <w:tc>
          <w:tcPr>
            <w:tcW w:w="1701" w:type="dxa"/>
            <w:vAlign w:val="center"/>
          </w:tcPr>
          <w:p w:rsidR="001A5FE6" w:rsidRDefault="001D6B13">
            <w:pPr>
              <w:jc w:val="right"/>
            </w:pPr>
            <w:r>
              <w:rPr>
                <w:color w:val="000000"/>
                <w:szCs w:val="21"/>
              </w:rPr>
              <w:t>-</w:t>
            </w:r>
          </w:p>
        </w:tc>
        <w:tc>
          <w:tcPr>
            <w:tcW w:w="1701"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301" w:type="dxa"/>
            <w:vAlign w:val="center"/>
          </w:tcPr>
          <w:p w:rsidR="001A5FE6" w:rsidRDefault="001D6B13">
            <w:pPr>
              <w:jc w:val="right"/>
            </w:pPr>
            <w:r>
              <w:rPr>
                <w:color w:val="000000"/>
                <w:szCs w:val="21"/>
              </w:rPr>
              <w:t>-</w:t>
            </w:r>
          </w:p>
        </w:tc>
      </w:tr>
      <w:tr w:rsidR="001A5FE6">
        <w:trPr>
          <w:jc w:val="center"/>
        </w:trPr>
        <w:tc>
          <w:tcPr>
            <w:tcW w:w="1588" w:type="dxa"/>
            <w:vAlign w:val="center"/>
          </w:tcPr>
          <w:p w:rsidR="001A5FE6" w:rsidRDefault="001D6B13">
            <w:pPr>
              <w:jc w:val="center"/>
            </w:pPr>
            <w:r>
              <w:rPr>
                <w:color w:val="000000"/>
                <w:szCs w:val="21"/>
              </w:rPr>
              <w:t>应付交易费用</w:t>
            </w:r>
          </w:p>
        </w:tc>
        <w:tc>
          <w:tcPr>
            <w:tcW w:w="1701" w:type="dxa"/>
            <w:vAlign w:val="center"/>
          </w:tcPr>
          <w:p w:rsidR="001A5FE6" w:rsidRDefault="001D6B13">
            <w:pPr>
              <w:jc w:val="right"/>
            </w:pPr>
            <w:r>
              <w:rPr>
                <w:color w:val="000000"/>
                <w:szCs w:val="21"/>
              </w:rPr>
              <w:t>-</w:t>
            </w:r>
          </w:p>
        </w:tc>
        <w:tc>
          <w:tcPr>
            <w:tcW w:w="1701"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591,663.57</w:t>
            </w:r>
          </w:p>
        </w:tc>
        <w:tc>
          <w:tcPr>
            <w:tcW w:w="1301" w:type="dxa"/>
            <w:vAlign w:val="center"/>
          </w:tcPr>
          <w:p w:rsidR="001A5FE6" w:rsidRDefault="001D6B13">
            <w:pPr>
              <w:jc w:val="right"/>
            </w:pPr>
            <w:r>
              <w:rPr>
                <w:color w:val="000000"/>
                <w:szCs w:val="21"/>
              </w:rPr>
              <w:t>591,663.57</w:t>
            </w:r>
          </w:p>
        </w:tc>
      </w:tr>
      <w:tr w:rsidR="001A5FE6">
        <w:trPr>
          <w:jc w:val="center"/>
        </w:trPr>
        <w:tc>
          <w:tcPr>
            <w:tcW w:w="1588" w:type="dxa"/>
            <w:vAlign w:val="center"/>
          </w:tcPr>
          <w:p w:rsidR="001A5FE6" w:rsidRDefault="001D6B13">
            <w:pPr>
              <w:jc w:val="center"/>
            </w:pPr>
            <w:r>
              <w:rPr>
                <w:color w:val="000000"/>
                <w:szCs w:val="21"/>
              </w:rPr>
              <w:t>应交税费</w:t>
            </w:r>
          </w:p>
        </w:tc>
        <w:tc>
          <w:tcPr>
            <w:tcW w:w="1701" w:type="dxa"/>
            <w:vAlign w:val="center"/>
          </w:tcPr>
          <w:p w:rsidR="001A5FE6" w:rsidRDefault="001D6B13">
            <w:pPr>
              <w:jc w:val="right"/>
            </w:pPr>
            <w:r>
              <w:rPr>
                <w:color w:val="000000"/>
                <w:szCs w:val="21"/>
              </w:rPr>
              <w:t>-</w:t>
            </w:r>
          </w:p>
        </w:tc>
        <w:tc>
          <w:tcPr>
            <w:tcW w:w="1701"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1,434,465.38</w:t>
            </w:r>
          </w:p>
        </w:tc>
        <w:tc>
          <w:tcPr>
            <w:tcW w:w="1301" w:type="dxa"/>
            <w:vAlign w:val="center"/>
          </w:tcPr>
          <w:p w:rsidR="001A5FE6" w:rsidRDefault="001D6B13">
            <w:pPr>
              <w:jc w:val="right"/>
            </w:pPr>
            <w:r>
              <w:rPr>
                <w:color w:val="000000"/>
                <w:szCs w:val="21"/>
              </w:rPr>
              <w:t>1,434,465.38</w:t>
            </w:r>
          </w:p>
        </w:tc>
      </w:tr>
      <w:tr w:rsidR="001A5FE6">
        <w:trPr>
          <w:jc w:val="center"/>
        </w:trPr>
        <w:tc>
          <w:tcPr>
            <w:tcW w:w="1588" w:type="dxa"/>
            <w:vAlign w:val="center"/>
          </w:tcPr>
          <w:p w:rsidR="001A5FE6" w:rsidRDefault="001D6B13">
            <w:pPr>
              <w:jc w:val="center"/>
            </w:pPr>
            <w:r>
              <w:rPr>
                <w:color w:val="000000"/>
                <w:szCs w:val="21"/>
              </w:rPr>
              <w:t>应付利息</w:t>
            </w:r>
          </w:p>
        </w:tc>
        <w:tc>
          <w:tcPr>
            <w:tcW w:w="1701" w:type="dxa"/>
            <w:vAlign w:val="center"/>
          </w:tcPr>
          <w:p w:rsidR="001A5FE6" w:rsidRDefault="001D6B13">
            <w:pPr>
              <w:jc w:val="right"/>
            </w:pPr>
            <w:r>
              <w:rPr>
                <w:color w:val="000000"/>
                <w:szCs w:val="21"/>
              </w:rPr>
              <w:t>-</w:t>
            </w:r>
          </w:p>
        </w:tc>
        <w:tc>
          <w:tcPr>
            <w:tcW w:w="1701"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575,584.11</w:t>
            </w:r>
          </w:p>
        </w:tc>
        <w:tc>
          <w:tcPr>
            <w:tcW w:w="1301" w:type="dxa"/>
            <w:vAlign w:val="center"/>
          </w:tcPr>
          <w:p w:rsidR="001A5FE6" w:rsidRDefault="001D6B13">
            <w:pPr>
              <w:jc w:val="right"/>
            </w:pPr>
            <w:r>
              <w:rPr>
                <w:color w:val="000000"/>
                <w:szCs w:val="21"/>
              </w:rPr>
              <w:t>575,584.11</w:t>
            </w:r>
          </w:p>
        </w:tc>
      </w:tr>
      <w:tr w:rsidR="001A5FE6">
        <w:trPr>
          <w:jc w:val="center"/>
        </w:trPr>
        <w:tc>
          <w:tcPr>
            <w:tcW w:w="1588" w:type="dxa"/>
            <w:vAlign w:val="center"/>
          </w:tcPr>
          <w:p w:rsidR="001A5FE6" w:rsidRDefault="001D6B13">
            <w:pPr>
              <w:jc w:val="center"/>
            </w:pPr>
            <w:r>
              <w:rPr>
                <w:color w:val="000000"/>
                <w:szCs w:val="21"/>
              </w:rPr>
              <w:t>应付利润</w:t>
            </w:r>
          </w:p>
        </w:tc>
        <w:tc>
          <w:tcPr>
            <w:tcW w:w="1701" w:type="dxa"/>
            <w:vAlign w:val="center"/>
          </w:tcPr>
          <w:p w:rsidR="001A5FE6" w:rsidRDefault="001D6B13">
            <w:pPr>
              <w:jc w:val="right"/>
            </w:pPr>
            <w:r>
              <w:rPr>
                <w:color w:val="000000"/>
                <w:szCs w:val="21"/>
              </w:rPr>
              <w:t>-</w:t>
            </w:r>
          </w:p>
        </w:tc>
        <w:tc>
          <w:tcPr>
            <w:tcW w:w="1701"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301" w:type="dxa"/>
            <w:vAlign w:val="center"/>
          </w:tcPr>
          <w:p w:rsidR="001A5FE6" w:rsidRDefault="001D6B13">
            <w:pPr>
              <w:jc w:val="right"/>
            </w:pPr>
            <w:r>
              <w:rPr>
                <w:color w:val="000000"/>
                <w:szCs w:val="21"/>
              </w:rPr>
              <w:t>-</w:t>
            </w:r>
          </w:p>
        </w:tc>
      </w:tr>
      <w:tr w:rsidR="001A5FE6">
        <w:trPr>
          <w:jc w:val="center"/>
        </w:trPr>
        <w:tc>
          <w:tcPr>
            <w:tcW w:w="1588" w:type="dxa"/>
            <w:vAlign w:val="center"/>
          </w:tcPr>
          <w:p w:rsidR="001A5FE6" w:rsidRDefault="001D6B13">
            <w:pPr>
              <w:jc w:val="center"/>
            </w:pPr>
            <w:r>
              <w:rPr>
                <w:color w:val="000000"/>
                <w:szCs w:val="21"/>
              </w:rPr>
              <w:t>递延所得税负债</w:t>
            </w:r>
          </w:p>
        </w:tc>
        <w:tc>
          <w:tcPr>
            <w:tcW w:w="1701" w:type="dxa"/>
            <w:vAlign w:val="center"/>
          </w:tcPr>
          <w:p w:rsidR="001A5FE6" w:rsidRDefault="001D6B13">
            <w:pPr>
              <w:jc w:val="right"/>
            </w:pPr>
            <w:r>
              <w:rPr>
                <w:color w:val="000000"/>
                <w:szCs w:val="21"/>
              </w:rPr>
              <w:t>-</w:t>
            </w:r>
          </w:p>
        </w:tc>
        <w:tc>
          <w:tcPr>
            <w:tcW w:w="1701"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301" w:type="dxa"/>
            <w:vAlign w:val="center"/>
          </w:tcPr>
          <w:p w:rsidR="001A5FE6" w:rsidRDefault="001D6B13">
            <w:pPr>
              <w:jc w:val="right"/>
            </w:pPr>
            <w:r>
              <w:rPr>
                <w:color w:val="000000"/>
                <w:szCs w:val="21"/>
              </w:rPr>
              <w:t>-</w:t>
            </w:r>
          </w:p>
        </w:tc>
      </w:tr>
      <w:tr w:rsidR="001A5FE6">
        <w:trPr>
          <w:jc w:val="center"/>
        </w:trPr>
        <w:tc>
          <w:tcPr>
            <w:tcW w:w="1588" w:type="dxa"/>
            <w:vAlign w:val="center"/>
          </w:tcPr>
          <w:p w:rsidR="001A5FE6" w:rsidRDefault="001D6B13">
            <w:pPr>
              <w:jc w:val="center"/>
            </w:pPr>
            <w:r>
              <w:rPr>
                <w:color w:val="000000"/>
                <w:szCs w:val="21"/>
              </w:rPr>
              <w:t>其他负债</w:t>
            </w:r>
          </w:p>
        </w:tc>
        <w:tc>
          <w:tcPr>
            <w:tcW w:w="1701" w:type="dxa"/>
            <w:vAlign w:val="center"/>
          </w:tcPr>
          <w:p w:rsidR="001A5FE6" w:rsidRDefault="001D6B13">
            <w:pPr>
              <w:jc w:val="right"/>
            </w:pPr>
            <w:r>
              <w:rPr>
                <w:color w:val="000000"/>
                <w:szCs w:val="21"/>
              </w:rPr>
              <w:t>-</w:t>
            </w:r>
          </w:p>
        </w:tc>
        <w:tc>
          <w:tcPr>
            <w:tcW w:w="1701"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195,517.94</w:t>
            </w:r>
          </w:p>
        </w:tc>
        <w:tc>
          <w:tcPr>
            <w:tcW w:w="1301" w:type="dxa"/>
            <w:vAlign w:val="center"/>
          </w:tcPr>
          <w:p w:rsidR="001A5FE6" w:rsidRDefault="001D6B13">
            <w:pPr>
              <w:jc w:val="right"/>
            </w:pPr>
            <w:r>
              <w:rPr>
                <w:color w:val="000000"/>
                <w:szCs w:val="21"/>
              </w:rPr>
              <w:t>195,517.94</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5,451,106,107.26</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140,631,035.82</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5,591,737,143.08</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-3,157,822,496.83</w:t>
            </w:r>
          </w:p>
        </w:tc>
        <w:tc>
          <w:tcPr>
            <w:tcW w:w="1701" w:type="dxa"/>
            <w:vAlign w:val="center"/>
          </w:tcPr>
          <w:p w:rsidR="00753756" w:rsidRPr="00224952" w:rsidRDefault="00753756" w:rsidP="00B60413">
            <w:pPr>
              <w:spacing w:line="360" w:lineRule="auto"/>
              <w:jc w:val="center"/>
              <w:rPr>
                <w:szCs w:val="21"/>
              </w:rPr>
            </w:pPr>
            <w:r w:rsidRPr="00224952">
              <w:rPr>
                <w:szCs w:val="21"/>
              </w:rPr>
              <w:t>12,337,665,482.83</w:t>
            </w:r>
          </w:p>
        </w:tc>
        <w:tc>
          <w:tcPr>
            <w:tcW w:w="1559" w:type="dxa"/>
            <w:vAlign w:val="center"/>
          </w:tcPr>
          <w:p w:rsidR="00753756" w:rsidRPr="00224952" w:rsidRDefault="00753756" w:rsidP="00B60413">
            <w:pPr>
              <w:spacing w:line="360" w:lineRule="auto"/>
              <w:jc w:val="center"/>
              <w:rPr>
                <w:szCs w:val="21"/>
              </w:rPr>
            </w:pPr>
            <w:r w:rsidRPr="00224952">
              <w:rPr>
                <w:szCs w:val="21"/>
              </w:rPr>
              <w:t>2,930,012,457.97</w:t>
            </w:r>
          </w:p>
        </w:tc>
        <w:tc>
          <w:tcPr>
            <w:tcW w:w="1559" w:type="dxa"/>
            <w:vAlign w:val="center"/>
          </w:tcPr>
          <w:p w:rsidR="00753756" w:rsidRPr="00224952" w:rsidRDefault="00753756" w:rsidP="00C201C3">
            <w:pPr>
              <w:spacing w:line="360" w:lineRule="auto"/>
              <w:jc w:val="center"/>
              <w:rPr>
                <w:szCs w:val="21"/>
              </w:rPr>
            </w:pPr>
            <w:r w:rsidRPr="00224952">
              <w:rPr>
                <w:szCs w:val="21"/>
              </w:rPr>
              <w:t>3,422,337,186.72</w:t>
            </w:r>
          </w:p>
        </w:tc>
        <w:tc>
          <w:tcPr>
            <w:tcW w:w="1301" w:type="dxa"/>
            <w:vAlign w:val="center"/>
          </w:tcPr>
          <w:p w:rsidR="00753756" w:rsidRPr="00224952" w:rsidRDefault="00753756" w:rsidP="00B60413">
            <w:pPr>
              <w:spacing w:line="360" w:lineRule="auto"/>
              <w:jc w:val="center"/>
              <w:rPr>
                <w:szCs w:val="21"/>
              </w:rPr>
            </w:pPr>
            <w:r w:rsidRPr="00224952">
              <w:rPr>
                <w:szCs w:val="21"/>
              </w:rPr>
              <w:t>15,532,192,630.69</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szCs w:val="21"/>
              </w:rPr>
            </w:pPr>
            <w:r w:rsidRPr="00224952">
              <w:rPr>
                <w:rFonts w:hint="eastAsia"/>
                <w:szCs w:val="21"/>
              </w:rPr>
              <w:t>上年度末</w:t>
            </w:r>
          </w:p>
          <w:p w:rsidR="00753756" w:rsidRPr="00224952" w:rsidRDefault="00753756" w:rsidP="001A1348">
            <w:pPr>
              <w:spacing w:line="360" w:lineRule="auto"/>
              <w:jc w:val="center"/>
              <w:rPr>
                <w:color w:val="000000"/>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1A5FE6">
        <w:trPr>
          <w:jc w:val="center"/>
        </w:trPr>
        <w:tc>
          <w:tcPr>
            <w:tcW w:w="1588" w:type="dxa"/>
            <w:vAlign w:val="center"/>
          </w:tcPr>
          <w:p w:rsidR="001A5FE6" w:rsidRDefault="001D6B13">
            <w:pPr>
              <w:jc w:val="center"/>
            </w:pPr>
            <w:r>
              <w:rPr>
                <w:color w:val="000000"/>
                <w:szCs w:val="21"/>
              </w:rPr>
              <w:t>银行存款</w:t>
            </w:r>
          </w:p>
        </w:tc>
        <w:tc>
          <w:tcPr>
            <w:tcW w:w="1701" w:type="dxa"/>
            <w:vAlign w:val="center"/>
          </w:tcPr>
          <w:p w:rsidR="001A5FE6" w:rsidRDefault="001D6B13">
            <w:pPr>
              <w:jc w:val="right"/>
            </w:pPr>
            <w:r>
              <w:rPr>
                <w:color w:val="000000"/>
                <w:szCs w:val="21"/>
              </w:rPr>
              <w:t>1,382,038.66</w:t>
            </w:r>
          </w:p>
        </w:tc>
        <w:tc>
          <w:tcPr>
            <w:tcW w:w="1701"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301" w:type="dxa"/>
            <w:vAlign w:val="center"/>
          </w:tcPr>
          <w:p w:rsidR="001A5FE6" w:rsidRDefault="001D6B13">
            <w:pPr>
              <w:jc w:val="right"/>
            </w:pPr>
            <w:r>
              <w:rPr>
                <w:color w:val="000000"/>
                <w:szCs w:val="21"/>
              </w:rPr>
              <w:t>1,382,038.66</w:t>
            </w:r>
          </w:p>
        </w:tc>
      </w:tr>
      <w:tr w:rsidR="001A5FE6">
        <w:trPr>
          <w:jc w:val="center"/>
        </w:trPr>
        <w:tc>
          <w:tcPr>
            <w:tcW w:w="1588" w:type="dxa"/>
            <w:vAlign w:val="center"/>
          </w:tcPr>
          <w:p w:rsidR="001A5FE6" w:rsidRDefault="001D6B13">
            <w:pPr>
              <w:jc w:val="center"/>
            </w:pPr>
            <w:r>
              <w:rPr>
                <w:color w:val="000000"/>
                <w:szCs w:val="21"/>
              </w:rPr>
              <w:t>结算备付金</w:t>
            </w:r>
          </w:p>
        </w:tc>
        <w:tc>
          <w:tcPr>
            <w:tcW w:w="1701" w:type="dxa"/>
            <w:vAlign w:val="center"/>
          </w:tcPr>
          <w:p w:rsidR="001A5FE6" w:rsidRDefault="001D6B13">
            <w:pPr>
              <w:jc w:val="right"/>
            </w:pPr>
            <w:r>
              <w:rPr>
                <w:color w:val="000000"/>
                <w:szCs w:val="21"/>
              </w:rPr>
              <w:t>67,232,391.18</w:t>
            </w:r>
          </w:p>
        </w:tc>
        <w:tc>
          <w:tcPr>
            <w:tcW w:w="1701"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301" w:type="dxa"/>
            <w:vAlign w:val="center"/>
          </w:tcPr>
          <w:p w:rsidR="001A5FE6" w:rsidRDefault="001D6B13">
            <w:pPr>
              <w:jc w:val="right"/>
            </w:pPr>
            <w:r>
              <w:rPr>
                <w:color w:val="000000"/>
                <w:szCs w:val="21"/>
              </w:rPr>
              <w:t>67,232,391.18</w:t>
            </w:r>
          </w:p>
        </w:tc>
      </w:tr>
      <w:tr w:rsidR="001A5FE6">
        <w:trPr>
          <w:jc w:val="center"/>
        </w:trPr>
        <w:tc>
          <w:tcPr>
            <w:tcW w:w="1588" w:type="dxa"/>
            <w:vAlign w:val="center"/>
          </w:tcPr>
          <w:p w:rsidR="001A5FE6" w:rsidRDefault="001D6B13">
            <w:pPr>
              <w:jc w:val="center"/>
            </w:pPr>
            <w:r>
              <w:rPr>
                <w:color w:val="000000"/>
                <w:szCs w:val="21"/>
              </w:rPr>
              <w:t>存出保证金</w:t>
            </w:r>
          </w:p>
        </w:tc>
        <w:tc>
          <w:tcPr>
            <w:tcW w:w="1701" w:type="dxa"/>
            <w:vAlign w:val="center"/>
          </w:tcPr>
          <w:p w:rsidR="001A5FE6" w:rsidRDefault="001D6B13">
            <w:pPr>
              <w:jc w:val="right"/>
            </w:pPr>
            <w:r>
              <w:rPr>
                <w:color w:val="000000"/>
                <w:szCs w:val="21"/>
              </w:rPr>
              <w:t>285,747.79</w:t>
            </w:r>
          </w:p>
        </w:tc>
        <w:tc>
          <w:tcPr>
            <w:tcW w:w="1701"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301" w:type="dxa"/>
            <w:vAlign w:val="center"/>
          </w:tcPr>
          <w:p w:rsidR="001A5FE6" w:rsidRDefault="001D6B13">
            <w:pPr>
              <w:jc w:val="right"/>
            </w:pPr>
            <w:r>
              <w:rPr>
                <w:color w:val="000000"/>
                <w:szCs w:val="21"/>
              </w:rPr>
              <w:t>285,747.79</w:t>
            </w:r>
          </w:p>
        </w:tc>
      </w:tr>
      <w:tr w:rsidR="001A5FE6">
        <w:trPr>
          <w:jc w:val="center"/>
        </w:trPr>
        <w:tc>
          <w:tcPr>
            <w:tcW w:w="1588" w:type="dxa"/>
            <w:vAlign w:val="center"/>
          </w:tcPr>
          <w:p w:rsidR="001A5FE6" w:rsidRDefault="001D6B13">
            <w:pPr>
              <w:jc w:val="center"/>
            </w:pPr>
            <w:r>
              <w:rPr>
                <w:color w:val="000000"/>
                <w:szCs w:val="21"/>
              </w:rPr>
              <w:t>交易性金融资产</w:t>
            </w:r>
          </w:p>
        </w:tc>
        <w:tc>
          <w:tcPr>
            <w:tcW w:w="1701" w:type="dxa"/>
            <w:vAlign w:val="center"/>
          </w:tcPr>
          <w:p w:rsidR="001A5FE6" w:rsidRDefault="001D6B13">
            <w:pPr>
              <w:jc w:val="right"/>
            </w:pPr>
            <w:r>
              <w:rPr>
                <w:color w:val="000000"/>
                <w:szCs w:val="21"/>
              </w:rPr>
              <w:t>570,216,197.39</w:t>
            </w:r>
          </w:p>
        </w:tc>
        <w:tc>
          <w:tcPr>
            <w:tcW w:w="1701" w:type="dxa"/>
            <w:vAlign w:val="center"/>
          </w:tcPr>
          <w:p w:rsidR="001A5FE6" w:rsidRDefault="001D6B13">
            <w:pPr>
              <w:jc w:val="right"/>
            </w:pPr>
            <w:r>
              <w:rPr>
                <w:color w:val="000000"/>
                <w:szCs w:val="21"/>
              </w:rPr>
              <w:t>3,290,077,990.33</w:t>
            </w:r>
          </w:p>
        </w:tc>
        <w:tc>
          <w:tcPr>
            <w:tcW w:w="1559" w:type="dxa"/>
            <w:vAlign w:val="center"/>
          </w:tcPr>
          <w:p w:rsidR="001A5FE6" w:rsidRDefault="001D6B13">
            <w:pPr>
              <w:jc w:val="right"/>
            </w:pPr>
            <w:r>
              <w:rPr>
                <w:color w:val="000000"/>
                <w:szCs w:val="21"/>
              </w:rPr>
              <w:t>621,456,896.11</w:t>
            </w:r>
          </w:p>
        </w:tc>
        <w:tc>
          <w:tcPr>
            <w:tcW w:w="1559" w:type="dxa"/>
            <w:vAlign w:val="center"/>
          </w:tcPr>
          <w:p w:rsidR="001A5FE6" w:rsidRDefault="001D6B13">
            <w:pPr>
              <w:jc w:val="right"/>
            </w:pPr>
            <w:r>
              <w:rPr>
                <w:color w:val="000000"/>
                <w:szCs w:val="21"/>
              </w:rPr>
              <w:t>1,004,092,848.82</w:t>
            </w:r>
          </w:p>
        </w:tc>
        <w:tc>
          <w:tcPr>
            <w:tcW w:w="1301" w:type="dxa"/>
            <w:vAlign w:val="center"/>
          </w:tcPr>
          <w:p w:rsidR="001A5FE6" w:rsidRDefault="001D6B13">
            <w:pPr>
              <w:jc w:val="right"/>
            </w:pPr>
            <w:r>
              <w:rPr>
                <w:color w:val="000000"/>
                <w:szCs w:val="21"/>
              </w:rPr>
              <w:t>5,485,843,932.65</w:t>
            </w:r>
          </w:p>
        </w:tc>
      </w:tr>
      <w:tr w:rsidR="001A5FE6">
        <w:trPr>
          <w:jc w:val="center"/>
        </w:trPr>
        <w:tc>
          <w:tcPr>
            <w:tcW w:w="1588" w:type="dxa"/>
            <w:vAlign w:val="center"/>
          </w:tcPr>
          <w:p w:rsidR="001A5FE6" w:rsidRDefault="001D6B13">
            <w:pPr>
              <w:jc w:val="center"/>
            </w:pPr>
            <w:r>
              <w:rPr>
                <w:color w:val="000000"/>
                <w:szCs w:val="21"/>
              </w:rPr>
              <w:t>衍生金融资产</w:t>
            </w:r>
          </w:p>
        </w:tc>
        <w:tc>
          <w:tcPr>
            <w:tcW w:w="1701" w:type="dxa"/>
            <w:vAlign w:val="center"/>
          </w:tcPr>
          <w:p w:rsidR="001A5FE6" w:rsidRDefault="001D6B13">
            <w:pPr>
              <w:jc w:val="right"/>
            </w:pPr>
            <w:r>
              <w:rPr>
                <w:color w:val="000000"/>
                <w:szCs w:val="21"/>
              </w:rPr>
              <w:t>-</w:t>
            </w:r>
          </w:p>
        </w:tc>
        <w:tc>
          <w:tcPr>
            <w:tcW w:w="1701"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301" w:type="dxa"/>
            <w:vAlign w:val="center"/>
          </w:tcPr>
          <w:p w:rsidR="001A5FE6" w:rsidRDefault="001D6B13">
            <w:pPr>
              <w:jc w:val="right"/>
            </w:pPr>
            <w:r>
              <w:rPr>
                <w:color w:val="000000"/>
                <w:szCs w:val="21"/>
              </w:rPr>
              <w:t>-</w:t>
            </w:r>
          </w:p>
        </w:tc>
      </w:tr>
      <w:tr w:rsidR="001A5FE6">
        <w:trPr>
          <w:jc w:val="center"/>
        </w:trPr>
        <w:tc>
          <w:tcPr>
            <w:tcW w:w="1588" w:type="dxa"/>
            <w:vAlign w:val="center"/>
          </w:tcPr>
          <w:p w:rsidR="001A5FE6" w:rsidRDefault="001D6B13">
            <w:pPr>
              <w:jc w:val="center"/>
            </w:pPr>
            <w:r>
              <w:rPr>
                <w:color w:val="000000"/>
                <w:szCs w:val="21"/>
              </w:rPr>
              <w:t>买入返售金融资产</w:t>
            </w:r>
          </w:p>
        </w:tc>
        <w:tc>
          <w:tcPr>
            <w:tcW w:w="1701" w:type="dxa"/>
            <w:vAlign w:val="center"/>
          </w:tcPr>
          <w:p w:rsidR="001A5FE6" w:rsidRDefault="001D6B13">
            <w:pPr>
              <w:jc w:val="right"/>
            </w:pPr>
            <w:r>
              <w:rPr>
                <w:color w:val="000000"/>
                <w:szCs w:val="21"/>
              </w:rPr>
              <w:t>21,978,152.97</w:t>
            </w:r>
          </w:p>
        </w:tc>
        <w:tc>
          <w:tcPr>
            <w:tcW w:w="1701"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301" w:type="dxa"/>
            <w:vAlign w:val="center"/>
          </w:tcPr>
          <w:p w:rsidR="001A5FE6" w:rsidRDefault="001D6B13">
            <w:pPr>
              <w:jc w:val="right"/>
            </w:pPr>
            <w:r>
              <w:rPr>
                <w:color w:val="000000"/>
                <w:szCs w:val="21"/>
              </w:rPr>
              <w:t>21,978,152.97</w:t>
            </w:r>
          </w:p>
        </w:tc>
      </w:tr>
      <w:tr w:rsidR="001A5FE6">
        <w:trPr>
          <w:jc w:val="center"/>
        </w:trPr>
        <w:tc>
          <w:tcPr>
            <w:tcW w:w="1588" w:type="dxa"/>
            <w:vAlign w:val="center"/>
          </w:tcPr>
          <w:p w:rsidR="001A5FE6" w:rsidRDefault="001D6B13">
            <w:pPr>
              <w:jc w:val="center"/>
            </w:pPr>
            <w:r>
              <w:rPr>
                <w:color w:val="000000"/>
                <w:szCs w:val="21"/>
              </w:rPr>
              <w:t>应收证券清算款</w:t>
            </w:r>
          </w:p>
        </w:tc>
        <w:tc>
          <w:tcPr>
            <w:tcW w:w="1701" w:type="dxa"/>
            <w:vAlign w:val="center"/>
          </w:tcPr>
          <w:p w:rsidR="001A5FE6" w:rsidRDefault="001D6B13">
            <w:pPr>
              <w:jc w:val="right"/>
            </w:pPr>
            <w:r>
              <w:rPr>
                <w:color w:val="000000"/>
                <w:szCs w:val="21"/>
              </w:rPr>
              <w:t>-</w:t>
            </w:r>
          </w:p>
        </w:tc>
        <w:tc>
          <w:tcPr>
            <w:tcW w:w="1701"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124,779,493.44</w:t>
            </w:r>
          </w:p>
        </w:tc>
        <w:tc>
          <w:tcPr>
            <w:tcW w:w="1301" w:type="dxa"/>
            <w:vAlign w:val="center"/>
          </w:tcPr>
          <w:p w:rsidR="001A5FE6" w:rsidRDefault="001D6B13">
            <w:pPr>
              <w:jc w:val="right"/>
            </w:pPr>
            <w:r>
              <w:rPr>
                <w:color w:val="000000"/>
                <w:szCs w:val="21"/>
              </w:rPr>
              <w:t>124,779,493.44</w:t>
            </w:r>
          </w:p>
        </w:tc>
      </w:tr>
      <w:tr w:rsidR="001A5FE6">
        <w:trPr>
          <w:jc w:val="center"/>
        </w:trPr>
        <w:tc>
          <w:tcPr>
            <w:tcW w:w="1588" w:type="dxa"/>
            <w:vAlign w:val="center"/>
          </w:tcPr>
          <w:p w:rsidR="001A5FE6" w:rsidRDefault="001D6B13">
            <w:pPr>
              <w:jc w:val="center"/>
            </w:pPr>
            <w:r>
              <w:rPr>
                <w:color w:val="000000"/>
                <w:szCs w:val="21"/>
              </w:rPr>
              <w:t>应收利息</w:t>
            </w:r>
          </w:p>
        </w:tc>
        <w:tc>
          <w:tcPr>
            <w:tcW w:w="1701" w:type="dxa"/>
            <w:vAlign w:val="center"/>
          </w:tcPr>
          <w:p w:rsidR="001A5FE6" w:rsidRDefault="001D6B13">
            <w:pPr>
              <w:jc w:val="right"/>
            </w:pPr>
            <w:r>
              <w:rPr>
                <w:color w:val="000000"/>
                <w:szCs w:val="21"/>
              </w:rPr>
              <w:t>-</w:t>
            </w:r>
          </w:p>
        </w:tc>
        <w:tc>
          <w:tcPr>
            <w:tcW w:w="1701"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62,452,024.95</w:t>
            </w:r>
          </w:p>
        </w:tc>
        <w:tc>
          <w:tcPr>
            <w:tcW w:w="1301" w:type="dxa"/>
            <w:vAlign w:val="center"/>
          </w:tcPr>
          <w:p w:rsidR="001A5FE6" w:rsidRDefault="001D6B13">
            <w:pPr>
              <w:jc w:val="right"/>
            </w:pPr>
            <w:r>
              <w:rPr>
                <w:color w:val="000000"/>
                <w:szCs w:val="21"/>
              </w:rPr>
              <w:t>62,452,024.95</w:t>
            </w:r>
          </w:p>
        </w:tc>
      </w:tr>
      <w:tr w:rsidR="001A5FE6">
        <w:trPr>
          <w:jc w:val="center"/>
        </w:trPr>
        <w:tc>
          <w:tcPr>
            <w:tcW w:w="1588" w:type="dxa"/>
            <w:vAlign w:val="center"/>
          </w:tcPr>
          <w:p w:rsidR="001A5FE6" w:rsidRDefault="001D6B13">
            <w:pPr>
              <w:jc w:val="center"/>
            </w:pPr>
            <w:r>
              <w:rPr>
                <w:color w:val="000000"/>
                <w:szCs w:val="21"/>
              </w:rPr>
              <w:t>应收股利</w:t>
            </w:r>
          </w:p>
        </w:tc>
        <w:tc>
          <w:tcPr>
            <w:tcW w:w="1701" w:type="dxa"/>
            <w:vAlign w:val="center"/>
          </w:tcPr>
          <w:p w:rsidR="001A5FE6" w:rsidRDefault="001D6B13">
            <w:pPr>
              <w:jc w:val="right"/>
            </w:pPr>
            <w:r>
              <w:rPr>
                <w:color w:val="000000"/>
                <w:szCs w:val="21"/>
              </w:rPr>
              <w:t>-</w:t>
            </w:r>
          </w:p>
        </w:tc>
        <w:tc>
          <w:tcPr>
            <w:tcW w:w="1701"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301" w:type="dxa"/>
            <w:vAlign w:val="center"/>
          </w:tcPr>
          <w:p w:rsidR="001A5FE6" w:rsidRDefault="001D6B13">
            <w:pPr>
              <w:jc w:val="right"/>
            </w:pPr>
            <w:r>
              <w:rPr>
                <w:color w:val="000000"/>
                <w:szCs w:val="21"/>
              </w:rPr>
              <w:t>-</w:t>
            </w:r>
          </w:p>
        </w:tc>
      </w:tr>
      <w:tr w:rsidR="001A5FE6">
        <w:trPr>
          <w:jc w:val="center"/>
        </w:trPr>
        <w:tc>
          <w:tcPr>
            <w:tcW w:w="1588" w:type="dxa"/>
            <w:vAlign w:val="center"/>
          </w:tcPr>
          <w:p w:rsidR="001A5FE6" w:rsidRDefault="001D6B13">
            <w:pPr>
              <w:jc w:val="center"/>
            </w:pPr>
            <w:r>
              <w:rPr>
                <w:color w:val="000000"/>
                <w:szCs w:val="21"/>
              </w:rPr>
              <w:t>应收申购款</w:t>
            </w:r>
          </w:p>
        </w:tc>
        <w:tc>
          <w:tcPr>
            <w:tcW w:w="1701" w:type="dxa"/>
            <w:vAlign w:val="center"/>
          </w:tcPr>
          <w:p w:rsidR="001A5FE6" w:rsidRDefault="001D6B13">
            <w:pPr>
              <w:jc w:val="right"/>
            </w:pPr>
            <w:r>
              <w:rPr>
                <w:color w:val="000000"/>
                <w:szCs w:val="21"/>
              </w:rPr>
              <w:t>-</w:t>
            </w:r>
          </w:p>
        </w:tc>
        <w:tc>
          <w:tcPr>
            <w:tcW w:w="1701"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6,511,610.78</w:t>
            </w:r>
          </w:p>
        </w:tc>
        <w:tc>
          <w:tcPr>
            <w:tcW w:w="1301" w:type="dxa"/>
            <w:vAlign w:val="center"/>
          </w:tcPr>
          <w:p w:rsidR="001A5FE6" w:rsidRDefault="001D6B13">
            <w:pPr>
              <w:jc w:val="right"/>
            </w:pPr>
            <w:r>
              <w:rPr>
                <w:color w:val="000000"/>
                <w:szCs w:val="21"/>
              </w:rPr>
              <w:t>6,511,610.78</w:t>
            </w:r>
          </w:p>
        </w:tc>
      </w:tr>
      <w:tr w:rsidR="001A5FE6">
        <w:trPr>
          <w:jc w:val="center"/>
        </w:trPr>
        <w:tc>
          <w:tcPr>
            <w:tcW w:w="1588" w:type="dxa"/>
            <w:vAlign w:val="center"/>
          </w:tcPr>
          <w:p w:rsidR="001A5FE6" w:rsidRDefault="001D6B13">
            <w:pPr>
              <w:jc w:val="center"/>
            </w:pPr>
            <w:r>
              <w:rPr>
                <w:color w:val="000000"/>
                <w:szCs w:val="21"/>
              </w:rPr>
              <w:t>递延所得税资产</w:t>
            </w:r>
          </w:p>
        </w:tc>
        <w:tc>
          <w:tcPr>
            <w:tcW w:w="1701" w:type="dxa"/>
            <w:vAlign w:val="center"/>
          </w:tcPr>
          <w:p w:rsidR="001A5FE6" w:rsidRDefault="001D6B13">
            <w:pPr>
              <w:jc w:val="right"/>
            </w:pPr>
            <w:r>
              <w:rPr>
                <w:color w:val="000000"/>
                <w:szCs w:val="21"/>
              </w:rPr>
              <w:t>-</w:t>
            </w:r>
          </w:p>
        </w:tc>
        <w:tc>
          <w:tcPr>
            <w:tcW w:w="1701"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301" w:type="dxa"/>
            <w:vAlign w:val="center"/>
          </w:tcPr>
          <w:p w:rsidR="001A5FE6" w:rsidRDefault="001D6B13">
            <w:pPr>
              <w:jc w:val="right"/>
            </w:pPr>
            <w:r>
              <w:rPr>
                <w:color w:val="000000"/>
                <w:szCs w:val="21"/>
              </w:rPr>
              <w:t>-</w:t>
            </w:r>
          </w:p>
        </w:tc>
      </w:tr>
      <w:tr w:rsidR="001A5FE6">
        <w:trPr>
          <w:jc w:val="center"/>
        </w:trPr>
        <w:tc>
          <w:tcPr>
            <w:tcW w:w="1588" w:type="dxa"/>
            <w:vAlign w:val="center"/>
          </w:tcPr>
          <w:p w:rsidR="001A5FE6" w:rsidRDefault="001D6B13">
            <w:pPr>
              <w:jc w:val="center"/>
            </w:pPr>
            <w:r>
              <w:rPr>
                <w:color w:val="000000"/>
                <w:szCs w:val="21"/>
              </w:rPr>
              <w:t>其他资产</w:t>
            </w:r>
          </w:p>
        </w:tc>
        <w:tc>
          <w:tcPr>
            <w:tcW w:w="1701" w:type="dxa"/>
            <w:vAlign w:val="center"/>
          </w:tcPr>
          <w:p w:rsidR="001A5FE6" w:rsidRDefault="001D6B13">
            <w:pPr>
              <w:jc w:val="right"/>
            </w:pPr>
            <w:r>
              <w:rPr>
                <w:color w:val="000000"/>
                <w:szCs w:val="21"/>
              </w:rPr>
              <w:t>-</w:t>
            </w:r>
          </w:p>
        </w:tc>
        <w:tc>
          <w:tcPr>
            <w:tcW w:w="1701"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301" w:type="dxa"/>
            <w:vAlign w:val="center"/>
          </w:tcPr>
          <w:p w:rsidR="001A5FE6" w:rsidRDefault="001D6B13">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1A1348">
            <w:pPr>
              <w:spacing w:line="360" w:lineRule="auto"/>
              <w:jc w:val="center"/>
              <w:rPr>
                <w:szCs w:val="21"/>
              </w:rPr>
            </w:pPr>
            <w:r w:rsidRPr="00224952">
              <w:rPr>
                <w:szCs w:val="21"/>
              </w:rPr>
              <w:t>661,094,527.99</w:t>
            </w:r>
          </w:p>
        </w:tc>
        <w:tc>
          <w:tcPr>
            <w:tcW w:w="1701" w:type="dxa"/>
            <w:vAlign w:val="center"/>
          </w:tcPr>
          <w:p w:rsidR="00753756" w:rsidRPr="00224952" w:rsidRDefault="00753756" w:rsidP="001A1348">
            <w:pPr>
              <w:spacing w:line="360" w:lineRule="auto"/>
              <w:jc w:val="center"/>
              <w:rPr>
                <w:szCs w:val="21"/>
              </w:rPr>
            </w:pPr>
            <w:r w:rsidRPr="00224952">
              <w:rPr>
                <w:szCs w:val="21"/>
              </w:rPr>
              <w:t>3,290,077,990.33</w:t>
            </w:r>
          </w:p>
        </w:tc>
        <w:tc>
          <w:tcPr>
            <w:tcW w:w="1559" w:type="dxa"/>
            <w:vAlign w:val="center"/>
          </w:tcPr>
          <w:p w:rsidR="00753756" w:rsidRPr="00224952" w:rsidRDefault="00753756" w:rsidP="001A1348">
            <w:pPr>
              <w:spacing w:line="360" w:lineRule="auto"/>
              <w:jc w:val="center"/>
              <w:rPr>
                <w:szCs w:val="21"/>
              </w:rPr>
            </w:pPr>
            <w:r w:rsidRPr="00224952">
              <w:rPr>
                <w:szCs w:val="21"/>
              </w:rPr>
              <w:t>621,456,896.11</w:t>
            </w:r>
          </w:p>
        </w:tc>
        <w:tc>
          <w:tcPr>
            <w:tcW w:w="1559" w:type="dxa"/>
            <w:vAlign w:val="center"/>
          </w:tcPr>
          <w:p w:rsidR="00753756" w:rsidRPr="00224952" w:rsidRDefault="00753756" w:rsidP="001A1348">
            <w:pPr>
              <w:spacing w:line="360" w:lineRule="auto"/>
              <w:jc w:val="center"/>
              <w:rPr>
                <w:szCs w:val="21"/>
              </w:rPr>
            </w:pPr>
            <w:r w:rsidRPr="00224952">
              <w:rPr>
                <w:szCs w:val="21"/>
              </w:rPr>
              <w:t>1,197,835,977.99</w:t>
            </w:r>
          </w:p>
        </w:tc>
        <w:tc>
          <w:tcPr>
            <w:tcW w:w="1301" w:type="dxa"/>
            <w:vAlign w:val="center"/>
          </w:tcPr>
          <w:p w:rsidR="00753756" w:rsidRPr="00224952" w:rsidRDefault="00753756" w:rsidP="001A1348">
            <w:pPr>
              <w:spacing w:line="360" w:lineRule="auto"/>
              <w:jc w:val="center"/>
              <w:rPr>
                <w:szCs w:val="21"/>
              </w:rPr>
            </w:pPr>
            <w:r w:rsidRPr="00224952">
              <w:rPr>
                <w:szCs w:val="21"/>
              </w:rPr>
              <w:t>5,770,465,392.42</w:t>
            </w:r>
          </w:p>
        </w:tc>
      </w:tr>
      <w:tr w:rsidR="00753756" w:rsidRPr="00224952" w:rsidTr="003E09BA">
        <w:trPr>
          <w:trHeight w:val="278"/>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1A5FE6">
        <w:trPr>
          <w:jc w:val="center"/>
        </w:trPr>
        <w:tc>
          <w:tcPr>
            <w:tcW w:w="1588" w:type="dxa"/>
            <w:vAlign w:val="center"/>
          </w:tcPr>
          <w:p w:rsidR="001A5FE6" w:rsidRDefault="001D6B13">
            <w:pPr>
              <w:jc w:val="center"/>
            </w:pPr>
            <w:r>
              <w:rPr>
                <w:color w:val="000000"/>
                <w:szCs w:val="21"/>
              </w:rPr>
              <w:t>短期借款</w:t>
            </w:r>
          </w:p>
        </w:tc>
        <w:tc>
          <w:tcPr>
            <w:tcW w:w="1701" w:type="dxa"/>
            <w:vAlign w:val="center"/>
          </w:tcPr>
          <w:p w:rsidR="001A5FE6" w:rsidRDefault="001D6B13">
            <w:pPr>
              <w:jc w:val="right"/>
            </w:pPr>
            <w:r>
              <w:rPr>
                <w:color w:val="000000"/>
                <w:szCs w:val="21"/>
              </w:rPr>
              <w:t>-</w:t>
            </w:r>
          </w:p>
        </w:tc>
        <w:tc>
          <w:tcPr>
            <w:tcW w:w="1701"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301" w:type="dxa"/>
            <w:vAlign w:val="center"/>
          </w:tcPr>
          <w:p w:rsidR="001A5FE6" w:rsidRDefault="001D6B13">
            <w:pPr>
              <w:jc w:val="right"/>
            </w:pPr>
            <w:r>
              <w:rPr>
                <w:color w:val="000000"/>
                <w:szCs w:val="21"/>
              </w:rPr>
              <w:t>-</w:t>
            </w:r>
          </w:p>
        </w:tc>
      </w:tr>
      <w:tr w:rsidR="001A5FE6">
        <w:trPr>
          <w:jc w:val="center"/>
        </w:trPr>
        <w:tc>
          <w:tcPr>
            <w:tcW w:w="1588" w:type="dxa"/>
            <w:vAlign w:val="center"/>
          </w:tcPr>
          <w:p w:rsidR="001A5FE6" w:rsidRDefault="001D6B13">
            <w:pPr>
              <w:jc w:val="center"/>
            </w:pPr>
            <w:r>
              <w:rPr>
                <w:color w:val="000000"/>
                <w:szCs w:val="21"/>
              </w:rPr>
              <w:t>交易性金融负债</w:t>
            </w:r>
          </w:p>
        </w:tc>
        <w:tc>
          <w:tcPr>
            <w:tcW w:w="1701" w:type="dxa"/>
            <w:vAlign w:val="center"/>
          </w:tcPr>
          <w:p w:rsidR="001A5FE6" w:rsidRDefault="001D6B13">
            <w:pPr>
              <w:jc w:val="right"/>
            </w:pPr>
            <w:r>
              <w:rPr>
                <w:color w:val="000000"/>
                <w:szCs w:val="21"/>
              </w:rPr>
              <w:t>-</w:t>
            </w:r>
          </w:p>
        </w:tc>
        <w:tc>
          <w:tcPr>
            <w:tcW w:w="1701"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301" w:type="dxa"/>
            <w:vAlign w:val="center"/>
          </w:tcPr>
          <w:p w:rsidR="001A5FE6" w:rsidRDefault="001D6B13">
            <w:pPr>
              <w:jc w:val="right"/>
            </w:pPr>
            <w:r>
              <w:rPr>
                <w:color w:val="000000"/>
                <w:szCs w:val="21"/>
              </w:rPr>
              <w:t>-</w:t>
            </w:r>
          </w:p>
        </w:tc>
      </w:tr>
      <w:tr w:rsidR="001A5FE6">
        <w:trPr>
          <w:jc w:val="center"/>
        </w:trPr>
        <w:tc>
          <w:tcPr>
            <w:tcW w:w="1588" w:type="dxa"/>
            <w:vAlign w:val="center"/>
          </w:tcPr>
          <w:p w:rsidR="001A5FE6" w:rsidRDefault="001D6B13">
            <w:pPr>
              <w:jc w:val="center"/>
            </w:pPr>
            <w:r>
              <w:rPr>
                <w:color w:val="000000"/>
                <w:szCs w:val="21"/>
              </w:rPr>
              <w:t>衍生金融负债</w:t>
            </w:r>
          </w:p>
        </w:tc>
        <w:tc>
          <w:tcPr>
            <w:tcW w:w="1701" w:type="dxa"/>
            <w:vAlign w:val="center"/>
          </w:tcPr>
          <w:p w:rsidR="001A5FE6" w:rsidRDefault="001D6B13">
            <w:pPr>
              <w:jc w:val="right"/>
            </w:pPr>
            <w:r>
              <w:rPr>
                <w:color w:val="000000"/>
                <w:szCs w:val="21"/>
              </w:rPr>
              <w:t>-</w:t>
            </w:r>
          </w:p>
        </w:tc>
        <w:tc>
          <w:tcPr>
            <w:tcW w:w="1701"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301" w:type="dxa"/>
            <w:vAlign w:val="center"/>
          </w:tcPr>
          <w:p w:rsidR="001A5FE6" w:rsidRDefault="001D6B13">
            <w:pPr>
              <w:jc w:val="right"/>
            </w:pPr>
            <w:r>
              <w:rPr>
                <w:color w:val="000000"/>
                <w:szCs w:val="21"/>
              </w:rPr>
              <w:t>-</w:t>
            </w:r>
          </w:p>
        </w:tc>
      </w:tr>
      <w:tr w:rsidR="001A5FE6">
        <w:trPr>
          <w:jc w:val="center"/>
        </w:trPr>
        <w:tc>
          <w:tcPr>
            <w:tcW w:w="1588" w:type="dxa"/>
            <w:vAlign w:val="center"/>
          </w:tcPr>
          <w:p w:rsidR="001A5FE6" w:rsidRDefault="001D6B13">
            <w:pPr>
              <w:jc w:val="center"/>
            </w:pPr>
            <w:r>
              <w:rPr>
                <w:color w:val="000000"/>
                <w:szCs w:val="21"/>
              </w:rPr>
              <w:t>卖出回购金融资产款</w:t>
            </w:r>
          </w:p>
        </w:tc>
        <w:tc>
          <w:tcPr>
            <w:tcW w:w="1701" w:type="dxa"/>
            <w:vAlign w:val="center"/>
          </w:tcPr>
          <w:p w:rsidR="001A5FE6" w:rsidRDefault="001D6B13">
            <w:pPr>
              <w:jc w:val="right"/>
            </w:pPr>
            <w:r>
              <w:rPr>
                <w:color w:val="000000"/>
                <w:szCs w:val="21"/>
              </w:rPr>
              <w:t>764,899,823.00</w:t>
            </w:r>
          </w:p>
        </w:tc>
        <w:tc>
          <w:tcPr>
            <w:tcW w:w="1701"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301" w:type="dxa"/>
            <w:vAlign w:val="center"/>
          </w:tcPr>
          <w:p w:rsidR="001A5FE6" w:rsidRDefault="001D6B13">
            <w:pPr>
              <w:jc w:val="right"/>
            </w:pPr>
            <w:r>
              <w:rPr>
                <w:color w:val="000000"/>
                <w:szCs w:val="21"/>
              </w:rPr>
              <w:t>764,899,823.00</w:t>
            </w:r>
          </w:p>
        </w:tc>
      </w:tr>
      <w:tr w:rsidR="001A5FE6">
        <w:trPr>
          <w:jc w:val="center"/>
        </w:trPr>
        <w:tc>
          <w:tcPr>
            <w:tcW w:w="1588" w:type="dxa"/>
            <w:vAlign w:val="center"/>
          </w:tcPr>
          <w:p w:rsidR="001A5FE6" w:rsidRDefault="001D6B13">
            <w:pPr>
              <w:jc w:val="center"/>
            </w:pPr>
            <w:r>
              <w:rPr>
                <w:color w:val="000000"/>
                <w:szCs w:val="21"/>
              </w:rPr>
              <w:t>应付证券清算款</w:t>
            </w:r>
          </w:p>
        </w:tc>
        <w:tc>
          <w:tcPr>
            <w:tcW w:w="1701" w:type="dxa"/>
            <w:vAlign w:val="center"/>
          </w:tcPr>
          <w:p w:rsidR="001A5FE6" w:rsidRDefault="001D6B13">
            <w:pPr>
              <w:jc w:val="right"/>
            </w:pPr>
            <w:r>
              <w:rPr>
                <w:color w:val="000000"/>
                <w:szCs w:val="21"/>
              </w:rPr>
              <w:t>-</w:t>
            </w:r>
          </w:p>
        </w:tc>
        <w:tc>
          <w:tcPr>
            <w:tcW w:w="1701"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4,944,836.36</w:t>
            </w:r>
          </w:p>
        </w:tc>
        <w:tc>
          <w:tcPr>
            <w:tcW w:w="1301" w:type="dxa"/>
            <w:vAlign w:val="center"/>
          </w:tcPr>
          <w:p w:rsidR="001A5FE6" w:rsidRDefault="001D6B13">
            <w:pPr>
              <w:jc w:val="right"/>
            </w:pPr>
            <w:r>
              <w:rPr>
                <w:color w:val="000000"/>
                <w:szCs w:val="21"/>
              </w:rPr>
              <w:t>4,944,836.36</w:t>
            </w:r>
          </w:p>
        </w:tc>
      </w:tr>
      <w:tr w:rsidR="001A5FE6">
        <w:trPr>
          <w:jc w:val="center"/>
        </w:trPr>
        <w:tc>
          <w:tcPr>
            <w:tcW w:w="1588" w:type="dxa"/>
            <w:vAlign w:val="center"/>
          </w:tcPr>
          <w:p w:rsidR="001A5FE6" w:rsidRDefault="001D6B13">
            <w:pPr>
              <w:jc w:val="center"/>
            </w:pPr>
            <w:r>
              <w:rPr>
                <w:color w:val="000000"/>
                <w:szCs w:val="21"/>
              </w:rPr>
              <w:t>应付赎回款</w:t>
            </w:r>
          </w:p>
        </w:tc>
        <w:tc>
          <w:tcPr>
            <w:tcW w:w="1701" w:type="dxa"/>
            <w:vAlign w:val="center"/>
          </w:tcPr>
          <w:p w:rsidR="001A5FE6" w:rsidRDefault="001D6B13">
            <w:pPr>
              <w:jc w:val="right"/>
            </w:pPr>
            <w:r>
              <w:rPr>
                <w:color w:val="000000"/>
                <w:szCs w:val="21"/>
              </w:rPr>
              <w:t>-</w:t>
            </w:r>
          </w:p>
        </w:tc>
        <w:tc>
          <w:tcPr>
            <w:tcW w:w="1701"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1,325,626.75</w:t>
            </w:r>
          </w:p>
        </w:tc>
        <w:tc>
          <w:tcPr>
            <w:tcW w:w="1301" w:type="dxa"/>
            <w:vAlign w:val="center"/>
          </w:tcPr>
          <w:p w:rsidR="001A5FE6" w:rsidRDefault="001D6B13">
            <w:pPr>
              <w:jc w:val="right"/>
            </w:pPr>
            <w:r>
              <w:rPr>
                <w:color w:val="000000"/>
                <w:szCs w:val="21"/>
              </w:rPr>
              <w:t>1,325,626.75</w:t>
            </w:r>
          </w:p>
        </w:tc>
      </w:tr>
      <w:tr w:rsidR="001A5FE6">
        <w:trPr>
          <w:jc w:val="center"/>
        </w:trPr>
        <w:tc>
          <w:tcPr>
            <w:tcW w:w="1588" w:type="dxa"/>
            <w:vAlign w:val="center"/>
          </w:tcPr>
          <w:p w:rsidR="001A5FE6" w:rsidRDefault="001D6B13">
            <w:pPr>
              <w:jc w:val="center"/>
            </w:pPr>
            <w:r>
              <w:rPr>
                <w:color w:val="000000"/>
                <w:szCs w:val="21"/>
              </w:rPr>
              <w:t>应付管理人报酬</w:t>
            </w:r>
          </w:p>
        </w:tc>
        <w:tc>
          <w:tcPr>
            <w:tcW w:w="1701" w:type="dxa"/>
            <w:vAlign w:val="center"/>
          </w:tcPr>
          <w:p w:rsidR="001A5FE6" w:rsidRDefault="001D6B13">
            <w:pPr>
              <w:jc w:val="right"/>
            </w:pPr>
            <w:r>
              <w:rPr>
                <w:color w:val="000000"/>
                <w:szCs w:val="21"/>
              </w:rPr>
              <w:t>-</w:t>
            </w:r>
          </w:p>
        </w:tc>
        <w:tc>
          <w:tcPr>
            <w:tcW w:w="1701"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1,210,102.52</w:t>
            </w:r>
          </w:p>
        </w:tc>
        <w:tc>
          <w:tcPr>
            <w:tcW w:w="1301" w:type="dxa"/>
            <w:vAlign w:val="center"/>
          </w:tcPr>
          <w:p w:rsidR="001A5FE6" w:rsidRDefault="001D6B13">
            <w:pPr>
              <w:jc w:val="right"/>
            </w:pPr>
            <w:r>
              <w:rPr>
                <w:color w:val="000000"/>
                <w:szCs w:val="21"/>
              </w:rPr>
              <w:t>1,210,102.52</w:t>
            </w:r>
          </w:p>
        </w:tc>
      </w:tr>
      <w:tr w:rsidR="001A5FE6">
        <w:trPr>
          <w:jc w:val="center"/>
        </w:trPr>
        <w:tc>
          <w:tcPr>
            <w:tcW w:w="1588" w:type="dxa"/>
            <w:vAlign w:val="center"/>
          </w:tcPr>
          <w:p w:rsidR="001A5FE6" w:rsidRDefault="001D6B13">
            <w:pPr>
              <w:jc w:val="center"/>
            </w:pPr>
            <w:r>
              <w:rPr>
                <w:color w:val="000000"/>
                <w:szCs w:val="21"/>
              </w:rPr>
              <w:t>应付托管费</w:t>
            </w:r>
          </w:p>
        </w:tc>
        <w:tc>
          <w:tcPr>
            <w:tcW w:w="1701" w:type="dxa"/>
            <w:vAlign w:val="center"/>
          </w:tcPr>
          <w:p w:rsidR="001A5FE6" w:rsidRDefault="001D6B13">
            <w:pPr>
              <w:jc w:val="right"/>
            </w:pPr>
            <w:r>
              <w:rPr>
                <w:color w:val="000000"/>
                <w:szCs w:val="21"/>
              </w:rPr>
              <w:t>-</w:t>
            </w:r>
          </w:p>
        </w:tc>
        <w:tc>
          <w:tcPr>
            <w:tcW w:w="1701"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302,525.65</w:t>
            </w:r>
          </w:p>
        </w:tc>
        <w:tc>
          <w:tcPr>
            <w:tcW w:w="1301" w:type="dxa"/>
            <w:vAlign w:val="center"/>
          </w:tcPr>
          <w:p w:rsidR="001A5FE6" w:rsidRDefault="001D6B13">
            <w:pPr>
              <w:jc w:val="right"/>
            </w:pPr>
            <w:r>
              <w:rPr>
                <w:color w:val="000000"/>
                <w:szCs w:val="21"/>
              </w:rPr>
              <w:t>302,525.65</w:t>
            </w:r>
          </w:p>
        </w:tc>
      </w:tr>
      <w:tr w:rsidR="001A5FE6">
        <w:trPr>
          <w:jc w:val="center"/>
        </w:trPr>
        <w:tc>
          <w:tcPr>
            <w:tcW w:w="1588" w:type="dxa"/>
            <w:vAlign w:val="center"/>
          </w:tcPr>
          <w:p w:rsidR="001A5FE6" w:rsidRDefault="001D6B13">
            <w:pPr>
              <w:jc w:val="center"/>
            </w:pPr>
            <w:r>
              <w:rPr>
                <w:color w:val="000000"/>
                <w:szCs w:val="21"/>
              </w:rPr>
              <w:t>应付销售服务费</w:t>
            </w:r>
          </w:p>
        </w:tc>
        <w:tc>
          <w:tcPr>
            <w:tcW w:w="1701" w:type="dxa"/>
            <w:vAlign w:val="center"/>
          </w:tcPr>
          <w:p w:rsidR="001A5FE6" w:rsidRDefault="001D6B13">
            <w:pPr>
              <w:jc w:val="right"/>
            </w:pPr>
            <w:r>
              <w:rPr>
                <w:color w:val="000000"/>
                <w:szCs w:val="21"/>
              </w:rPr>
              <w:t>-</w:t>
            </w:r>
          </w:p>
        </w:tc>
        <w:tc>
          <w:tcPr>
            <w:tcW w:w="1701"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301" w:type="dxa"/>
            <w:vAlign w:val="center"/>
          </w:tcPr>
          <w:p w:rsidR="001A5FE6" w:rsidRDefault="001D6B13">
            <w:pPr>
              <w:jc w:val="right"/>
            </w:pPr>
            <w:r>
              <w:rPr>
                <w:color w:val="000000"/>
                <w:szCs w:val="21"/>
              </w:rPr>
              <w:t>-</w:t>
            </w:r>
          </w:p>
        </w:tc>
      </w:tr>
      <w:tr w:rsidR="001A5FE6">
        <w:trPr>
          <w:jc w:val="center"/>
        </w:trPr>
        <w:tc>
          <w:tcPr>
            <w:tcW w:w="1588" w:type="dxa"/>
            <w:vAlign w:val="center"/>
          </w:tcPr>
          <w:p w:rsidR="001A5FE6" w:rsidRDefault="001D6B13">
            <w:pPr>
              <w:jc w:val="center"/>
            </w:pPr>
            <w:r>
              <w:rPr>
                <w:color w:val="000000"/>
                <w:szCs w:val="21"/>
              </w:rPr>
              <w:t>应付交易费用</w:t>
            </w:r>
          </w:p>
        </w:tc>
        <w:tc>
          <w:tcPr>
            <w:tcW w:w="1701" w:type="dxa"/>
            <w:vAlign w:val="center"/>
          </w:tcPr>
          <w:p w:rsidR="001A5FE6" w:rsidRDefault="001D6B13">
            <w:pPr>
              <w:jc w:val="right"/>
            </w:pPr>
            <w:r>
              <w:rPr>
                <w:color w:val="000000"/>
                <w:szCs w:val="21"/>
              </w:rPr>
              <w:t>-</w:t>
            </w:r>
          </w:p>
        </w:tc>
        <w:tc>
          <w:tcPr>
            <w:tcW w:w="1701"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647,961.53</w:t>
            </w:r>
          </w:p>
        </w:tc>
        <w:tc>
          <w:tcPr>
            <w:tcW w:w="1301" w:type="dxa"/>
            <w:vAlign w:val="center"/>
          </w:tcPr>
          <w:p w:rsidR="001A5FE6" w:rsidRDefault="001D6B13">
            <w:pPr>
              <w:jc w:val="right"/>
            </w:pPr>
            <w:r>
              <w:rPr>
                <w:color w:val="000000"/>
                <w:szCs w:val="21"/>
              </w:rPr>
              <w:t>647,961.53</w:t>
            </w:r>
          </w:p>
        </w:tc>
      </w:tr>
      <w:tr w:rsidR="001A5FE6">
        <w:trPr>
          <w:jc w:val="center"/>
        </w:trPr>
        <w:tc>
          <w:tcPr>
            <w:tcW w:w="1588" w:type="dxa"/>
            <w:vAlign w:val="center"/>
          </w:tcPr>
          <w:p w:rsidR="001A5FE6" w:rsidRDefault="001D6B13">
            <w:pPr>
              <w:jc w:val="center"/>
            </w:pPr>
            <w:r>
              <w:rPr>
                <w:color w:val="000000"/>
                <w:szCs w:val="21"/>
              </w:rPr>
              <w:t>应交税费</w:t>
            </w:r>
          </w:p>
        </w:tc>
        <w:tc>
          <w:tcPr>
            <w:tcW w:w="1701" w:type="dxa"/>
            <w:vAlign w:val="center"/>
          </w:tcPr>
          <w:p w:rsidR="001A5FE6" w:rsidRDefault="001D6B13">
            <w:pPr>
              <w:jc w:val="right"/>
            </w:pPr>
            <w:r>
              <w:rPr>
                <w:color w:val="000000"/>
                <w:szCs w:val="21"/>
              </w:rPr>
              <w:t>-</w:t>
            </w:r>
          </w:p>
        </w:tc>
        <w:tc>
          <w:tcPr>
            <w:tcW w:w="1701"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315,939.85</w:t>
            </w:r>
          </w:p>
        </w:tc>
        <w:tc>
          <w:tcPr>
            <w:tcW w:w="1301" w:type="dxa"/>
            <w:vAlign w:val="center"/>
          </w:tcPr>
          <w:p w:rsidR="001A5FE6" w:rsidRDefault="001D6B13">
            <w:pPr>
              <w:jc w:val="right"/>
            </w:pPr>
            <w:r>
              <w:rPr>
                <w:color w:val="000000"/>
                <w:szCs w:val="21"/>
              </w:rPr>
              <w:t>315,939.85</w:t>
            </w:r>
          </w:p>
        </w:tc>
      </w:tr>
      <w:tr w:rsidR="001A5FE6">
        <w:trPr>
          <w:jc w:val="center"/>
        </w:trPr>
        <w:tc>
          <w:tcPr>
            <w:tcW w:w="1588" w:type="dxa"/>
            <w:vAlign w:val="center"/>
          </w:tcPr>
          <w:p w:rsidR="001A5FE6" w:rsidRDefault="001D6B13">
            <w:pPr>
              <w:jc w:val="center"/>
            </w:pPr>
            <w:r>
              <w:rPr>
                <w:color w:val="000000"/>
                <w:szCs w:val="21"/>
              </w:rPr>
              <w:t>应付利息</w:t>
            </w:r>
          </w:p>
        </w:tc>
        <w:tc>
          <w:tcPr>
            <w:tcW w:w="1701" w:type="dxa"/>
            <w:vAlign w:val="center"/>
          </w:tcPr>
          <w:p w:rsidR="001A5FE6" w:rsidRDefault="001D6B13">
            <w:pPr>
              <w:jc w:val="right"/>
            </w:pPr>
            <w:r>
              <w:rPr>
                <w:color w:val="000000"/>
                <w:szCs w:val="21"/>
              </w:rPr>
              <w:t>-</w:t>
            </w:r>
          </w:p>
        </w:tc>
        <w:tc>
          <w:tcPr>
            <w:tcW w:w="1701"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103,040.56</w:t>
            </w:r>
          </w:p>
        </w:tc>
        <w:tc>
          <w:tcPr>
            <w:tcW w:w="1301" w:type="dxa"/>
            <w:vAlign w:val="center"/>
          </w:tcPr>
          <w:p w:rsidR="001A5FE6" w:rsidRDefault="001D6B13">
            <w:pPr>
              <w:jc w:val="right"/>
            </w:pPr>
            <w:r>
              <w:rPr>
                <w:color w:val="000000"/>
                <w:szCs w:val="21"/>
              </w:rPr>
              <w:t>103,040.56</w:t>
            </w:r>
          </w:p>
        </w:tc>
      </w:tr>
      <w:tr w:rsidR="001A5FE6">
        <w:trPr>
          <w:jc w:val="center"/>
        </w:trPr>
        <w:tc>
          <w:tcPr>
            <w:tcW w:w="1588" w:type="dxa"/>
            <w:vAlign w:val="center"/>
          </w:tcPr>
          <w:p w:rsidR="001A5FE6" w:rsidRDefault="001D6B13">
            <w:pPr>
              <w:jc w:val="center"/>
            </w:pPr>
            <w:r>
              <w:rPr>
                <w:color w:val="000000"/>
                <w:szCs w:val="21"/>
              </w:rPr>
              <w:t>应付利润</w:t>
            </w:r>
          </w:p>
        </w:tc>
        <w:tc>
          <w:tcPr>
            <w:tcW w:w="1701" w:type="dxa"/>
            <w:vAlign w:val="center"/>
          </w:tcPr>
          <w:p w:rsidR="001A5FE6" w:rsidRDefault="001D6B13">
            <w:pPr>
              <w:jc w:val="right"/>
            </w:pPr>
            <w:r>
              <w:rPr>
                <w:color w:val="000000"/>
                <w:szCs w:val="21"/>
              </w:rPr>
              <w:t>-</w:t>
            </w:r>
          </w:p>
        </w:tc>
        <w:tc>
          <w:tcPr>
            <w:tcW w:w="1701"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301" w:type="dxa"/>
            <w:vAlign w:val="center"/>
          </w:tcPr>
          <w:p w:rsidR="001A5FE6" w:rsidRDefault="001D6B13">
            <w:pPr>
              <w:jc w:val="right"/>
            </w:pPr>
            <w:r>
              <w:rPr>
                <w:color w:val="000000"/>
                <w:szCs w:val="21"/>
              </w:rPr>
              <w:t>-</w:t>
            </w:r>
          </w:p>
        </w:tc>
      </w:tr>
      <w:tr w:rsidR="001A5FE6">
        <w:trPr>
          <w:jc w:val="center"/>
        </w:trPr>
        <w:tc>
          <w:tcPr>
            <w:tcW w:w="1588" w:type="dxa"/>
            <w:vAlign w:val="center"/>
          </w:tcPr>
          <w:p w:rsidR="001A5FE6" w:rsidRDefault="001D6B13">
            <w:pPr>
              <w:jc w:val="center"/>
            </w:pPr>
            <w:r>
              <w:rPr>
                <w:color w:val="000000"/>
                <w:szCs w:val="21"/>
              </w:rPr>
              <w:t>递延所得税负债</w:t>
            </w:r>
          </w:p>
        </w:tc>
        <w:tc>
          <w:tcPr>
            <w:tcW w:w="1701" w:type="dxa"/>
            <w:vAlign w:val="center"/>
          </w:tcPr>
          <w:p w:rsidR="001A5FE6" w:rsidRDefault="001D6B13">
            <w:pPr>
              <w:jc w:val="right"/>
            </w:pPr>
            <w:r>
              <w:rPr>
                <w:color w:val="000000"/>
                <w:szCs w:val="21"/>
              </w:rPr>
              <w:t>-</w:t>
            </w:r>
          </w:p>
        </w:tc>
        <w:tc>
          <w:tcPr>
            <w:tcW w:w="1701"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301" w:type="dxa"/>
            <w:vAlign w:val="center"/>
          </w:tcPr>
          <w:p w:rsidR="001A5FE6" w:rsidRDefault="001D6B13">
            <w:pPr>
              <w:jc w:val="right"/>
            </w:pPr>
            <w:r>
              <w:rPr>
                <w:color w:val="000000"/>
                <w:szCs w:val="21"/>
              </w:rPr>
              <w:t>-</w:t>
            </w:r>
          </w:p>
        </w:tc>
      </w:tr>
      <w:tr w:rsidR="001A5FE6">
        <w:trPr>
          <w:jc w:val="center"/>
        </w:trPr>
        <w:tc>
          <w:tcPr>
            <w:tcW w:w="1588" w:type="dxa"/>
            <w:vAlign w:val="center"/>
          </w:tcPr>
          <w:p w:rsidR="001A5FE6" w:rsidRDefault="001D6B13">
            <w:pPr>
              <w:jc w:val="center"/>
            </w:pPr>
            <w:r>
              <w:rPr>
                <w:color w:val="000000"/>
                <w:szCs w:val="21"/>
              </w:rPr>
              <w:t>其他负债</w:t>
            </w:r>
          </w:p>
        </w:tc>
        <w:tc>
          <w:tcPr>
            <w:tcW w:w="1701" w:type="dxa"/>
            <w:vAlign w:val="center"/>
          </w:tcPr>
          <w:p w:rsidR="001A5FE6" w:rsidRDefault="001D6B13">
            <w:pPr>
              <w:jc w:val="right"/>
            </w:pPr>
            <w:r>
              <w:rPr>
                <w:color w:val="000000"/>
                <w:szCs w:val="21"/>
              </w:rPr>
              <w:t>-</w:t>
            </w:r>
          </w:p>
        </w:tc>
        <w:tc>
          <w:tcPr>
            <w:tcW w:w="1701"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w:t>
            </w:r>
          </w:p>
        </w:tc>
        <w:tc>
          <w:tcPr>
            <w:tcW w:w="1559" w:type="dxa"/>
            <w:vAlign w:val="center"/>
          </w:tcPr>
          <w:p w:rsidR="001A5FE6" w:rsidRDefault="001D6B13">
            <w:pPr>
              <w:jc w:val="right"/>
            </w:pPr>
            <w:r>
              <w:rPr>
                <w:color w:val="000000"/>
                <w:szCs w:val="21"/>
              </w:rPr>
              <w:t>292,009.67</w:t>
            </w:r>
          </w:p>
        </w:tc>
        <w:tc>
          <w:tcPr>
            <w:tcW w:w="1301" w:type="dxa"/>
            <w:vAlign w:val="center"/>
          </w:tcPr>
          <w:p w:rsidR="001A5FE6" w:rsidRDefault="001D6B13">
            <w:pPr>
              <w:jc w:val="right"/>
            </w:pPr>
            <w:r>
              <w:rPr>
                <w:color w:val="000000"/>
                <w:szCs w:val="21"/>
              </w:rPr>
              <w:t>292,009.67</w:t>
            </w:r>
          </w:p>
        </w:tc>
      </w:tr>
      <w:tr w:rsidR="00753756" w:rsidRPr="00224952" w:rsidTr="003E09BA">
        <w:trPr>
          <w:trHeight w:val="278"/>
          <w:jc w:val="center"/>
        </w:trPr>
        <w:tc>
          <w:tcPr>
            <w:tcW w:w="1588" w:type="dxa"/>
            <w:vAlign w:val="center"/>
          </w:tcPr>
          <w:p w:rsidR="00753756" w:rsidRPr="00224952" w:rsidRDefault="00753756" w:rsidP="00627E87">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764,899,823.00</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9,142,042.89</w:t>
            </w:r>
          </w:p>
        </w:tc>
        <w:tc>
          <w:tcPr>
            <w:tcW w:w="1301" w:type="dxa"/>
            <w:vAlign w:val="center"/>
          </w:tcPr>
          <w:p w:rsidR="00753756" w:rsidRPr="00224952" w:rsidRDefault="00753756" w:rsidP="00B60413">
            <w:pPr>
              <w:spacing w:line="360" w:lineRule="auto"/>
              <w:jc w:val="center"/>
              <w:rPr>
                <w:szCs w:val="21"/>
              </w:rPr>
            </w:pPr>
            <w:r w:rsidRPr="00224952">
              <w:rPr>
                <w:szCs w:val="21"/>
              </w:rPr>
              <w:t>774,041,865.89</w:t>
            </w:r>
          </w:p>
        </w:tc>
      </w:tr>
      <w:tr w:rsidR="00753756" w:rsidRPr="00224952" w:rsidTr="003E09BA">
        <w:trPr>
          <w:trHeight w:val="278"/>
          <w:jc w:val="center"/>
        </w:trPr>
        <w:tc>
          <w:tcPr>
            <w:tcW w:w="1588" w:type="dxa"/>
            <w:vAlign w:val="center"/>
          </w:tcPr>
          <w:p w:rsidR="00753756" w:rsidRPr="00224952" w:rsidRDefault="00753756" w:rsidP="00D60867">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-103,805,295.01</w:t>
            </w:r>
          </w:p>
        </w:tc>
        <w:tc>
          <w:tcPr>
            <w:tcW w:w="1701" w:type="dxa"/>
            <w:vAlign w:val="center"/>
          </w:tcPr>
          <w:p w:rsidR="00753756" w:rsidRPr="00224952" w:rsidRDefault="00753756" w:rsidP="00B60413">
            <w:pPr>
              <w:spacing w:line="360" w:lineRule="auto"/>
              <w:jc w:val="center"/>
              <w:rPr>
                <w:szCs w:val="21"/>
              </w:rPr>
            </w:pPr>
            <w:r w:rsidRPr="00224952">
              <w:rPr>
                <w:szCs w:val="21"/>
              </w:rPr>
              <w:t>3,290,077,990.33</w:t>
            </w:r>
          </w:p>
        </w:tc>
        <w:tc>
          <w:tcPr>
            <w:tcW w:w="1559" w:type="dxa"/>
            <w:vAlign w:val="center"/>
          </w:tcPr>
          <w:p w:rsidR="00753756" w:rsidRPr="00224952" w:rsidRDefault="00753756" w:rsidP="00B60413">
            <w:pPr>
              <w:spacing w:line="360" w:lineRule="auto"/>
              <w:jc w:val="center"/>
              <w:rPr>
                <w:szCs w:val="21"/>
              </w:rPr>
            </w:pPr>
            <w:r w:rsidRPr="00224952">
              <w:rPr>
                <w:szCs w:val="21"/>
              </w:rPr>
              <w:t>621,456,896.11</w:t>
            </w:r>
          </w:p>
        </w:tc>
        <w:tc>
          <w:tcPr>
            <w:tcW w:w="1559" w:type="dxa"/>
            <w:vAlign w:val="center"/>
          </w:tcPr>
          <w:p w:rsidR="00753756" w:rsidRPr="00224952" w:rsidRDefault="00753756" w:rsidP="00B60413">
            <w:pPr>
              <w:spacing w:line="360" w:lineRule="auto"/>
              <w:jc w:val="center"/>
              <w:rPr>
                <w:szCs w:val="21"/>
              </w:rPr>
            </w:pPr>
            <w:r w:rsidRPr="00224952">
              <w:rPr>
                <w:szCs w:val="21"/>
              </w:rPr>
              <w:t>1,188,693,935.10</w:t>
            </w:r>
          </w:p>
        </w:tc>
        <w:tc>
          <w:tcPr>
            <w:tcW w:w="1301" w:type="dxa"/>
            <w:vAlign w:val="center"/>
          </w:tcPr>
          <w:p w:rsidR="00753756" w:rsidRPr="00224952" w:rsidRDefault="00753756" w:rsidP="00B60413">
            <w:pPr>
              <w:spacing w:line="360" w:lineRule="auto"/>
              <w:jc w:val="center"/>
              <w:rPr>
                <w:szCs w:val="21"/>
              </w:rPr>
            </w:pPr>
            <w:r w:rsidRPr="00224952">
              <w:rPr>
                <w:szCs w:val="21"/>
              </w:rPr>
              <w:t>4,996,423,526.53</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r w:rsidRPr="00224952">
        <w:rPr>
          <w:kern w:val="0"/>
          <w:szCs w:val="21"/>
        </w:rPr>
        <w:t xml:space="preserve"> </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1A5FE6">
        <w:tc>
          <w:tcPr>
            <w:tcW w:w="851" w:type="dxa"/>
            <w:vAlign w:val="center"/>
          </w:tcPr>
          <w:p w:rsidR="001A5FE6" w:rsidRDefault="001D6B13">
            <w:pPr>
              <w:jc w:val="left"/>
            </w:pPr>
            <w:r>
              <w:rPr>
                <w:rFonts w:eastAsiaTheme="minorEastAsia"/>
                <w:color w:val="000000"/>
                <w:szCs w:val="21"/>
              </w:rPr>
              <w:t>假设</w:t>
            </w:r>
          </w:p>
        </w:tc>
        <w:tc>
          <w:tcPr>
            <w:tcW w:w="8149" w:type="dxa"/>
            <w:gridSpan w:val="3"/>
            <w:vAlign w:val="center"/>
          </w:tcPr>
          <w:p w:rsidR="001A5FE6" w:rsidRDefault="001D6B13">
            <w:pPr>
              <w:jc w:val="left"/>
            </w:pPr>
            <w:r>
              <w:rPr>
                <w:rFonts w:eastAsiaTheme="minorEastAsia"/>
                <w:color w:val="000000"/>
                <w:szCs w:val="21"/>
              </w:rPr>
              <w:t>除市场利率以外的其他市场变量保持不变</w:t>
            </w:r>
          </w:p>
        </w:tc>
      </w:tr>
      <w:tr w:rsidR="00D65F6C" w:rsidRPr="007715BA" w:rsidTr="00E56272">
        <w:tc>
          <w:tcPr>
            <w:tcW w:w="851" w:type="dxa"/>
            <w:vMerge w:val="restart"/>
            <w:vAlign w:val="center"/>
          </w:tcPr>
          <w:p w:rsidR="00D65F6C" w:rsidRPr="007715BA" w:rsidRDefault="00D65F6C" w:rsidP="001873F8">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D65F6C" w:rsidRPr="007715BA" w:rsidRDefault="00D65F6C" w:rsidP="00E56272">
            <w:pPr>
              <w:jc w:val="center"/>
              <w:rPr>
                <w:rFonts w:eastAsiaTheme="minorEastAsia"/>
                <w:color w:val="000000"/>
                <w:szCs w:val="21"/>
              </w:rPr>
            </w:pPr>
            <w:r w:rsidRPr="007715BA">
              <w:rPr>
                <w:rFonts w:eastAsiaTheme="minorEastAsia"/>
                <w:color w:val="000000"/>
                <w:szCs w:val="21"/>
              </w:rPr>
              <w:t>对资产负债表日基金资产净值的</w:t>
            </w:r>
          </w:p>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D65F6C" w:rsidRPr="007715BA" w:rsidTr="00E56272">
        <w:tc>
          <w:tcPr>
            <w:tcW w:w="851" w:type="dxa"/>
            <w:vMerge/>
            <w:vAlign w:val="center"/>
          </w:tcPr>
          <w:p w:rsidR="00D65F6C" w:rsidRPr="007715BA" w:rsidRDefault="00D65F6C" w:rsidP="00E56272">
            <w:pPr>
              <w:widowControl/>
              <w:jc w:val="left"/>
              <w:rPr>
                <w:rFonts w:eastAsiaTheme="minorEastAsia"/>
                <w:color w:val="000000"/>
                <w:szCs w:val="21"/>
              </w:rPr>
            </w:pPr>
          </w:p>
        </w:tc>
        <w:tc>
          <w:tcPr>
            <w:tcW w:w="2551" w:type="dxa"/>
            <w:vMerge/>
            <w:vAlign w:val="center"/>
          </w:tcPr>
          <w:p w:rsidR="00D65F6C" w:rsidRPr="007715BA" w:rsidRDefault="00D65F6C" w:rsidP="00E56272">
            <w:pPr>
              <w:widowControl/>
              <w:jc w:val="left"/>
              <w:rPr>
                <w:rFonts w:eastAsiaTheme="minorEastAsia"/>
                <w:color w:val="000000"/>
                <w:kern w:val="0"/>
                <w:szCs w:val="21"/>
              </w:rPr>
            </w:pPr>
          </w:p>
        </w:tc>
        <w:tc>
          <w:tcPr>
            <w:tcW w:w="2694" w:type="dxa"/>
          </w:tcPr>
          <w:p w:rsidR="00D65F6C" w:rsidRPr="007715BA" w:rsidRDefault="00D65F6C" w:rsidP="00E56272">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D65F6C" w:rsidRPr="007715BA" w:rsidRDefault="00D65F6C" w:rsidP="00E56272">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1A5FE6">
        <w:tc>
          <w:tcPr>
            <w:tcW w:w="851" w:type="dxa"/>
            <w:vMerge/>
          </w:tcPr>
          <w:p w:rsidR="001A5FE6" w:rsidRDefault="001A5FE6"/>
        </w:tc>
        <w:tc>
          <w:tcPr>
            <w:tcW w:w="2551" w:type="dxa"/>
            <w:vAlign w:val="center"/>
          </w:tcPr>
          <w:p w:rsidR="001A5FE6" w:rsidRDefault="001D6B13">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1A5FE6" w:rsidRDefault="001D6B13">
            <w:pPr>
              <w:jc w:val="right"/>
            </w:pPr>
            <w:r>
              <w:rPr>
                <w:rFonts w:eastAsiaTheme="minorEastAsia"/>
                <w:color w:val="000000"/>
                <w:szCs w:val="21"/>
              </w:rPr>
              <w:t>125,637,984.63</w:t>
            </w:r>
          </w:p>
        </w:tc>
        <w:tc>
          <w:tcPr>
            <w:tcW w:w="2904" w:type="dxa"/>
            <w:vAlign w:val="center"/>
          </w:tcPr>
          <w:p w:rsidR="001A5FE6" w:rsidRDefault="001D6B13">
            <w:pPr>
              <w:jc w:val="right"/>
            </w:pPr>
            <w:r>
              <w:rPr>
                <w:rFonts w:eastAsiaTheme="minorEastAsia"/>
                <w:color w:val="000000"/>
                <w:szCs w:val="21"/>
              </w:rPr>
              <w:t>26,292,492.68</w:t>
            </w:r>
          </w:p>
        </w:tc>
      </w:tr>
      <w:tr w:rsidR="001A5FE6">
        <w:tc>
          <w:tcPr>
            <w:tcW w:w="851" w:type="dxa"/>
            <w:vMerge/>
          </w:tcPr>
          <w:p w:rsidR="001A5FE6" w:rsidRDefault="001A5FE6"/>
        </w:tc>
        <w:tc>
          <w:tcPr>
            <w:tcW w:w="2551" w:type="dxa"/>
            <w:vAlign w:val="center"/>
          </w:tcPr>
          <w:p w:rsidR="001A5FE6" w:rsidRDefault="001D6B13">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1A5FE6" w:rsidRDefault="001D6B13">
            <w:pPr>
              <w:jc w:val="right"/>
            </w:pPr>
            <w:r>
              <w:rPr>
                <w:rFonts w:eastAsiaTheme="minorEastAsia"/>
                <w:color w:val="000000"/>
                <w:szCs w:val="21"/>
              </w:rPr>
              <w:t>-123,418,363.64</w:t>
            </w:r>
          </w:p>
        </w:tc>
        <w:tc>
          <w:tcPr>
            <w:tcW w:w="2904" w:type="dxa"/>
            <w:vAlign w:val="center"/>
          </w:tcPr>
          <w:p w:rsidR="001A5FE6" w:rsidRDefault="001D6B13">
            <w:pPr>
              <w:jc w:val="right"/>
            </w:pPr>
            <w:r>
              <w:rPr>
                <w:rFonts w:eastAsiaTheme="minorEastAsia"/>
                <w:color w:val="000000"/>
                <w:szCs w:val="21"/>
              </w:rPr>
              <w:t>-25,940,987.88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本基金的所有资产及负债以人民币计价，因此无外汇风险。</w:t>
      </w:r>
    </w:p>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1A5FE6" w:rsidRDefault="001D6B13">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本基金的基金管理人采用</w:t>
      </w:r>
      <w:r w:rsidRPr="00E56272">
        <w:rPr>
          <w:kern w:val="0"/>
          <w:szCs w:val="21"/>
        </w:rPr>
        <w:t>Barra</w:t>
      </w:r>
      <w:r w:rsidRPr="00E56272">
        <w:rPr>
          <w:kern w:val="0"/>
          <w:szCs w:val="21"/>
        </w:rPr>
        <w:t>风险管理系统，通过标准差、跟踪误差、</w:t>
      </w:r>
      <w:r w:rsidRPr="00E56272">
        <w:rPr>
          <w:kern w:val="0"/>
          <w:szCs w:val="21"/>
        </w:rPr>
        <w:t>beta</w:t>
      </w:r>
      <w:r w:rsidRPr="00E56272">
        <w:rPr>
          <w:kern w:val="0"/>
          <w:szCs w:val="21"/>
        </w:rPr>
        <w:t>值、</w:t>
      </w:r>
      <w:r w:rsidRPr="00E56272">
        <w:rPr>
          <w:kern w:val="0"/>
          <w:szCs w:val="21"/>
        </w:rPr>
        <w:t>VAR</w:t>
      </w:r>
      <w:r w:rsidRPr="00E56272">
        <w:rPr>
          <w:kern w:val="0"/>
          <w:szCs w:val="21"/>
        </w:rPr>
        <w:t>等指标，监控投资组合面临的市场价格波动风险。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6.4.13.4.3.1 </w:t>
      </w:r>
      <w:r w:rsidRPr="00E76B2D">
        <w:rPr>
          <w:rFonts w:ascii="宋体" w:hAnsi="宋体" w:hint="eastAsia"/>
          <w:b/>
          <w:bCs/>
          <w:color w:val="000000"/>
          <w:szCs w:val="21"/>
        </w:rPr>
        <w:t>其他价格风险敞口</w:t>
      </w:r>
    </w:p>
    <w:p w:rsidR="00753756" w:rsidRPr="00224952" w:rsidRDefault="00753756" w:rsidP="00D141F2">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753756" w:rsidRPr="00224952" w:rsidTr="003E09BA">
        <w:tc>
          <w:tcPr>
            <w:tcW w:w="3119" w:type="dxa"/>
            <w:vMerge w:val="restart"/>
            <w:vAlign w:val="center"/>
          </w:tcPr>
          <w:p w:rsidR="00753756" w:rsidRPr="00224952" w:rsidRDefault="00753756" w:rsidP="00FD7B1C">
            <w:pPr>
              <w:spacing w:line="360" w:lineRule="auto"/>
              <w:jc w:val="center"/>
              <w:rPr>
                <w:color w:val="000000"/>
                <w:szCs w:val="21"/>
              </w:rPr>
            </w:pPr>
            <w:r w:rsidRPr="00224952">
              <w:rPr>
                <w:rFonts w:hint="eastAsia"/>
                <w:color w:val="000000"/>
                <w:szCs w:val="21"/>
              </w:rPr>
              <w:t>项目</w:t>
            </w:r>
          </w:p>
        </w:tc>
        <w:tc>
          <w:tcPr>
            <w:tcW w:w="294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本期末</w:t>
            </w:r>
          </w:p>
          <w:p w:rsidR="00753756" w:rsidRPr="00224952" w:rsidRDefault="00753756" w:rsidP="003C0ECA">
            <w:pPr>
              <w:spacing w:line="360" w:lineRule="auto"/>
              <w:jc w:val="center"/>
              <w:rPr>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941"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上年度末</w:t>
            </w:r>
          </w:p>
          <w:p w:rsidR="00753756" w:rsidRPr="00224952" w:rsidRDefault="00753756" w:rsidP="003C0ECA">
            <w:pPr>
              <w:spacing w:line="360" w:lineRule="auto"/>
              <w:jc w:val="center"/>
              <w:rPr>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753756" w:rsidRPr="00224952" w:rsidTr="003E09BA">
        <w:tc>
          <w:tcPr>
            <w:tcW w:w="3119" w:type="dxa"/>
            <w:vMerge/>
            <w:vAlign w:val="center"/>
          </w:tcPr>
          <w:p w:rsidR="00753756" w:rsidRPr="00224952" w:rsidRDefault="00753756" w:rsidP="003C0ECA">
            <w:pPr>
              <w:widowControl/>
              <w:spacing w:line="360" w:lineRule="auto"/>
              <w:jc w:val="left"/>
              <w:rPr>
                <w:color w:val="000000"/>
                <w:szCs w:val="21"/>
              </w:rPr>
            </w:pPr>
          </w:p>
        </w:tc>
        <w:tc>
          <w:tcPr>
            <w:tcW w:w="1843" w:type="dxa"/>
            <w:vAlign w:val="center"/>
          </w:tcPr>
          <w:p w:rsidR="00753756" w:rsidRPr="00224952" w:rsidRDefault="00753756" w:rsidP="003C0ECA">
            <w:pPr>
              <w:spacing w:line="360" w:lineRule="auto"/>
              <w:ind w:right="142"/>
              <w:jc w:val="center"/>
              <w:rPr>
                <w:color w:val="000000"/>
                <w:szCs w:val="21"/>
              </w:rPr>
            </w:pPr>
            <w:r w:rsidRPr="00224952">
              <w:rPr>
                <w:rFonts w:hint="eastAsia"/>
                <w:color w:val="000000"/>
                <w:szCs w:val="21"/>
              </w:rPr>
              <w:t>公允价值</w:t>
            </w:r>
          </w:p>
        </w:tc>
        <w:tc>
          <w:tcPr>
            <w:tcW w:w="1097"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c>
          <w:tcPr>
            <w:tcW w:w="1879" w:type="dxa"/>
            <w:vAlign w:val="center"/>
          </w:tcPr>
          <w:p w:rsidR="00753756" w:rsidRPr="00224952" w:rsidRDefault="00753756" w:rsidP="003C0ECA">
            <w:pPr>
              <w:spacing w:line="360" w:lineRule="auto"/>
              <w:ind w:right="113"/>
              <w:jc w:val="center"/>
              <w:rPr>
                <w:color w:val="000000"/>
                <w:szCs w:val="21"/>
              </w:rPr>
            </w:pPr>
            <w:r w:rsidRPr="00224952">
              <w:rPr>
                <w:rFonts w:hint="eastAsia"/>
                <w:color w:val="000000"/>
                <w:szCs w:val="21"/>
              </w:rPr>
              <w:t>公允价值</w:t>
            </w:r>
          </w:p>
        </w:tc>
        <w:tc>
          <w:tcPr>
            <w:tcW w:w="1062"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交易性金融资产</w:t>
            </w:r>
            <w:r w:rsidRPr="00224952">
              <w:rPr>
                <w:rFonts w:hint="eastAsia"/>
                <w:szCs w:val="21"/>
              </w:rPr>
              <w:t>－</w:t>
            </w:r>
            <w:r w:rsidRPr="00224952">
              <w:rPr>
                <w:rFonts w:hint="eastAsia"/>
                <w:color w:val="000000"/>
                <w:szCs w:val="21"/>
              </w:rPr>
              <w:t>股票投资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3,187,896,376.78</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20.52</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1,004,092,848.82</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20.10</w:t>
            </w:r>
          </w:p>
        </w:tc>
      </w:tr>
      <w:tr w:rsidR="00753756" w:rsidRPr="00224952" w:rsidTr="003E09BA">
        <w:tc>
          <w:tcPr>
            <w:tcW w:w="3119" w:type="dxa"/>
            <w:vAlign w:val="center"/>
          </w:tcPr>
          <w:p w:rsidR="00753756" w:rsidRPr="00224952" w:rsidRDefault="00753756" w:rsidP="00997072">
            <w:pPr>
              <w:spacing w:line="360" w:lineRule="auto"/>
              <w:jc w:val="left"/>
              <w:rPr>
                <w:szCs w:val="21"/>
              </w:rPr>
            </w:pPr>
            <w:r w:rsidRPr="00224952">
              <w:rPr>
                <w:rFonts w:hint="eastAsia"/>
                <w:szCs w:val="21"/>
              </w:rPr>
              <w:t>交易性金融资产－贵金属投资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衍生金融资产－权证投资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其他</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281A9C">
            <w:pPr>
              <w:spacing w:line="360" w:lineRule="auto"/>
              <w:rPr>
                <w:color w:val="000000"/>
                <w:szCs w:val="21"/>
              </w:rPr>
            </w:pPr>
            <w:r w:rsidRPr="00224952">
              <w:rPr>
                <w:rFonts w:hint="eastAsia"/>
                <w:color w:val="000000"/>
                <w:szCs w:val="21"/>
              </w:rPr>
              <w:t>合计</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3,187,896,376.78</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20.52</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1,004,092,848.82</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20.10</w:t>
            </w:r>
          </w:p>
        </w:tc>
      </w:tr>
    </w:tbl>
    <w:p w:rsidR="001A09D3" w:rsidRPr="00224952" w:rsidRDefault="001A09D3" w:rsidP="001A09D3">
      <w:pPr>
        <w:spacing w:line="360" w:lineRule="auto"/>
        <w:ind w:firstLineChars="196" w:firstLine="413"/>
        <w:rPr>
          <w:b/>
          <w:color w:val="000000"/>
          <w:szCs w:val="21"/>
        </w:rPr>
      </w:pPr>
      <w:r w:rsidRPr="00E76B2D">
        <w:rPr>
          <w:rFonts w:ascii="宋体" w:hAnsi="宋体"/>
          <w:b/>
          <w:bCs/>
          <w:color w:val="000000"/>
          <w:szCs w:val="21"/>
        </w:rPr>
        <w:t xml:space="preserve">6.4.13.4.3.2 </w:t>
      </w:r>
      <w:r w:rsidRPr="00E76B2D">
        <w:rPr>
          <w:rFonts w:ascii="宋体" w:hAnsi="宋体" w:hint="eastAsia"/>
          <w:b/>
          <w:bCs/>
          <w:color w:val="000000"/>
          <w:szCs w:val="21"/>
        </w:rPr>
        <w:t>其他价格风险的敏感性分析</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10"/>
      </w:tblGrid>
      <w:tr w:rsidR="001A5FE6">
        <w:tc>
          <w:tcPr>
            <w:tcW w:w="993" w:type="dxa"/>
            <w:vAlign w:val="center"/>
          </w:tcPr>
          <w:p w:rsidR="001A5FE6" w:rsidRDefault="001D6B13">
            <w:pPr>
              <w:jc w:val="left"/>
            </w:pPr>
            <w:r>
              <w:rPr>
                <w:color w:val="000000"/>
                <w:szCs w:val="21"/>
              </w:rPr>
              <w:t>假设</w:t>
            </w:r>
          </w:p>
        </w:tc>
        <w:tc>
          <w:tcPr>
            <w:tcW w:w="7938" w:type="dxa"/>
            <w:gridSpan w:val="3"/>
            <w:vAlign w:val="center"/>
          </w:tcPr>
          <w:p w:rsidR="001A5FE6" w:rsidRDefault="001D6B13">
            <w:pPr>
              <w:jc w:val="center"/>
            </w:pPr>
            <w:r>
              <w:rPr>
                <w:color w:val="000000"/>
                <w:szCs w:val="21"/>
              </w:rPr>
              <w:t>除业绩比较基准以外的其他市场变量保持不变</w:t>
            </w:r>
          </w:p>
        </w:tc>
      </w:tr>
      <w:tr w:rsidR="001A09D3" w:rsidRPr="00224952" w:rsidTr="00E56272">
        <w:tc>
          <w:tcPr>
            <w:tcW w:w="993" w:type="dxa"/>
            <w:vMerge w:val="restart"/>
            <w:vAlign w:val="center"/>
          </w:tcPr>
          <w:p w:rsidR="001A09D3" w:rsidRPr="00224952" w:rsidRDefault="001A09D3" w:rsidP="00E56272">
            <w:pPr>
              <w:jc w:val="center"/>
              <w:rPr>
                <w:color w:val="000000"/>
                <w:szCs w:val="21"/>
              </w:rPr>
            </w:pPr>
            <w:r w:rsidRPr="00224952">
              <w:rPr>
                <w:rFonts w:hint="eastAsia"/>
                <w:bCs/>
                <w:color w:val="000000"/>
                <w:szCs w:val="21"/>
              </w:rPr>
              <w:t>分析</w:t>
            </w:r>
          </w:p>
        </w:tc>
        <w:tc>
          <w:tcPr>
            <w:tcW w:w="2448" w:type="dxa"/>
            <w:vMerge w:val="restart"/>
            <w:vAlign w:val="center"/>
          </w:tcPr>
          <w:p w:rsidR="001A09D3" w:rsidRPr="00224952" w:rsidRDefault="001A09D3" w:rsidP="00E56272">
            <w:pPr>
              <w:widowControl/>
              <w:autoSpaceDE w:val="0"/>
              <w:autoSpaceDN w:val="0"/>
              <w:ind w:right="-15"/>
              <w:jc w:val="center"/>
              <w:textAlignment w:val="bottom"/>
              <w:rPr>
                <w:color w:val="000000"/>
                <w:kern w:val="0"/>
                <w:szCs w:val="21"/>
              </w:rPr>
            </w:pPr>
            <w:r w:rsidRPr="00224952">
              <w:rPr>
                <w:rFonts w:hint="eastAsia"/>
                <w:bCs/>
                <w:color w:val="000000"/>
                <w:szCs w:val="21"/>
              </w:rPr>
              <w:t>相关风险变量的变动</w:t>
            </w:r>
          </w:p>
        </w:tc>
        <w:tc>
          <w:tcPr>
            <w:tcW w:w="5490" w:type="dxa"/>
            <w:gridSpan w:val="2"/>
            <w:vAlign w:val="center"/>
          </w:tcPr>
          <w:p w:rsidR="001A09D3" w:rsidRPr="00224952" w:rsidRDefault="001A09D3" w:rsidP="00E56272">
            <w:pPr>
              <w:jc w:val="center"/>
              <w:rPr>
                <w:color w:val="000000"/>
                <w:szCs w:val="21"/>
              </w:rPr>
            </w:pPr>
            <w:r w:rsidRPr="00224952">
              <w:rPr>
                <w:rFonts w:hint="eastAsia"/>
                <w:color w:val="000000"/>
                <w:szCs w:val="21"/>
              </w:rPr>
              <w:t>对资产负债表日基金资产净值的</w:t>
            </w:r>
          </w:p>
          <w:p w:rsidR="001A09D3" w:rsidRPr="00224952" w:rsidRDefault="001A09D3" w:rsidP="00E56272">
            <w:pPr>
              <w:widowControl/>
              <w:autoSpaceDE w:val="0"/>
              <w:autoSpaceDN w:val="0"/>
              <w:ind w:right="-15"/>
              <w:jc w:val="center"/>
              <w:textAlignment w:val="bottom"/>
              <w:rPr>
                <w:color w:val="000000"/>
                <w:kern w:val="0"/>
                <w:szCs w:val="21"/>
              </w:rPr>
            </w:pPr>
            <w:r>
              <w:rPr>
                <w:rFonts w:hint="eastAsia"/>
                <w:color w:val="000000"/>
                <w:szCs w:val="21"/>
              </w:rPr>
              <w:t>影响金额（单位：人民币元）</w:t>
            </w:r>
          </w:p>
        </w:tc>
      </w:tr>
      <w:tr w:rsidR="001A09D3" w:rsidRPr="00224952" w:rsidTr="00E56272">
        <w:tc>
          <w:tcPr>
            <w:tcW w:w="993" w:type="dxa"/>
            <w:vMerge/>
            <w:vAlign w:val="center"/>
          </w:tcPr>
          <w:p w:rsidR="001A09D3" w:rsidRPr="00224952" w:rsidRDefault="001A09D3" w:rsidP="00E56272">
            <w:pPr>
              <w:jc w:val="left"/>
              <w:rPr>
                <w:color w:val="000000"/>
                <w:szCs w:val="21"/>
              </w:rPr>
            </w:pPr>
          </w:p>
        </w:tc>
        <w:tc>
          <w:tcPr>
            <w:tcW w:w="2448" w:type="dxa"/>
            <w:vMerge/>
            <w:vAlign w:val="center"/>
          </w:tcPr>
          <w:p w:rsidR="001A09D3" w:rsidRPr="00224952" w:rsidRDefault="001A09D3" w:rsidP="00E56272">
            <w:pPr>
              <w:widowControl/>
              <w:jc w:val="left"/>
              <w:rPr>
                <w:color w:val="000000"/>
                <w:kern w:val="0"/>
                <w:szCs w:val="21"/>
              </w:rPr>
            </w:pPr>
          </w:p>
        </w:tc>
        <w:tc>
          <w:tcPr>
            <w:tcW w:w="2880" w:type="dxa"/>
            <w:vAlign w:val="center"/>
          </w:tcPr>
          <w:p w:rsidR="001A09D3" w:rsidRPr="00224952" w:rsidRDefault="001A09D3" w:rsidP="00E56272">
            <w:pPr>
              <w:spacing w:line="360" w:lineRule="auto"/>
              <w:ind w:firstLineChars="350" w:firstLine="735"/>
              <w:rPr>
                <w:color w:val="000000"/>
                <w:szCs w:val="21"/>
              </w:rPr>
            </w:pPr>
            <w:r w:rsidRPr="00224952">
              <w:rPr>
                <w:rFonts w:hint="eastAsia"/>
                <w:color w:val="000000"/>
                <w:szCs w:val="21"/>
              </w:rPr>
              <w:t>本期末</w:t>
            </w:r>
          </w:p>
          <w:p w:rsidR="001A09D3" w:rsidRPr="00224952" w:rsidRDefault="001A09D3" w:rsidP="00E56272">
            <w:pPr>
              <w:spacing w:line="360" w:lineRule="auto"/>
              <w:jc w:val="center"/>
              <w:rPr>
                <w:bCs/>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610" w:type="dxa"/>
            <w:vAlign w:val="center"/>
          </w:tcPr>
          <w:p w:rsidR="001A09D3" w:rsidRPr="00224952" w:rsidRDefault="001A09D3" w:rsidP="00E56272">
            <w:pPr>
              <w:spacing w:line="360" w:lineRule="auto"/>
              <w:ind w:firstLineChars="300" w:firstLine="630"/>
              <w:rPr>
                <w:color w:val="000000"/>
                <w:szCs w:val="21"/>
              </w:rPr>
            </w:pPr>
            <w:r w:rsidRPr="00224952">
              <w:rPr>
                <w:rFonts w:hint="eastAsia"/>
                <w:color w:val="000000"/>
                <w:szCs w:val="21"/>
              </w:rPr>
              <w:t>上年度末</w:t>
            </w:r>
          </w:p>
          <w:p w:rsidR="001A09D3" w:rsidRPr="00224952" w:rsidRDefault="001A09D3" w:rsidP="00E56272">
            <w:pPr>
              <w:spacing w:line="360" w:lineRule="auto"/>
              <w:jc w:val="center"/>
              <w:rPr>
                <w:bCs/>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1A5FE6">
        <w:tc>
          <w:tcPr>
            <w:tcW w:w="993" w:type="dxa"/>
            <w:vMerge/>
          </w:tcPr>
          <w:p w:rsidR="001A5FE6" w:rsidRDefault="001A5FE6"/>
        </w:tc>
        <w:tc>
          <w:tcPr>
            <w:tcW w:w="2448" w:type="dxa"/>
            <w:vAlign w:val="center"/>
          </w:tcPr>
          <w:p w:rsidR="001A5FE6" w:rsidRDefault="001D6B13">
            <w:r>
              <w:rPr>
                <w:color w:val="000000"/>
                <w:szCs w:val="21"/>
              </w:rPr>
              <w:t>1.</w:t>
            </w:r>
            <w:r>
              <w:rPr>
                <w:color w:val="000000"/>
                <w:szCs w:val="21"/>
              </w:rPr>
              <w:t>业绩比较基准上升</w:t>
            </w:r>
            <w:r>
              <w:rPr>
                <w:color w:val="000000"/>
                <w:szCs w:val="21"/>
              </w:rPr>
              <w:t>5%</w:t>
            </w:r>
          </w:p>
        </w:tc>
        <w:tc>
          <w:tcPr>
            <w:tcW w:w="2880" w:type="dxa"/>
            <w:vAlign w:val="center"/>
          </w:tcPr>
          <w:p w:rsidR="001A5FE6" w:rsidRDefault="001D6B13">
            <w:pPr>
              <w:jc w:val="right"/>
            </w:pPr>
            <w:r>
              <w:rPr>
                <w:color w:val="000000"/>
                <w:szCs w:val="21"/>
              </w:rPr>
              <w:t>1,529,197,619.92</w:t>
            </w:r>
          </w:p>
        </w:tc>
        <w:tc>
          <w:tcPr>
            <w:tcW w:w="2610" w:type="dxa"/>
            <w:vAlign w:val="center"/>
          </w:tcPr>
          <w:p w:rsidR="001A5FE6" w:rsidRDefault="001D6B13">
            <w:pPr>
              <w:jc w:val="right"/>
            </w:pPr>
            <w:r>
              <w:rPr>
                <w:color w:val="000000"/>
                <w:szCs w:val="21"/>
              </w:rPr>
              <w:t>529,652,566.73</w:t>
            </w:r>
          </w:p>
        </w:tc>
      </w:tr>
      <w:tr w:rsidR="001A5FE6">
        <w:tc>
          <w:tcPr>
            <w:tcW w:w="993" w:type="dxa"/>
            <w:vMerge/>
          </w:tcPr>
          <w:p w:rsidR="001A5FE6" w:rsidRDefault="001A5FE6"/>
        </w:tc>
        <w:tc>
          <w:tcPr>
            <w:tcW w:w="2448" w:type="dxa"/>
            <w:vAlign w:val="center"/>
          </w:tcPr>
          <w:p w:rsidR="001A5FE6" w:rsidRDefault="001D6B13">
            <w:r>
              <w:rPr>
                <w:color w:val="000000"/>
                <w:szCs w:val="21"/>
              </w:rPr>
              <w:t>2.</w:t>
            </w:r>
            <w:r>
              <w:rPr>
                <w:color w:val="000000"/>
                <w:szCs w:val="21"/>
              </w:rPr>
              <w:t>业绩比较基准下降</w:t>
            </w:r>
            <w:r>
              <w:rPr>
                <w:color w:val="000000"/>
                <w:szCs w:val="21"/>
              </w:rPr>
              <w:t>5%</w:t>
            </w:r>
          </w:p>
        </w:tc>
        <w:tc>
          <w:tcPr>
            <w:tcW w:w="2880" w:type="dxa"/>
            <w:vAlign w:val="center"/>
          </w:tcPr>
          <w:p w:rsidR="001A5FE6" w:rsidRDefault="001D6B13">
            <w:pPr>
              <w:jc w:val="right"/>
            </w:pPr>
            <w:r>
              <w:rPr>
                <w:color w:val="000000"/>
                <w:szCs w:val="21"/>
              </w:rPr>
              <w:t>-1,529,197,619.92</w:t>
            </w:r>
          </w:p>
        </w:tc>
        <w:tc>
          <w:tcPr>
            <w:tcW w:w="2610" w:type="dxa"/>
            <w:vAlign w:val="center"/>
          </w:tcPr>
          <w:p w:rsidR="001A5FE6" w:rsidRDefault="001D6B13">
            <w:pPr>
              <w:jc w:val="right"/>
            </w:pPr>
            <w:r>
              <w:rPr>
                <w:color w:val="000000"/>
                <w:szCs w:val="21"/>
              </w:rPr>
              <w:t>-529,652,566.73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1A5FE6" w:rsidRDefault="001D6B13">
      <w:pPr>
        <w:tabs>
          <w:tab w:val="left" w:pos="426"/>
        </w:tabs>
        <w:spacing w:line="360" w:lineRule="auto"/>
        <w:ind w:firstLineChars="200" w:firstLine="420"/>
        <w:rPr>
          <w:kern w:val="0"/>
          <w:szCs w:val="21"/>
        </w:rPr>
      </w:pPr>
      <w:r>
        <w:rPr>
          <w:kern w:val="0"/>
          <w:szCs w:val="21"/>
        </w:rPr>
        <w:t>(1)</w:t>
      </w:r>
      <w:r>
        <w:rPr>
          <w:kern w:val="0"/>
          <w:szCs w:val="21"/>
        </w:rPr>
        <w:t>公允价值</w:t>
      </w:r>
      <w:r>
        <w:rPr>
          <w:kern w:val="0"/>
          <w:szCs w:val="21"/>
        </w:rPr>
        <w:t xml:space="preserve"> </w:t>
      </w:r>
    </w:p>
    <w:p w:rsidR="001A5FE6" w:rsidRDefault="001D6B13">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r>
        <w:rPr>
          <w:kern w:val="0"/>
          <w:szCs w:val="21"/>
        </w:rPr>
        <w:t xml:space="preserve"> </w:t>
      </w:r>
    </w:p>
    <w:p w:rsidR="001A5FE6" w:rsidRDefault="001D6B13">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1A5FE6" w:rsidRDefault="001D6B13">
      <w:pPr>
        <w:tabs>
          <w:tab w:val="left" w:pos="426"/>
        </w:tabs>
        <w:spacing w:line="360" w:lineRule="auto"/>
        <w:ind w:firstLineChars="200" w:firstLine="420"/>
        <w:rPr>
          <w:kern w:val="0"/>
          <w:szCs w:val="21"/>
        </w:rPr>
      </w:pPr>
      <w:r>
        <w:rPr>
          <w:kern w:val="0"/>
          <w:szCs w:val="21"/>
        </w:rPr>
        <w:t>第一层次：相同资产或负债在活跃市场上未经调整的报价。</w:t>
      </w:r>
      <w:r>
        <w:rPr>
          <w:kern w:val="0"/>
          <w:szCs w:val="21"/>
        </w:rPr>
        <w:t xml:space="preserve"> </w:t>
      </w:r>
    </w:p>
    <w:p w:rsidR="001A5FE6" w:rsidRDefault="001D6B13">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r>
        <w:rPr>
          <w:kern w:val="0"/>
          <w:szCs w:val="21"/>
        </w:rPr>
        <w:t xml:space="preserve"> </w:t>
      </w:r>
    </w:p>
    <w:p w:rsidR="001A5FE6" w:rsidRDefault="001D6B13">
      <w:pPr>
        <w:tabs>
          <w:tab w:val="left" w:pos="426"/>
        </w:tabs>
        <w:spacing w:line="360" w:lineRule="auto"/>
        <w:ind w:firstLineChars="200" w:firstLine="420"/>
        <w:rPr>
          <w:kern w:val="0"/>
          <w:szCs w:val="21"/>
        </w:rPr>
      </w:pPr>
      <w:r>
        <w:rPr>
          <w:kern w:val="0"/>
          <w:szCs w:val="21"/>
        </w:rPr>
        <w:t>第三层次：相关资产或负债的不可观察输入值。</w:t>
      </w:r>
      <w:r>
        <w:rPr>
          <w:kern w:val="0"/>
          <w:szCs w:val="21"/>
        </w:rPr>
        <w:t xml:space="preserve"> </w:t>
      </w:r>
    </w:p>
    <w:p w:rsidR="001A5FE6" w:rsidRDefault="001D6B13">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r>
        <w:rPr>
          <w:kern w:val="0"/>
          <w:szCs w:val="21"/>
        </w:rPr>
        <w:t xml:space="preserve"> </w:t>
      </w:r>
    </w:p>
    <w:p w:rsidR="001A5FE6" w:rsidRDefault="001D6B13">
      <w:pPr>
        <w:tabs>
          <w:tab w:val="left" w:pos="426"/>
        </w:tabs>
        <w:spacing w:line="360" w:lineRule="auto"/>
        <w:ind w:firstLineChars="200" w:firstLine="420"/>
        <w:rPr>
          <w:kern w:val="0"/>
          <w:szCs w:val="21"/>
        </w:rPr>
      </w:pPr>
      <w:r>
        <w:rPr>
          <w:kern w:val="0"/>
          <w:szCs w:val="21"/>
        </w:rPr>
        <w:t>(i)</w:t>
      </w:r>
      <w:r>
        <w:rPr>
          <w:kern w:val="0"/>
          <w:szCs w:val="21"/>
        </w:rPr>
        <w:t>各层次金融工具公允价值</w:t>
      </w:r>
      <w:r>
        <w:rPr>
          <w:kern w:val="0"/>
          <w:szCs w:val="21"/>
        </w:rPr>
        <w:t xml:space="preserve"> </w:t>
      </w:r>
    </w:p>
    <w:p w:rsidR="001A5FE6" w:rsidRDefault="001D6B13">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4,569,710,129.35</w:t>
      </w:r>
      <w:r>
        <w:rPr>
          <w:kern w:val="0"/>
          <w:szCs w:val="21"/>
        </w:rPr>
        <w:t>元，属于第二层次的余额为</w:t>
      </w:r>
      <w:r>
        <w:rPr>
          <w:kern w:val="0"/>
          <w:szCs w:val="21"/>
        </w:rPr>
        <w:t>15,879,155,112.93</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1,558,234,015.25</w:t>
      </w:r>
      <w:r>
        <w:rPr>
          <w:kern w:val="0"/>
          <w:szCs w:val="21"/>
        </w:rPr>
        <w:t>元，第二层次</w:t>
      </w:r>
      <w:r>
        <w:rPr>
          <w:kern w:val="0"/>
          <w:szCs w:val="21"/>
        </w:rPr>
        <w:t>3,927,609,917.40</w:t>
      </w:r>
      <w:r>
        <w:rPr>
          <w:kern w:val="0"/>
          <w:szCs w:val="21"/>
        </w:rPr>
        <w:t>元，无属于第三层次的余额</w:t>
      </w:r>
      <w:r>
        <w:rPr>
          <w:kern w:val="0"/>
          <w:szCs w:val="21"/>
        </w:rPr>
        <w:t>)</w:t>
      </w:r>
      <w:r>
        <w:rPr>
          <w:kern w:val="0"/>
          <w:szCs w:val="21"/>
        </w:rPr>
        <w:t>。</w:t>
      </w:r>
    </w:p>
    <w:p w:rsidR="001A5FE6" w:rsidRDefault="001D6B13">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1A5FE6" w:rsidRDefault="001D6B13">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p>
    <w:p w:rsidR="001A5FE6" w:rsidRDefault="001D6B13">
      <w:pPr>
        <w:tabs>
          <w:tab w:val="left" w:pos="426"/>
        </w:tabs>
        <w:spacing w:line="360" w:lineRule="auto"/>
        <w:ind w:firstLineChars="200" w:firstLine="420"/>
        <w:rPr>
          <w:kern w:val="0"/>
          <w:szCs w:val="21"/>
        </w:rPr>
      </w:pPr>
      <w:r>
        <w:rPr>
          <w:kern w:val="0"/>
          <w:szCs w:val="21"/>
        </w:rPr>
        <w:t>(iii)</w:t>
      </w:r>
      <w:r>
        <w:rPr>
          <w:kern w:val="0"/>
          <w:szCs w:val="21"/>
        </w:rPr>
        <w:t>第三层次公允价值余额和本期变动金额</w:t>
      </w:r>
    </w:p>
    <w:p w:rsidR="001A5FE6" w:rsidRDefault="001D6B13">
      <w:pPr>
        <w:tabs>
          <w:tab w:val="left" w:pos="426"/>
        </w:tabs>
        <w:spacing w:line="360" w:lineRule="auto"/>
        <w:ind w:firstLineChars="200" w:firstLine="420"/>
        <w:rPr>
          <w:kern w:val="0"/>
          <w:szCs w:val="21"/>
        </w:rPr>
      </w:pPr>
      <w:r>
        <w:rPr>
          <w:kern w:val="0"/>
          <w:szCs w:val="21"/>
        </w:rPr>
        <w:t>无。</w:t>
      </w:r>
    </w:p>
    <w:p w:rsidR="001A5FE6" w:rsidRDefault="001D6B13">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p>
    <w:p w:rsidR="001A5FE6" w:rsidRDefault="001D6B13">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w:t>
      </w:r>
      <w:r>
        <w:rPr>
          <w:kern w:val="0"/>
          <w:szCs w:val="21"/>
        </w:rPr>
        <w:t>,</w:t>
      </w:r>
      <w:r>
        <w:rPr>
          <w:kern w:val="0"/>
          <w:szCs w:val="21"/>
        </w:rPr>
        <w:t>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w:t>
      </w:r>
      <w:r>
        <w:rPr>
          <w:kern w:val="0"/>
          <w:szCs w:val="21"/>
        </w:rPr>
        <w:t>:</w:t>
      </w:r>
      <w:r>
        <w:rPr>
          <w:kern w:val="0"/>
          <w:szCs w:val="21"/>
        </w:rPr>
        <w:t>同</w:t>
      </w:r>
      <w:r>
        <w:rPr>
          <w:kern w:val="0"/>
          <w:szCs w:val="21"/>
        </w:rPr>
        <w:t>)</w:t>
      </w:r>
      <w:r>
        <w:rPr>
          <w:kern w:val="0"/>
          <w:szCs w:val="21"/>
        </w:rPr>
        <w:t>。</w:t>
      </w:r>
    </w:p>
    <w:p w:rsidR="001A5FE6" w:rsidRDefault="001D6B13">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p>
    <w:p w:rsidR="001A5FE6" w:rsidRDefault="001D6B13">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w:t>
      </w:r>
      <w:r>
        <w:rPr>
          <w:kern w:val="0"/>
          <w:szCs w:val="21"/>
        </w:rPr>
        <w:t>,</w:t>
      </w:r>
      <w:r>
        <w:rPr>
          <w:kern w:val="0"/>
          <w:szCs w:val="21"/>
        </w:rPr>
        <w:t>其账面价值与公允价值相差很小。</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(2)</w:t>
      </w:r>
      <w:r w:rsidRPr="00E56272">
        <w:rPr>
          <w:kern w:val="0"/>
          <w:szCs w:val="21"/>
        </w:rPr>
        <w:t>除公允价值外</w:t>
      </w:r>
      <w:r w:rsidRPr="00E56272">
        <w:rPr>
          <w:kern w:val="0"/>
          <w:szCs w:val="21"/>
        </w:rPr>
        <w:t>,</w:t>
      </w:r>
      <w:r w:rsidRPr="00E56272">
        <w:rPr>
          <w:kern w:val="0"/>
          <w:szCs w:val="21"/>
        </w:rPr>
        <w:t>截至资产负债表日本基金无需要说明的其他重要事项。</w:t>
      </w:r>
      <w:r w:rsidRPr="00E56272">
        <w:rPr>
          <w:kern w:val="0"/>
          <w:szCs w:val="21"/>
        </w:rPr>
        <w:t xml:space="preserve"> </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9" w:name="_Toc225498272"/>
      <w:bookmarkStart w:id="80" w:name="_Toc48657445"/>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9"/>
      <w:bookmarkEnd w:id="8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1" w:name="_Toc225498273"/>
      <w:bookmarkStart w:id="82" w:name="_Toc390421255"/>
      <w:bookmarkStart w:id="83" w:name="_Toc48657446"/>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1"/>
      <w:bookmarkEnd w:id="82"/>
      <w:bookmarkEnd w:id="83"/>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3,187,896,376.78</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15.09</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3,187,896,376.78</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15.09</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17,260,968,865.50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81.71</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16,955,222,965.50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80.27</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305,745,900.00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1.45</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297,915,194.93</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1.41</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377,149,336.56</w:t>
            </w:r>
          </w:p>
        </w:tc>
        <w:tc>
          <w:tcPr>
            <w:tcW w:w="2052" w:type="dxa"/>
            <w:vAlign w:val="center"/>
          </w:tcPr>
          <w:p w:rsidR="00753756" w:rsidRPr="00224952" w:rsidRDefault="00753756" w:rsidP="006F346C">
            <w:pPr>
              <w:jc w:val="right"/>
              <w:rPr>
                <w:color w:val="000000"/>
                <w:szCs w:val="21"/>
              </w:rPr>
            </w:pPr>
            <w:r w:rsidRPr="00224952">
              <w:rPr>
                <w:color w:val="000000"/>
                <w:szCs w:val="21"/>
              </w:rPr>
              <w:t>1.79</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21,123,929,773.77</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4" w:name="_Toc225498274"/>
      <w:bookmarkStart w:id="85" w:name="_Toc390421256"/>
      <w:bookmarkStart w:id="86" w:name="_Toc48657447"/>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4"/>
      <w:bookmarkEnd w:id="85"/>
      <w:bookmarkEnd w:id="86"/>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266"/>
        <w:gridCol w:w="2126"/>
      </w:tblGrid>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代码</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color w:val="000000"/>
                <w:szCs w:val="21"/>
              </w:rPr>
              <w:t>行业类别</w:t>
            </w:r>
          </w:p>
        </w:tc>
        <w:tc>
          <w:tcPr>
            <w:tcW w:w="226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公允价值</w:t>
            </w:r>
            <w:r w:rsidR="00080123">
              <w:rPr>
                <w:rFonts w:eastAsiaTheme="minorEastAsia" w:hint="eastAsia"/>
                <w:color w:val="000000" w:themeColor="text1"/>
                <w:szCs w:val="21"/>
              </w:rPr>
              <w:t>（元）</w:t>
            </w:r>
          </w:p>
        </w:tc>
        <w:tc>
          <w:tcPr>
            <w:tcW w:w="212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占基金资产净值比例（％）</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A</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农、林、牧、渔业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B</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采矿业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C</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制造业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2,677,013,212.76</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17.24</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D</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电力、热力、燃气及水生产和供应业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E</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建筑业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70,411,878.00</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0.45</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F</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批发和零售业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G</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交通运输、仓储和邮政业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14,458.78</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0.00</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H</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住宿和餐饮业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I</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信息传输、软件和信息技术服务业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J</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金融业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K</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房地产业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440,456,827.24</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2.84</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L</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租赁和商务服务业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M</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科学研究和技术服务业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N</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水利、环境和公共设施管理业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O</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居民服务、修理和其他服务业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P</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教育</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Q</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卫生和社会工作</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R</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文化、体育和娱乐业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S</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综合</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合计</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3,187,896,376.78</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20.52</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7" w:name="_Toc390421257"/>
      <w:bookmarkStart w:id="88" w:name="_Toc48657448"/>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7"/>
      <w:bookmarkEnd w:id="88"/>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72"/>
        <w:gridCol w:w="1852"/>
      </w:tblGrid>
      <w:tr w:rsidR="00753756" w:rsidRPr="00224952" w:rsidTr="005D786D">
        <w:trPr>
          <w:jc w:val="center"/>
        </w:trPr>
        <w:tc>
          <w:tcPr>
            <w:tcW w:w="817"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股票代码</w:t>
            </w:r>
          </w:p>
        </w:tc>
        <w:tc>
          <w:tcPr>
            <w:tcW w:w="170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股票名称</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（股）</w:t>
            </w:r>
          </w:p>
        </w:tc>
        <w:tc>
          <w:tcPr>
            <w:tcW w:w="2172" w:type="dxa"/>
            <w:vAlign w:val="center"/>
          </w:tcPr>
          <w:p w:rsidR="00753756" w:rsidRPr="00224952" w:rsidRDefault="00753756" w:rsidP="0070173B">
            <w:pPr>
              <w:autoSpaceDE w:val="0"/>
              <w:autoSpaceDN w:val="0"/>
              <w:adjustRightInd w:val="0"/>
              <w:spacing w:before="29" w:line="360" w:lineRule="auto"/>
              <w:ind w:left="17"/>
              <w:jc w:val="center"/>
              <w:rPr>
                <w:color w:val="000000"/>
                <w:szCs w:val="21"/>
              </w:rPr>
            </w:pPr>
            <w:r w:rsidRPr="00224952">
              <w:rPr>
                <w:rFonts w:hint="eastAsia"/>
                <w:color w:val="000000"/>
                <w:szCs w:val="21"/>
              </w:rPr>
              <w:t>公允价值</w:t>
            </w:r>
          </w:p>
        </w:tc>
        <w:tc>
          <w:tcPr>
            <w:tcW w:w="18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1A5FE6">
        <w:trPr>
          <w:jc w:val="center"/>
        </w:trPr>
        <w:tc>
          <w:tcPr>
            <w:tcW w:w="817" w:type="dxa"/>
            <w:vAlign w:val="center"/>
          </w:tcPr>
          <w:p w:rsidR="001A5FE6" w:rsidRDefault="001D6B13">
            <w:pPr>
              <w:jc w:val="center"/>
            </w:pPr>
            <w:r>
              <w:rPr>
                <w:color w:val="000000"/>
                <w:szCs w:val="21"/>
              </w:rPr>
              <w:t>1</w:t>
            </w:r>
          </w:p>
        </w:tc>
        <w:tc>
          <w:tcPr>
            <w:tcW w:w="1276" w:type="dxa"/>
            <w:vAlign w:val="center"/>
          </w:tcPr>
          <w:p w:rsidR="001A5FE6" w:rsidRDefault="001D6B13">
            <w:pPr>
              <w:jc w:val="center"/>
            </w:pPr>
            <w:r>
              <w:rPr>
                <w:color w:val="000000"/>
                <w:szCs w:val="21"/>
              </w:rPr>
              <w:t>601012</w:t>
            </w:r>
          </w:p>
        </w:tc>
        <w:tc>
          <w:tcPr>
            <w:tcW w:w="1701" w:type="dxa"/>
            <w:vAlign w:val="center"/>
          </w:tcPr>
          <w:p w:rsidR="001A5FE6" w:rsidRDefault="001D6B13">
            <w:pPr>
              <w:jc w:val="center"/>
            </w:pPr>
            <w:r>
              <w:rPr>
                <w:color w:val="000000"/>
                <w:szCs w:val="21"/>
              </w:rPr>
              <w:t>隆基股份</w:t>
            </w:r>
          </w:p>
        </w:tc>
        <w:tc>
          <w:tcPr>
            <w:tcW w:w="1276" w:type="dxa"/>
            <w:vAlign w:val="center"/>
          </w:tcPr>
          <w:p w:rsidR="001A5FE6" w:rsidRDefault="001D6B13">
            <w:pPr>
              <w:jc w:val="right"/>
            </w:pPr>
            <w:r>
              <w:rPr>
                <w:color w:val="000000"/>
                <w:szCs w:val="21"/>
              </w:rPr>
              <w:t>8,926,737</w:t>
            </w:r>
          </w:p>
        </w:tc>
        <w:tc>
          <w:tcPr>
            <w:tcW w:w="2172" w:type="dxa"/>
            <w:vAlign w:val="center"/>
          </w:tcPr>
          <w:p w:rsidR="001A5FE6" w:rsidRDefault="001D6B13">
            <w:pPr>
              <w:jc w:val="right"/>
            </w:pPr>
            <w:r>
              <w:rPr>
                <w:color w:val="000000"/>
                <w:szCs w:val="21"/>
              </w:rPr>
              <w:t>363,585,998.01</w:t>
            </w:r>
          </w:p>
        </w:tc>
        <w:tc>
          <w:tcPr>
            <w:tcW w:w="1852" w:type="dxa"/>
            <w:vAlign w:val="center"/>
          </w:tcPr>
          <w:p w:rsidR="001A5FE6" w:rsidRDefault="001D6B13">
            <w:pPr>
              <w:jc w:val="right"/>
            </w:pPr>
            <w:r>
              <w:rPr>
                <w:color w:val="000000"/>
                <w:szCs w:val="21"/>
              </w:rPr>
              <w:t>2.34</w:t>
            </w:r>
          </w:p>
        </w:tc>
      </w:tr>
      <w:tr w:rsidR="001A5FE6">
        <w:trPr>
          <w:jc w:val="center"/>
        </w:trPr>
        <w:tc>
          <w:tcPr>
            <w:tcW w:w="817" w:type="dxa"/>
            <w:vAlign w:val="center"/>
          </w:tcPr>
          <w:p w:rsidR="001A5FE6" w:rsidRDefault="001D6B13">
            <w:pPr>
              <w:jc w:val="center"/>
            </w:pPr>
            <w:r>
              <w:rPr>
                <w:color w:val="000000"/>
                <w:szCs w:val="21"/>
              </w:rPr>
              <w:t>2</w:t>
            </w:r>
          </w:p>
        </w:tc>
        <w:tc>
          <w:tcPr>
            <w:tcW w:w="1276" w:type="dxa"/>
            <w:vAlign w:val="center"/>
          </w:tcPr>
          <w:p w:rsidR="001A5FE6" w:rsidRDefault="001D6B13">
            <w:pPr>
              <w:jc w:val="center"/>
            </w:pPr>
            <w:r>
              <w:rPr>
                <w:color w:val="000000"/>
                <w:szCs w:val="21"/>
              </w:rPr>
              <w:t>000651</w:t>
            </w:r>
          </w:p>
        </w:tc>
        <w:tc>
          <w:tcPr>
            <w:tcW w:w="1701" w:type="dxa"/>
            <w:vAlign w:val="center"/>
          </w:tcPr>
          <w:p w:rsidR="001A5FE6" w:rsidRDefault="001D6B13">
            <w:pPr>
              <w:jc w:val="center"/>
            </w:pPr>
            <w:r>
              <w:rPr>
                <w:color w:val="000000"/>
                <w:szCs w:val="21"/>
              </w:rPr>
              <w:t>格力电器</w:t>
            </w:r>
          </w:p>
        </w:tc>
        <w:tc>
          <w:tcPr>
            <w:tcW w:w="1276" w:type="dxa"/>
            <w:vAlign w:val="center"/>
          </w:tcPr>
          <w:p w:rsidR="001A5FE6" w:rsidRDefault="001D6B13">
            <w:pPr>
              <w:jc w:val="right"/>
            </w:pPr>
            <w:r>
              <w:rPr>
                <w:color w:val="000000"/>
                <w:szCs w:val="21"/>
              </w:rPr>
              <w:t>5,277,749</w:t>
            </w:r>
          </w:p>
        </w:tc>
        <w:tc>
          <w:tcPr>
            <w:tcW w:w="2172" w:type="dxa"/>
            <w:vAlign w:val="center"/>
          </w:tcPr>
          <w:p w:rsidR="001A5FE6" w:rsidRDefault="001D6B13">
            <w:pPr>
              <w:jc w:val="right"/>
            </w:pPr>
            <w:r>
              <w:rPr>
                <w:color w:val="000000"/>
                <w:szCs w:val="21"/>
              </w:rPr>
              <w:t>298,562,260.93</w:t>
            </w:r>
          </w:p>
        </w:tc>
        <w:tc>
          <w:tcPr>
            <w:tcW w:w="1852" w:type="dxa"/>
            <w:vAlign w:val="center"/>
          </w:tcPr>
          <w:p w:rsidR="001A5FE6" w:rsidRDefault="001D6B13">
            <w:pPr>
              <w:jc w:val="right"/>
            </w:pPr>
            <w:r>
              <w:rPr>
                <w:color w:val="000000"/>
                <w:szCs w:val="21"/>
              </w:rPr>
              <w:t>1.92</w:t>
            </w:r>
          </w:p>
        </w:tc>
      </w:tr>
      <w:tr w:rsidR="001A5FE6">
        <w:trPr>
          <w:jc w:val="center"/>
        </w:trPr>
        <w:tc>
          <w:tcPr>
            <w:tcW w:w="817" w:type="dxa"/>
            <w:vAlign w:val="center"/>
          </w:tcPr>
          <w:p w:rsidR="001A5FE6" w:rsidRDefault="001D6B13">
            <w:pPr>
              <w:jc w:val="center"/>
            </w:pPr>
            <w:r>
              <w:rPr>
                <w:color w:val="000000"/>
                <w:szCs w:val="21"/>
              </w:rPr>
              <w:t>3</w:t>
            </w:r>
          </w:p>
        </w:tc>
        <w:tc>
          <w:tcPr>
            <w:tcW w:w="1276" w:type="dxa"/>
            <w:vAlign w:val="center"/>
          </w:tcPr>
          <w:p w:rsidR="001A5FE6" w:rsidRDefault="001D6B13">
            <w:pPr>
              <w:jc w:val="center"/>
            </w:pPr>
            <w:r>
              <w:rPr>
                <w:color w:val="000000"/>
                <w:szCs w:val="21"/>
              </w:rPr>
              <w:t>600066</w:t>
            </w:r>
          </w:p>
        </w:tc>
        <w:tc>
          <w:tcPr>
            <w:tcW w:w="1701" w:type="dxa"/>
            <w:vAlign w:val="center"/>
          </w:tcPr>
          <w:p w:rsidR="001A5FE6" w:rsidRDefault="001D6B13">
            <w:pPr>
              <w:jc w:val="center"/>
            </w:pPr>
            <w:r>
              <w:rPr>
                <w:color w:val="000000"/>
                <w:szCs w:val="21"/>
              </w:rPr>
              <w:t>宇通客车</w:t>
            </w:r>
          </w:p>
        </w:tc>
        <w:tc>
          <w:tcPr>
            <w:tcW w:w="1276" w:type="dxa"/>
            <w:vAlign w:val="center"/>
          </w:tcPr>
          <w:p w:rsidR="001A5FE6" w:rsidRDefault="001D6B13">
            <w:pPr>
              <w:jc w:val="right"/>
            </w:pPr>
            <w:r>
              <w:rPr>
                <w:color w:val="000000"/>
                <w:szCs w:val="21"/>
              </w:rPr>
              <w:t>23,704,411</w:t>
            </w:r>
          </w:p>
        </w:tc>
        <w:tc>
          <w:tcPr>
            <w:tcW w:w="2172" w:type="dxa"/>
            <w:vAlign w:val="center"/>
          </w:tcPr>
          <w:p w:rsidR="001A5FE6" w:rsidRDefault="001D6B13">
            <w:pPr>
              <w:jc w:val="right"/>
            </w:pPr>
            <w:r>
              <w:rPr>
                <w:color w:val="000000"/>
                <w:szCs w:val="21"/>
              </w:rPr>
              <w:t>289,193,814.20</w:t>
            </w:r>
          </w:p>
        </w:tc>
        <w:tc>
          <w:tcPr>
            <w:tcW w:w="1852" w:type="dxa"/>
            <w:vAlign w:val="center"/>
          </w:tcPr>
          <w:p w:rsidR="001A5FE6" w:rsidRDefault="001D6B13">
            <w:pPr>
              <w:jc w:val="right"/>
            </w:pPr>
            <w:r>
              <w:rPr>
                <w:color w:val="000000"/>
                <w:szCs w:val="21"/>
              </w:rPr>
              <w:t>1.86</w:t>
            </w:r>
          </w:p>
        </w:tc>
      </w:tr>
      <w:tr w:rsidR="001A5FE6">
        <w:trPr>
          <w:jc w:val="center"/>
        </w:trPr>
        <w:tc>
          <w:tcPr>
            <w:tcW w:w="817" w:type="dxa"/>
            <w:vAlign w:val="center"/>
          </w:tcPr>
          <w:p w:rsidR="001A5FE6" w:rsidRDefault="001D6B13">
            <w:pPr>
              <w:jc w:val="center"/>
            </w:pPr>
            <w:r>
              <w:rPr>
                <w:color w:val="000000"/>
                <w:szCs w:val="21"/>
              </w:rPr>
              <w:t>4</w:t>
            </w:r>
          </w:p>
        </w:tc>
        <w:tc>
          <w:tcPr>
            <w:tcW w:w="1276" w:type="dxa"/>
            <w:vAlign w:val="center"/>
          </w:tcPr>
          <w:p w:rsidR="001A5FE6" w:rsidRDefault="001D6B13">
            <w:pPr>
              <w:jc w:val="center"/>
            </w:pPr>
            <w:r>
              <w:rPr>
                <w:color w:val="000000"/>
                <w:szCs w:val="21"/>
              </w:rPr>
              <w:t>000002</w:t>
            </w:r>
          </w:p>
        </w:tc>
        <w:tc>
          <w:tcPr>
            <w:tcW w:w="1701" w:type="dxa"/>
            <w:vAlign w:val="center"/>
          </w:tcPr>
          <w:p w:rsidR="001A5FE6" w:rsidRDefault="001D6B13">
            <w:pPr>
              <w:jc w:val="center"/>
            </w:pPr>
            <w:r>
              <w:rPr>
                <w:color w:val="000000"/>
                <w:szCs w:val="21"/>
              </w:rPr>
              <w:t>万科</w:t>
            </w:r>
            <w:r>
              <w:rPr>
                <w:color w:val="000000"/>
                <w:szCs w:val="21"/>
              </w:rPr>
              <w:t>A</w:t>
            </w:r>
          </w:p>
        </w:tc>
        <w:tc>
          <w:tcPr>
            <w:tcW w:w="1276" w:type="dxa"/>
            <w:vAlign w:val="center"/>
          </w:tcPr>
          <w:p w:rsidR="001A5FE6" w:rsidRDefault="001D6B13">
            <w:pPr>
              <w:jc w:val="right"/>
            </w:pPr>
            <w:r>
              <w:rPr>
                <w:color w:val="000000"/>
                <w:szCs w:val="21"/>
              </w:rPr>
              <w:t>10,349,525</w:t>
            </w:r>
          </w:p>
        </w:tc>
        <w:tc>
          <w:tcPr>
            <w:tcW w:w="2172" w:type="dxa"/>
            <w:vAlign w:val="center"/>
          </w:tcPr>
          <w:p w:rsidR="001A5FE6" w:rsidRDefault="001D6B13">
            <w:pPr>
              <w:jc w:val="right"/>
            </w:pPr>
            <w:r>
              <w:rPr>
                <w:color w:val="000000"/>
                <w:szCs w:val="21"/>
              </w:rPr>
              <w:t>270,536,583.50</w:t>
            </w:r>
          </w:p>
        </w:tc>
        <w:tc>
          <w:tcPr>
            <w:tcW w:w="1852" w:type="dxa"/>
            <w:vAlign w:val="center"/>
          </w:tcPr>
          <w:p w:rsidR="001A5FE6" w:rsidRDefault="001D6B13">
            <w:pPr>
              <w:jc w:val="right"/>
            </w:pPr>
            <w:r>
              <w:rPr>
                <w:color w:val="000000"/>
                <w:szCs w:val="21"/>
              </w:rPr>
              <w:t>1.74</w:t>
            </w:r>
          </w:p>
        </w:tc>
      </w:tr>
      <w:tr w:rsidR="001A5FE6">
        <w:trPr>
          <w:jc w:val="center"/>
        </w:trPr>
        <w:tc>
          <w:tcPr>
            <w:tcW w:w="817" w:type="dxa"/>
            <w:vAlign w:val="center"/>
          </w:tcPr>
          <w:p w:rsidR="001A5FE6" w:rsidRDefault="001D6B13">
            <w:pPr>
              <w:jc w:val="center"/>
            </w:pPr>
            <w:r>
              <w:rPr>
                <w:color w:val="000000"/>
                <w:szCs w:val="21"/>
              </w:rPr>
              <w:t>5</w:t>
            </w:r>
          </w:p>
        </w:tc>
        <w:tc>
          <w:tcPr>
            <w:tcW w:w="1276" w:type="dxa"/>
            <w:vAlign w:val="center"/>
          </w:tcPr>
          <w:p w:rsidR="001A5FE6" w:rsidRDefault="001D6B13">
            <w:pPr>
              <w:jc w:val="center"/>
            </w:pPr>
            <w:r>
              <w:rPr>
                <w:color w:val="000000"/>
                <w:szCs w:val="21"/>
              </w:rPr>
              <w:t>300433</w:t>
            </w:r>
          </w:p>
        </w:tc>
        <w:tc>
          <w:tcPr>
            <w:tcW w:w="1701" w:type="dxa"/>
            <w:vAlign w:val="center"/>
          </w:tcPr>
          <w:p w:rsidR="001A5FE6" w:rsidRDefault="001D6B13">
            <w:pPr>
              <w:jc w:val="center"/>
            </w:pPr>
            <w:r>
              <w:rPr>
                <w:color w:val="000000"/>
                <w:szCs w:val="21"/>
              </w:rPr>
              <w:t>蓝思科技</w:t>
            </w:r>
          </w:p>
        </w:tc>
        <w:tc>
          <w:tcPr>
            <w:tcW w:w="1276" w:type="dxa"/>
            <w:vAlign w:val="center"/>
          </w:tcPr>
          <w:p w:rsidR="001A5FE6" w:rsidRDefault="001D6B13">
            <w:pPr>
              <w:jc w:val="right"/>
            </w:pPr>
            <w:r>
              <w:rPr>
                <w:color w:val="000000"/>
                <w:szCs w:val="21"/>
              </w:rPr>
              <w:t>9,622,971</w:t>
            </w:r>
          </w:p>
        </w:tc>
        <w:tc>
          <w:tcPr>
            <w:tcW w:w="2172" w:type="dxa"/>
            <w:vAlign w:val="center"/>
          </w:tcPr>
          <w:p w:rsidR="001A5FE6" w:rsidRDefault="001D6B13">
            <w:pPr>
              <w:jc w:val="right"/>
            </w:pPr>
            <w:r>
              <w:rPr>
                <w:color w:val="000000"/>
                <w:szCs w:val="21"/>
              </w:rPr>
              <w:t>269,828,106.84</w:t>
            </w:r>
          </w:p>
        </w:tc>
        <w:tc>
          <w:tcPr>
            <w:tcW w:w="1852" w:type="dxa"/>
            <w:vAlign w:val="center"/>
          </w:tcPr>
          <w:p w:rsidR="001A5FE6" w:rsidRDefault="001D6B13">
            <w:pPr>
              <w:jc w:val="right"/>
            </w:pPr>
            <w:r>
              <w:rPr>
                <w:color w:val="000000"/>
                <w:szCs w:val="21"/>
              </w:rPr>
              <w:t>1.74</w:t>
            </w:r>
          </w:p>
        </w:tc>
      </w:tr>
      <w:tr w:rsidR="001A5FE6">
        <w:trPr>
          <w:jc w:val="center"/>
        </w:trPr>
        <w:tc>
          <w:tcPr>
            <w:tcW w:w="817" w:type="dxa"/>
            <w:vAlign w:val="center"/>
          </w:tcPr>
          <w:p w:rsidR="001A5FE6" w:rsidRDefault="001D6B13">
            <w:pPr>
              <w:jc w:val="center"/>
            </w:pPr>
            <w:r>
              <w:rPr>
                <w:color w:val="000000"/>
                <w:szCs w:val="21"/>
              </w:rPr>
              <w:t>6</w:t>
            </w:r>
          </w:p>
        </w:tc>
        <w:tc>
          <w:tcPr>
            <w:tcW w:w="1276" w:type="dxa"/>
            <w:vAlign w:val="center"/>
          </w:tcPr>
          <w:p w:rsidR="001A5FE6" w:rsidRDefault="001D6B13">
            <w:pPr>
              <w:jc w:val="center"/>
            </w:pPr>
            <w:r>
              <w:rPr>
                <w:color w:val="000000"/>
                <w:szCs w:val="21"/>
              </w:rPr>
              <w:t>601799</w:t>
            </w:r>
          </w:p>
        </w:tc>
        <w:tc>
          <w:tcPr>
            <w:tcW w:w="1701" w:type="dxa"/>
            <w:vAlign w:val="center"/>
          </w:tcPr>
          <w:p w:rsidR="001A5FE6" w:rsidRDefault="001D6B13">
            <w:pPr>
              <w:jc w:val="center"/>
            </w:pPr>
            <w:r>
              <w:rPr>
                <w:color w:val="000000"/>
                <w:szCs w:val="21"/>
              </w:rPr>
              <w:t>星宇股份</w:t>
            </w:r>
          </w:p>
        </w:tc>
        <w:tc>
          <w:tcPr>
            <w:tcW w:w="1276" w:type="dxa"/>
            <w:vAlign w:val="center"/>
          </w:tcPr>
          <w:p w:rsidR="001A5FE6" w:rsidRDefault="001D6B13">
            <w:pPr>
              <w:jc w:val="right"/>
            </w:pPr>
            <w:r>
              <w:rPr>
                <w:color w:val="000000"/>
                <w:szCs w:val="21"/>
              </w:rPr>
              <w:t>1,879,284</w:t>
            </w:r>
          </w:p>
        </w:tc>
        <w:tc>
          <w:tcPr>
            <w:tcW w:w="2172" w:type="dxa"/>
            <w:vAlign w:val="center"/>
          </w:tcPr>
          <w:p w:rsidR="001A5FE6" w:rsidRDefault="001D6B13">
            <w:pPr>
              <w:jc w:val="right"/>
            </w:pPr>
            <w:r>
              <w:rPr>
                <w:color w:val="000000"/>
                <w:szCs w:val="21"/>
              </w:rPr>
              <w:t>238,669,068.00</w:t>
            </w:r>
          </w:p>
        </w:tc>
        <w:tc>
          <w:tcPr>
            <w:tcW w:w="1852" w:type="dxa"/>
            <w:vAlign w:val="center"/>
          </w:tcPr>
          <w:p w:rsidR="001A5FE6" w:rsidRDefault="001D6B13">
            <w:pPr>
              <w:jc w:val="right"/>
            </w:pPr>
            <w:r>
              <w:rPr>
                <w:color w:val="000000"/>
                <w:szCs w:val="21"/>
              </w:rPr>
              <w:t>1.54</w:t>
            </w:r>
          </w:p>
        </w:tc>
      </w:tr>
      <w:tr w:rsidR="001A5FE6">
        <w:trPr>
          <w:jc w:val="center"/>
        </w:trPr>
        <w:tc>
          <w:tcPr>
            <w:tcW w:w="817" w:type="dxa"/>
            <w:vAlign w:val="center"/>
          </w:tcPr>
          <w:p w:rsidR="001A5FE6" w:rsidRDefault="001D6B13">
            <w:pPr>
              <w:jc w:val="center"/>
            </w:pPr>
            <w:r>
              <w:rPr>
                <w:color w:val="000000"/>
                <w:szCs w:val="21"/>
              </w:rPr>
              <w:t>7</w:t>
            </w:r>
          </w:p>
        </w:tc>
        <w:tc>
          <w:tcPr>
            <w:tcW w:w="1276" w:type="dxa"/>
            <w:vAlign w:val="center"/>
          </w:tcPr>
          <w:p w:rsidR="001A5FE6" w:rsidRDefault="001D6B13">
            <w:pPr>
              <w:jc w:val="center"/>
            </w:pPr>
            <w:r>
              <w:rPr>
                <w:color w:val="000000"/>
                <w:szCs w:val="21"/>
              </w:rPr>
              <w:t>002236</w:t>
            </w:r>
          </w:p>
        </w:tc>
        <w:tc>
          <w:tcPr>
            <w:tcW w:w="1701" w:type="dxa"/>
            <w:vAlign w:val="center"/>
          </w:tcPr>
          <w:p w:rsidR="001A5FE6" w:rsidRDefault="001D6B13">
            <w:pPr>
              <w:jc w:val="center"/>
            </w:pPr>
            <w:r>
              <w:rPr>
                <w:color w:val="000000"/>
                <w:szCs w:val="21"/>
              </w:rPr>
              <w:t>大华股份</w:t>
            </w:r>
          </w:p>
        </w:tc>
        <w:tc>
          <w:tcPr>
            <w:tcW w:w="1276" w:type="dxa"/>
            <w:vAlign w:val="center"/>
          </w:tcPr>
          <w:p w:rsidR="001A5FE6" w:rsidRDefault="001D6B13">
            <w:pPr>
              <w:jc w:val="right"/>
            </w:pPr>
            <w:r>
              <w:rPr>
                <w:color w:val="000000"/>
                <w:szCs w:val="21"/>
              </w:rPr>
              <w:t>8,274,307</w:t>
            </w:r>
          </w:p>
        </w:tc>
        <w:tc>
          <w:tcPr>
            <w:tcW w:w="2172" w:type="dxa"/>
            <w:vAlign w:val="center"/>
          </w:tcPr>
          <w:p w:rsidR="001A5FE6" w:rsidRDefault="001D6B13">
            <w:pPr>
              <w:jc w:val="right"/>
            </w:pPr>
            <w:r>
              <w:rPr>
                <w:color w:val="000000"/>
                <w:szCs w:val="21"/>
              </w:rPr>
              <w:t>158,949,437.47</w:t>
            </w:r>
          </w:p>
        </w:tc>
        <w:tc>
          <w:tcPr>
            <w:tcW w:w="1852" w:type="dxa"/>
            <w:vAlign w:val="center"/>
          </w:tcPr>
          <w:p w:rsidR="001A5FE6" w:rsidRDefault="001D6B13">
            <w:pPr>
              <w:jc w:val="right"/>
            </w:pPr>
            <w:r>
              <w:rPr>
                <w:color w:val="000000"/>
                <w:szCs w:val="21"/>
              </w:rPr>
              <w:t>1.02</w:t>
            </w:r>
          </w:p>
        </w:tc>
      </w:tr>
      <w:tr w:rsidR="001A5FE6">
        <w:trPr>
          <w:jc w:val="center"/>
        </w:trPr>
        <w:tc>
          <w:tcPr>
            <w:tcW w:w="817" w:type="dxa"/>
            <w:vAlign w:val="center"/>
          </w:tcPr>
          <w:p w:rsidR="001A5FE6" w:rsidRDefault="001D6B13">
            <w:pPr>
              <w:jc w:val="center"/>
            </w:pPr>
            <w:r>
              <w:rPr>
                <w:color w:val="000000"/>
                <w:szCs w:val="21"/>
              </w:rPr>
              <w:t>8</w:t>
            </w:r>
          </w:p>
        </w:tc>
        <w:tc>
          <w:tcPr>
            <w:tcW w:w="1276" w:type="dxa"/>
            <w:vAlign w:val="center"/>
          </w:tcPr>
          <w:p w:rsidR="001A5FE6" w:rsidRDefault="001D6B13">
            <w:pPr>
              <w:jc w:val="center"/>
            </w:pPr>
            <w:r>
              <w:rPr>
                <w:color w:val="000000"/>
                <w:szCs w:val="21"/>
              </w:rPr>
              <w:t>002396</w:t>
            </w:r>
          </w:p>
        </w:tc>
        <w:tc>
          <w:tcPr>
            <w:tcW w:w="1701" w:type="dxa"/>
            <w:vAlign w:val="center"/>
          </w:tcPr>
          <w:p w:rsidR="001A5FE6" w:rsidRDefault="001D6B13">
            <w:pPr>
              <w:jc w:val="center"/>
            </w:pPr>
            <w:r>
              <w:rPr>
                <w:color w:val="000000"/>
                <w:szCs w:val="21"/>
              </w:rPr>
              <w:t>星网锐捷</w:t>
            </w:r>
          </w:p>
        </w:tc>
        <w:tc>
          <w:tcPr>
            <w:tcW w:w="1276" w:type="dxa"/>
            <w:vAlign w:val="center"/>
          </w:tcPr>
          <w:p w:rsidR="001A5FE6" w:rsidRDefault="001D6B13">
            <w:pPr>
              <w:jc w:val="right"/>
            </w:pPr>
            <w:r>
              <w:rPr>
                <w:color w:val="000000"/>
                <w:szCs w:val="21"/>
              </w:rPr>
              <w:t>4,014,788</w:t>
            </w:r>
          </w:p>
        </w:tc>
        <w:tc>
          <w:tcPr>
            <w:tcW w:w="2172" w:type="dxa"/>
            <w:vAlign w:val="center"/>
          </w:tcPr>
          <w:p w:rsidR="001A5FE6" w:rsidRDefault="001D6B13">
            <w:pPr>
              <w:jc w:val="right"/>
            </w:pPr>
            <w:r>
              <w:rPr>
                <w:color w:val="000000"/>
                <w:szCs w:val="21"/>
              </w:rPr>
              <w:t>141,842,460.04</w:t>
            </w:r>
          </w:p>
        </w:tc>
        <w:tc>
          <w:tcPr>
            <w:tcW w:w="1852" w:type="dxa"/>
            <w:vAlign w:val="center"/>
          </w:tcPr>
          <w:p w:rsidR="001A5FE6" w:rsidRDefault="001D6B13">
            <w:pPr>
              <w:jc w:val="right"/>
            </w:pPr>
            <w:r>
              <w:rPr>
                <w:color w:val="000000"/>
                <w:szCs w:val="21"/>
              </w:rPr>
              <w:t>0.91</w:t>
            </w:r>
          </w:p>
        </w:tc>
      </w:tr>
      <w:tr w:rsidR="001A5FE6">
        <w:trPr>
          <w:jc w:val="center"/>
        </w:trPr>
        <w:tc>
          <w:tcPr>
            <w:tcW w:w="817" w:type="dxa"/>
            <w:vAlign w:val="center"/>
          </w:tcPr>
          <w:p w:rsidR="001A5FE6" w:rsidRDefault="001D6B13">
            <w:pPr>
              <w:jc w:val="center"/>
            </w:pPr>
            <w:r>
              <w:rPr>
                <w:color w:val="000000"/>
                <w:szCs w:val="21"/>
              </w:rPr>
              <w:t>9</w:t>
            </w:r>
          </w:p>
        </w:tc>
        <w:tc>
          <w:tcPr>
            <w:tcW w:w="1276" w:type="dxa"/>
            <w:vAlign w:val="center"/>
          </w:tcPr>
          <w:p w:rsidR="001A5FE6" w:rsidRDefault="001D6B13">
            <w:pPr>
              <w:jc w:val="center"/>
            </w:pPr>
            <w:r>
              <w:rPr>
                <w:color w:val="000000"/>
                <w:szCs w:val="21"/>
              </w:rPr>
              <w:t>002938</w:t>
            </w:r>
          </w:p>
        </w:tc>
        <w:tc>
          <w:tcPr>
            <w:tcW w:w="1701" w:type="dxa"/>
            <w:vAlign w:val="center"/>
          </w:tcPr>
          <w:p w:rsidR="001A5FE6" w:rsidRDefault="001D6B13">
            <w:pPr>
              <w:jc w:val="center"/>
            </w:pPr>
            <w:r>
              <w:rPr>
                <w:color w:val="000000"/>
                <w:szCs w:val="21"/>
              </w:rPr>
              <w:t>鹏鼎控股</w:t>
            </w:r>
          </w:p>
        </w:tc>
        <w:tc>
          <w:tcPr>
            <w:tcW w:w="1276" w:type="dxa"/>
            <w:vAlign w:val="center"/>
          </w:tcPr>
          <w:p w:rsidR="001A5FE6" w:rsidRDefault="001D6B13">
            <w:pPr>
              <w:jc w:val="right"/>
            </w:pPr>
            <w:r>
              <w:rPr>
                <w:color w:val="000000"/>
                <w:szCs w:val="21"/>
              </w:rPr>
              <w:t>2,532,203</w:t>
            </w:r>
          </w:p>
        </w:tc>
        <w:tc>
          <w:tcPr>
            <w:tcW w:w="2172" w:type="dxa"/>
            <w:vAlign w:val="center"/>
          </w:tcPr>
          <w:p w:rsidR="001A5FE6" w:rsidRDefault="001D6B13">
            <w:pPr>
              <w:jc w:val="right"/>
            </w:pPr>
            <w:r>
              <w:rPr>
                <w:color w:val="000000"/>
                <w:szCs w:val="21"/>
              </w:rPr>
              <w:t>126,762,082.18</w:t>
            </w:r>
          </w:p>
        </w:tc>
        <w:tc>
          <w:tcPr>
            <w:tcW w:w="1852" w:type="dxa"/>
            <w:vAlign w:val="center"/>
          </w:tcPr>
          <w:p w:rsidR="001A5FE6" w:rsidRDefault="001D6B13">
            <w:pPr>
              <w:jc w:val="right"/>
            </w:pPr>
            <w:r>
              <w:rPr>
                <w:color w:val="000000"/>
                <w:szCs w:val="21"/>
              </w:rPr>
              <w:t>0.82</w:t>
            </w:r>
          </w:p>
        </w:tc>
      </w:tr>
      <w:tr w:rsidR="001A5FE6">
        <w:trPr>
          <w:jc w:val="center"/>
        </w:trPr>
        <w:tc>
          <w:tcPr>
            <w:tcW w:w="817" w:type="dxa"/>
            <w:vAlign w:val="center"/>
          </w:tcPr>
          <w:p w:rsidR="001A5FE6" w:rsidRDefault="001D6B13">
            <w:pPr>
              <w:jc w:val="center"/>
            </w:pPr>
            <w:r>
              <w:rPr>
                <w:color w:val="000000"/>
                <w:szCs w:val="21"/>
              </w:rPr>
              <w:t>10</w:t>
            </w:r>
          </w:p>
        </w:tc>
        <w:tc>
          <w:tcPr>
            <w:tcW w:w="1276" w:type="dxa"/>
            <w:vAlign w:val="center"/>
          </w:tcPr>
          <w:p w:rsidR="001A5FE6" w:rsidRDefault="001D6B13">
            <w:pPr>
              <w:jc w:val="center"/>
            </w:pPr>
            <w:r>
              <w:rPr>
                <w:color w:val="000000"/>
                <w:szCs w:val="21"/>
              </w:rPr>
              <w:t>601877</w:t>
            </w:r>
          </w:p>
        </w:tc>
        <w:tc>
          <w:tcPr>
            <w:tcW w:w="1701" w:type="dxa"/>
            <w:vAlign w:val="center"/>
          </w:tcPr>
          <w:p w:rsidR="001A5FE6" w:rsidRDefault="001D6B13">
            <w:pPr>
              <w:jc w:val="center"/>
            </w:pPr>
            <w:r>
              <w:rPr>
                <w:color w:val="000000"/>
                <w:szCs w:val="21"/>
              </w:rPr>
              <w:t>正泰电器</w:t>
            </w:r>
          </w:p>
        </w:tc>
        <w:tc>
          <w:tcPr>
            <w:tcW w:w="1276" w:type="dxa"/>
            <w:vAlign w:val="center"/>
          </w:tcPr>
          <w:p w:rsidR="001A5FE6" w:rsidRDefault="001D6B13">
            <w:pPr>
              <w:jc w:val="right"/>
            </w:pPr>
            <w:r>
              <w:rPr>
                <w:color w:val="000000"/>
                <w:szCs w:val="21"/>
              </w:rPr>
              <w:t>4,602,179</w:t>
            </w:r>
          </w:p>
        </w:tc>
        <w:tc>
          <w:tcPr>
            <w:tcW w:w="2172" w:type="dxa"/>
            <w:vAlign w:val="center"/>
          </w:tcPr>
          <w:p w:rsidR="001A5FE6" w:rsidRDefault="001D6B13">
            <w:pPr>
              <w:jc w:val="right"/>
            </w:pPr>
            <w:r>
              <w:rPr>
                <w:color w:val="000000"/>
                <w:szCs w:val="21"/>
              </w:rPr>
              <w:t>121,267,416.65</w:t>
            </w:r>
          </w:p>
        </w:tc>
        <w:tc>
          <w:tcPr>
            <w:tcW w:w="1852" w:type="dxa"/>
            <w:vAlign w:val="center"/>
          </w:tcPr>
          <w:p w:rsidR="001A5FE6" w:rsidRDefault="001D6B13">
            <w:pPr>
              <w:jc w:val="right"/>
            </w:pPr>
            <w:r>
              <w:rPr>
                <w:color w:val="000000"/>
                <w:szCs w:val="21"/>
              </w:rPr>
              <w:t>0.78</w:t>
            </w:r>
          </w:p>
        </w:tc>
      </w:tr>
      <w:tr w:rsidR="001A5FE6">
        <w:trPr>
          <w:jc w:val="center"/>
        </w:trPr>
        <w:tc>
          <w:tcPr>
            <w:tcW w:w="817" w:type="dxa"/>
            <w:vAlign w:val="center"/>
          </w:tcPr>
          <w:p w:rsidR="001A5FE6" w:rsidRDefault="001D6B13">
            <w:pPr>
              <w:jc w:val="center"/>
            </w:pPr>
            <w:r>
              <w:rPr>
                <w:color w:val="000000"/>
                <w:szCs w:val="21"/>
              </w:rPr>
              <w:t>11</w:t>
            </w:r>
          </w:p>
        </w:tc>
        <w:tc>
          <w:tcPr>
            <w:tcW w:w="1276" w:type="dxa"/>
            <w:vAlign w:val="center"/>
          </w:tcPr>
          <w:p w:rsidR="001A5FE6" w:rsidRDefault="001D6B13">
            <w:pPr>
              <w:jc w:val="center"/>
            </w:pPr>
            <w:r>
              <w:rPr>
                <w:color w:val="000000"/>
                <w:szCs w:val="21"/>
              </w:rPr>
              <w:t>600933</w:t>
            </w:r>
          </w:p>
        </w:tc>
        <w:tc>
          <w:tcPr>
            <w:tcW w:w="1701" w:type="dxa"/>
            <w:vAlign w:val="center"/>
          </w:tcPr>
          <w:p w:rsidR="001A5FE6" w:rsidRDefault="001D6B13">
            <w:pPr>
              <w:jc w:val="center"/>
            </w:pPr>
            <w:r>
              <w:rPr>
                <w:color w:val="000000"/>
                <w:szCs w:val="21"/>
              </w:rPr>
              <w:t>爱柯迪</w:t>
            </w:r>
          </w:p>
        </w:tc>
        <w:tc>
          <w:tcPr>
            <w:tcW w:w="1276" w:type="dxa"/>
            <w:vAlign w:val="center"/>
          </w:tcPr>
          <w:p w:rsidR="001A5FE6" w:rsidRDefault="001D6B13">
            <w:pPr>
              <w:jc w:val="right"/>
            </w:pPr>
            <w:r>
              <w:rPr>
                <w:color w:val="000000"/>
                <w:szCs w:val="21"/>
              </w:rPr>
              <w:t>8,113,303</w:t>
            </w:r>
          </w:p>
        </w:tc>
        <w:tc>
          <w:tcPr>
            <w:tcW w:w="2172" w:type="dxa"/>
            <w:vAlign w:val="center"/>
          </w:tcPr>
          <w:p w:rsidR="001A5FE6" w:rsidRDefault="001D6B13">
            <w:pPr>
              <w:jc w:val="right"/>
            </w:pPr>
            <w:r>
              <w:rPr>
                <w:color w:val="000000"/>
                <w:szCs w:val="21"/>
              </w:rPr>
              <w:t>112,937,177.76</w:t>
            </w:r>
          </w:p>
        </w:tc>
        <w:tc>
          <w:tcPr>
            <w:tcW w:w="1852" w:type="dxa"/>
            <w:vAlign w:val="center"/>
          </w:tcPr>
          <w:p w:rsidR="001A5FE6" w:rsidRDefault="001D6B13">
            <w:pPr>
              <w:jc w:val="right"/>
            </w:pPr>
            <w:r>
              <w:rPr>
                <w:color w:val="000000"/>
                <w:szCs w:val="21"/>
              </w:rPr>
              <w:t>0.73</w:t>
            </w:r>
          </w:p>
        </w:tc>
      </w:tr>
      <w:tr w:rsidR="001A5FE6">
        <w:trPr>
          <w:jc w:val="center"/>
        </w:trPr>
        <w:tc>
          <w:tcPr>
            <w:tcW w:w="817" w:type="dxa"/>
            <w:vAlign w:val="center"/>
          </w:tcPr>
          <w:p w:rsidR="001A5FE6" w:rsidRDefault="001D6B13">
            <w:pPr>
              <w:jc w:val="center"/>
            </w:pPr>
            <w:r>
              <w:rPr>
                <w:color w:val="000000"/>
                <w:szCs w:val="21"/>
              </w:rPr>
              <w:t>12</w:t>
            </w:r>
          </w:p>
        </w:tc>
        <w:tc>
          <w:tcPr>
            <w:tcW w:w="1276" w:type="dxa"/>
            <w:vAlign w:val="center"/>
          </w:tcPr>
          <w:p w:rsidR="001A5FE6" w:rsidRDefault="001D6B13">
            <w:pPr>
              <w:jc w:val="center"/>
            </w:pPr>
            <w:r>
              <w:rPr>
                <w:color w:val="000000"/>
                <w:szCs w:val="21"/>
              </w:rPr>
              <w:t>600048</w:t>
            </w:r>
          </w:p>
        </w:tc>
        <w:tc>
          <w:tcPr>
            <w:tcW w:w="1701" w:type="dxa"/>
            <w:vAlign w:val="center"/>
          </w:tcPr>
          <w:p w:rsidR="001A5FE6" w:rsidRDefault="001D6B13">
            <w:pPr>
              <w:jc w:val="center"/>
            </w:pPr>
            <w:r>
              <w:rPr>
                <w:color w:val="000000"/>
                <w:szCs w:val="21"/>
              </w:rPr>
              <w:t>保利地产</w:t>
            </w:r>
          </w:p>
        </w:tc>
        <w:tc>
          <w:tcPr>
            <w:tcW w:w="1276" w:type="dxa"/>
            <w:vAlign w:val="center"/>
          </w:tcPr>
          <w:p w:rsidR="001A5FE6" w:rsidRDefault="001D6B13">
            <w:pPr>
              <w:jc w:val="right"/>
            </w:pPr>
            <w:r>
              <w:rPr>
                <w:color w:val="000000"/>
                <w:szCs w:val="21"/>
              </w:rPr>
              <w:t>7,410,241</w:t>
            </w:r>
          </w:p>
        </w:tc>
        <w:tc>
          <w:tcPr>
            <w:tcW w:w="2172" w:type="dxa"/>
            <w:vAlign w:val="center"/>
          </w:tcPr>
          <w:p w:rsidR="001A5FE6" w:rsidRDefault="001D6B13">
            <w:pPr>
              <w:jc w:val="right"/>
            </w:pPr>
            <w:r>
              <w:rPr>
                <w:color w:val="000000"/>
                <w:szCs w:val="21"/>
              </w:rPr>
              <w:t>109,523,361.98</w:t>
            </w:r>
          </w:p>
        </w:tc>
        <w:tc>
          <w:tcPr>
            <w:tcW w:w="1852" w:type="dxa"/>
            <w:vAlign w:val="center"/>
          </w:tcPr>
          <w:p w:rsidR="001A5FE6" w:rsidRDefault="001D6B13">
            <w:pPr>
              <w:jc w:val="right"/>
            </w:pPr>
            <w:r>
              <w:rPr>
                <w:color w:val="000000"/>
                <w:szCs w:val="21"/>
              </w:rPr>
              <w:t>0.71</w:t>
            </w:r>
          </w:p>
        </w:tc>
      </w:tr>
      <w:tr w:rsidR="001A5FE6">
        <w:trPr>
          <w:jc w:val="center"/>
        </w:trPr>
        <w:tc>
          <w:tcPr>
            <w:tcW w:w="817" w:type="dxa"/>
            <w:vAlign w:val="center"/>
          </w:tcPr>
          <w:p w:rsidR="001A5FE6" w:rsidRDefault="001D6B13">
            <w:pPr>
              <w:jc w:val="center"/>
            </w:pPr>
            <w:r>
              <w:rPr>
                <w:color w:val="000000"/>
                <w:szCs w:val="21"/>
              </w:rPr>
              <w:t>13</w:t>
            </w:r>
          </w:p>
        </w:tc>
        <w:tc>
          <w:tcPr>
            <w:tcW w:w="1276" w:type="dxa"/>
            <w:vAlign w:val="center"/>
          </w:tcPr>
          <w:p w:rsidR="001A5FE6" w:rsidRDefault="001D6B13">
            <w:pPr>
              <w:jc w:val="center"/>
            </w:pPr>
            <w:r>
              <w:rPr>
                <w:color w:val="000000"/>
                <w:szCs w:val="21"/>
              </w:rPr>
              <w:t>601966</w:t>
            </w:r>
          </w:p>
        </w:tc>
        <w:tc>
          <w:tcPr>
            <w:tcW w:w="1701" w:type="dxa"/>
            <w:vAlign w:val="center"/>
          </w:tcPr>
          <w:p w:rsidR="001A5FE6" w:rsidRDefault="001D6B13">
            <w:pPr>
              <w:jc w:val="center"/>
            </w:pPr>
            <w:r>
              <w:rPr>
                <w:color w:val="000000"/>
                <w:szCs w:val="21"/>
              </w:rPr>
              <w:t>玲珑轮胎</w:t>
            </w:r>
          </w:p>
        </w:tc>
        <w:tc>
          <w:tcPr>
            <w:tcW w:w="1276" w:type="dxa"/>
            <w:vAlign w:val="center"/>
          </w:tcPr>
          <w:p w:rsidR="001A5FE6" w:rsidRDefault="001D6B13">
            <w:pPr>
              <w:jc w:val="right"/>
            </w:pPr>
            <w:r>
              <w:rPr>
                <w:color w:val="000000"/>
                <w:szCs w:val="21"/>
              </w:rPr>
              <w:t>4,616,002</w:t>
            </w:r>
          </w:p>
        </w:tc>
        <w:tc>
          <w:tcPr>
            <w:tcW w:w="2172" w:type="dxa"/>
            <w:vAlign w:val="center"/>
          </w:tcPr>
          <w:p w:rsidR="001A5FE6" w:rsidRDefault="001D6B13">
            <w:pPr>
              <w:jc w:val="right"/>
            </w:pPr>
            <w:r>
              <w:rPr>
                <w:color w:val="000000"/>
                <w:szCs w:val="21"/>
              </w:rPr>
              <w:t>93,243,240.40</w:t>
            </w:r>
          </w:p>
        </w:tc>
        <w:tc>
          <w:tcPr>
            <w:tcW w:w="1852" w:type="dxa"/>
            <w:vAlign w:val="center"/>
          </w:tcPr>
          <w:p w:rsidR="001A5FE6" w:rsidRDefault="001D6B13">
            <w:pPr>
              <w:jc w:val="right"/>
            </w:pPr>
            <w:r>
              <w:rPr>
                <w:color w:val="000000"/>
                <w:szCs w:val="21"/>
              </w:rPr>
              <w:t>0.60</w:t>
            </w:r>
          </w:p>
        </w:tc>
      </w:tr>
      <w:tr w:rsidR="001A5FE6">
        <w:trPr>
          <w:jc w:val="center"/>
        </w:trPr>
        <w:tc>
          <w:tcPr>
            <w:tcW w:w="817" w:type="dxa"/>
            <w:vAlign w:val="center"/>
          </w:tcPr>
          <w:p w:rsidR="001A5FE6" w:rsidRDefault="001D6B13">
            <w:pPr>
              <w:jc w:val="center"/>
            </w:pPr>
            <w:r>
              <w:rPr>
                <w:color w:val="000000"/>
                <w:szCs w:val="21"/>
              </w:rPr>
              <w:t>14</w:t>
            </w:r>
          </w:p>
        </w:tc>
        <w:tc>
          <w:tcPr>
            <w:tcW w:w="1276" w:type="dxa"/>
            <w:vAlign w:val="center"/>
          </w:tcPr>
          <w:p w:rsidR="001A5FE6" w:rsidRDefault="001D6B13">
            <w:pPr>
              <w:jc w:val="center"/>
            </w:pPr>
            <w:r>
              <w:rPr>
                <w:color w:val="000000"/>
                <w:szCs w:val="21"/>
              </w:rPr>
              <w:t>600585</w:t>
            </w:r>
          </w:p>
        </w:tc>
        <w:tc>
          <w:tcPr>
            <w:tcW w:w="1701" w:type="dxa"/>
            <w:vAlign w:val="center"/>
          </w:tcPr>
          <w:p w:rsidR="001A5FE6" w:rsidRDefault="001D6B13">
            <w:pPr>
              <w:jc w:val="center"/>
            </w:pPr>
            <w:r>
              <w:rPr>
                <w:color w:val="000000"/>
                <w:szCs w:val="21"/>
              </w:rPr>
              <w:t>海螺水泥</w:t>
            </w:r>
          </w:p>
        </w:tc>
        <w:tc>
          <w:tcPr>
            <w:tcW w:w="1276" w:type="dxa"/>
            <w:vAlign w:val="center"/>
          </w:tcPr>
          <w:p w:rsidR="001A5FE6" w:rsidRDefault="001D6B13">
            <w:pPr>
              <w:jc w:val="right"/>
            </w:pPr>
            <w:r>
              <w:rPr>
                <w:color w:val="000000"/>
                <w:szCs w:val="21"/>
              </w:rPr>
              <w:t>1,594,310</w:t>
            </w:r>
          </w:p>
        </w:tc>
        <w:tc>
          <w:tcPr>
            <w:tcW w:w="2172" w:type="dxa"/>
            <w:vAlign w:val="center"/>
          </w:tcPr>
          <w:p w:rsidR="001A5FE6" w:rsidRDefault="001D6B13">
            <w:pPr>
              <w:jc w:val="right"/>
            </w:pPr>
            <w:r>
              <w:rPr>
                <w:color w:val="000000"/>
                <w:szCs w:val="21"/>
              </w:rPr>
              <w:t>84,354,942.10</w:t>
            </w:r>
          </w:p>
        </w:tc>
        <w:tc>
          <w:tcPr>
            <w:tcW w:w="1852" w:type="dxa"/>
            <w:vAlign w:val="center"/>
          </w:tcPr>
          <w:p w:rsidR="001A5FE6" w:rsidRDefault="001D6B13">
            <w:pPr>
              <w:jc w:val="right"/>
            </w:pPr>
            <w:r>
              <w:rPr>
                <w:color w:val="000000"/>
                <w:szCs w:val="21"/>
              </w:rPr>
              <w:t>0.54</w:t>
            </w:r>
          </w:p>
        </w:tc>
      </w:tr>
      <w:tr w:rsidR="001A5FE6">
        <w:trPr>
          <w:jc w:val="center"/>
        </w:trPr>
        <w:tc>
          <w:tcPr>
            <w:tcW w:w="817" w:type="dxa"/>
            <w:vAlign w:val="center"/>
          </w:tcPr>
          <w:p w:rsidR="001A5FE6" w:rsidRDefault="001D6B13">
            <w:pPr>
              <w:jc w:val="center"/>
            </w:pPr>
            <w:r>
              <w:rPr>
                <w:color w:val="000000"/>
                <w:szCs w:val="21"/>
              </w:rPr>
              <w:t>15</w:t>
            </w:r>
          </w:p>
        </w:tc>
        <w:tc>
          <w:tcPr>
            <w:tcW w:w="1276" w:type="dxa"/>
            <w:vAlign w:val="center"/>
          </w:tcPr>
          <w:p w:rsidR="001A5FE6" w:rsidRDefault="001D6B13">
            <w:pPr>
              <w:jc w:val="center"/>
            </w:pPr>
            <w:r>
              <w:rPr>
                <w:color w:val="000000"/>
                <w:szCs w:val="21"/>
              </w:rPr>
              <w:t>601668</w:t>
            </w:r>
          </w:p>
        </w:tc>
        <w:tc>
          <w:tcPr>
            <w:tcW w:w="1701" w:type="dxa"/>
            <w:vAlign w:val="center"/>
          </w:tcPr>
          <w:p w:rsidR="001A5FE6" w:rsidRDefault="001D6B13">
            <w:pPr>
              <w:jc w:val="center"/>
            </w:pPr>
            <w:r>
              <w:rPr>
                <w:color w:val="000000"/>
                <w:szCs w:val="21"/>
              </w:rPr>
              <w:t>中国建筑</w:t>
            </w:r>
          </w:p>
        </w:tc>
        <w:tc>
          <w:tcPr>
            <w:tcW w:w="1276" w:type="dxa"/>
            <w:vAlign w:val="center"/>
          </w:tcPr>
          <w:p w:rsidR="001A5FE6" w:rsidRDefault="001D6B13">
            <w:pPr>
              <w:jc w:val="right"/>
            </w:pPr>
            <w:r>
              <w:rPr>
                <w:color w:val="000000"/>
                <w:szCs w:val="21"/>
              </w:rPr>
              <w:t>14,761,400</w:t>
            </w:r>
          </w:p>
        </w:tc>
        <w:tc>
          <w:tcPr>
            <w:tcW w:w="2172" w:type="dxa"/>
            <w:vAlign w:val="center"/>
          </w:tcPr>
          <w:p w:rsidR="001A5FE6" w:rsidRDefault="001D6B13">
            <w:pPr>
              <w:jc w:val="right"/>
            </w:pPr>
            <w:r>
              <w:rPr>
                <w:color w:val="000000"/>
                <w:szCs w:val="21"/>
              </w:rPr>
              <w:t>70,411,878.00</w:t>
            </w:r>
          </w:p>
        </w:tc>
        <w:tc>
          <w:tcPr>
            <w:tcW w:w="1852" w:type="dxa"/>
            <w:vAlign w:val="center"/>
          </w:tcPr>
          <w:p w:rsidR="001A5FE6" w:rsidRDefault="001D6B13">
            <w:pPr>
              <w:jc w:val="right"/>
            </w:pPr>
            <w:r>
              <w:rPr>
                <w:color w:val="000000"/>
                <w:szCs w:val="21"/>
              </w:rPr>
              <w:t>0.45</w:t>
            </w:r>
          </w:p>
        </w:tc>
      </w:tr>
      <w:tr w:rsidR="001A5FE6">
        <w:trPr>
          <w:jc w:val="center"/>
        </w:trPr>
        <w:tc>
          <w:tcPr>
            <w:tcW w:w="817" w:type="dxa"/>
            <w:vAlign w:val="center"/>
          </w:tcPr>
          <w:p w:rsidR="001A5FE6" w:rsidRDefault="001D6B13">
            <w:pPr>
              <w:jc w:val="center"/>
            </w:pPr>
            <w:r>
              <w:rPr>
                <w:color w:val="000000"/>
                <w:szCs w:val="21"/>
              </w:rPr>
              <w:t>16</w:t>
            </w:r>
          </w:p>
        </w:tc>
        <w:tc>
          <w:tcPr>
            <w:tcW w:w="1276" w:type="dxa"/>
            <w:vAlign w:val="center"/>
          </w:tcPr>
          <w:p w:rsidR="001A5FE6" w:rsidRDefault="001D6B13">
            <w:pPr>
              <w:jc w:val="center"/>
            </w:pPr>
            <w:r>
              <w:rPr>
                <w:color w:val="000000"/>
                <w:szCs w:val="21"/>
              </w:rPr>
              <w:t>002597</w:t>
            </w:r>
          </w:p>
        </w:tc>
        <w:tc>
          <w:tcPr>
            <w:tcW w:w="1701" w:type="dxa"/>
            <w:vAlign w:val="center"/>
          </w:tcPr>
          <w:p w:rsidR="001A5FE6" w:rsidRDefault="001D6B13">
            <w:pPr>
              <w:jc w:val="center"/>
            </w:pPr>
            <w:r>
              <w:rPr>
                <w:color w:val="000000"/>
                <w:szCs w:val="21"/>
              </w:rPr>
              <w:t>金禾实业</w:t>
            </w:r>
          </w:p>
        </w:tc>
        <w:tc>
          <w:tcPr>
            <w:tcW w:w="1276" w:type="dxa"/>
            <w:vAlign w:val="center"/>
          </w:tcPr>
          <w:p w:rsidR="001A5FE6" w:rsidRDefault="001D6B13">
            <w:pPr>
              <w:jc w:val="right"/>
            </w:pPr>
            <w:r>
              <w:rPr>
                <w:color w:val="000000"/>
                <w:szCs w:val="21"/>
              </w:rPr>
              <w:t>2,728,150</w:t>
            </w:r>
          </w:p>
        </w:tc>
        <w:tc>
          <w:tcPr>
            <w:tcW w:w="2172" w:type="dxa"/>
            <w:vAlign w:val="center"/>
          </w:tcPr>
          <w:p w:rsidR="001A5FE6" w:rsidRDefault="001D6B13">
            <w:pPr>
              <w:jc w:val="right"/>
            </w:pPr>
            <w:r>
              <w:rPr>
                <w:color w:val="000000"/>
                <w:szCs w:val="21"/>
              </w:rPr>
              <w:t>62,665,605.50</w:t>
            </w:r>
          </w:p>
        </w:tc>
        <w:tc>
          <w:tcPr>
            <w:tcW w:w="1852" w:type="dxa"/>
            <w:vAlign w:val="center"/>
          </w:tcPr>
          <w:p w:rsidR="001A5FE6" w:rsidRDefault="001D6B13">
            <w:pPr>
              <w:jc w:val="right"/>
            </w:pPr>
            <w:r>
              <w:rPr>
                <w:color w:val="000000"/>
                <w:szCs w:val="21"/>
              </w:rPr>
              <w:t>0.40</w:t>
            </w:r>
          </w:p>
        </w:tc>
      </w:tr>
      <w:tr w:rsidR="001A5FE6">
        <w:trPr>
          <w:jc w:val="center"/>
        </w:trPr>
        <w:tc>
          <w:tcPr>
            <w:tcW w:w="817" w:type="dxa"/>
            <w:vAlign w:val="center"/>
          </w:tcPr>
          <w:p w:rsidR="001A5FE6" w:rsidRDefault="001D6B13">
            <w:pPr>
              <w:jc w:val="center"/>
            </w:pPr>
            <w:r>
              <w:rPr>
                <w:color w:val="000000"/>
                <w:szCs w:val="21"/>
              </w:rPr>
              <w:t>17</w:t>
            </w:r>
          </w:p>
        </w:tc>
        <w:tc>
          <w:tcPr>
            <w:tcW w:w="1276" w:type="dxa"/>
            <w:vAlign w:val="center"/>
          </w:tcPr>
          <w:p w:rsidR="001A5FE6" w:rsidRDefault="001D6B13">
            <w:pPr>
              <w:jc w:val="center"/>
            </w:pPr>
            <w:r>
              <w:rPr>
                <w:color w:val="000000"/>
                <w:szCs w:val="21"/>
              </w:rPr>
              <w:t>600104</w:t>
            </w:r>
          </w:p>
        </w:tc>
        <w:tc>
          <w:tcPr>
            <w:tcW w:w="1701" w:type="dxa"/>
            <w:vAlign w:val="center"/>
          </w:tcPr>
          <w:p w:rsidR="001A5FE6" w:rsidRDefault="001D6B13">
            <w:pPr>
              <w:jc w:val="center"/>
            </w:pPr>
            <w:r>
              <w:rPr>
                <w:color w:val="000000"/>
                <w:szCs w:val="21"/>
              </w:rPr>
              <w:t>上汽集团</w:t>
            </w:r>
          </w:p>
        </w:tc>
        <w:tc>
          <w:tcPr>
            <w:tcW w:w="1276" w:type="dxa"/>
            <w:vAlign w:val="center"/>
          </w:tcPr>
          <w:p w:rsidR="001A5FE6" w:rsidRDefault="001D6B13">
            <w:pPr>
              <w:jc w:val="right"/>
            </w:pPr>
            <w:r>
              <w:rPr>
                <w:color w:val="000000"/>
                <w:szCs w:val="21"/>
              </w:rPr>
              <w:t>3,634,299</w:t>
            </w:r>
          </w:p>
        </w:tc>
        <w:tc>
          <w:tcPr>
            <w:tcW w:w="2172" w:type="dxa"/>
            <w:vAlign w:val="center"/>
          </w:tcPr>
          <w:p w:rsidR="001A5FE6" w:rsidRDefault="001D6B13">
            <w:pPr>
              <w:jc w:val="right"/>
            </w:pPr>
            <w:r>
              <w:rPr>
                <w:color w:val="000000"/>
                <w:szCs w:val="21"/>
              </w:rPr>
              <w:t>61,746,740.01</w:t>
            </w:r>
          </w:p>
        </w:tc>
        <w:tc>
          <w:tcPr>
            <w:tcW w:w="1852" w:type="dxa"/>
            <w:vAlign w:val="center"/>
          </w:tcPr>
          <w:p w:rsidR="001A5FE6" w:rsidRDefault="001D6B13">
            <w:pPr>
              <w:jc w:val="right"/>
            </w:pPr>
            <w:r>
              <w:rPr>
                <w:color w:val="000000"/>
                <w:szCs w:val="21"/>
              </w:rPr>
              <w:t>0.40</w:t>
            </w:r>
          </w:p>
        </w:tc>
      </w:tr>
      <w:tr w:rsidR="001A5FE6">
        <w:trPr>
          <w:jc w:val="center"/>
        </w:trPr>
        <w:tc>
          <w:tcPr>
            <w:tcW w:w="817" w:type="dxa"/>
            <w:vAlign w:val="center"/>
          </w:tcPr>
          <w:p w:rsidR="001A5FE6" w:rsidRDefault="001D6B13">
            <w:pPr>
              <w:jc w:val="center"/>
            </w:pPr>
            <w:r>
              <w:rPr>
                <w:color w:val="000000"/>
                <w:szCs w:val="21"/>
              </w:rPr>
              <w:t>18</w:t>
            </w:r>
          </w:p>
        </w:tc>
        <w:tc>
          <w:tcPr>
            <w:tcW w:w="1276" w:type="dxa"/>
            <w:vAlign w:val="center"/>
          </w:tcPr>
          <w:p w:rsidR="001A5FE6" w:rsidRDefault="001D6B13">
            <w:pPr>
              <w:jc w:val="center"/>
            </w:pPr>
            <w:r>
              <w:rPr>
                <w:color w:val="000000"/>
                <w:szCs w:val="21"/>
              </w:rPr>
              <w:t>002475</w:t>
            </w:r>
          </w:p>
        </w:tc>
        <w:tc>
          <w:tcPr>
            <w:tcW w:w="1701" w:type="dxa"/>
            <w:vAlign w:val="center"/>
          </w:tcPr>
          <w:p w:rsidR="001A5FE6" w:rsidRDefault="001D6B13">
            <w:pPr>
              <w:jc w:val="center"/>
            </w:pPr>
            <w:r>
              <w:rPr>
                <w:color w:val="000000"/>
                <w:szCs w:val="21"/>
              </w:rPr>
              <w:t>立讯精密</w:t>
            </w:r>
          </w:p>
        </w:tc>
        <w:tc>
          <w:tcPr>
            <w:tcW w:w="1276" w:type="dxa"/>
            <w:vAlign w:val="center"/>
          </w:tcPr>
          <w:p w:rsidR="001A5FE6" w:rsidRDefault="001D6B13">
            <w:pPr>
              <w:jc w:val="right"/>
            </w:pPr>
            <w:r>
              <w:rPr>
                <w:color w:val="000000"/>
                <w:szCs w:val="21"/>
              </w:rPr>
              <w:t>1,172,312</w:t>
            </w:r>
          </w:p>
        </w:tc>
        <w:tc>
          <w:tcPr>
            <w:tcW w:w="2172" w:type="dxa"/>
            <w:vAlign w:val="center"/>
          </w:tcPr>
          <w:p w:rsidR="001A5FE6" w:rsidRDefault="001D6B13">
            <w:pPr>
              <w:jc w:val="right"/>
            </w:pPr>
            <w:r>
              <w:rPr>
                <w:color w:val="000000"/>
                <w:szCs w:val="21"/>
              </w:rPr>
              <w:t>58,887,850.18</w:t>
            </w:r>
          </w:p>
        </w:tc>
        <w:tc>
          <w:tcPr>
            <w:tcW w:w="1852" w:type="dxa"/>
            <w:vAlign w:val="center"/>
          </w:tcPr>
          <w:p w:rsidR="001A5FE6" w:rsidRDefault="001D6B13">
            <w:pPr>
              <w:jc w:val="right"/>
            </w:pPr>
            <w:r>
              <w:rPr>
                <w:color w:val="000000"/>
                <w:szCs w:val="21"/>
              </w:rPr>
              <w:t>0.38</w:t>
            </w:r>
          </w:p>
        </w:tc>
      </w:tr>
      <w:tr w:rsidR="001A5FE6">
        <w:trPr>
          <w:jc w:val="center"/>
        </w:trPr>
        <w:tc>
          <w:tcPr>
            <w:tcW w:w="817" w:type="dxa"/>
            <w:vAlign w:val="center"/>
          </w:tcPr>
          <w:p w:rsidR="001A5FE6" w:rsidRDefault="001D6B13">
            <w:pPr>
              <w:jc w:val="center"/>
            </w:pPr>
            <w:r>
              <w:rPr>
                <w:color w:val="000000"/>
                <w:szCs w:val="21"/>
              </w:rPr>
              <w:t>19</w:t>
            </w:r>
          </w:p>
        </w:tc>
        <w:tc>
          <w:tcPr>
            <w:tcW w:w="1276" w:type="dxa"/>
            <w:vAlign w:val="center"/>
          </w:tcPr>
          <w:p w:rsidR="001A5FE6" w:rsidRDefault="001D6B13">
            <w:pPr>
              <w:jc w:val="center"/>
            </w:pPr>
            <w:r>
              <w:rPr>
                <w:color w:val="000000"/>
                <w:szCs w:val="21"/>
              </w:rPr>
              <w:t>000656</w:t>
            </w:r>
          </w:p>
        </w:tc>
        <w:tc>
          <w:tcPr>
            <w:tcW w:w="1701" w:type="dxa"/>
            <w:vAlign w:val="center"/>
          </w:tcPr>
          <w:p w:rsidR="001A5FE6" w:rsidRDefault="001D6B13">
            <w:pPr>
              <w:jc w:val="center"/>
            </w:pPr>
            <w:r>
              <w:rPr>
                <w:color w:val="000000"/>
                <w:szCs w:val="21"/>
              </w:rPr>
              <w:t>金科股份</w:t>
            </w:r>
          </w:p>
        </w:tc>
        <w:tc>
          <w:tcPr>
            <w:tcW w:w="1276" w:type="dxa"/>
            <w:vAlign w:val="center"/>
          </w:tcPr>
          <w:p w:rsidR="001A5FE6" w:rsidRDefault="001D6B13">
            <w:pPr>
              <w:jc w:val="right"/>
            </w:pPr>
            <w:r>
              <w:rPr>
                <w:color w:val="000000"/>
                <w:szCs w:val="21"/>
              </w:rPr>
              <w:t>5,885,961</w:t>
            </w:r>
          </w:p>
        </w:tc>
        <w:tc>
          <w:tcPr>
            <w:tcW w:w="2172" w:type="dxa"/>
            <w:vAlign w:val="center"/>
          </w:tcPr>
          <w:p w:rsidR="001A5FE6" w:rsidRDefault="001D6B13">
            <w:pPr>
              <w:jc w:val="right"/>
            </w:pPr>
            <w:r>
              <w:rPr>
                <w:color w:val="000000"/>
                <w:szCs w:val="21"/>
              </w:rPr>
              <w:t>48,029,441.76</w:t>
            </w:r>
          </w:p>
        </w:tc>
        <w:tc>
          <w:tcPr>
            <w:tcW w:w="1852" w:type="dxa"/>
            <w:vAlign w:val="center"/>
          </w:tcPr>
          <w:p w:rsidR="001A5FE6" w:rsidRDefault="001D6B13">
            <w:pPr>
              <w:jc w:val="right"/>
            </w:pPr>
            <w:r>
              <w:rPr>
                <w:color w:val="000000"/>
                <w:szCs w:val="21"/>
              </w:rPr>
              <w:t>0.31</w:t>
            </w:r>
          </w:p>
        </w:tc>
      </w:tr>
      <w:tr w:rsidR="001A5FE6">
        <w:trPr>
          <w:jc w:val="center"/>
        </w:trPr>
        <w:tc>
          <w:tcPr>
            <w:tcW w:w="817" w:type="dxa"/>
            <w:vAlign w:val="center"/>
          </w:tcPr>
          <w:p w:rsidR="001A5FE6" w:rsidRDefault="001D6B13">
            <w:pPr>
              <w:jc w:val="center"/>
            </w:pPr>
            <w:r>
              <w:rPr>
                <w:color w:val="000000"/>
                <w:szCs w:val="21"/>
              </w:rPr>
              <w:t>20</w:t>
            </w:r>
          </w:p>
        </w:tc>
        <w:tc>
          <w:tcPr>
            <w:tcW w:w="1276" w:type="dxa"/>
            <w:vAlign w:val="center"/>
          </w:tcPr>
          <w:p w:rsidR="001A5FE6" w:rsidRDefault="001D6B13">
            <w:pPr>
              <w:jc w:val="center"/>
            </w:pPr>
            <w:r>
              <w:rPr>
                <w:color w:val="000000"/>
                <w:szCs w:val="21"/>
              </w:rPr>
              <w:t>603806</w:t>
            </w:r>
          </w:p>
        </w:tc>
        <w:tc>
          <w:tcPr>
            <w:tcW w:w="1701" w:type="dxa"/>
            <w:vAlign w:val="center"/>
          </w:tcPr>
          <w:p w:rsidR="001A5FE6" w:rsidRDefault="001D6B13">
            <w:pPr>
              <w:jc w:val="center"/>
            </w:pPr>
            <w:r>
              <w:rPr>
                <w:color w:val="000000"/>
                <w:szCs w:val="21"/>
              </w:rPr>
              <w:t>福斯特</w:t>
            </w:r>
          </w:p>
        </w:tc>
        <w:tc>
          <w:tcPr>
            <w:tcW w:w="1276" w:type="dxa"/>
            <w:vAlign w:val="center"/>
          </w:tcPr>
          <w:p w:rsidR="001A5FE6" w:rsidRDefault="001D6B13">
            <w:pPr>
              <w:jc w:val="right"/>
            </w:pPr>
            <w:r>
              <w:rPr>
                <w:color w:val="000000"/>
                <w:szCs w:val="21"/>
              </w:rPr>
              <w:t>759,665</w:t>
            </w:r>
          </w:p>
        </w:tc>
        <w:tc>
          <w:tcPr>
            <w:tcW w:w="2172" w:type="dxa"/>
            <w:vAlign w:val="center"/>
          </w:tcPr>
          <w:p w:rsidR="001A5FE6" w:rsidRDefault="001D6B13">
            <w:pPr>
              <w:jc w:val="right"/>
            </w:pPr>
            <w:r>
              <w:rPr>
                <w:color w:val="000000"/>
                <w:szCs w:val="21"/>
              </w:rPr>
              <w:t>37,914,880.15</w:t>
            </w:r>
          </w:p>
        </w:tc>
        <w:tc>
          <w:tcPr>
            <w:tcW w:w="1852" w:type="dxa"/>
            <w:vAlign w:val="center"/>
          </w:tcPr>
          <w:p w:rsidR="001A5FE6" w:rsidRDefault="001D6B13">
            <w:pPr>
              <w:jc w:val="right"/>
            </w:pPr>
            <w:r>
              <w:rPr>
                <w:color w:val="000000"/>
                <w:szCs w:val="21"/>
              </w:rPr>
              <w:t>0.24</w:t>
            </w:r>
          </w:p>
        </w:tc>
      </w:tr>
      <w:tr w:rsidR="001A5FE6">
        <w:trPr>
          <w:jc w:val="center"/>
        </w:trPr>
        <w:tc>
          <w:tcPr>
            <w:tcW w:w="817" w:type="dxa"/>
            <w:vAlign w:val="center"/>
          </w:tcPr>
          <w:p w:rsidR="001A5FE6" w:rsidRDefault="001D6B13">
            <w:pPr>
              <w:jc w:val="center"/>
            </w:pPr>
            <w:r>
              <w:rPr>
                <w:color w:val="000000"/>
                <w:szCs w:val="21"/>
              </w:rPr>
              <w:t>21</w:t>
            </w:r>
          </w:p>
        </w:tc>
        <w:tc>
          <w:tcPr>
            <w:tcW w:w="1276" w:type="dxa"/>
            <w:vAlign w:val="center"/>
          </w:tcPr>
          <w:p w:rsidR="001A5FE6" w:rsidRDefault="001D6B13">
            <w:pPr>
              <w:jc w:val="center"/>
            </w:pPr>
            <w:r>
              <w:rPr>
                <w:color w:val="000000"/>
                <w:szCs w:val="21"/>
              </w:rPr>
              <w:t>603179</w:t>
            </w:r>
          </w:p>
        </w:tc>
        <w:tc>
          <w:tcPr>
            <w:tcW w:w="1701" w:type="dxa"/>
            <w:vAlign w:val="center"/>
          </w:tcPr>
          <w:p w:rsidR="001A5FE6" w:rsidRDefault="001D6B13">
            <w:pPr>
              <w:jc w:val="center"/>
            </w:pPr>
            <w:r>
              <w:rPr>
                <w:color w:val="000000"/>
                <w:szCs w:val="21"/>
              </w:rPr>
              <w:t>新泉股份</w:t>
            </w:r>
          </w:p>
        </w:tc>
        <w:tc>
          <w:tcPr>
            <w:tcW w:w="1276" w:type="dxa"/>
            <w:vAlign w:val="center"/>
          </w:tcPr>
          <w:p w:rsidR="001A5FE6" w:rsidRDefault="001D6B13">
            <w:pPr>
              <w:jc w:val="right"/>
            </w:pPr>
            <w:r>
              <w:rPr>
                <w:color w:val="000000"/>
                <w:szCs w:val="21"/>
              </w:rPr>
              <w:t>1,585,699</w:t>
            </w:r>
          </w:p>
        </w:tc>
        <w:tc>
          <w:tcPr>
            <w:tcW w:w="2172" w:type="dxa"/>
            <w:vAlign w:val="center"/>
          </w:tcPr>
          <w:p w:rsidR="001A5FE6" w:rsidRDefault="001D6B13">
            <w:pPr>
              <w:jc w:val="right"/>
            </w:pPr>
            <w:r>
              <w:rPr>
                <w:color w:val="000000"/>
                <w:szCs w:val="21"/>
              </w:rPr>
              <w:t>35,900,225.36</w:t>
            </w:r>
          </w:p>
        </w:tc>
        <w:tc>
          <w:tcPr>
            <w:tcW w:w="1852" w:type="dxa"/>
            <w:vAlign w:val="center"/>
          </w:tcPr>
          <w:p w:rsidR="001A5FE6" w:rsidRDefault="001D6B13">
            <w:pPr>
              <w:jc w:val="right"/>
            </w:pPr>
            <w:r>
              <w:rPr>
                <w:color w:val="000000"/>
                <w:szCs w:val="21"/>
              </w:rPr>
              <w:t>0.23</w:t>
            </w:r>
          </w:p>
        </w:tc>
      </w:tr>
      <w:tr w:rsidR="001A5FE6">
        <w:trPr>
          <w:jc w:val="center"/>
        </w:trPr>
        <w:tc>
          <w:tcPr>
            <w:tcW w:w="817" w:type="dxa"/>
            <w:vAlign w:val="center"/>
          </w:tcPr>
          <w:p w:rsidR="001A5FE6" w:rsidRDefault="001D6B13">
            <w:pPr>
              <w:jc w:val="center"/>
            </w:pPr>
            <w:r>
              <w:rPr>
                <w:color w:val="000000"/>
                <w:szCs w:val="21"/>
              </w:rPr>
              <w:t>22</w:t>
            </w:r>
          </w:p>
        </w:tc>
        <w:tc>
          <w:tcPr>
            <w:tcW w:w="1276" w:type="dxa"/>
            <w:vAlign w:val="center"/>
          </w:tcPr>
          <w:p w:rsidR="001A5FE6" w:rsidRDefault="001D6B13">
            <w:pPr>
              <w:jc w:val="center"/>
            </w:pPr>
            <w:r>
              <w:rPr>
                <w:color w:val="000000"/>
                <w:szCs w:val="21"/>
              </w:rPr>
              <w:t>603416</w:t>
            </w:r>
          </w:p>
        </w:tc>
        <w:tc>
          <w:tcPr>
            <w:tcW w:w="1701" w:type="dxa"/>
            <w:vAlign w:val="center"/>
          </w:tcPr>
          <w:p w:rsidR="001A5FE6" w:rsidRDefault="001D6B13">
            <w:pPr>
              <w:jc w:val="center"/>
            </w:pPr>
            <w:r>
              <w:rPr>
                <w:color w:val="000000"/>
                <w:szCs w:val="21"/>
              </w:rPr>
              <w:t>信捷电气</w:t>
            </w:r>
          </w:p>
        </w:tc>
        <w:tc>
          <w:tcPr>
            <w:tcW w:w="1276" w:type="dxa"/>
            <w:vAlign w:val="center"/>
          </w:tcPr>
          <w:p w:rsidR="001A5FE6" w:rsidRDefault="001D6B13">
            <w:pPr>
              <w:jc w:val="right"/>
            </w:pPr>
            <w:r>
              <w:rPr>
                <w:color w:val="000000"/>
                <w:szCs w:val="21"/>
              </w:rPr>
              <w:t>826,314</w:t>
            </w:r>
          </w:p>
        </w:tc>
        <w:tc>
          <w:tcPr>
            <w:tcW w:w="2172" w:type="dxa"/>
            <w:vAlign w:val="center"/>
          </w:tcPr>
          <w:p w:rsidR="001A5FE6" w:rsidRDefault="001D6B13">
            <w:pPr>
              <w:jc w:val="right"/>
            </w:pPr>
            <w:r>
              <w:rPr>
                <w:color w:val="000000"/>
                <w:szCs w:val="21"/>
              </w:rPr>
              <w:t>32,936,876.04</w:t>
            </w:r>
          </w:p>
        </w:tc>
        <w:tc>
          <w:tcPr>
            <w:tcW w:w="1852" w:type="dxa"/>
            <w:vAlign w:val="center"/>
          </w:tcPr>
          <w:p w:rsidR="001A5FE6" w:rsidRDefault="001D6B13">
            <w:pPr>
              <w:jc w:val="right"/>
            </w:pPr>
            <w:r>
              <w:rPr>
                <w:color w:val="000000"/>
                <w:szCs w:val="21"/>
              </w:rPr>
              <w:t>0.21</w:t>
            </w:r>
          </w:p>
        </w:tc>
      </w:tr>
      <w:tr w:rsidR="001A5FE6">
        <w:trPr>
          <w:jc w:val="center"/>
        </w:trPr>
        <w:tc>
          <w:tcPr>
            <w:tcW w:w="817" w:type="dxa"/>
            <w:vAlign w:val="center"/>
          </w:tcPr>
          <w:p w:rsidR="001A5FE6" w:rsidRDefault="001D6B13">
            <w:pPr>
              <w:jc w:val="center"/>
            </w:pPr>
            <w:r>
              <w:rPr>
                <w:color w:val="000000"/>
                <w:szCs w:val="21"/>
              </w:rPr>
              <w:t>23</w:t>
            </w:r>
          </w:p>
        </w:tc>
        <w:tc>
          <w:tcPr>
            <w:tcW w:w="1276" w:type="dxa"/>
            <w:vAlign w:val="center"/>
          </w:tcPr>
          <w:p w:rsidR="001A5FE6" w:rsidRDefault="001D6B13">
            <w:pPr>
              <w:jc w:val="center"/>
            </w:pPr>
            <w:r>
              <w:rPr>
                <w:color w:val="000000"/>
                <w:szCs w:val="21"/>
              </w:rPr>
              <w:t>002677</w:t>
            </w:r>
          </w:p>
        </w:tc>
        <w:tc>
          <w:tcPr>
            <w:tcW w:w="1701" w:type="dxa"/>
            <w:vAlign w:val="center"/>
          </w:tcPr>
          <w:p w:rsidR="001A5FE6" w:rsidRDefault="001D6B13">
            <w:pPr>
              <w:jc w:val="center"/>
            </w:pPr>
            <w:r>
              <w:rPr>
                <w:color w:val="000000"/>
                <w:szCs w:val="21"/>
              </w:rPr>
              <w:t>浙江美大</w:t>
            </w:r>
          </w:p>
        </w:tc>
        <w:tc>
          <w:tcPr>
            <w:tcW w:w="1276" w:type="dxa"/>
            <w:vAlign w:val="center"/>
          </w:tcPr>
          <w:p w:rsidR="001A5FE6" w:rsidRDefault="001D6B13">
            <w:pPr>
              <w:jc w:val="right"/>
            </w:pPr>
            <w:r>
              <w:rPr>
                <w:color w:val="000000"/>
                <w:szCs w:val="21"/>
              </w:rPr>
              <w:t>2,852,881</w:t>
            </w:r>
          </w:p>
        </w:tc>
        <w:tc>
          <w:tcPr>
            <w:tcW w:w="2172" w:type="dxa"/>
            <w:vAlign w:val="center"/>
          </w:tcPr>
          <w:p w:rsidR="001A5FE6" w:rsidRDefault="001D6B13">
            <w:pPr>
              <w:jc w:val="right"/>
            </w:pPr>
            <w:r>
              <w:rPr>
                <w:color w:val="000000"/>
                <w:szCs w:val="21"/>
              </w:rPr>
              <w:t>32,180,497.68</w:t>
            </w:r>
          </w:p>
        </w:tc>
        <w:tc>
          <w:tcPr>
            <w:tcW w:w="1852" w:type="dxa"/>
            <w:vAlign w:val="center"/>
          </w:tcPr>
          <w:p w:rsidR="001A5FE6" w:rsidRDefault="001D6B13">
            <w:pPr>
              <w:jc w:val="right"/>
            </w:pPr>
            <w:r>
              <w:rPr>
                <w:color w:val="000000"/>
                <w:szCs w:val="21"/>
              </w:rPr>
              <w:t>0.21</w:t>
            </w:r>
          </w:p>
        </w:tc>
      </w:tr>
      <w:tr w:rsidR="001A5FE6">
        <w:trPr>
          <w:jc w:val="center"/>
        </w:trPr>
        <w:tc>
          <w:tcPr>
            <w:tcW w:w="817" w:type="dxa"/>
            <w:vAlign w:val="center"/>
          </w:tcPr>
          <w:p w:rsidR="001A5FE6" w:rsidRDefault="001D6B13">
            <w:pPr>
              <w:jc w:val="center"/>
            </w:pPr>
            <w:r>
              <w:rPr>
                <w:color w:val="000000"/>
                <w:szCs w:val="21"/>
              </w:rPr>
              <w:t>24</w:t>
            </w:r>
          </w:p>
        </w:tc>
        <w:tc>
          <w:tcPr>
            <w:tcW w:w="1276" w:type="dxa"/>
            <w:vAlign w:val="center"/>
          </w:tcPr>
          <w:p w:rsidR="001A5FE6" w:rsidRDefault="001D6B13">
            <w:pPr>
              <w:jc w:val="center"/>
            </w:pPr>
            <w:r>
              <w:rPr>
                <w:color w:val="000000"/>
                <w:szCs w:val="21"/>
              </w:rPr>
              <w:t>300196</w:t>
            </w:r>
          </w:p>
        </w:tc>
        <w:tc>
          <w:tcPr>
            <w:tcW w:w="1701" w:type="dxa"/>
            <w:vAlign w:val="center"/>
          </w:tcPr>
          <w:p w:rsidR="001A5FE6" w:rsidRDefault="001D6B13">
            <w:pPr>
              <w:jc w:val="center"/>
            </w:pPr>
            <w:r>
              <w:rPr>
                <w:color w:val="000000"/>
                <w:szCs w:val="21"/>
              </w:rPr>
              <w:t>长海股份</w:t>
            </w:r>
          </w:p>
        </w:tc>
        <w:tc>
          <w:tcPr>
            <w:tcW w:w="1276" w:type="dxa"/>
            <w:vAlign w:val="center"/>
          </w:tcPr>
          <w:p w:rsidR="001A5FE6" w:rsidRDefault="001D6B13">
            <w:pPr>
              <w:jc w:val="right"/>
            </w:pPr>
            <w:r>
              <w:rPr>
                <w:color w:val="000000"/>
                <w:szCs w:val="21"/>
              </w:rPr>
              <w:t>2,561,267</w:t>
            </w:r>
          </w:p>
        </w:tc>
        <w:tc>
          <w:tcPr>
            <w:tcW w:w="2172" w:type="dxa"/>
            <w:vAlign w:val="center"/>
          </w:tcPr>
          <w:p w:rsidR="001A5FE6" w:rsidRDefault="001D6B13">
            <w:pPr>
              <w:jc w:val="right"/>
            </w:pPr>
            <w:r>
              <w:rPr>
                <w:color w:val="000000"/>
                <w:szCs w:val="21"/>
              </w:rPr>
              <w:t>27,098,204.86</w:t>
            </w:r>
          </w:p>
        </w:tc>
        <w:tc>
          <w:tcPr>
            <w:tcW w:w="1852" w:type="dxa"/>
            <w:vAlign w:val="center"/>
          </w:tcPr>
          <w:p w:rsidR="001A5FE6" w:rsidRDefault="001D6B13">
            <w:pPr>
              <w:jc w:val="right"/>
            </w:pPr>
            <w:r>
              <w:rPr>
                <w:color w:val="000000"/>
                <w:szCs w:val="21"/>
              </w:rPr>
              <w:t>0.17</w:t>
            </w:r>
          </w:p>
        </w:tc>
      </w:tr>
      <w:tr w:rsidR="001A5FE6">
        <w:trPr>
          <w:jc w:val="center"/>
        </w:trPr>
        <w:tc>
          <w:tcPr>
            <w:tcW w:w="817" w:type="dxa"/>
            <w:vAlign w:val="center"/>
          </w:tcPr>
          <w:p w:rsidR="001A5FE6" w:rsidRDefault="001D6B13">
            <w:pPr>
              <w:jc w:val="center"/>
            </w:pPr>
            <w:r>
              <w:rPr>
                <w:color w:val="000000"/>
                <w:szCs w:val="21"/>
              </w:rPr>
              <w:t>25</w:t>
            </w:r>
          </w:p>
        </w:tc>
        <w:tc>
          <w:tcPr>
            <w:tcW w:w="1276" w:type="dxa"/>
            <w:vAlign w:val="center"/>
          </w:tcPr>
          <w:p w:rsidR="001A5FE6" w:rsidRDefault="001D6B13">
            <w:pPr>
              <w:jc w:val="center"/>
            </w:pPr>
            <w:r>
              <w:rPr>
                <w:color w:val="000000"/>
                <w:szCs w:val="21"/>
              </w:rPr>
              <w:t>600176</w:t>
            </w:r>
          </w:p>
        </w:tc>
        <w:tc>
          <w:tcPr>
            <w:tcW w:w="1701" w:type="dxa"/>
            <w:vAlign w:val="center"/>
          </w:tcPr>
          <w:p w:rsidR="001A5FE6" w:rsidRDefault="001D6B13">
            <w:pPr>
              <w:jc w:val="center"/>
            </w:pPr>
            <w:r>
              <w:rPr>
                <w:color w:val="000000"/>
                <w:szCs w:val="21"/>
              </w:rPr>
              <w:t>中国巨石</w:t>
            </w:r>
          </w:p>
        </w:tc>
        <w:tc>
          <w:tcPr>
            <w:tcW w:w="1276" w:type="dxa"/>
            <w:vAlign w:val="center"/>
          </w:tcPr>
          <w:p w:rsidR="001A5FE6" w:rsidRDefault="001D6B13">
            <w:pPr>
              <w:jc w:val="right"/>
            </w:pPr>
            <w:r>
              <w:rPr>
                <w:color w:val="000000"/>
                <w:szCs w:val="21"/>
              </w:rPr>
              <w:t>2,670,897</w:t>
            </w:r>
          </w:p>
        </w:tc>
        <w:tc>
          <w:tcPr>
            <w:tcW w:w="2172" w:type="dxa"/>
            <w:vAlign w:val="center"/>
          </w:tcPr>
          <w:p w:rsidR="001A5FE6" w:rsidRDefault="001D6B13">
            <w:pPr>
              <w:jc w:val="right"/>
            </w:pPr>
            <w:r>
              <w:rPr>
                <w:color w:val="000000"/>
                <w:szCs w:val="21"/>
              </w:rPr>
              <w:t>24,438,707.55</w:t>
            </w:r>
          </w:p>
        </w:tc>
        <w:tc>
          <w:tcPr>
            <w:tcW w:w="1852" w:type="dxa"/>
            <w:vAlign w:val="center"/>
          </w:tcPr>
          <w:p w:rsidR="001A5FE6" w:rsidRDefault="001D6B13">
            <w:pPr>
              <w:jc w:val="right"/>
            </w:pPr>
            <w:r>
              <w:rPr>
                <w:color w:val="000000"/>
                <w:szCs w:val="21"/>
              </w:rPr>
              <w:t>0.16</w:t>
            </w:r>
          </w:p>
        </w:tc>
      </w:tr>
      <w:tr w:rsidR="001A5FE6">
        <w:trPr>
          <w:jc w:val="center"/>
        </w:trPr>
        <w:tc>
          <w:tcPr>
            <w:tcW w:w="817" w:type="dxa"/>
            <w:vAlign w:val="center"/>
          </w:tcPr>
          <w:p w:rsidR="001A5FE6" w:rsidRDefault="001D6B13">
            <w:pPr>
              <w:jc w:val="center"/>
            </w:pPr>
            <w:r>
              <w:rPr>
                <w:color w:val="000000"/>
                <w:szCs w:val="21"/>
              </w:rPr>
              <w:t>26</w:t>
            </w:r>
          </w:p>
        </w:tc>
        <w:tc>
          <w:tcPr>
            <w:tcW w:w="1276" w:type="dxa"/>
            <w:vAlign w:val="center"/>
          </w:tcPr>
          <w:p w:rsidR="001A5FE6" w:rsidRDefault="001D6B13">
            <w:pPr>
              <w:jc w:val="center"/>
            </w:pPr>
            <w:r>
              <w:rPr>
                <w:color w:val="000000"/>
                <w:szCs w:val="21"/>
              </w:rPr>
              <w:t>000961</w:t>
            </w:r>
          </w:p>
        </w:tc>
        <w:tc>
          <w:tcPr>
            <w:tcW w:w="1701" w:type="dxa"/>
            <w:vAlign w:val="center"/>
          </w:tcPr>
          <w:p w:rsidR="001A5FE6" w:rsidRDefault="001D6B13">
            <w:pPr>
              <w:jc w:val="center"/>
            </w:pPr>
            <w:r>
              <w:rPr>
                <w:color w:val="000000"/>
                <w:szCs w:val="21"/>
              </w:rPr>
              <w:t>中南建设</w:t>
            </w:r>
          </w:p>
        </w:tc>
        <w:tc>
          <w:tcPr>
            <w:tcW w:w="1276" w:type="dxa"/>
            <w:vAlign w:val="center"/>
          </w:tcPr>
          <w:p w:rsidR="001A5FE6" w:rsidRDefault="001D6B13">
            <w:pPr>
              <w:jc w:val="right"/>
            </w:pPr>
            <w:r>
              <w:rPr>
                <w:color w:val="000000"/>
                <w:szCs w:val="21"/>
              </w:rPr>
              <w:t>1,389,600</w:t>
            </w:r>
          </w:p>
        </w:tc>
        <w:tc>
          <w:tcPr>
            <w:tcW w:w="2172" w:type="dxa"/>
            <w:vAlign w:val="center"/>
          </w:tcPr>
          <w:p w:rsidR="001A5FE6" w:rsidRDefault="001D6B13">
            <w:pPr>
              <w:jc w:val="right"/>
            </w:pPr>
            <w:r>
              <w:rPr>
                <w:color w:val="000000"/>
                <w:szCs w:val="21"/>
              </w:rPr>
              <w:t>12,367,440.00</w:t>
            </w:r>
          </w:p>
        </w:tc>
        <w:tc>
          <w:tcPr>
            <w:tcW w:w="1852" w:type="dxa"/>
            <w:vAlign w:val="center"/>
          </w:tcPr>
          <w:p w:rsidR="001A5FE6" w:rsidRDefault="001D6B13">
            <w:pPr>
              <w:jc w:val="right"/>
            </w:pPr>
            <w:r>
              <w:rPr>
                <w:color w:val="000000"/>
                <w:szCs w:val="21"/>
              </w:rPr>
              <w:t>0.08</w:t>
            </w:r>
          </w:p>
        </w:tc>
      </w:tr>
      <w:tr w:rsidR="001A5FE6">
        <w:trPr>
          <w:jc w:val="center"/>
        </w:trPr>
        <w:tc>
          <w:tcPr>
            <w:tcW w:w="817" w:type="dxa"/>
            <w:vAlign w:val="center"/>
          </w:tcPr>
          <w:p w:rsidR="001A5FE6" w:rsidRDefault="001D6B13">
            <w:pPr>
              <w:jc w:val="center"/>
            </w:pPr>
            <w:r>
              <w:rPr>
                <w:color w:val="000000"/>
                <w:szCs w:val="21"/>
              </w:rPr>
              <w:t>27</w:t>
            </w:r>
          </w:p>
        </w:tc>
        <w:tc>
          <w:tcPr>
            <w:tcW w:w="1276" w:type="dxa"/>
            <w:vAlign w:val="center"/>
          </w:tcPr>
          <w:p w:rsidR="001A5FE6" w:rsidRDefault="001D6B13">
            <w:pPr>
              <w:jc w:val="center"/>
            </w:pPr>
            <w:r>
              <w:rPr>
                <w:color w:val="000000"/>
                <w:szCs w:val="21"/>
              </w:rPr>
              <w:t>002376</w:t>
            </w:r>
          </w:p>
        </w:tc>
        <w:tc>
          <w:tcPr>
            <w:tcW w:w="1701" w:type="dxa"/>
            <w:vAlign w:val="center"/>
          </w:tcPr>
          <w:p w:rsidR="001A5FE6" w:rsidRDefault="001D6B13">
            <w:pPr>
              <w:jc w:val="center"/>
            </w:pPr>
            <w:r>
              <w:rPr>
                <w:color w:val="000000"/>
                <w:szCs w:val="21"/>
              </w:rPr>
              <w:t>新北洋</w:t>
            </w:r>
          </w:p>
        </w:tc>
        <w:tc>
          <w:tcPr>
            <w:tcW w:w="1276" w:type="dxa"/>
            <w:vAlign w:val="center"/>
          </w:tcPr>
          <w:p w:rsidR="001A5FE6" w:rsidRDefault="001D6B13">
            <w:pPr>
              <w:jc w:val="right"/>
            </w:pPr>
            <w:r>
              <w:rPr>
                <w:color w:val="000000"/>
                <w:szCs w:val="21"/>
              </w:rPr>
              <w:t>397,215</w:t>
            </w:r>
          </w:p>
        </w:tc>
        <w:tc>
          <w:tcPr>
            <w:tcW w:w="2172" w:type="dxa"/>
            <w:vAlign w:val="center"/>
          </w:tcPr>
          <w:p w:rsidR="001A5FE6" w:rsidRDefault="001D6B13">
            <w:pPr>
              <w:jc w:val="right"/>
            </w:pPr>
            <w:r>
              <w:rPr>
                <w:color w:val="000000"/>
                <w:szCs w:val="21"/>
              </w:rPr>
              <w:t>4,047,620.85</w:t>
            </w:r>
          </w:p>
        </w:tc>
        <w:tc>
          <w:tcPr>
            <w:tcW w:w="1852" w:type="dxa"/>
            <w:vAlign w:val="center"/>
          </w:tcPr>
          <w:p w:rsidR="001A5FE6" w:rsidRDefault="001D6B13">
            <w:pPr>
              <w:jc w:val="right"/>
            </w:pPr>
            <w:r>
              <w:rPr>
                <w:color w:val="000000"/>
                <w:szCs w:val="21"/>
              </w:rPr>
              <w:t>0.03</w:t>
            </w:r>
          </w:p>
        </w:tc>
      </w:tr>
      <w:tr w:rsidR="001A5FE6">
        <w:trPr>
          <w:jc w:val="center"/>
        </w:trPr>
        <w:tc>
          <w:tcPr>
            <w:tcW w:w="817" w:type="dxa"/>
            <w:vAlign w:val="center"/>
          </w:tcPr>
          <w:p w:rsidR="001A5FE6" w:rsidRDefault="001D6B13">
            <w:pPr>
              <w:jc w:val="center"/>
            </w:pPr>
            <w:r>
              <w:rPr>
                <w:color w:val="000000"/>
                <w:szCs w:val="21"/>
              </w:rPr>
              <w:t>28</w:t>
            </w:r>
          </w:p>
        </w:tc>
        <w:tc>
          <w:tcPr>
            <w:tcW w:w="1276" w:type="dxa"/>
            <w:vAlign w:val="center"/>
          </w:tcPr>
          <w:p w:rsidR="001A5FE6" w:rsidRDefault="001D6B13">
            <w:pPr>
              <w:jc w:val="center"/>
            </w:pPr>
            <w:r>
              <w:rPr>
                <w:color w:val="000000"/>
                <w:szCs w:val="21"/>
              </w:rPr>
              <w:t>603713</w:t>
            </w:r>
          </w:p>
        </w:tc>
        <w:tc>
          <w:tcPr>
            <w:tcW w:w="1701" w:type="dxa"/>
            <w:vAlign w:val="center"/>
          </w:tcPr>
          <w:p w:rsidR="001A5FE6" w:rsidRDefault="001D6B13">
            <w:pPr>
              <w:jc w:val="center"/>
            </w:pPr>
            <w:r>
              <w:rPr>
                <w:color w:val="000000"/>
                <w:szCs w:val="21"/>
              </w:rPr>
              <w:t>密尔克卫</w:t>
            </w:r>
          </w:p>
        </w:tc>
        <w:tc>
          <w:tcPr>
            <w:tcW w:w="1276" w:type="dxa"/>
            <w:vAlign w:val="center"/>
          </w:tcPr>
          <w:p w:rsidR="001A5FE6" w:rsidRDefault="001D6B13">
            <w:pPr>
              <w:jc w:val="right"/>
            </w:pPr>
            <w:r>
              <w:rPr>
                <w:color w:val="000000"/>
                <w:szCs w:val="21"/>
              </w:rPr>
              <w:t>139</w:t>
            </w:r>
          </w:p>
        </w:tc>
        <w:tc>
          <w:tcPr>
            <w:tcW w:w="2172" w:type="dxa"/>
            <w:vAlign w:val="center"/>
          </w:tcPr>
          <w:p w:rsidR="001A5FE6" w:rsidRDefault="001D6B13">
            <w:pPr>
              <w:jc w:val="right"/>
            </w:pPr>
            <w:r>
              <w:rPr>
                <w:color w:val="000000"/>
                <w:szCs w:val="21"/>
              </w:rPr>
              <w:t>14,458.78</w:t>
            </w:r>
          </w:p>
        </w:tc>
        <w:tc>
          <w:tcPr>
            <w:tcW w:w="1852" w:type="dxa"/>
            <w:vAlign w:val="center"/>
          </w:tcPr>
          <w:p w:rsidR="001A5FE6" w:rsidRDefault="001D6B13">
            <w:pPr>
              <w:jc w:val="right"/>
            </w:pPr>
            <w:r>
              <w:rPr>
                <w:color w:val="000000"/>
                <w:szCs w:val="21"/>
              </w:rPr>
              <w:t>0.00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9" w:name="_Toc390421260"/>
      <w:bookmarkStart w:id="90" w:name="_Toc48657449"/>
      <w:r w:rsidRPr="00530FFD">
        <w:rPr>
          <w:rFonts w:ascii="宋体" w:hAnsi="宋体" w:cs="Arial"/>
          <w:color w:val="000000"/>
          <w:sz w:val="21"/>
          <w:szCs w:val="21"/>
        </w:rPr>
        <w:t>7.4</w:t>
      </w:r>
      <w:bookmarkStart w:id="91"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9"/>
      <w:bookmarkEnd w:id="91"/>
      <w:bookmarkEnd w:id="90"/>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期初</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本期累计买入金额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1A5FE6">
        <w:tc>
          <w:tcPr>
            <w:tcW w:w="870" w:type="dxa"/>
            <w:vAlign w:val="center"/>
          </w:tcPr>
          <w:p w:rsidR="001A5FE6" w:rsidRDefault="001D6B13">
            <w:pPr>
              <w:jc w:val="center"/>
            </w:pPr>
            <w:r>
              <w:rPr>
                <w:szCs w:val="21"/>
              </w:rPr>
              <w:t>1</w:t>
            </w:r>
          </w:p>
        </w:tc>
        <w:tc>
          <w:tcPr>
            <w:tcW w:w="1650" w:type="dxa"/>
            <w:vAlign w:val="center"/>
          </w:tcPr>
          <w:p w:rsidR="001A5FE6" w:rsidRDefault="001D6B13">
            <w:pPr>
              <w:jc w:val="center"/>
            </w:pPr>
            <w:r>
              <w:rPr>
                <w:szCs w:val="21"/>
              </w:rPr>
              <w:t>000002</w:t>
            </w:r>
          </w:p>
        </w:tc>
        <w:tc>
          <w:tcPr>
            <w:tcW w:w="1980" w:type="dxa"/>
            <w:vAlign w:val="center"/>
          </w:tcPr>
          <w:p w:rsidR="001A5FE6" w:rsidRDefault="001D6B13">
            <w:pPr>
              <w:jc w:val="center"/>
            </w:pPr>
            <w:r>
              <w:rPr>
                <w:szCs w:val="21"/>
              </w:rPr>
              <w:t>万科</w:t>
            </w:r>
            <w:r>
              <w:rPr>
                <w:szCs w:val="21"/>
              </w:rPr>
              <w:t>A</w:t>
            </w:r>
          </w:p>
        </w:tc>
        <w:tc>
          <w:tcPr>
            <w:tcW w:w="2880" w:type="dxa"/>
            <w:vAlign w:val="center"/>
          </w:tcPr>
          <w:p w:rsidR="001A5FE6" w:rsidRDefault="001D6B13">
            <w:pPr>
              <w:jc w:val="right"/>
            </w:pPr>
            <w:r>
              <w:rPr>
                <w:szCs w:val="21"/>
              </w:rPr>
              <w:t>354,425,779.16</w:t>
            </w:r>
          </w:p>
        </w:tc>
        <w:tc>
          <w:tcPr>
            <w:tcW w:w="1692" w:type="dxa"/>
            <w:vAlign w:val="center"/>
          </w:tcPr>
          <w:p w:rsidR="001A5FE6" w:rsidRDefault="001D6B13">
            <w:pPr>
              <w:jc w:val="right"/>
            </w:pPr>
            <w:r>
              <w:rPr>
                <w:szCs w:val="21"/>
              </w:rPr>
              <w:t>7.09</w:t>
            </w:r>
          </w:p>
        </w:tc>
      </w:tr>
      <w:tr w:rsidR="001A5FE6">
        <w:tc>
          <w:tcPr>
            <w:tcW w:w="870" w:type="dxa"/>
            <w:vAlign w:val="center"/>
          </w:tcPr>
          <w:p w:rsidR="001A5FE6" w:rsidRDefault="001D6B13">
            <w:pPr>
              <w:jc w:val="center"/>
            </w:pPr>
            <w:r>
              <w:rPr>
                <w:szCs w:val="21"/>
              </w:rPr>
              <w:t>2</w:t>
            </w:r>
          </w:p>
        </w:tc>
        <w:tc>
          <w:tcPr>
            <w:tcW w:w="1650" w:type="dxa"/>
            <w:vAlign w:val="center"/>
          </w:tcPr>
          <w:p w:rsidR="001A5FE6" w:rsidRDefault="001D6B13">
            <w:pPr>
              <w:jc w:val="center"/>
            </w:pPr>
            <w:r>
              <w:rPr>
                <w:szCs w:val="21"/>
              </w:rPr>
              <w:t>600066</w:t>
            </w:r>
          </w:p>
        </w:tc>
        <w:tc>
          <w:tcPr>
            <w:tcW w:w="1980" w:type="dxa"/>
            <w:vAlign w:val="center"/>
          </w:tcPr>
          <w:p w:rsidR="001A5FE6" w:rsidRDefault="001D6B13">
            <w:pPr>
              <w:jc w:val="center"/>
            </w:pPr>
            <w:r>
              <w:rPr>
                <w:szCs w:val="21"/>
              </w:rPr>
              <w:t>宇通客车</w:t>
            </w:r>
          </w:p>
        </w:tc>
        <w:tc>
          <w:tcPr>
            <w:tcW w:w="2880" w:type="dxa"/>
            <w:vAlign w:val="center"/>
          </w:tcPr>
          <w:p w:rsidR="001A5FE6" w:rsidRDefault="001D6B13">
            <w:pPr>
              <w:jc w:val="right"/>
            </w:pPr>
            <w:r>
              <w:rPr>
                <w:szCs w:val="21"/>
              </w:rPr>
              <w:t>323,615,146.52</w:t>
            </w:r>
          </w:p>
        </w:tc>
        <w:tc>
          <w:tcPr>
            <w:tcW w:w="1692" w:type="dxa"/>
            <w:vAlign w:val="center"/>
          </w:tcPr>
          <w:p w:rsidR="001A5FE6" w:rsidRDefault="001D6B13">
            <w:pPr>
              <w:jc w:val="right"/>
            </w:pPr>
            <w:r>
              <w:rPr>
                <w:szCs w:val="21"/>
              </w:rPr>
              <w:t>6.48</w:t>
            </w:r>
          </w:p>
        </w:tc>
      </w:tr>
      <w:tr w:rsidR="001A5FE6">
        <w:tc>
          <w:tcPr>
            <w:tcW w:w="870" w:type="dxa"/>
            <w:vAlign w:val="center"/>
          </w:tcPr>
          <w:p w:rsidR="001A5FE6" w:rsidRDefault="001D6B13">
            <w:pPr>
              <w:jc w:val="center"/>
            </w:pPr>
            <w:r>
              <w:rPr>
                <w:szCs w:val="21"/>
              </w:rPr>
              <w:t>3</w:t>
            </w:r>
          </w:p>
        </w:tc>
        <w:tc>
          <w:tcPr>
            <w:tcW w:w="1650" w:type="dxa"/>
            <w:vAlign w:val="center"/>
          </w:tcPr>
          <w:p w:rsidR="001A5FE6" w:rsidRDefault="001D6B13">
            <w:pPr>
              <w:jc w:val="center"/>
            </w:pPr>
            <w:r>
              <w:rPr>
                <w:szCs w:val="21"/>
              </w:rPr>
              <w:t>000651</w:t>
            </w:r>
          </w:p>
        </w:tc>
        <w:tc>
          <w:tcPr>
            <w:tcW w:w="1980" w:type="dxa"/>
            <w:vAlign w:val="center"/>
          </w:tcPr>
          <w:p w:rsidR="001A5FE6" w:rsidRDefault="001D6B13">
            <w:pPr>
              <w:jc w:val="center"/>
            </w:pPr>
            <w:r>
              <w:rPr>
                <w:szCs w:val="21"/>
              </w:rPr>
              <w:t>格力电器</w:t>
            </w:r>
          </w:p>
        </w:tc>
        <w:tc>
          <w:tcPr>
            <w:tcW w:w="2880" w:type="dxa"/>
            <w:vAlign w:val="center"/>
          </w:tcPr>
          <w:p w:rsidR="001A5FE6" w:rsidRDefault="001D6B13">
            <w:pPr>
              <w:jc w:val="right"/>
            </w:pPr>
            <w:r>
              <w:rPr>
                <w:szCs w:val="21"/>
              </w:rPr>
              <w:t>303,172,016.26</w:t>
            </w:r>
          </w:p>
        </w:tc>
        <w:tc>
          <w:tcPr>
            <w:tcW w:w="1692" w:type="dxa"/>
            <w:vAlign w:val="center"/>
          </w:tcPr>
          <w:p w:rsidR="001A5FE6" w:rsidRDefault="001D6B13">
            <w:pPr>
              <w:jc w:val="right"/>
            </w:pPr>
            <w:r>
              <w:rPr>
                <w:szCs w:val="21"/>
              </w:rPr>
              <w:t>6.07</w:t>
            </w:r>
          </w:p>
        </w:tc>
      </w:tr>
      <w:tr w:rsidR="001A5FE6">
        <w:tc>
          <w:tcPr>
            <w:tcW w:w="870" w:type="dxa"/>
            <w:vAlign w:val="center"/>
          </w:tcPr>
          <w:p w:rsidR="001A5FE6" w:rsidRDefault="001D6B13">
            <w:pPr>
              <w:jc w:val="center"/>
            </w:pPr>
            <w:r>
              <w:rPr>
                <w:szCs w:val="21"/>
              </w:rPr>
              <w:t>4</w:t>
            </w:r>
          </w:p>
        </w:tc>
        <w:tc>
          <w:tcPr>
            <w:tcW w:w="1650" w:type="dxa"/>
            <w:vAlign w:val="center"/>
          </w:tcPr>
          <w:p w:rsidR="001A5FE6" w:rsidRDefault="001D6B13">
            <w:pPr>
              <w:jc w:val="center"/>
            </w:pPr>
            <w:r>
              <w:rPr>
                <w:szCs w:val="21"/>
              </w:rPr>
              <w:t>601012</w:t>
            </w:r>
          </w:p>
        </w:tc>
        <w:tc>
          <w:tcPr>
            <w:tcW w:w="1980" w:type="dxa"/>
            <w:vAlign w:val="center"/>
          </w:tcPr>
          <w:p w:rsidR="001A5FE6" w:rsidRDefault="001D6B13">
            <w:pPr>
              <w:jc w:val="center"/>
            </w:pPr>
            <w:r>
              <w:rPr>
                <w:szCs w:val="21"/>
              </w:rPr>
              <w:t>隆基股份</w:t>
            </w:r>
          </w:p>
        </w:tc>
        <w:tc>
          <w:tcPr>
            <w:tcW w:w="2880" w:type="dxa"/>
            <w:vAlign w:val="center"/>
          </w:tcPr>
          <w:p w:rsidR="001A5FE6" w:rsidRDefault="001D6B13">
            <w:pPr>
              <w:jc w:val="right"/>
            </w:pPr>
            <w:r>
              <w:rPr>
                <w:szCs w:val="21"/>
              </w:rPr>
              <w:t>253,695,745.03</w:t>
            </w:r>
          </w:p>
        </w:tc>
        <w:tc>
          <w:tcPr>
            <w:tcW w:w="1692" w:type="dxa"/>
            <w:vAlign w:val="center"/>
          </w:tcPr>
          <w:p w:rsidR="001A5FE6" w:rsidRDefault="001D6B13">
            <w:pPr>
              <w:jc w:val="right"/>
            </w:pPr>
            <w:r>
              <w:rPr>
                <w:szCs w:val="21"/>
              </w:rPr>
              <w:t>5.08</w:t>
            </w:r>
          </w:p>
        </w:tc>
      </w:tr>
      <w:tr w:rsidR="001A5FE6">
        <w:tc>
          <w:tcPr>
            <w:tcW w:w="870" w:type="dxa"/>
            <w:vAlign w:val="center"/>
          </w:tcPr>
          <w:p w:rsidR="001A5FE6" w:rsidRDefault="001D6B13">
            <w:pPr>
              <w:jc w:val="center"/>
            </w:pPr>
            <w:r>
              <w:rPr>
                <w:szCs w:val="21"/>
              </w:rPr>
              <w:t>5</w:t>
            </w:r>
          </w:p>
        </w:tc>
        <w:tc>
          <w:tcPr>
            <w:tcW w:w="1650" w:type="dxa"/>
            <w:vAlign w:val="center"/>
          </w:tcPr>
          <w:p w:rsidR="001A5FE6" w:rsidRDefault="001D6B13">
            <w:pPr>
              <w:jc w:val="center"/>
            </w:pPr>
            <w:r>
              <w:rPr>
                <w:szCs w:val="21"/>
              </w:rPr>
              <w:t>300433</w:t>
            </w:r>
          </w:p>
        </w:tc>
        <w:tc>
          <w:tcPr>
            <w:tcW w:w="1980" w:type="dxa"/>
            <w:vAlign w:val="center"/>
          </w:tcPr>
          <w:p w:rsidR="001A5FE6" w:rsidRDefault="001D6B13">
            <w:pPr>
              <w:jc w:val="center"/>
            </w:pPr>
            <w:r>
              <w:rPr>
                <w:szCs w:val="21"/>
              </w:rPr>
              <w:t>蓝思科技</w:t>
            </w:r>
          </w:p>
        </w:tc>
        <w:tc>
          <w:tcPr>
            <w:tcW w:w="2880" w:type="dxa"/>
            <w:vAlign w:val="center"/>
          </w:tcPr>
          <w:p w:rsidR="001A5FE6" w:rsidRDefault="001D6B13">
            <w:pPr>
              <w:jc w:val="right"/>
            </w:pPr>
            <w:r>
              <w:rPr>
                <w:szCs w:val="21"/>
              </w:rPr>
              <w:t>221,602,164.07</w:t>
            </w:r>
          </w:p>
        </w:tc>
        <w:tc>
          <w:tcPr>
            <w:tcW w:w="1692" w:type="dxa"/>
            <w:vAlign w:val="center"/>
          </w:tcPr>
          <w:p w:rsidR="001A5FE6" w:rsidRDefault="001D6B13">
            <w:pPr>
              <w:jc w:val="right"/>
            </w:pPr>
            <w:r>
              <w:rPr>
                <w:szCs w:val="21"/>
              </w:rPr>
              <w:t>4.44</w:t>
            </w:r>
          </w:p>
        </w:tc>
      </w:tr>
      <w:tr w:rsidR="001A5FE6">
        <w:tc>
          <w:tcPr>
            <w:tcW w:w="870" w:type="dxa"/>
            <w:vAlign w:val="center"/>
          </w:tcPr>
          <w:p w:rsidR="001A5FE6" w:rsidRDefault="001D6B13">
            <w:pPr>
              <w:jc w:val="center"/>
            </w:pPr>
            <w:r>
              <w:rPr>
                <w:szCs w:val="21"/>
              </w:rPr>
              <w:t>6</w:t>
            </w:r>
          </w:p>
        </w:tc>
        <w:tc>
          <w:tcPr>
            <w:tcW w:w="1650" w:type="dxa"/>
            <w:vAlign w:val="center"/>
          </w:tcPr>
          <w:p w:rsidR="001A5FE6" w:rsidRDefault="001D6B13">
            <w:pPr>
              <w:jc w:val="center"/>
            </w:pPr>
            <w:r>
              <w:rPr>
                <w:szCs w:val="21"/>
              </w:rPr>
              <w:t>601799</w:t>
            </w:r>
          </w:p>
        </w:tc>
        <w:tc>
          <w:tcPr>
            <w:tcW w:w="1980" w:type="dxa"/>
            <w:vAlign w:val="center"/>
          </w:tcPr>
          <w:p w:rsidR="001A5FE6" w:rsidRDefault="001D6B13">
            <w:pPr>
              <w:jc w:val="center"/>
            </w:pPr>
            <w:r>
              <w:rPr>
                <w:szCs w:val="21"/>
              </w:rPr>
              <w:t>星宇股份</w:t>
            </w:r>
          </w:p>
        </w:tc>
        <w:tc>
          <w:tcPr>
            <w:tcW w:w="2880" w:type="dxa"/>
            <w:vAlign w:val="center"/>
          </w:tcPr>
          <w:p w:rsidR="001A5FE6" w:rsidRDefault="001D6B13">
            <w:pPr>
              <w:jc w:val="right"/>
            </w:pPr>
            <w:r>
              <w:rPr>
                <w:szCs w:val="21"/>
              </w:rPr>
              <w:t>165,065,246.46</w:t>
            </w:r>
          </w:p>
        </w:tc>
        <w:tc>
          <w:tcPr>
            <w:tcW w:w="1692" w:type="dxa"/>
            <w:vAlign w:val="center"/>
          </w:tcPr>
          <w:p w:rsidR="001A5FE6" w:rsidRDefault="001D6B13">
            <w:pPr>
              <w:jc w:val="right"/>
            </w:pPr>
            <w:r>
              <w:rPr>
                <w:szCs w:val="21"/>
              </w:rPr>
              <w:t>3.30</w:t>
            </w:r>
          </w:p>
        </w:tc>
      </w:tr>
      <w:tr w:rsidR="001A5FE6">
        <w:tc>
          <w:tcPr>
            <w:tcW w:w="870" w:type="dxa"/>
            <w:vAlign w:val="center"/>
          </w:tcPr>
          <w:p w:rsidR="001A5FE6" w:rsidRDefault="001D6B13">
            <w:pPr>
              <w:jc w:val="center"/>
            </w:pPr>
            <w:r>
              <w:rPr>
                <w:szCs w:val="21"/>
              </w:rPr>
              <w:t>7</w:t>
            </w:r>
          </w:p>
        </w:tc>
        <w:tc>
          <w:tcPr>
            <w:tcW w:w="1650" w:type="dxa"/>
            <w:vAlign w:val="center"/>
          </w:tcPr>
          <w:p w:rsidR="001A5FE6" w:rsidRDefault="001D6B13">
            <w:pPr>
              <w:jc w:val="center"/>
            </w:pPr>
            <w:r>
              <w:rPr>
                <w:szCs w:val="21"/>
              </w:rPr>
              <w:t>601877</w:t>
            </w:r>
          </w:p>
        </w:tc>
        <w:tc>
          <w:tcPr>
            <w:tcW w:w="1980" w:type="dxa"/>
            <w:vAlign w:val="center"/>
          </w:tcPr>
          <w:p w:rsidR="001A5FE6" w:rsidRDefault="001D6B13">
            <w:pPr>
              <w:jc w:val="center"/>
            </w:pPr>
            <w:r>
              <w:rPr>
                <w:szCs w:val="21"/>
              </w:rPr>
              <w:t>正泰电器</w:t>
            </w:r>
          </w:p>
        </w:tc>
        <w:tc>
          <w:tcPr>
            <w:tcW w:w="2880" w:type="dxa"/>
            <w:vAlign w:val="center"/>
          </w:tcPr>
          <w:p w:rsidR="001A5FE6" w:rsidRDefault="001D6B13">
            <w:pPr>
              <w:jc w:val="right"/>
            </w:pPr>
            <w:r>
              <w:rPr>
                <w:szCs w:val="21"/>
              </w:rPr>
              <w:t>144,037,136.54</w:t>
            </w:r>
          </w:p>
        </w:tc>
        <w:tc>
          <w:tcPr>
            <w:tcW w:w="1692" w:type="dxa"/>
            <w:vAlign w:val="center"/>
          </w:tcPr>
          <w:p w:rsidR="001A5FE6" w:rsidRDefault="001D6B13">
            <w:pPr>
              <w:jc w:val="right"/>
            </w:pPr>
            <w:r>
              <w:rPr>
                <w:szCs w:val="21"/>
              </w:rPr>
              <w:t>2.88</w:t>
            </w:r>
          </w:p>
        </w:tc>
      </w:tr>
      <w:tr w:rsidR="001A5FE6">
        <w:tc>
          <w:tcPr>
            <w:tcW w:w="870" w:type="dxa"/>
            <w:vAlign w:val="center"/>
          </w:tcPr>
          <w:p w:rsidR="001A5FE6" w:rsidRDefault="001D6B13">
            <w:pPr>
              <w:jc w:val="center"/>
            </w:pPr>
            <w:r>
              <w:rPr>
                <w:szCs w:val="21"/>
              </w:rPr>
              <w:t>8</w:t>
            </w:r>
          </w:p>
        </w:tc>
        <w:tc>
          <w:tcPr>
            <w:tcW w:w="1650" w:type="dxa"/>
            <w:vAlign w:val="center"/>
          </w:tcPr>
          <w:p w:rsidR="001A5FE6" w:rsidRDefault="001D6B13">
            <w:pPr>
              <w:jc w:val="center"/>
            </w:pPr>
            <w:r>
              <w:rPr>
                <w:szCs w:val="21"/>
              </w:rPr>
              <w:t>002236</w:t>
            </w:r>
          </w:p>
        </w:tc>
        <w:tc>
          <w:tcPr>
            <w:tcW w:w="1980" w:type="dxa"/>
            <w:vAlign w:val="center"/>
          </w:tcPr>
          <w:p w:rsidR="001A5FE6" w:rsidRDefault="001D6B13">
            <w:pPr>
              <w:jc w:val="center"/>
            </w:pPr>
            <w:r>
              <w:rPr>
                <w:szCs w:val="21"/>
              </w:rPr>
              <w:t>大华股份</w:t>
            </w:r>
          </w:p>
        </w:tc>
        <w:tc>
          <w:tcPr>
            <w:tcW w:w="2880" w:type="dxa"/>
            <w:vAlign w:val="center"/>
          </w:tcPr>
          <w:p w:rsidR="001A5FE6" w:rsidRDefault="001D6B13">
            <w:pPr>
              <w:jc w:val="right"/>
            </w:pPr>
            <w:r>
              <w:rPr>
                <w:szCs w:val="21"/>
              </w:rPr>
              <w:t>131,076,465.87</w:t>
            </w:r>
          </w:p>
        </w:tc>
        <w:tc>
          <w:tcPr>
            <w:tcW w:w="1692" w:type="dxa"/>
            <w:vAlign w:val="center"/>
          </w:tcPr>
          <w:p w:rsidR="001A5FE6" w:rsidRDefault="001D6B13">
            <w:pPr>
              <w:jc w:val="right"/>
            </w:pPr>
            <w:r>
              <w:rPr>
                <w:szCs w:val="21"/>
              </w:rPr>
              <w:t>2.62</w:t>
            </w:r>
          </w:p>
        </w:tc>
      </w:tr>
      <w:tr w:rsidR="001A5FE6">
        <w:tc>
          <w:tcPr>
            <w:tcW w:w="870" w:type="dxa"/>
            <w:vAlign w:val="center"/>
          </w:tcPr>
          <w:p w:rsidR="001A5FE6" w:rsidRDefault="001D6B13">
            <w:pPr>
              <w:jc w:val="center"/>
            </w:pPr>
            <w:r>
              <w:rPr>
                <w:szCs w:val="21"/>
              </w:rPr>
              <w:t>9</w:t>
            </w:r>
          </w:p>
        </w:tc>
        <w:tc>
          <w:tcPr>
            <w:tcW w:w="1650" w:type="dxa"/>
            <w:vAlign w:val="center"/>
          </w:tcPr>
          <w:p w:rsidR="001A5FE6" w:rsidRDefault="001D6B13">
            <w:pPr>
              <w:jc w:val="center"/>
            </w:pPr>
            <w:r>
              <w:rPr>
                <w:szCs w:val="21"/>
              </w:rPr>
              <w:t>002475</w:t>
            </w:r>
          </w:p>
        </w:tc>
        <w:tc>
          <w:tcPr>
            <w:tcW w:w="1980" w:type="dxa"/>
            <w:vAlign w:val="center"/>
          </w:tcPr>
          <w:p w:rsidR="001A5FE6" w:rsidRDefault="001D6B13">
            <w:pPr>
              <w:jc w:val="center"/>
            </w:pPr>
            <w:r>
              <w:rPr>
                <w:szCs w:val="21"/>
              </w:rPr>
              <w:t>立讯精密</w:t>
            </w:r>
          </w:p>
        </w:tc>
        <w:tc>
          <w:tcPr>
            <w:tcW w:w="2880" w:type="dxa"/>
            <w:vAlign w:val="center"/>
          </w:tcPr>
          <w:p w:rsidR="001A5FE6" w:rsidRDefault="001D6B13">
            <w:pPr>
              <w:jc w:val="right"/>
            </w:pPr>
            <w:r>
              <w:rPr>
                <w:szCs w:val="21"/>
              </w:rPr>
              <w:t>127,150,575.87</w:t>
            </w:r>
          </w:p>
        </w:tc>
        <w:tc>
          <w:tcPr>
            <w:tcW w:w="1692" w:type="dxa"/>
            <w:vAlign w:val="center"/>
          </w:tcPr>
          <w:p w:rsidR="001A5FE6" w:rsidRDefault="001D6B13">
            <w:pPr>
              <w:jc w:val="right"/>
            </w:pPr>
            <w:r>
              <w:rPr>
                <w:szCs w:val="21"/>
              </w:rPr>
              <w:t>2.54</w:t>
            </w:r>
          </w:p>
        </w:tc>
      </w:tr>
      <w:tr w:rsidR="001A5FE6">
        <w:tc>
          <w:tcPr>
            <w:tcW w:w="870" w:type="dxa"/>
            <w:vAlign w:val="center"/>
          </w:tcPr>
          <w:p w:rsidR="001A5FE6" w:rsidRDefault="001D6B13">
            <w:pPr>
              <w:jc w:val="center"/>
            </w:pPr>
            <w:r>
              <w:rPr>
                <w:szCs w:val="21"/>
              </w:rPr>
              <w:t>10</w:t>
            </w:r>
          </w:p>
        </w:tc>
        <w:tc>
          <w:tcPr>
            <w:tcW w:w="1650" w:type="dxa"/>
            <w:vAlign w:val="center"/>
          </w:tcPr>
          <w:p w:rsidR="001A5FE6" w:rsidRDefault="001D6B13">
            <w:pPr>
              <w:jc w:val="center"/>
            </w:pPr>
            <w:r>
              <w:rPr>
                <w:szCs w:val="21"/>
              </w:rPr>
              <w:t>600048</w:t>
            </w:r>
          </w:p>
        </w:tc>
        <w:tc>
          <w:tcPr>
            <w:tcW w:w="1980" w:type="dxa"/>
            <w:vAlign w:val="center"/>
          </w:tcPr>
          <w:p w:rsidR="001A5FE6" w:rsidRDefault="001D6B13">
            <w:pPr>
              <w:jc w:val="center"/>
            </w:pPr>
            <w:r>
              <w:rPr>
                <w:szCs w:val="21"/>
              </w:rPr>
              <w:t>保利地产</w:t>
            </w:r>
          </w:p>
        </w:tc>
        <w:tc>
          <w:tcPr>
            <w:tcW w:w="2880" w:type="dxa"/>
            <w:vAlign w:val="center"/>
          </w:tcPr>
          <w:p w:rsidR="001A5FE6" w:rsidRDefault="001D6B13">
            <w:pPr>
              <w:jc w:val="right"/>
            </w:pPr>
            <w:r>
              <w:rPr>
                <w:szCs w:val="21"/>
              </w:rPr>
              <w:t>120,256,239.01</w:t>
            </w:r>
          </w:p>
        </w:tc>
        <w:tc>
          <w:tcPr>
            <w:tcW w:w="1692" w:type="dxa"/>
            <w:vAlign w:val="center"/>
          </w:tcPr>
          <w:p w:rsidR="001A5FE6" w:rsidRDefault="001D6B13">
            <w:pPr>
              <w:jc w:val="right"/>
            </w:pPr>
            <w:r>
              <w:rPr>
                <w:szCs w:val="21"/>
              </w:rPr>
              <w:t>2.41</w:t>
            </w:r>
          </w:p>
        </w:tc>
      </w:tr>
      <w:tr w:rsidR="001A5FE6">
        <w:tc>
          <w:tcPr>
            <w:tcW w:w="870" w:type="dxa"/>
            <w:vAlign w:val="center"/>
          </w:tcPr>
          <w:p w:rsidR="001A5FE6" w:rsidRDefault="001D6B13">
            <w:pPr>
              <w:jc w:val="center"/>
            </w:pPr>
            <w:r>
              <w:rPr>
                <w:szCs w:val="21"/>
              </w:rPr>
              <w:t>11</w:t>
            </w:r>
          </w:p>
        </w:tc>
        <w:tc>
          <w:tcPr>
            <w:tcW w:w="1650" w:type="dxa"/>
            <w:vAlign w:val="center"/>
          </w:tcPr>
          <w:p w:rsidR="001A5FE6" w:rsidRDefault="001D6B13">
            <w:pPr>
              <w:jc w:val="center"/>
            </w:pPr>
            <w:r>
              <w:rPr>
                <w:szCs w:val="21"/>
              </w:rPr>
              <w:t>601966</w:t>
            </w:r>
          </w:p>
        </w:tc>
        <w:tc>
          <w:tcPr>
            <w:tcW w:w="1980" w:type="dxa"/>
            <w:vAlign w:val="center"/>
          </w:tcPr>
          <w:p w:rsidR="001A5FE6" w:rsidRDefault="001D6B13">
            <w:pPr>
              <w:jc w:val="center"/>
            </w:pPr>
            <w:r>
              <w:rPr>
                <w:szCs w:val="21"/>
              </w:rPr>
              <w:t>玲珑轮胎</w:t>
            </w:r>
          </w:p>
        </w:tc>
        <w:tc>
          <w:tcPr>
            <w:tcW w:w="2880" w:type="dxa"/>
            <w:vAlign w:val="center"/>
          </w:tcPr>
          <w:p w:rsidR="001A5FE6" w:rsidRDefault="001D6B13">
            <w:pPr>
              <w:jc w:val="right"/>
            </w:pPr>
            <w:r>
              <w:rPr>
                <w:szCs w:val="21"/>
              </w:rPr>
              <w:t>98,543,943.06</w:t>
            </w:r>
          </w:p>
        </w:tc>
        <w:tc>
          <w:tcPr>
            <w:tcW w:w="1692" w:type="dxa"/>
            <w:vAlign w:val="center"/>
          </w:tcPr>
          <w:p w:rsidR="001A5FE6" w:rsidRDefault="001D6B13">
            <w:pPr>
              <w:jc w:val="right"/>
            </w:pPr>
            <w:r>
              <w:rPr>
                <w:szCs w:val="21"/>
              </w:rPr>
              <w:t>1.97</w:t>
            </w:r>
          </w:p>
        </w:tc>
      </w:tr>
      <w:tr w:rsidR="001A5FE6">
        <w:tc>
          <w:tcPr>
            <w:tcW w:w="870" w:type="dxa"/>
            <w:vAlign w:val="center"/>
          </w:tcPr>
          <w:p w:rsidR="001A5FE6" w:rsidRDefault="001D6B13">
            <w:pPr>
              <w:jc w:val="center"/>
            </w:pPr>
            <w:r>
              <w:rPr>
                <w:szCs w:val="21"/>
              </w:rPr>
              <w:t>12</w:t>
            </w:r>
          </w:p>
        </w:tc>
        <w:tc>
          <w:tcPr>
            <w:tcW w:w="1650" w:type="dxa"/>
            <w:vAlign w:val="center"/>
          </w:tcPr>
          <w:p w:rsidR="001A5FE6" w:rsidRDefault="001D6B13">
            <w:pPr>
              <w:jc w:val="center"/>
            </w:pPr>
            <w:r>
              <w:rPr>
                <w:szCs w:val="21"/>
              </w:rPr>
              <w:t>601668</w:t>
            </w:r>
          </w:p>
        </w:tc>
        <w:tc>
          <w:tcPr>
            <w:tcW w:w="1980" w:type="dxa"/>
            <w:vAlign w:val="center"/>
          </w:tcPr>
          <w:p w:rsidR="001A5FE6" w:rsidRDefault="001D6B13">
            <w:pPr>
              <w:jc w:val="center"/>
            </w:pPr>
            <w:r>
              <w:rPr>
                <w:szCs w:val="21"/>
              </w:rPr>
              <w:t>中国建筑</w:t>
            </w:r>
          </w:p>
        </w:tc>
        <w:tc>
          <w:tcPr>
            <w:tcW w:w="2880" w:type="dxa"/>
            <w:vAlign w:val="center"/>
          </w:tcPr>
          <w:p w:rsidR="001A5FE6" w:rsidRDefault="001D6B13">
            <w:pPr>
              <w:jc w:val="right"/>
            </w:pPr>
            <w:r>
              <w:rPr>
                <w:szCs w:val="21"/>
              </w:rPr>
              <w:t>82,561,849.20</w:t>
            </w:r>
          </w:p>
        </w:tc>
        <w:tc>
          <w:tcPr>
            <w:tcW w:w="1692" w:type="dxa"/>
            <w:vAlign w:val="center"/>
          </w:tcPr>
          <w:p w:rsidR="001A5FE6" w:rsidRDefault="001D6B13">
            <w:pPr>
              <w:jc w:val="right"/>
            </w:pPr>
            <w:r>
              <w:rPr>
                <w:szCs w:val="21"/>
              </w:rPr>
              <w:t>1.65</w:t>
            </w:r>
          </w:p>
        </w:tc>
      </w:tr>
      <w:tr w:rsidR="001A5FE6">
        <w:tc>
          <w:tcPr>
            <w:tcW w:w="870" w:type="dxa"/>
            <w:vAlign w:val="center"/>
          </w:tcPr>
          <w:p w:rsidR="001A5FE6" w:rsidRDefault="001D6B13">
            <w:pPr>
              <w:jc w:val="center"/>
            </w:pPr>
            <w:r>
              <w:rPr>
                <w:szCs w:val="21"/>
              </w:rPr>
              <w:t>13</w:t>
            </w:r>
          </w:p>
        </w:tc>
        <w:tc>
          <w:tcPr>
            <w:tcW w:w="1650" w:type="dxa"/>
            <w:vAlign w:val="center"/>
          </w:tcPr>
          <w:p w:rsidR="001A5FE6" w:rsidRDefault="001D6B13">
            <w:pPr>
              <w:jc w:val="center"/>
            </w:pPr>
            <w:r>
              <w:rPr>
                <w:szCs w:val="21"/>
              </w:rPr>
              <w:t>600104</w:t>
            </w:r>
          </w:p>
        </w:tc>
        <w:tc>
          <w:tcPr>
            <w:tcW w:w="1980" w:type="dxa"/>
            <w:vAlign w:val="center"/>
          </w:tcPr>
          <w:p w:rsidR="001A5FE6" w:rsidRDefault="001D6B13">
            <w:pPr>
              <w:jc w:val="center"/>
            </w:pPr>
            <w:r>
              <w:rPr>
                <w:szCs w:val="21"/>
              </w:rPr>
              <w:t>上汽集团</w:t>
            </w:r>
          </w:p>
        </w:tc>
        <w:tc>
          <w:tcPr>
            <w:tcW w:w="2880" w:type="dxa"/>
            <w:vAlign w:val="center"/>
          </w:tcPr>
          <w:p w:rsidR="001A5FE6" w:rsidRDefault="001D6B13">
            <w:pPr>
              <w:jc w:val="right"/>
            </w:pPr>
            <w:r>
              <w:rPr>
                <w:szCs w:val="21"/>
              </w:rPr>
              <w:t>71,825,793.13</w:t>
            </w:r>
          </w:p>
        </w:tc>
        <w:tc>
          <w:tcPr>
            <w:tcW w:w="1692" w:type="dxa"/>
            <w:vAlign w:val="center"/>
          </w:tcPr>
          <w:p w:rsidR="001A5FE6" w:rsidRDefault="001D6B13">
            <w:pPr>
              <w:jc w:val="right"/>
            </w:pPr>
            <w:r>
              <w:rPr>
                <w:szCs w:val="21"/>
              </w:rPr>
              <w:t>1.44</w:t>
            </w:r>
          </w:p>
        </w:tc>
      </w:tr>
      <w:tr w:rsidR="001A5FE6">
        <w:tc>
          <w:tcPr>
            <w:tcW w:w="870" w:type="dxa"/>
            <w:vAlign w:val="center"/>
          </w:tcPr>
          <w:p w:rsidR="001A5FE6" w:rsidRDefault="001D6B13">
            <w:pPr>
              <w:jc w:val="center"/>
            </w:pPr>
            <w:r>
              <w:rPr>
                <w:szCs w:val="21"/>
              </w:rPr>
              <w:t>14</w:t>
            </w:r>
          </w:p>
        </w:tc>
        <w:tc>
          <w:tcPr>
            <w:tcW w:w="1650" w:type="dxa"/>
            <w:vAlign w:val="center"/>
          </w:tcPr>
          <w:p w:rsidR="001A5FE6" w:rsidRDefault="001D6B13">
            <w:pPr>
              <w:jc w:val="center"/>
            </w:pPr>
            <w:r>
              <w:rPr>
                <w:szCs w:val="21"/>
              </w:rPr>
              <w:t>002396</w:t>
            </w:r>
          </w:p>
        </w:tc>
        <w:tc>
          <w:tcPr>
            <w:tcW w:w="1980" w:type="dxa"/>
            <w:vAlign w:val="center"/>
          </w:tcPr>
          <w:p w:rsidR="001A5FE6" w:rsidRDefault="001D6B13">
            <w:pPr>
              <w:jc w:val="center"/>
            </w:pPr>
            <w:r>
              <w:rPr>
                <w:szCs w:val="21"/>
              </w:rPr>
              <w:t>星网锐捷</w:t>
            </w:r>
          </w:p>
        </w:tc>
        <w:tc>
          <w:tcPr>
            <w:tcW w:w="2880" w:type="dxa"/>
            <w:vAlign w:val="center"/>
          </w:tcPr>
          <w:p w:rsidR="001A5FE6" w:rsidRDefault="001D6B13">
            <w:pPr>
              <w:jc w:val="right"/>
            </w:pPr>
            <w:r>
              <w:rPr>
                <w:szCs w:val="21"/>
              </w:rPr>
              <w:t>66,130,081.74</w:t>
            </w:r>
          </w:p>
        </w:tc>
        <w:tc>
          <w:tcPr>
            <w:tcW w:w="1692" w:type="dxa"/>
            <w:vAlign w:val="center"/>
          </w:tcPr>
          <w:p w:rsidR="001A5FE6" w:rsidRDefault="001D6B13">
            <w:pPr>
              <w:jc w:val="right"/>
            </w:pPr>
            <w:r>
              <w:rPr>
                <w:szCs w:val="21"/>
              </w:rPr>
              <w:t>1.32</w:t>
            </w:r>
          </w:p>
        </w:tc>
      </w:tr>
      <w:tr w:rsidR="001A5FE6">
        <w:tc>
          <w:tcPr>
            <w:tcW w:w="870" w:type="dxa"/>
            <w:vAlign w:val="center"/>
          </w:tcPr>
          <w:p w:rsidR="001A5FE6" w:rsidRDefault="001D6B13">
            <w:pPr>
              <w:jc w:val="center"/>
            </w:pPr>
            <w:r>
              <w:rPr>
                <w:szCs w:val="21"/>
              </w:rPr>
              <w:t>15</w:t>
            </w:r>
          </w:p>
        </w:tc>
        <w:tc>
          <w:tcPr>
            <w:tcW w:w="1650" w:type="dxa"/>
            <w:vAlign w:val="center"/>
          </w:tcPr>
          <w:p w:rsidR="001A5FE6" w:rsidRDefault="001D6B13">
            <w:pPr>
              <w:jc w:val="center"/>
            </w:pPr>
            <w:r>
              <w:rPr>
                <w:szCs w:val="21"/>
              </w:rPr>
              <w:t>002142</w:t>
            </w:r>
          </w:p>
        </w:tc>
        <w:tc>
          <w:tcPr>
            <w:tcW w:w="1980" w:type="dxa"/>
            <w:vAlign w:val="center"/>
          </w:tcPr>
          <w:p w:rsidR="001A5FE6" w:rsidRDefault="001D6B13">
            <w:pPr>
              <w:jc w:val="center"/>
            </w:pPr>
            <w:r>
              <w:rPr>
                <w:szCs w:val="21"/>
              </w:rPr>
              <w:t>宁波银行</w:t>
            </w:r>
          </w:p>
        </w:tc>
        <w:tc>
          <w:tcPr>
            <w:tcW w:w="2880" w:type="dxa"/>
            <w:vAlign w:val="center"/>
          </w:tcPr>
          <w:p w:rsidR="001A5FE6" w:rsidRDefault="001D6B13">
            <w:pPr>
              <w:jc w:val="right"/>
            </w:pPr>
            <w:r>
              <w:rPr>
                <w:szCs w:val="21"/>
              </w:rPr>
              <w:t>64,318,098.61</w:t>
            </w:r>
          </w:p>
        </w:tc>
        <w:tc>
          <w:tcPr>
            <w:tcW w:w="1692" w:type="dxa"/>
            <w:vAlign w:val="center"/>
          </w:tcPr>
          <w:p w:rsidR="001A5FE6" w:rsidRDefault="001D6B13">
            <w:pPr>
              <w:jc w:val="right"/>
            </w:pPr>
            <w:r>
              <w:rPr>
                <w:szCs w:val="21"/>
              </w:rPr>
              <w:t>1.29</w:t>
            </w:r>
          </w:p>
        </w:tc>
      </w:tr>
      <w:tr w:rsidR="001A5FE6">
        <w:tc>
          <w:tcPr>
            <w:tcW w:w="870" w:type="dxa"/>
            <w:vAlign w:val="center"/>
          </w:tcPr>
          <w:p w:rsidR="001A5FE6" w:rsidRDefault="001D6B13">
            <w:pPr>
              <w:jc w:val="center"/>
            </w:pPr>
            <w:r>
              <w:rPr>
                <w:szCs w:val="21"/>
              </w:rPr>
              <w:t>16</w:t>
            </w:r>
          </w:p>
        </w:tc>
        <w:tc>
          <w:tcPr>
            <w:tcW w:w="1650" w:type="dxa"/>
            <w:vAlign w:val="center"/>
          </w:tcPr>
          <w:p w:rsidR="001A5FE6" w:rsidRDefault="001D6B13">
            <w:pPr>
              <w:jc w:val="center"/>
            </w:pPr>
            <w:r>
              <w:rPr>
                <w:szCs w:val="21"/>
              </w:rPr>
              <w:t>002597</w:t>
            </w:r>
          </w:p>
        </w:tc>
        <w:tc>
          <w:tcPr>
            <w:tcW w:w="1980" w:type="dxa"/>
            <w:vAlign w:val="center"/>
          </w:tcPr>
          <w:p w:rsidR="001A5FE6" w:rsidRDefault="001D6B13">
            <w:pPr>
              <w:jc w:val="center"/>
            </w:pPr>
            <w:r>
              <w:rPr>
                <w:szCs w:val="21"/>
              </w:rPr>
              <w:t>金禾实业</w:t>
            </w:r>
          </w:p>
        </w:tc>
        <w:tc>
          <w:tcPr>
            <w:tcW w:w="2880" w:type="dxa"/>
            <w:vAlign w:val="center"/>
          </w:tcPr>
          <w:p w:rsidR="001A5FE6" w:rsidRDefault="001D6B13">
            <w:pPr>
              <w:jc w:val="right"/>
            </w:pPr>
            <w:r>
              <w:rPr>
                <w:szCs w:val="21"/>
              </w:rPr>
              <w:t>62,680,092.89</w:t>
            </w:r>
          </w:p>
        </w:tc>
        <w:tc>
          <w:tcPr>
            <w:tcW w:w="1692" w:type="dxa"/>
            <w:vAlign w:val="center"/>
          </w:tcPr>
          <w:p w:rsidR="001A5FE6" w:rsidRDefault="001D6B13">
            <w:pPr>
              <w:jc w:val="right"/>
            </w:pPr>
            <w:r>
              <w:rPr>
                <w:szCs w:val="21"/>
              </w:rPr>
              <w:t>1.25</w:t>
            </w:r>
          </w:p>
        </w:tc>
      </w:tr>
      <w:tr w:rsidR="001A5FE6">
        <w:tc>
          <w:tcPr>
            <w:tcW w:w="870" w:type="dxa"/>
            <w:vAlign w:val="center"/>
          </w:tcPr>
          <w:p w:rsidR="001A5FE6" w:rsidRDefault="001D6B13">
            <w:pPr>
              <w:jc w:val="center"/>
            </w:pPr>
            <w:r>
              <w:rPr>
                <w:szCs w:val="21"/>
              </w:rPr>
              <w:t>17</w:t>
            </w:r>
          </w:p>
        </w:tc>
        <w:tc>
          <w:tcPr>
            <w:tcW w:w="1650" w:type="dxa"/>
            <w:vAlign w:val="center"/>
          </w:tcPr>
          <w:p w:rsidR="001A5FE6" w:rsidRDefault="001D6B13">
            <w:pPr>
              <w:jc w:val="center"/>
            </w:pPr>
            <w:r>
              <w:rPr>
                <w:szCs w:val="21"/>
              </w:rPr>
              <w:t>600585</w:t>
            </w:r>
          </w:p>
        </w:tc>
        <w:tc>
          <w:tcPr>
            <w:tcW w:w="1980" w:type="dxa"/>
            <w:vAlign w:val="center"/>
          </w:tcPr>
          <w:p w:rsidR="001A5FE6" w:rsidRDefault="001D6B13">
            <w:pPr>
              <w:jc w:val="center"/>
            </w:pPr>
            <w:r>
              <w:rPr>
                <w:szCs w:val="21"/>
              </w:rPr>
              <w:t>海螺水泥</w:t>
            </w:r>
          </w:p>
        </w:tc>
        <w:tc>
          <w:tcPr>
            <w:tcW w:w="2880" w:type="dxa"/>
            <w:vAlign w:val="center"/>
          </w:tcPr>
          <w:p w:rsidR="001A5FE6" w:rsidRDefault="001D6B13">
            <w:pPr>
              <w:jc w:val="right"/>
            </w:pPr>
            <w:r>
              <w:rPr>
                <w:szCs w:val="21"/>
              </w:rPr>
              <w:t>62,562,669.48</w:t>
            </w:r>
          </w:p>
        </w:tc>
        <w:tc>
          <w:tcPr>
            <w:tcW w:w="1692" w:type="dxa"/>
            <w:vAlign w:val="center"/>
          </w:tcPr>
          <w:p w:rsidR="001A5FE6" w:rsidRDefault="001D6B13">
            <w:pPr>
              <w:jc w:val="right"/>
            </w:pPr>
            <w:r>
              <w:rPr>
                <w:szCs w:val="21"/>
              </w:rPr>
              <w:t>1.25</w:t>
            </w:r>
          </w:p>
        </w:tc>
      </w:tr>
      <w:tr w:rsidR="001A5FE6">
        <w:tc>
          <w:tcPr>
            <w:tcW w:w="870" w:type="dxa"/>
            <w:vAlign w:val="center"/>
          </w:tcPr>
          <w:p w:rsidR="001A5FE6" w:rsidRDefault="001D6B13">
            <w:pPr>
              <w:jc w:val="center"/>
            </w:pPr>
            <w:r>
              <w:rPr>
                <w:szCs w:val="21"/>
              </w:rPr>
              <w:t>18</w:t>
            </w:r>
          </w:p>
        </w:tc>
        <w:tc>
          <w:tcPr>
            <w:tcW w:w="1650" w:type="dxa"/>
            <w:vAlign w:val="center"/>
          </w:tcPr>
          <w:p w:rsidR="001A5FE6" w:rsidRDefault="001D6B13">
            <w:pPr>
              <w:jc w:val="center"/>
            </w:pPr>
            <w:r>
              <w:rPr>
                <w:szCs w:val="21"/>
              </w:rPr>
              <w:t>603179</w:t>
            </w:r>
          </w:p>
        </w:tc>
        <w:tc>
          <w:tcPr>
            <w:tcW w:w="1980" w:type="dxa"/>
            <w:vAlign w:val="center"/>
          </w:tcPr>
          <w:p w:rsidR="001A5FE6" w:rsidRDefault="001D6B13">
            <w:pPr>
              <w:jc w:val="center"/>
            </w:pPr>
            <w:r>
              <w:rPr>
                <w:szCs w:val="21"/>
              </w:rPr>
              <w:t>新泉股份</w:t>
            </w:r>
          </w:p>
        </w:tc>
        <w:tc>
          <w:tcPr>
            <w:tcW w:w="2880" w:type="dxa"/>
            <w:vAlign w:val="center"/>
          </w:tcPr>
          <w:p w:rsidR="001A5FE6" w:rsidRDefault="001D6B13">
            <w:pPr>
              <w:jc w:val="right"/>
            </w:pPr>
            <w:r>
              <w:rPr>
                <w:szCs w:val="21"/>
              </w:rPr>
              <w:t>62,388,887.19</w:t>
            </w:r>
          </w:p>
        </w:tc>
        <w:tc>
          <w:tcPr>
            <w:tcW w:w="1692" w:type="dxa"/>
            <w:vAlign w:val="center"/>
          </w:tcPr>
          <w:p w:rsidR="001A5FE6" w:rsidRDefault="001D6B13">
            <w:pPr>
              <w:jc w:val="right"/>
            </w:pPr>
            <w:r>
              <w:rPr>
                <w:szCs w:val="21"/>
              </w:rPr>
              <w:t>1.25</w:t>
            </w:r>
          </w:p>
        </w:tc>
      </w:tr>
      <w:tr w:rsidR="001A5FE6">
        <w:tc>
          <w:tcPr>
            <w:tcW w:w="870" w:type="dxa"/>
            <w:vAlign w:val="center"/>
          </w:tcPr>
          <w:p w:rsidR="001A5FE6" w:rsidRDefault="001D6B13">
            <w:pPr>
              <w:jc w:val="center"/>
            </w:pPr>
            <w:r>
              <w:rPr>
                <w:szCs w:val="21"/>
              </w:rPr>
              <w:t>19</w:t>
            </w:r>
          </w:p>
        </w:tc>
        <w:tc>
          <w:tcPr>
            <w:tcW w:w="1650" w:type="dxa"/>
            <w:vAlign w:val="center"/>
          </w:tcPr>
          <w:p w:rsidR="001A5FE6" w:rsidRDefault="001D6B13">
            <w:pPr>
              <w:jc w:val="center"/>
            </w:pPr>
            <w:r>
              <w:rPr>
                <w:szCs w:val="21"/>
              </w:rPr>
              <w:t>600933</w:t>
            </w:r>
          </w:p>
        </w:tc>
        <w:tc>
          <w:tcPr>
            <w:tcW w:w="1980" w:type="dxa"/>
            <w:vAlign w:val="center"/>
          </w:tcPr>
          <w:p w:rsidR="001A5FE6" w:rsidRDefault="001D6B13">
            <w:pPr>
              <w:jc w:val="center"/>
            </w:pPr>
            <w:r>
              <w:rPr>
                <w:szCs w:val="21"/>
              </w:rPr>
              <w:t>爱柯迪</w:t>
            </w:r>
          </w:p>
        </w:tc>
        <w:tc>
          <w:tcPr>
            <w:tcW w:w="2880" w:type="dxa"/>
            <w:vAlign w:val="center"/>
          </w:tcPr>
          <w:p w:rsidR="001A5FE6" w:rsidRDefault="001D6B13">
            <w:pPr>
              <w:jc w:val="right"/>
            </w:pPr>
            <w:r>
              <w:rPr>
                <w:szCs w:val="21"/>
              </w:rPr>
              <w:t>58,163,356.56</w:t>
            </w:r>
          </w:p>
        </w:tc>
        <w:tc>
          <w:tcPr>
            <w:tcW w:w="1692" w:type="dxa"/>
            <w:vAlign w:val="center"/>
          </w:tcPr>
          <w:p w:rsidR="001A5FE6" w:rsidRDefault="001D6B13">
            <w:pPr>
              <w:jc w:val="right"/>
            </w:pPr>
            <w:r>
              <w:rPr>
                <w:szCs w:val="21"/>
              </w:rPr>
              <w:t>1.16</w:t>
            </w:r>
          </w:p>
        </w:tc>
      </w:tr>
      <w:tr w:rsidR="001A5FE6">
        <w:tc>
          <w:tcPr>
            <w:tcW w:w="870" w:type="dxa"/>
            <w:vAlign w:val="center"/>
          </w:tcPr>
          <w:p w:rsidR="001A5FE6" w:rsidRDefault="001D6B13">
            <w:pPr>
              <w:jc w:val="center"/>
            </w:pPr>
            <w:r>
              <w:rPr>
                <w:szCs w:val="21"/>
              </w:rPr>
              <w:t>20</w:t>
            </w:r>
          </w:p>
        </w:tc>
        <w:tc>
          <w:tcPr>
            <w:tcW w:w="1650" w:type="dxa"/>
            <w:vAlign w:val="center"/>
          </w:tcPr>
          <w:p w:rsidR="001A5FE6" w:rsidRDefault="001D6B13">
            <w:pPr>
              <w:jc w:val="center"/>
            </w:pPr>
            <w:r>
              <w:rPr>
                <w:szCs w:val="21"/>
              </w:rPr>
              <w:t>600176</w:t>
            </w:r>
          </w:p>
        </w:tc>
        <w:tc>
          <w:tcPr>
            <w:tcW w:w="1980" w:type="dxa"/>
            <w:vAlign w:val="center"/>
          </w:tcPr>
          <w:p w:rsidR="001A5FE6" w:rsidRDefault="001D6B13">
            <w:pPr>
              <w:jc w:val="center"/>
            </w:pPr>
            <w:r>
              <w:rPr>
                <w:szCs w:val="21"/>
              </w:rPr>
              <w:t>中国巨石</w:t>
            </w:r>
          </w:p>
        </w:tc>
        <w:tc>
          <w:tcPr>
            <w:tcW w:w="2880" w:type="dxa"/>
            <w:vAlign w:val="center"/>
          </w:tcPr>
          <w:p w:rsidR="001A5FE6" w:rsidRDefault="001D6B13">
            <w:pPr>
              <w:jc w:val="right"/>
            </w:pPr>
            <w:r>
              <w:rPr>
                <w:szCs w:val="21"/>
              </w:rPr>
              <w:t>52,499,002.47</w:t>
            </w:r>
          </w:p>
        </w:tc>
        <w:tc>
          <w:tcPr>
            <w:tcW w:w="1692" w:type="dxa"/>
            <w:vAlign w:val="center"/>
          </w:tcPr>
          <w:p w:rsidR="001A5FE6" w:rsidRDefault="001D6B13">
            <w:pPr>
              <w:jc w:val="right"/>
            </w:pPr>
            <w:r>
              <w:rPr>
                <w:szCs w:val="21"/>
              </w:rPr>
              <w:t>1.05</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注：买入金额按买卖成交金额（成交单价乘以成交数量）填列，不考虑相关交易费用。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期初</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本期累计卖出金额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1A5FE6">
        <w:tc>
          <w:tcPr>
            <w:tcW w:w="870" w:type="dxa"/>
            <w:vAlign w:val="center"/>
          </w:tcPr>
          <w:p w:rsidR="001A5FE6" w:rsidRDefault="001D6B13">
            <w:pPr>
              <w:jc w:val="center"/>
            </w:pPr>
            <w:r>
              <w:rPr>
                <w:szCs w:val="21"/>
              </w:rPr>
              <w:t>1</w:t>
            </w:r>
          </w:p>
        </w:tc>
        <w:tc>
          <w:tcPr>
            <w:tcW w:w="1650" w:type="dxa"/>
            <w:vAlign w:val="center"/>
          </w:tcPr>
          <w:p w:rsidR="001A5FE6" w:rsidRDefault="001D6B13">
            <w:pPr>
              <w:jc w:val="center"/>
            </w:pPr>
            <w:r>
              <w:rPr>
                <w:szCs w:val="21"/>
              </w:rPr>
              <w:t>002475</w:t>
            </w:r>
          </w:p>
        </w:tc>
        <w:tc>
          <w:tcPr>
            <w:tcW w:w="1980" w:type="dxa"/>
            <w:vAlign w:val="center"/>
          </w:tcPr>
          <w:p w:rsidR="001A5FE6" w:rsidRDefault="001D6B13">
            <w:pPr>
              <w:jc w:val="center"/>
            </w:pPr>
            <w:r>
              <w:rPr>
                <w:szCs w:val="21"/>
              </w:rPr>
              <w:t>立讯精密</w:t>
            </w:r>
          </w:p>
        </w:tc>
        <w:tc>
          <w:tcPr>
            <w:tcW w:w="2880" w:type="dxa"/>
            <w:vAlign w:val="center"/>
          </w:tcPr>
          <w:p w:rsidR="001A5FE6" w:rsidRDefault="001D6B13">
            <w:pPr>
              <w:jc w:val="right"/>
            </w:pPr>
            <w:r>
              <w:rPr>
                <w:szCs w:val="21"/>
              </w:rPr>
              <w:t>166,267,414.96</w:t>
            </w:r>
          </w:p>
        </w:tc>
        <w:tc>
          <w:tcPr>
            <w:tcW w:w="1692" w:type="dxa"/>
            <w:vAlign w:val="center"/>
          </w:tcPr>
          <w:p w:rsidR="001A5FE6" w:rsidRDefault="001D6B13">
            <w:pPr>
              <w:jc w:val="right"/>
            </w:pPr>
            <w:r>
              <w:rPr>
                <w:szCs w:val="21"/>
              </w:rPr>
              <w:t>3.33</w:t>
            </w:r>
          </w:p>
        </w:tc>
      </w:tr>
      <w:tr w:rsidR="001A5FE6">
        <w:tc>
          <w:tcPr>
            <w:tcW w:w="870" w:type="dxa"/>
            <w:vAlign w:val="center"/>
          </w:tcPr>
          <w:p w:rsidR="001A5FE6" w:rsidRDefault="001D6B13">
            <w:pPr>
              <w:jc w:val="center"/>
            </w:pPr>
            <w:r>
              <w:rPr>
                <w:szCs w:val="21"/>
              </w:rPr>
              <w:t>2</w:t>
            </w:r>
          </w:p>
        </w:tc>
        <w:tc>
          <w:tcPr>
            <w:tcW w:w="1650" w:type="dxa"/>
            <w:vAlign w:val="center"/>
          </w:tcPr>
          <w:p w:rsidR="001A5FE6" w:rsidRDefault="001D6B13">
            <w:pPr>
              <w:jc w:val="center"/>
            </w:pPr>
            <w:r>
              <w:rPr>
                <w:szCs w:val="21"/>
              </w:rPr>
              <w:t>000002</w:t>
            </w:r>
          </w:p>
        </w:tc>
        <w:tc>
          <w:tcPr>
            <w:tcW w:w="1980" w:type="dxa"/>
            <w:vAlign w:val="center"/>
          </w:tcPr>
          <w:p w:rsidR="001A5FE6" w:rsidRDefault="001D6B13">
            <w:pPr>
              <w:jc w:val="center"/>
            </w:pPr>
            <w:r>
              <w:rPr>
                <w:szCs w:val="21"/>
              </w:rPr>
              <w:t>万科</w:t>
            </w:r>
            <w:r>
              <w:rPr>
                <w:szCs w:val="21"/>
              </w:rPr>
              <w:t>A</w:t>
            </w:r>
          </w:p>
        </w:tc>
        <w:tc>
          <w:tcPr>
            <w:tcW w:w="2880" w:type="dxa"/>
            <w:vAlign w:val="center"/>
          </w:tcPr>
          <w:p w:rsidR="001A5FE6" w:rsidRDefault="001D6B13">
            <w:pPr>
              <w:jc w:val="right"/>
            </w:pPr>
            <w:r>
              <w:rPr>
                <w:szCs w:val="21"/>
              </w:rPr>
              <w:t>153,186,707.54</w:t>
            </w:r>
          </w:p>
        </w:tc>
        <w:tc>
          <w:tcPr>
            <w:tcW w:w="1692" w:type="dxa"/>
            <w:vAlign w:val="center"/>
          </w:tcPr>
          <w:p w:rsidR="001A5FE6" w:rsidRDefault="001D6B13">
            <w:pPr>
              <w:jc w:val="right"/>
            </w:pPr>
            <w:r>
              <w:rPr>
                <w:szCs w:val="21"/>
              </w:rPr>
              <w:t>3.07</w:t>
            </w:r>
          </w:p>
        </w:tc>
      </w:tr>
      <w:tr w:rsidR="001A5FE6">
        <w:tc>
          <w:tcPr>
            <w:tcW w:w="870" w:type="dxa"/>
            <w:vAlign w:val="center"/>
          </w:tcPr>
          <w:p w:rsidR="001A5FE6" w:rsidRDefault="001D6B13">
            <w:pPr>
              <w:jc w:val="center"/>
            </w:pPr>
            <w:r>
              <w:rPr>
                <w:szCs w:val="21"/>
              </w:rPr>
              <w:t>3</w:t>
            </w:r>
          </w:p>
        </w:tc>
        <w:tc>
          <w:tcPr>
            <w:tcW w:w="1650" w:type="dxa"/>
            <w:vAlign w:val="center"/>
          </w:tcPr>
          <w:p w:rsidR="001A5FE6" w:rsidRDefault="001D6B13">
            <w:pPr>
              <w:jc w:val="center"/>
            </w:pPr>
            <w:r>
              <w:rPr>
                <w:szCs w:val="21"/>
              </w:rPr>
              <w:t>300628</w:t>
            </w:r>
          </w:p>
        </w:tc>
        <w:tc>
          <w:tcPr>
            <w:tcW w:w="1980" w:type="dxa"/>
            <w:vAlign w:val="center"/>
          </w:tcPr>
          <w:p w:rsidR="001A5FE6" w:rsidRDefault="001D6B13">
            <w:pPr>
              <w:jc w:val="center"/>
            </w:pPr>
            <w:r>
              <w:rPr>
                <w:szCs w:val="21"/>
              </w:rPr>
              <w:t>亿联网络</w:t>
            </w:r>
          </w:p>
        </w:tc>
        <w:tc>
          <w:tcPr>
            <w:tcW w:w="2880" w:type="dxa"/>
            <w:vAlign w:val="center"/>
          </w:tcPr>
          <w:p w:rsidR="001A5FE6" w:rsidRDefault="001D6B13">
            <w:pPr>
              <w:jc w:val="right"/>
            </w:pPr>
            <w:r>
              <w:rPr>
                <w:szCs w:val="21"/>
              </w:rPr>
              <w:t>86,988,703.74</w:t>
            </w:r>
          </w:p>
        </w:tc>
        <w:tc>
          <w:tcPr>
            <w:tcW w:w="1692" w:type="dxa"/>
            <w:vAlign w:val="center"/>
          </w:tcPr>
          <w:p w:rsidR="001A5FE6" w:rsidRDefault="001D6B13">
            <w:pPr>
              <w:jc w:val="right"/>
            </w:pPr>
            <w:r>
              <w:rPr>
                <w:szCs w:val="21"/>
              </w:rPr>
              <w:t>1.74</w:t>
            </w:r>
          </w:p>
        </w:tc>
      </w:tr>
      <w:tr w:rsidR="001A5FE6">
        <w:tc>
          <w:tcPr>
            <w:tcW w:w="870" w:type="dxa"/>
            <w:vAlign w:val="center"/>
          </w:tcPr>
          <w:p w:rsidR="001A5FE6" w:rsidRDefault="001D6B13">
            <w:pPr>
              <w:jc w:val="center"/>
            </w:pPr>
            <w:r>
              <w:rPr>
                <w:szCs w:val="21"/>
              </w:rPr>
              <w:t>4</w:t>
            </w:r>
          </w:p>
        </w:tc>
        <w:tc>
          <w:tcPr>
            <w:tcW w:w="1650" w:type="dxa"/>
            <w:vAlign w:val="center"/>
          </w:tcPr>
          <w:p w:rsidR="001A5FE6" w:rsidRDefault="001D6B13">
            <w:pPr>
              <w:jc w:val="center"/>
            </w:pPr>
            <w:r>
              <w:rPr>
                <w:szCs w:val="21"/>
              </w:rPr>
              <w:t>601012</w:t>
            </w:r>
          </w:p>
        </w:tc>
        <w:tc>
          <w:tcPr>
            <w:tcW w:w="1980" w:type="dxa"/>
            <w:vAlign w:val="center"/>
          </w:tcPr>
          <w:p w:rsidR="001A5FE6" w:rsidRDefault="001D6B13">
            <w:pPr>
              <w:jc w:val="center"/>
            </w:pPr>
            <w:r>
              <w:rPr>
                <w:szCs w:val="21"/>
              </w:rPr>
              <w:t>隆基股份</w:t>
            </w:r>
          </w:p>
        </w:tc>
        <w:tc>
          <w:tcPr>
            <w:tcW w:w="2880" w:type="dxa"/>
            <w:vAlign w:val="center"/>
          </w:tcPr>
          <w:p w:rsidR="001A5FE6" w:rsidRDefault="001D6B13">
            <w:pPr>
              <w:jc w:val="right"/>
            </w:pPr>
            <w:r>
              <w:rPr>
                <w:szCs w:val="21"/>
              </w:rPr>
              <w:t>85,742,334.02</w:t>
            </w:r>
          </w:p>
        </w:tc>
        <w:tc>
          <w:tcPr>
            <w:tcW w:w="1692" w:type="dxa"/>
            <w:vAlign w:val="center"/>
          </w:tcPr>
          <w:p w:rsidR="001A5FE6" w:rsidRDefault="001D6B13">
            <w:pPr>
              <w:jc w:val="right"/>
            </w:pPr>
            <w:r>
              <w:rPr>
                <w:szCs w:val="21"/>
              </w:rPr>
              <w:t>1.72</w:t>
            </w:r>
          </w:p>
        </w:tc>
      </w:tr>
      <w:tr w:rsidR="001A5FE6">
        <w:tc>
          <w:tcPr>
            <w:tcW w:w="870" w:type="dxa"/>
            <w:vAlign w:val="center"/>
          </w:tcPr>
          <w:p w:rsidR="001A5FE6" w:rsidRDefault="001D6B13">
            <w:pPr>
              <w:jc w:val="center"/>
            </w:pPr>
            <w:r>
              <w:rPr>
                <w:szCs w:val="21"/>
              </w:rPr>
              <w:t>5</w:t>
            </w:r>
          </w:p>
        </w:tc>
        <w:tc>
          <w:tcPr>
            <w:tcW w:w="1650" w:type="dxa"/>
            <w:vAlign w:val="center"/>
          </w:tcPr>
          <w:p w:rsidR="001A5FE6" w:rsidRDefault="001D6B13">
            <w:pPr>
              <w:jc w:val="center"/>
            </w:pPr>
            <w:r>
              <w:rPr>
                <w:szCs w:val="21"/>
              </w:rPr>
              <w:t>300433</w:t>
            </w:r>
          </w:p>
        </w:tc>
        <w:tc>
          <w:tcPr>
            <w:tcW w:w="1980" w:type="dxa"/>
            <w:vAlign w:val="center"/>
          </w:tcPr>
          <w:p w:rsidR="001A5FE6" w:rsidRDefault="001D6B13">
            <w:pPr>
              <w:jc w:val="center"/>
            </w:pPr>
            <w:r>
              <w:rPr>
                <w:szCs w:val="21"/>
              </w:rPr>
              <w:t>蓝思科技</w:t>
            </w:r>
          </w:p>
        </w:tc>
        <w:tc>
          <w:tcPr>
            <w:tcW w:w="2880" w:type="dxa"/>
            <w:vAlign w:val="center"/>
          </w:tcPr>
          <w:p w:rsidR="001A5FE6" w:rsidRDefault="001D6B13">
            <w:pPr>
              <w:jc w:val="right"/>
            </w:pPr>
            <w:r>
              <w:rPr>
                <w:szCs w:val="21"/>
              </w:rPr>
              <w:t>75,598,105.21</w:t>
            </w:r>
          </w:p>
        </w:tc>
        <w:tc>
          <w:tcPr>
            <w:tcW w:w="1692" w:type="dxa"/>
            <w:vAlign w:val="center"/>
          </w:tcPr>
          <w:p w:rsidR="001A5FE6" w:rsidRDefault="001D6B13">
            <w:pPr>
              <w:jc w:val="right"/>
            </w:pPr>
            <w:r>
              <w:rPr>
                <w:szCs w:val="21"/>
              </w:rPr>
              <w:t>1.51</w:t>
            </w:r>
          </w:p>
        </w:tc>
      </w:tr>
      <w:tr w:rsidR="001A5FE6">
        <w:tc>
          <w:tcPr>
            <w:tcW w:w="870" w:type="dxa"/>
            <w:vAlign w:val="center"/>
          </w:tcPr>
          <w:p w:rsidR="001A5FE6" w:rsidRDefault="001D6B13">
            <w:pPr>
              <w:jc w:val="center"/>
            </w:pPr>
            <w:r>
              <w:rPr>
                <w:szCs w:val="21"/>
              </w:rPr>
              <w:t>6</w:t>
            </w:r>
          </w:p>
        </w:tc>
        <w:tc>
          <w:tcPr>
            <w:tcW w:w="1650" w:type="dxa"/>
            <w:vAlign w:val="center"/>
          </w:tcPr>
          <w:p w:rsidR="001A5FE6" w:rsidRDefault="001D6B13">
            <w:pPr>
              <w:jc w:val="center"/>
            </w:pPr>
            <w:r>
              <w:rPr>
                <w:szCs w:val="21"/>
              </w:rPr>
              <w:t>601799</w:t>
            </w:r>
          </w:p>
        </w:tc>
        <w:tc>
          <w:tcPr>
            <w:tcW w:w="1980" w:type="dxa"/>
            <w:vAlign w:val="center"/>
          </w:tcPr>
          <w:p w:rsidR="001A5FE6" w:rsidRDefault="001D6B13">
            <w:pPr>
              <w:jc w:val="center"/>
            </w:pPr>
            <w:r>
              <w:rPr>
                <w:szCs w:val="21"/>
              </w:rPr>
              <w:t>星宇股份</w:t>
            </w:r>
          </w:p>
        </w:tc>
        <w:tc>
          <w:tcPr>
            <w:tcW w:w="2880" w:type="dxa"/>
            <w:vAlign w:val="center"/>
          </w:tcPr>
          <w:p w:rsidR="001A5FE6" w:rsidRDefault="001D6B13">
            <w:pPr>
              <w:jc w:val="right"/>
            </w:pPr>
            <w:r>
              <w:rPr>
                <w:szCs w:val="21"/>
              </w:rPr>
              <w:t>73,301,384.69</w:t>
            </w:r>
          </w:p>
        </w:tc>
        <w:tc>
          <w:tcPr>
            <w:tcW w:w="1692" w:type="dxa"/>
            <w:vAlign w:val="center"/>
          </w:tcPr>
          <w:p w:rsidR="001A5FE6" w:rsidRDefault="001D6B13">
            <w:pPr>
              <w:jc w:val="right"/>
            </w:pPr>
            <w:r>
              <w:rPr>
                <w:szCs w:val="21"/>
              </w:rPr>
              <w:t>1.47</w:t>
            </w:r>
          </w:p>
        </w:tc>
      </w:tr>
      <w:tr w:rsidR="001A5FE6">
        <w:tc>
          <w:tcPr>
            <w:tcW w:w="870" w:type="dxa"/>
            <w:vAlign w:val="center"/>
          </w:tcPr>
          <w:p w:rsidR="001A5FE6" w:rsidRDefault="001D6B13">
            <w:pPr>
              <w:jc w:val="center"/>
            </w:pPr>
            <w:r>
              <w:rPr>
                <w:szCs w:val="21"/>
              </w:rPr>
              <w:t>7</w:t>
            </w:r>
          </w:p>
        </w:tc>
        <w:tc>
          <w:tcPr>
            <w:tcW w:w="1650" w:type="dxa"/>
            <w:vAlign w:val="center"/>
          </w:tcPr>
          <w:p w:rsidR="001A5FE6" w:rsidRDefault="001D6B13">
            <w:pPr>
              <w:jc w:val="center"/>
            </w:pPr>
            <w:r>
              <w:rPr>
                <w:szCs w:val="21"/>
              </w:rPr>
              <w:t>002142</w:t>
            </w:r>
          </w:p>
        </w:tc>
        <w:tc>
          <w:tcPr>
            <w:tcW w:w="1980" w:type="dxa"/>
            <w:vAlign w:val="center"/>
          </w:tcPr>
          <w:p w:rsidR="001A5FE6" w:rsidRDefault="001D6B13">
            <w:pPr>
              <w:jc w:val="center"/>
            </w:pPr>
            <w:r>
              <w:rPr>
                <w:szCs w:val="21"/>
              </w:rPr>
              <w:t>宁波银行</w:t>
            </w:r>
          </w:p>
        </w:tc>
        <w:tc>
          <w:tcPr>
            <w:tcW w:w="2880" w:type="dxa"/>
            <w:vAlign w:val="center"/>
          </w:tcPr>
          <w:p w:rsidR="001A5FE6" w:rsidRDefault="001D6B13">
            <w:pPr>
              <w:jc w:val="right"/>
            </w:pPr>
            <w:r>
              <w:rPr>
                <w:szCs w:val="21"/>
              </w:rPr>
              <w:t>62,137,699.89</w:t>
            </w:r>
          </w:p>
        </w:tc>
        <w:tc>
          <w:tcPr>
            <w:tcW w:w="1692" w:type="dxa"/>
            <w:vAlign w:val="center"/>
          </w:tcPr>
          <w:p w:rsidR="001A5FE6" w:rsidRDefault="001D6B13">
            <w:pPr>
              <w:jc w:val="right"/>
            </w:pPr>
            <w:r>
              <w:rPr>
                <w:szCs w:val="21"/>
              </w:rPr>
              <w:t>1.24</w:t>
            </w:r>
          </w:p>
        </w:tc>
      </w:tr>
      <w:tr w:rsidR="001A5FE6">
        <w:tc>
          <w:tcPr>
            <w:tcW w:w="870" w:type="dxa"/>
            <w:vAlign w:val="center"/>
          </w:tcPr>
          <w:p w:rsidR="001A5FE6" w:rsidRDefault="001D6B13">
            <w:pPr>
              <w:jc w:val="center"/>
            </w:pPr>
            <w:r>
              <w:rPr>
                <w:szCs w:val="21"/>
              </w:rPr>
              <w:t>8</w:t>
            </w:r>
          </w:p>
        </w:tc>
        <w:tc>
          <w:tcPr>
            <w:tcW w:w="1650" w:type="dxa"/>
            <w:vAlign w:val="center"/>
          </w:tcPr>
          <w:p w:rsidR="001A5FE6" w:rsidRDefault="001D6B13">
            <w:pPr>
              <w:jc w:val="center"/>
            </w:pPr>
            <w:r>
              <w:rPr>
                <w:szCs w:val="21"/>
              </w:rPr>
              <w:t>000651</w:t>
            </w:r>
          </w:p>
        </w:tc>
        <w:tc>
          <w:tcPr>
            <w:tcW w:w="1980" w:type="dxa"/>
            <w:vAlign w:val="center"/>
          </w:tcPr>
          <w:p w:rsidR="001A5FE6" w:rsidRDefault="001D6B13">
            <w:pPr>
              <w:jc w:val="center"/>
            </w:pPr>
            <w:r>
              <w:rPr>
                <w:szCs w:val="21"/>
              </w:rPr>
              <w:t>格力电器</w:t>
            </w:r>
          </w:p>
        </w:tc>
        <w:tc>
          <w:tcPr>
            <w:tcW w:w="2880" w:type="dxa"/>
            <w:vAlign w:val="center"/>
          </w:tcPr>
          <w:p w:rsidR="001A5FE6" w:rsidRDefault="001D6B13">
            <w:pPr>
              <w:jc w:val="right"/>
            </w:pPr>
            <w:r>
              <w:rPr>
                <w:szCs w:val="21"/>
              </w:rPr>
              <w:t>58,016,362.87</w:t>
            </w:r>
          </w:p>
        </w:tc>
        <w:tc>
          <w:tcPr>
            <w:tcW w:w="1692" w:type="dxa"/>
            <w:vAlign w:val="center"/>
          </w:tcPr>
          <w:p w:rsidR="001A5FE6" w:rsidRDefault="001D6B13">
            <w:pPr>
              <w:jc w:val="right"/>
            </w:pPr>
            <w:r>
              <w:rPr>
                <w:szCs w:val="21"/>
              </w:rPr>
              <w:t>1.16</w:t>
            </w:r>
          </w:p>
        </w:tc>
      </w:tr>
      <w:tr w:rsidR="001A5FE6">
        <w:tc>
          <w:tcPr>
            <w:tcW w:w="870" w:type="dxa"/>
            <w:vAlign w:val="center"/>
          </w:tcPr>
          <w:p w:rsidR="001A5FE6" w:rsidRDefault="001D6B13">
            <w:pPr>
              <w:jc w:val="center"/>
            </w:pPr>
            <w:r>
              <w:rPr>
                <w:szCs w:val="21"/>
              </w:rPr>
              <w:t>9</w:t>
            </w:r>
          </w:p>
        </w:tc>
        <w:tc>
          <w:tcPr>
            <w:tcW w:w="1650" w:type="dxa"/>
            <w:vAlign w:val="center"/>
          </w:tcPr>
          <w:p w:rsidR="001A5FE6" w:rsidRDefault="001D6B13">
            <w:pPr>
              <w:jc w:val="center"/>
            </w:pPr>
            <w:r>
              <w:rPr>
                <w:szCs w:val="21"/>
              </w:rPr>
              <w:t>603179</w:t>
            </w:r>
          </w:p>
        </w:tc>
        <w:tc>
          <w:tcPr>
            <w:tcW w:w="1980" w:type="dxa"/>
            <w:vAlign w:val="center"/>
          </w:tcPr>
          <w:p w:rsidR="001A5FE6" w:rsidRDefault="001D6B13">
            <w:pPr>
              <w:jc w:val="center"/>
            </w:pPr>
            <w:r>
              <w:rPr>
                <w:szCs w:val="21"/>
              </w:rPr>
              <w:t>新泉股份</w:t>
            </w:r>
          </w:p>
        </w:tc>
        <w:tc>
          <w:tcPr>
            <w:tcW w:w="2880" w:type="dxa"/>
            <w:vAlign w:val="center"/>
          </w:tcPr>
          <w:p w:rsidR="001A5FE6" w:rsidRDefault="001D6B13">
            <w:pPr>
              <w:jc w:val="right"/>
            </w:pPr>
            <w:r>
              <w:rPr>
                <w:szCs w:val="21"/>
              </w:rPr>
              <w:t>47,699,851.50</w:t>
            </w:r>
          </w:p>
        </w:tc>
        <w:tc>
          <w:tcPr>
            <w:tcW w:w="1692" w:type="dxa"/>
            <w:vAlign w:val="center"/>
          </w:tcPr>
          <w:p w:rsidR="001A5FE6" w:rsidRDefault="001D6B13">
            <w:pPr>
              <w:jc w:val="right"/>
            </w:pPr>
            <w:r>
              <w:rPr>
                <w:szCs w:val="21"/>
              </w:rPr>
              <w:t>0.95</w:t>
            </w:r>
          </w:p>
        </w:tc>
      </w:tr>
      <w:tr w:rsidR="001A5FE6">
        <w:tc>
          <w:tcPr>
            <w:tcW w:w="870" w:type="dxa"/>
            <w:vAlign w:val="center"/>
          </w:tcPr>
          <w:p w:rsidR="001A5FE6" w:rsidRDefault="001D6B13">
            <w:pPr>
              <w:jc w:val="center"/>
            </w:pPr>
            <w:r>
              <w:rPr>
                <w:szCs w:val="21"/>
              </w:rPr>
              <w:t>10</w:t>
            </w:r>
          </w:p>
        </w:tc>
        <w:tc>
          <w:tcPr>
            <w:tcW w:w="1650" w:type="dxa"/>
            <w:vAlign w:val="center"/>
          </w:tcPr>
          <w:p w:rsidR="001A5FE6" w:rsidRDefault="001D6B13">
            <w:pPr>
              <w:jc w:val="center"/>
            </w:pPr>
            <w:r>
              <w:rPr>
                <w:szCs w:val="21"/>
              </w:rPr>
              <w:t>600438</w:t>
            </w:r>
          </w:p>
        </w:tc>
        <w:tc>
          <w:tcPr>
            <w:tcW w:w="1980" w:type="dxa"/>
            <w:vAlign w:val="center"/>
          </w:tcPr>
          <w:p w:rsidR="001A5FE6" w:rsidRDefault="001D6B13">
            <w:pPr>
              <w:jc w:val="center"/>
            </w:pPr>
            <w:r>
              <w:rPr>
                <w:szCs w:val="21"/>
              </w:rPr>
              <w:t>通威股份</w:t>
            </w:r>
          </w:p>
        </w:tc>
        <w:tc>
          <w:tcPr>
            <w:tcW w:w="2880" w:type="dxa"/>
            <w:vAlign w:val="center"/>
          </w:tcPr>
          <w:p w:rsidR="001A5FE6" w:rsidRDefault="001D6B13">
            <w:pPr>
              <w:jc w:val="right"/>
            </w:pPr>
            <w:r>
              <w:rPr>
                <w:szCs w:val="21"/>
              </w:rPr>
              <w:t>46,928,041.22</w:t>
            </w:r>
          </w:p>
        </w:tc>
        <w:tc>
          <w:tcPr>
            <w:tcW w:w="1692" w:type="dxa"/>
            <w:vAlign w:val="center"/>
          </w:tcPr>
          <w:p w:rsidR="001A5FE6" w:rsidRDefault="001D6B13">
            <w:pPr>
              <w:jc w:val="right"/>
            </w:pPr>
            <w:r>
              <w:rPr>
                <w:szCs w:val="21"/>
              </w:rPr>
              <w:t>0.94</w:t>
            </w:r>
          </w:p>
        </w:tc>
      </w:tr>
      <w:tr w:rsidR="001A5FE6">
        <w:tc>
          <w:tcPr>
            <w:tcW w:w="870" w:type="dxa"/>
            <w:vAlign w:val="center"/>
          </w:tcPr>
          <w:p w:rsidR="001A5FE6" w:rsidRDefault="001D6B13">
            <w:pPr>
              <w:jc w:val="center"/>
            </w:pPr>
            <w:r>
              <w:rPr>
                <w:szCs w:val="21"/>
              </w:rPr>
              <w:t>11</w:t>
            </w:r>
          </w:p>
        </w:tc>
        <w:tc>
          <w:tcPr>
            <w:tcW w:w="1650" w:type="dxa"/>
            <w:vAlign w:val="center"/>
          </w:tcPr>
          <w:p w:rsidR="001A5FE6" w:rsidRDefault="001D6B13">
            <w:pPr>
              <w:jc w:val="center"/>
            </w:pPr>
            <w:r>
              <w:rPr>
                <w:szCs w:val="21"/>
              </w:rPr>
              <w:t>002139</w:t>
            </w:r>
          </w:p>
        </w:tc>
        <w:tc>
          <w:tcPr>
            <w:tcW w:w="1980" w:type="dxa"/>
            <w:vAlign w:val="center"/>
          </w:tcPr>
          <w:p w:rsidR="001A5FE6" w:rsidRDefault="001D6B13">
            <w:pPr>
              <w:jc w:val="center"/>
            </w:pPr>
            <w:r>
              <w:rPr>
                <w:szCs w:val="21"/>
              </w:rPr>
              <w:t>拓邦股份</w:t>
            </w:r>
          </w:p>
        </w:tc>
        <w:tc>
          <w:tcPr>
            <w:tcW w:w="2880" w:type="dxa"/>
            <w:vAlign w:val="center"/>
          </w:tcPr>
          <w:p w:rsidR="001A5FE6" w:rsidRDefault="001D6B13">
            <w:pPr>
              <w:jc w:val="right"/>
            </w:pPr>
            <w:r>
              <w:rPr>
                <w:szCs w:val="21"/>
              </w:rPr>
              <w:t>31,769,132.90</w:t>
            </w:r>
          </w:p>
        </w:tc>
        <w:tc>
          <w:tcPr>
            <w:tcW w:w="1692" w:type="dxa"/>
            <w:vAlign w:val="center"/>
          </w:tcPr>
          <w:p w:rsidR="001A5FE6" w:rsidRDefault="001D6B13">
            <w:pPr>
              <w:jc w:val="right"/>
            </w:pPr>
            <w:r>
              <w:rPr>
                <w:szCs w:val="21"/>
              </w:rPr>
              <w:t>0.64</w:t>
            </w:r>
          </w:p>
        </w:tc>
      </w:tr>
      <w:tr w:rsidR="001A5FE6">
        <w:tc>
          <w:tcPr>
            <w:tcW w:w="870" w:type="dxa"/>
            <w:vAlign w:val="center"/>
          </w:tcPr>
          <w:p w:rsidR="001A5FE6" w:rsidRDefault="001D6B13">
            <w:pPr>
              <w:jc w:val="center"/>
            </w:pPr>
            <w:r>
              <w:rPr>
                <w:szCs w:val="21"/>
              </w:rPr>
              <w:t>12</w:t>
            </w:r>
          </w:p>
        </w:tc>
        <w:tc>
          <w:tcPr>
            <w:tcW w:w="1650" w:type="dxa"/>
            <w:vAlign w:val="center"/>
          </w:tcPr>
          <w:p w:rsidR="001A5FE6" w:rsidRDefault="001D6B13">
            <w:pPr>
              <w:jc w:val="center"/>
            </w:pPr>
            <w:r>
              <w:rPr>
                <w:szCs w:val="21"/>
              </w:rPr>
              <w:t>603378</w:t>
            </w:r>
          </w:p>
        </w:tc>
        <w:tc>
          <w:tcPr>
            <w:tcW w:w="1980" w:type="dxa"/>
            <w:vAlign w:val="center"/>
          </w:tcPr>
          <w:p w:rsidR="001A5FE6" w:rsidRDefault="001D6B13">
            <w:pPr>
              <w:jc w:val="center"/>
            </w:pPr>
            <w:r>
              <w:rPr>
                <w:szCs w:val="21"/>
              </w:rPr>
              <w:t>亚士创能</w:t>
            </w:r>
          </w:p>
        </w:tc>
        <w:tc>
          <w:tcPr>
            <w:tcW w:w="2880" w:type="dxa"/>
            <w:vAlign w:val="center"/>
          </w:tcPr>
          <w:p w:rsidR="001A5FE6" w:rsidRDefault="001D6B13">
            <w:pPr>
              <w:jc w:val="right"/>
            </w:pPr>
            <w:r>
              <w:rPr>
                <w:szCs w:val="21"/>
              </w:rPr>
              <w:t>29,596,847.86</w:t>
            </w:r>
          </w:p>
        </w:tc>
        <w:tc>
          <w:tcPr>
            <w:tcW w:w="1692" w:type="dxa"/>
            <w:vAlign w:val="center"/>
          </w:tcPr>
          <w:p w:rsidR="001A5FE6" w:rsidRDefault="001D6B13">
            <w:pPr>
              <w:jc w:val="right"/>
            </w:pPr>
            <w:r>
              <w:rPr>
                <w:szCs w:val="21"/>
              </w:rPr>
              <w:t>0.59</w:t>
            </w:r>
          </w:p>
        </w:tc>
      </w:tr>
      <w:tr w:rsidR="001A5FE6">
        <w:tc>
          <w:tcPr>
            <w:tcW w:w="870" w:type="dxa"/>
            <w:vAlign w:val="center"/>
          </w:tcPr>
          <w:p w:rsidR="001A5FE6" w:rsidRDefault="001D6B13">
            <w:pPr>
              <w:jc w:val="center"/>
            </w:pPr>
            <w:r>
              <w:rPr>
                <w:szCs w:val="21"/>
              </w:rPr>
              <w:t>13</w:t>
            </w:r>
          </w:p>
        </w:tc>
        <w:tc>
          <w:tcPr>
            <w:tcW w:w="1650" w:type="dxa"/>
            <w:vAlign w:val="center"/>
          </w:tcPr>
          <w:p w:rsidR="001A5FE6" w:rsidRDefault="001D6B13">
            <w:pPr>
              <w:jc w:val="center"/>
            </w:pPr>
            <w:r>
              <w:rPr>
                <w:szCs w:val="21"/>
              </w:rPr>
              <w:t>002236</w:t>
            </w:r>
          </w:p>
        </w:tc>
        <w:tc>
          <w:tcPr>
            <w:tcW w:w="1980" w:type="dxa"/>
            <w:vAlign w:val="center"/>
          </w:tcPr>
          <w:p w:rsidR="001A5FE6" w:rsidRDefault="001D6B13">
            <w:pPr>
              <w:jc w:val="center"/>
            </w:pPr>
            <w:r>
              <w:rPr>
                <w:szCs w:val="21"/>
              </w:rPr>
              <w:t>大华股份</w:t>
            </w:r>
          </w:p>
        </w:tc>
        <w:tc>
          <w:tcPr>
            <w:tcW w:w="2880" w:type="dxa"/>
            <w:vAlign w:val="center"/>
          </w:tcPr>
          <w:p w:rsidR="001A5FE6" w:rsidRDefault="001D6B13">
            <w:pPr>
              <w:jc w:val="right"/>
            </w:pPr>
            <w:r>
              <w:rPr>
                <w:szCs w:val="21"/>
              </w:rPr>
              <w:t>28,630,631.76</w:t>
            </w:r>
          </w:p>
        </w:tc>
        <w:tc>
          <w:tcPr>
            <w:tcW w:w="1692" w:type="dxa"/>
            <w:vAlign w:val="center"/>
          </w:tcPr>
          <w:p w:rsidR="001A5FE6" w:rsidRDefault="001D6B13">
            <w:pPr>
              <w:jc w:val="right"/>
            </w:pPr>
            <w:r>
              <w:rPr>
                <w:szCs w:val="21"/>
              </w:rPr>
              <w:t>0.57</w:t>
            </w:r>
          </w:p>
        </w:tc>
      </w:tr>
      <w:tr w:rsidR="001A5FE6">
        <w:tc>
          <w:tcPr>
            <w:tcW w:w="870" w:type="dxa"/>
            <w:vAlign w:val="center"/>
          </w:tcPr>
          <w:p w:rsidR="001A5FE6" w:rsidRDefault="001D6B13">
            <w:pPr>
              <w:jc w:val="center"/>
            </w:pPr>
            <w:r>
              <w:rPr>
                <w:szCs w:val="21"/>
              </w:rPr>
              <w:t>14</w:t>
            </w:r>
          </w:p>
        </w:tc>
        <w:tc>
          <w:tcPr>
            <w:tcW w:w="1650" w:type="dxa"/>
            <w:vAlign w:val="center"/>
          </w:tcPr>
          <w:p w:rsidR="001A5FE6" w:rsidRDefault="001D6B13">
            <w:pPr>
              <w:jc w:val="center"/>
            </w:pPr>
            <w:r>
              <w:rPr>
                <w:szCs w:val="21"/>
              </w:rPr>
              <w:t>600426</w:t>
            </w:r>
          </w:p>
        </w:tc>
        <w:tc>
          <w:tcPr>
            <w:tcW w:w="1980" w:type="dxa"/>
            <w:vAlign w:val="center"/>
          </w:tcPr>
          <w:p w:rsidR="001A5FE6" w:rsidRDefault="001D6B13">
            <w:pPr>
              <w:jc w:val="center"/>
            </w:pPr>
            <w:r>
              <w:rPr>
                <w:szCs w:val="21"/>
              </w:rPr>
              <w:t>华鲁恒升</w:t>
            </w:r>
          </w:p>
        </w:tc>
        <w:tc>
          <w:tcPr>
            <w:tcW w:w="2880" w:type="dxa"/>
            <w:vAlign w:val="center"/>
          </w:tcPr>
          <w:p w:rsidR="001A5FE6" w:rsidRDefault="001D6B13">
            <w:pPr>
              <w:jc w:val="right"/>
            </w:pPr>
            <w:r>
              <w:rPr>
                <w:szCs w:val="21"/>
              </w:rPr>
              <w:t>28,619,372.65</w:t>
            </w:r>
          </w:p>
        </w:tc>
        <w:tc>
          <w:tcPr>
            <w:tcW w:w="1692" w:type="dxa"/>
            <w:vAlign w:val="center"/>
          </w:tcPr>
          <w:p w:rsidR="001A5FE6" w:rsidRDefault="001D6B13">
            <w:pPr>
              <w:jc w:val="right"/>
            </w:pPr>
            <w:r>
              <w:rPr>
                <w:szCs w:val="21"/>
              </w:rPr>
              <w:t>0.57</w:t>
            </w:r>
          </w:p>
        </w:tc>
      </w:tr>
      <w:tr w:rsidR="001A5FE6">
        <w:tc>
          <w:tcPr>
            <w:tcW w:w="870" w:type="dxa"/>
            <w:vAlign w:val="center"/>
          </w:tcPr>
          <w:p w:rsidR="001A5FE6" w:rsidRDefault="001D6B13">
            <w:pPr>
              <w:jc w:val="center"/>
            </w:pPr>
            <w:r>
              <w:rPr>
                <w:szCs w:val="21"/>
              </w:rPr>
              <w:t>15</w:t>
            </w:r>
          </w:p>
        </w:tc>
        <w:tc>
          <w:tcPr>
            <w:tcW w:w="1650" w:type="dxa"/>
            <w:vAlign w:val="center"/>
          </w:tcPr>
          <w:p w:rsidR="001A5FE6" w:rsidRDefault="001D6B13">
            <w:pPr>
              <w:jc w:val="center"/>
            </w:pPr>
            <w:r>
              <w:rPr>
                <w:szCs w:val="21"/>
              </w:rPr>
              <w:t>603713</w:t>
            </w:r>
          </w:p>
        </w:tc>
        <w:tc>
          <w:tcPr>
            <w:tcW w:w="1980" w:type="dxa"/>
            <w:vAlign w:val="center"/>
          </w:tcPr>
          <w:p w:rsidR="001A5FE6" w:rsidRDefault="001D6B13">
            <w:pPr>
              <w:jc w:val="center"/>
            </w:pPr>
            <w:r>
              <w:rPr>
                <w:szCs w:val="21"/>
              </w:rPr>
              <w:t>密尔克卫</w:t>
            </w:r>
          </w:p>
        </w:tc>
        <w:tc>
          <w:tcPr>
            <w:tcW w:w="2880" w:type="dxa"/>
            <w:vAlign w:val="center"/>
          </w:tcPr>
          <w:p w:rsidR="001A5FE6" w:rsidRDefault="001D6B13">
            <w:pPr>
              <w:jc w:val="right"/>
            </w:pPr>
            <w:r>
              <w:rPr>
                <w:szCs w:val="21"/>
              </w:rPr>
              <w:t>27,581,729.50</w:t>
            </w:r>
          </w:p>
        </w:tc>
        <w:tc>
          <w:tcPr>
            <w:tcW w:w="1692" w:type="dxa"/>
            <w:vAlign w:val="center"/>
          </w:tcPr>
          <w:p w:rsidR="001A5FE6" w:rsidRDefault="001D6B13">
            <w:pPr>
              <w:jc w:val="right"/>
            </w:pPr>
            <w:r>
              <w:rPr>
                <w:szCs w:val="21"/>
              </w:rPr>
              <w:t>0.55</w:t>
            </w:r>
          </w:p>
        </w:tc>
      </w:tr>
      <w:tr w:rsidR="001A5FE6">
        <w:tc>
          <w:tcPr>
            <w:tcW w:w="870" w:type="dxa"/>
            <w:vAlign w:val="center"/>
          </w:tcPr>
          <w:p w:rsidR="001A5FE6" w:rsidRDefault="001D6B13">
            <w:pPr>
              <w:jc w:val="center"/>
            </w:pPr>
            <w:r>
              <w:rPr>
                <w:szCs w:val="21"/>
              </w:rPr>
              <w:t>16</w:t>
            </w:r>
          </w:p>
        </w:tc>
        <w:tc>
          <w:tcPr>
            <w:tcW w:w="1650" w:type="dxa"/>
            <w:vAlign w:val="center"/>
          </w:tcPr>
          <w:p w:rsidR="001A5FE6" w:rsidRDefault="001D6B13">
            <w:pPr>
              <w:jc w:val="center"/>
            </w:pPr>
            <w:r>
              <w:rPr>
                <w:szCs w:val="21"/>
              </w:rPr>
              <w:t>600507</w:t>
            </w:r>
          </w:p>
        </w:tc>
        <w:tc>
          <w:tcPr>
            <w:tcW w:w="1980" w:type="dxa"/>
            <w:vAlign w:val="center"/>
          </w:tcPr>
          <w:p w:rsidR="001A5FE6" w:rsidRDefault="001D6B13">
            <w:pPr>
              <w:jc w:val="center"/>
            </w:pPr>
            <w:r>
              <w:rPr>
                <w:szCs w:val="21"/>
              </w:rPr>
              <w:t>方大特钢</w:t>
            </w:r>
          </w:p>
        </w:tc>
        <w:tc>
          <w:tcPr>
            <w:tcW w:w="2880" w:type="dxa"/>
            <w:vAlign w:val="center"/>
          </w:tcPr>
          <w:p w:rsidR="001A5FE6" w:rsidRDefault="001D6B13">
            <w:pPr>
              <w:jc w:val="right"/>
            </w:pPr>
            <w:r>
              <w:rPr>
                <w:szCs w:val="21"/>
              </w:rPr>
              <w:t>25,898,328.92</w:t>
            </w:r>
          </w:p>
        </w:tc>
        <w:tc>
          <w:tcPr>
            <w:tcW w:w="1692" w:type="dxa"/>
            <w:vAlign w:val="center"/>
          </w:tcPr>
          <w:p w:rsidR="001A5FE6" w:rsidRDefault="001D6B13">
            <w:pPr>
              <w:jc w:val="right"/>
            </w:pPr>
            <w:r>
              <w:rPr>
                <w:szCs w:val="21"/>
              </w:rPr>
              <w:t>0.52</w:t>
            </w:r>
          </w:p>
        </w:tc>
      </w:tr>
      <w:tr w:rsidR="001A5FE6">
        <w:tc>
          <w:tcPr>
            <w:tcW w:w="870" w:type="dxa"/>
            <w:vAlign w:val="center"/>
          </w:tcPr>
          <w:p w:rsidR="001A5FE6" w:rsidRDefault="001D6B13">
            <w:pPr>
              <w:jc w:val="center"/>
            </w:pPr>
            <w:r>
              <w:rPr>
                <w:szCs w:val="21"/>
              </w:rPr>
              <w:t>17</w:t>
            </w:r>
          </w:p>
        </w:tc>
        <w:tc>
          <w:tcPr>
            <w:tcW w:w="1650" w:type="dxa"/>
            <w:vAlign w:val="center"/>
          </w:tcPr>
          <w:p w:rsidR="001A5FE6" w:rsidRDefault="001D6B13">
            <w:pPr>
              <w:jc w:val="center"/>
            </w:pPr>
            <w:r>
              <w:rPr>
                <w:szCs w:val="21"/>
              </w:rPr>
              <w:t>300274</w:t>
            </w:r>
          </w:p>
        </w:tc>
        <w:tc>
          <w:tcPr>
            <w:tcW w:w="1980" w:type="dxa"/>
            <w:vAlign w:val="center"/>
          </w:tcPr>
          <w:p w:rsidR="001A5FE6" w:rsidRDefault="001D6B13">
            <w:pPr>
              <w:jc w:val="center"/>
            </w:pPr>
            <w:r>
              <w:rPr>
                <w:szCs w:val="21"/>
              </w:rPr>
              <w:t>阳光电源</w:t>
            </w:r>
          </w:p>
        </w:tc>
        <w:tc>
          <w:tcPr>
            <w:tcW w:w="2880" w:type="dxa"/>
            <w:vAlign w:val="center"/>
          </w:tcPr>
          <w:p w:rsidR="001A5FE6" w:rsidRDefault="001D6B13">
            <w:pPr>
              <w:jc w:val="right"/>
            </w:pPr>
            <w:r>
              <w:rPr>
                <w:szCs w:val="21"/>
              </w:rPr>
              <w:t>25,851,693.00</w:t>
            </w:r>
          </w:p>
        </w:tc>
        <w:tc>
          <w:tcPr>
            <w:tcW w:w="1692" w:type="dxa"/>
            <w:vAlign w:val="center"/>
          </w:tcPr>
          <w:p w:rsidR="001A5FE6" w:rsidRDefault="001D6B13">
            <w:pPr>
              <w:jc w:val="right"/>
            </w:pPr>
            <w:r>
              <w:rPr>
                <w:szCs w:val="21"/>
              </w:rPr>
              <w:t>0.52</w:t>
            </w:r>
          </w:p>
        </w:tc>
      </w:tr>
      <w:tr w:rsidR="001A5FE6">
        <w:tc>
          <w:tcPr>
            <w:tcW w:w="870" w:type="dxa"/>
            <w:vAlign w:val="center"/>
          </w:tcPr>
          <w:p w:rsidR="001A5FE6" w:rsidRDefault="001D6B13">
            <w:pPr>
              <w:jc w:val="center"/>
            </w:pPr>
            <w:r>
              <w:rPr>
                <w:szCs w:val="21"/>
              </w:rPr>
              <w:t>18</w:t>
            </w:r>
          </w:p>
        </w:tc>
        <w:tc>
          <w:tcPr>
            <w:tcW w:w="1650" w:type="dxa"/>
            <w:vAlign w:val="center"/>
          </w:tcPr>
          <w:p w:rsidR="001A5FE6" w:rsidRDefault="001D6B13">
            <w:pPr>
              <w:jc w:val="center"/>
            </w:pPr>
            <w:r>
              <w:rPr>
                <w:szCs w:val="21"/>
              </w:rPr>
              <w:t>601877</w:t>
            </w:r>
          </w:p>
        </w:tc>
        <w:tc>
          <w:tcPr>
            <w:tcW w:w="1980" w:type="dxa"/>
            <w:vAlign w:val="center"/>
          </w:tcPr>
          <w:p w:rsidR="001A5FE6" w:rsidRDefault="001D6B13">
            <w:pPr>
              <w:jc w:val="center"/>
            </w:pPr>
            <w:r>
              <w:rPr>
                <w:szCs w:val="21"/>
              </w:rPr>
              <w:t>正泰电器</w:t>
            </w:r>
          </w:p>
        </w:tc>
        <w:tc>
          <w:tcPr>
            <w:tcW w:w="2880" w:type="dxa"/>
            <w:vAlign w:val="center"/>
          </w:tcPr>
          <w:p w:rsidR="001A5FE6" w:rsidRDefault="001D6B13">
            <w:pPr>
              <w:jc w:val="right"/>
            </w:pPr>
            <w:r>
              <w:rPr>
                <w:szCs w:val="21"/>
              </w:rPr>
              <w:t>25,277,231.75</w:t>
            </w:r>
          </w:p>
        </w:tc>
        <w:tc>
          <w:tcPr>
            <w:tcW w:w="1692" w:type="dxa"/>
            <w:vAlign w:val="center"/>
          </w:tcPr>
          <w:p w:rsidR="001A5FE6" w:rsidRDefault="001D6B13">
            <w:pPr>
              <w:jc w:val="right"/>
            </w:pPr>
            <w:r>
              <w:rPr>
                <w:szCs w:val="21"/>
              </w:rPr>
              <w:t>0.51</w:t>
            </w:r>
          </w:p>
        </w:tc>
      </w:tr>
      <w:tr w:rsidR="001A5FE6">
        <w:tc>
          <w:tcPr>
            <w:tcW w:w="870" w:type="dxa"/>
            <w:vAlign w:val="center"/>
          </w:tcPr>
          <w:p w:rsidR="001A5FE6" w:rsidRDefault="001D6B13">
            <w:pPr>
              <w:jc w:val="center"/>
            </w:pPr>
            <w:r>
              <w:rPr>
                <w:szCs w:val="21"/>
              </w:rPr>
              <w:t>19</w:t>
            </w:r>
          </w:p>
        </w:tc>
        <w:tc>
          <w:tcPr>
            <w:tcW w:w="1650" w:type="dxa"/>
            <w:vAlign w:val="center"/>
          </w:tcPr>
          <w:p w:rsidR="001A5FE6" w:rsidRDefault="001D6B13">
            <w:pPr>
              <w:jc w:val="center"/>
            </w:pPr>
            <w:r>
              <w:rPr>
                <w:szCs w:val="21"/>
              </w:rPr>
              <w:t>600176</w:t>
            </w:r>
          </w:p>
        </w:tc>
        <w:tc>
          <w:tcPr>
            <w:tcW w:w="1980" w:type="dxa"/>
            <w:vAlign w:val="center"/>
          </w:tcPr>
          <w:p w:rsidR="001A5FE6" w:rsidRDefault="001D6B13">
            <w:pPr>
              <w:jc w:val="center"/>
            </w:pPr>
            <w:r>
              <w:rPr>
                <w:szCs w:val="21"/>
              </w:rPr>
              <w:t>中国巨石</w:t>
            </w:r>
          </w:p>
        </w:tc>
        <w:tc>
          <w:tcPr>
            <w:tcW w:w="2880" w:type="dxa"/>
            <w:vAlign w:val="center"/>
          </w:tcPr>
          <w:p w:rsidR="001A5FE6" w:rsidRDefault="001D6B13">
            <w:pPr>
              <w:jc w:val="right"/>
            </w:pPr>
            <w:r>
              <w:rPr>
                <w:szCs w:val="21"/>
              </w:rPr>
              <w:t>24,706,978.00</w:t>
            </w:r>
          </w:p>
        </w:tc>
        <w:tc>
          <w:tcPr>
            <w:tcW w:w="1692" w:type="dxa"/>
            <w:vAlign w:val="center"/>
          </w:tcPr>
          <w:p w:rsidR="001A5FE6" w:rsidRDefault="001D6B13">
            <w:pPr>
              <w:jc w:val="right"/>
            </w:pPr>
            <w:r>
              <w:rPr>
                <w:szCs w:val="21"/>
              </w:rPr>
              <w:t>0.49</w:t>
            </w:r>
          </w:p>
        </w:tc>
      </w:tr>
      <w:tr w:rsidR="001A5FE6">
        <w:tc>
          <w:tcPr>
            <w:tcW w:w="870" w:type="dxa"/>
            <w:vAlign w:val="center"/>
          </w:tcPr>
          <w:p w:rsidR="001A5FE6" w:rsidRDefault="001D6B13">
            <w:pPr>
              <w:jc w:val="center"/>
            </w:pPr>
            <w:r>
              <w:rPr>
                <w:szCs w:val="21"/>
              </w:rPr>
              <w:t>20</w:t>
            </w:r>
          </w:p>
        </w:tc>
        <w:tc>
          <w:tcPr>
            <w:tcW w:w="1650" w:type="dxa"/>
            <w:vAlign w:val="center"/>
          </w:tcPr>
          <w:p w:rsidR="001A5FE6" w:rsidRDefault="001D6B13">
            <w:pPr>
              <w:jc w:val="center"/>
            </w:pPr>
            <w:r>
              <w:rPr>
                <w:szCs w:val="21"/>
              </w:rPr>
              <w:t>002241</w:t>
            </w:r>
          </w:p>
        </w:tc>
        <w:tc>
          <w:tcPr>
            <w:tcW w:w="1980" w:type="dxa"/>
            <w:vAlign w:val="center"/>
          </w:tcPr>
          <w:p w:rsidR="001A5FE6" w:rsidRDefault="001D6B13">
            <w:pPr>
              <w:jc w:val="center"/>
            </w:pPr>
            <w:r>
              <w:rPr>
                <w:szCs w:val="21"/>
              </w:rPr>
              <w:t>歌尔股份</w:t>
            </w:r>
          </w:p>
        </w:tc>
        <w:tc>
          <w:tcPr>
            <w:tcW w:w="2880" w:type="dxa"/>
            <w:vAlign w:val="center"/>
          </w:tcPr>
          <w:p w:rsidR="001A5FE6" w:rsidRDefault="001D6B13">
            <w:pPr>
              <w:jc w:val="right"/>
            </w:pPr>
            <w:r>
              <w:rPr>
                <w:szCs w:val="21"/>
              </w:rPr>
              <w:t>24,182,785.00</w:t>
            </w:r>
          </w:p>
        </w:tc>
        <w:tc>
          <w:tcPr>
            <w:tcW w:w="1692" w:type="dxa"/>
            <w:vAlign w:val="center"/>
          </w:tcPr>
          <w:p w:rsidR="001A5FE6" w:rsidRDefault="001D6B13">
            <w:pPr>
              <w:jc w:val="right"/>
            </w:pPr>
            <w:r>
              <w:rPr>
                <w:szCs w:val="21"/>
              </w:rPr>
              <w:t>0.48</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注：卖出金额按买卖成交金额（成交单价乘以成交数量）填列，不考虑相关交易费用。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买入股票</w:t>
            </w:r>
            <w:r w:rsidRPr="00224952">
              <w:rPr>
                <w:rFonts w:hint="eastAsia"/>
                <w:color w:val="000000"/>
                <w:szCs w:val="21"/>
              </w:rPr>
              <w:t>成本（成交）总额</w:t>
            </w:r>
          </w:p>
        </w:tc>
        <w:tc>
          <w:tcPr>
            <w:tcW w:w="4572" w:type="dxa"/>
            <w:vAlign w:val="center"/>
          </w:tcPr>
          <w:p w:rsidR="00753756" w:rsidRPr="00224952" w:rsidRDefault="00753756" w:rsidP="0070173B">
            <w:pPr>
              <w:wordWrap w:val="0"/>
              <w:jc w:val="right"/>
              <w:rPr>
                <w:szCs w:val="21"/>
              </w:rPr>
            </w:pPr>
            <w:r w:rsidRPr="00224952">
              <w:rPr>
                <w:szCs w:val="21"/>
              </w:rPr>
              <w:t>3,295,890,398.21</w:t>
            </w:r>
          </w:p>
        </w:tc>
      </w:tr>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卖出股票</w:t>
            </w:r>
            <w:r w:rsidRPr="00224952">
              <w:rPr>
                <w:rFonts w:hint="eastAsia"/>
                <w:color w:val="000000"/>
                <w:szCs w:val="21"/>
              </w:rPr>
              <w:t>收入（成交）总额</w:t>
            </w:r>
          </w:p>
        </w:tc>
        <w:tc>
          <w:tcPr>
            <w:tcW w:w="4572" w:type="dxa"/>
            <w:vAlign w:val="center"/>
          </w:tcPr>
          <w:p w:rsidR="00753756" w:rsidRPr="00224952" w:rsidRDefault="00753756" w:rsidP="0070173B">
            <w:pPr>
              <w:jc w:val="right"/>
              <w:rPr>
                <w:szCs w:val="21"/>
              </w:rPr>
            </w:pPr>
            <w:r w:rsidRPr="00224952">
              <w:rPr>
                <w:szCs w:val="21"/>
              </w:rPr>
              <w:t>1,287,569,877.64</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w:t>
      </w:r>
      <w:r w:rsidRPr="00224952">
        <w:rPr>
          <w:kern w:val="0"/>
          <w:szCs w:val="21"/>
        </w:rPr>
        <w:t>“</w:t>
      </w:r>
      <w:r w:rsidRPr="00224952">
        <w:rPr>
          <w:kern w:val="0"/>
          <w:szCs w:val="21"/>
        </w:rPr>
        <w:t>买入股票成本</w:t>
      </w:r>
      <w:r w:rsidRPr="00224952">
        <w:rPr>
          <w:kern w:val="0"/>
          <w:szCs w:val="21"/>
        </w:rPr>
        <w:t>”</w:t>
      </w:r>
      <w:r w:rsidRPr="00224952">
        <w:rPr>
          <w:kern w:val="0"/>
          <w:szCs w:val="21"/>
        </w:rPr>
        <w:t>或</w:t>
      </w:r>
      <w:r w:rsidRPr="00224952">
        <w:rPr>
          <w:kern w:val="0"/>
          <w:szCs w:val="21"/>
        </w:rPr>
        <w:t>“</w:t>
      </w:r>
      <w:r w:rsidRPr="00224952">
        <w:rPr>
          <w:kern w:val="0"/>
          <w:szCs w:val="21"/>
        </w:rPr>
        <w:t>卖出股票收入</w:t>
      </w:r>
      <w:r w:rsidRPr="00224952">
        <w:rPr>
          <w:kern w:val="0"/>
          <w:szCs w:val="21"/>
        </w:rPr>
        <w:t>”</w:t>
      </w:r>
      <w:r w:rsidRPr="00224952">
        <w:rPr>
          <w:kern w:val="0"/>
          <w:szCs w:val="21"/>
        </w:rPr>
        <w:t>均按买卖成交金额（成交单价乘以成交数量）填列，不考虑相关交易费用。</w:t>
      </w:r>
      <w:r w:rsidRPr="0022495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2" w:name="_Toc234814104"/>
      <w:bookmarkStart w:id="93" w:name="_Toc390421261"/>
      <w:bookmarkStart w:id="94" w:name="_Toc48657450"/>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2"/>
      <w:bookmarkEnd w:id="93"/>
      <w:bookmarkEnd w:id="94"/>
    </w:p>
    <w:p w:rsidR="00B07A5D" w:rsidRPr="007715BA" w:rsidRDefault="00B07A5D" w:rsidP="00B07A5D">
      <w:pPr>
        <w:autoSpaceDE w:val="0"/>
        <w:autoSpaceDN w:val="0"/>
        <w:adjustRightInd w:val="0"/>
        <w:spacing w:before="29" w:line="288" w:lineRule="auto"/>
        <w:ind w:left="15"/>
        <w:jc w:val="right"/>
        <w:rPr>
          <w:rFonts w:eastAsiaTheme="minorEastAsia"/>
          <w:color w:val="000000"/>
          <w:kern w:val="0"/>
          <w:szCs w:val="21"/>
        </w:rPr>
      </w:pPr>
      <w:r w:rsidRPr="007715BA">
        <w:rPr>
          <w:rFonts w:eastAsiaTheme="minor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260"/>
        <w:gridCol w:w="2749"/>
        <w:gridCol w:w="2287"/>
      </w:tblGrid>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序号</w:t>
            </w:r>
          </w:p>
        </w:tc>
        <w:tc>
          <w:tcPr>
            <w:tcW w:w="3260"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债券品种</w:t>
            </w:r>
          </w:p>
        </w:tc>
        <w:tc>
          <w:tcPr>
            <w:tcW w:w="2749"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公允价值</w:t>
            </w:r>
          </w:p>
        </w:tc>
        <w:tc>
          <w:tcPr>
            <w:tcW w:w="228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占基金资产净值比例</w:t>
            </w:r>
            <w:r w:rsidRPr="007715BA">
              <w:rPr>
                <w:rFonts w:eastAsiaTheme="minorEastAsia"/>
                <w:color w:val="000000"/>
                <w:szCs w:val="21"/>
              </w:rPr>
              <w:t>(</w:t>
            </w:r>
            <w:r w:rsidRPr="007715BA">
              <w:rPr>
                <w:rFonts w:eastAsiaTheme="minorEastAsia"/>
                <w:color w:val="000000"/>
                <w:szCs w:val="21"/>
              </w:rPr>
              <w:t>％</w:t>
            </w:r>
            <w:r w:rsidRPr="007715BA">
              <w:rPr>
                <w:rFonts w:eastAsiaTheme="minor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国家债券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2,001,000.00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0.01</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2</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央行票据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3</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金融债券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1,520,635,500.00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9.79</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其中：政策性金融债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1,520,635,500.00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9.79</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4</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6,094,400,586.40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39.24</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5</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企业短期融资券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290,059,000.00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1.87</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6</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中期票据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7,483,643,600.00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48.18</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7</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可转债</w:t>
            </w:r>
            <w:r w:rsidR="006139F3" w:rsidRPr="006139F3">
              <w:rPr>
                <w:rFonts w:eastAsiaTheme="minorEastAsia" w:hint="eastAsia"/>
                <w:color w:val="000000"/>
                <w:szCs w:val="21"/>
              </w:rPr>
              <w:t>（可交换债）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1,564,483,279.10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10.07</w:t>
            </w:r>
          </w:p>
        </w:tc>
      </w:tr>
      <w:tr w:rsidR="00B07A5D" w:rsidRPr="007715BA" w:rsidTr="005D786D">
        <w:trPr>
          <w:jc w:val="center"/>
        </w:trPr>
        <w:tc>
          <w:tcPr>
            <w:tcW w:w="817" w:type="dxa"/>
            <w:vAlign w:val="center"/>
          </w:tcPr>
          <w:p w:rsidR="00B07A5D" w:rsidRPr="00DB19C1" w:rsidRDefault="00B07A5D" w:rsidP="00E56272">
            <w:pPr>
              <w:spacing w:before="29" w:line="360" w:lineRule="auto"/>
              <w:ind w:left="17"/>
              <w:jc w:val="center"/>
              <w:rPr>
                <w:rFonts w:eastAsiaTheme="minorEastAsia"/>
                <w:color w:val="000000"/>
                <w:szCs w:val="21"/>
              </w:rPr>
            </w:pPr>
            <w:r w:rsidRPr="00DB19C1">
              <w:rPr>
                <w:rFonts w:eastAsiaTheme="minorEastAsia" w:hint="eastAsia"/>
                <w:color w:val="000000"/>
                <w:szCs w:val="21"/>
              </w:rPr>
              <w:t>8</w:t>
            </w:r>
          </w:p>
        </w:tc>
        <w:tc>
          <w:tcPr>
            <w:tcW w:w="3260" w:type="dxa"/>
            <w:vAlign w:val="center"/>
          </w:tcPr>
          <w:p w:rsidR="00B07A5D" w:rsidRPr="00DB19C1" w:rsidRDefault="00B07A5D" w:rsidP="00E56272">
            <w:pPr>
              <w:spacing w:before="29" w:line="360" w:lineRule="auto"/>
              <w:ind w:left="17"/>
              <w:jc w:val="left"/>
              <w:rPr>
                <w:rFonts w:eastAsiaTheme="minorEastAsia"/>
                <w:color w:val="000000"/>
                <w:szCs w:val="21"/>
              </w:rPr>
            </w:pPr>
            <w:r w:rsidRPr="00DB19C1">
              <w:rPr>
                <w:rFonts w:eastAsiaTheme="minorEastAsia" w:hint="eastAsia"/>
                <w:color w:val="000000"/>
                <w:szCs w:val="21"/>
              </w:rPr>
              <w:t>同业存单</w:t>
            </w:r>
          </w:p>
        </w:tc>
        <w:tc>
          <w:tcPr>
            <w:tcW w:w="2749"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c>
          <w:tcPr>
            <w:tcW w:w="2287"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9</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其他</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10</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合计</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16,955,222,965.50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109.16</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5" w:name="_Toc390421262"/>
      <w:bookmarkStart w:id="96" w:name="_Toc48657451"/>
      <w:r w:rsidRPr="00530FFD">
        <w:rPr>
          <w:rFonts w:ascii="宋体" w:hAnsi="宋体" w:cs="Arial"/>
          <w:color w:val="000000"/>
          <w:sz w:val="21"/>
          <w:szCs w:val="21"/>
        </w:rPr>
        <w:t>7.6</w:t>
      </w:r>
      <w:bookmarkStart w:id="97"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5"/>
      <w:bookmarkEnd w:id="97"/>
      <w:bookmarkEnd w:id="96"/>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1982"/>
        <w:gridCol w:w="1861"/>
      </w:tblGrid>
      <w:tr w:rsidR="00753756" w:rsidRPr="00224952" w:rsidTr="005D786D">
        <w:trPr>
          <w:jc w:val="center"/>
        </w:trPr>
        <w:tc>
          <w:tcPr>
            <w:tcW w:w="12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310"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28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42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（张）</w:t>
            </w:r>
          </w:p>
        </w:tc>
        <w:tc>
          <w:tcPr>
            <w:tcW w:w="1982"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86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1A5FE6">
        <w:trPr>
          <w:jc w:val="center"/>
        </w:trPr>
        <w:tc>
          <w:tcPr>
            <w:tcW w:w="1252" w:type="dxa"/>
            <w:vAlign w:val="center"/>
          </w:tcPr>
          <w:p w:rsidR="001A5FE6" w:rsidRDefault="001D6B13">
            <w:pPr>
              <w:jc w:val="center"/>
            </w:pPr>
            <w:r>
              <w:rPr>
                <w:color w:val="000000"/>
                <w:szCs w:val="21"/>
              </w:rPr>
              <w:t>1</w:t>
            </w:r>
          </w:p>
        </w:tc>
        <w:tc>
          <w:tcPr>
            <w:tcW w:w="1310" w:type="dxa"/>
            <w:vAlign w:val="center"/>
          </w:tcPr>
          <w:p w:rsidR="001A5FE6" w:rsidRDefault="001D6B13">
            <w:pPr>
              <w:jc w:val="center"/>
            </w:pPr>
            <w:r>
              <w:rPr>
                <w:color w:val="000000"/>
                <w:szCs w:val="21"/>
              </w:rPr>
              <w:t>149028</w:t>
            </w:r>
          </w:p>
        </w:tc>
        <w:tc>
          <w:tcPr>
            <w:tcW w:w="1282" w:type="dxa"/>
            <w:vAlign w:val="center"/>
          </w:tcPr>
          <w:p w:rsidR="001A5FE6" w:rsidRDefault="001D6B13">
            <w:pPr>
              <w:jc w:val="center"/>
            </w:pPr>
            <w:r>
              <w:rPr>
                <w:color w:val="000000"/>
                <w:szCs w:val="21"/>
              </w:rPr>
              <w:t>20CATL01</w:t>
            </w:r>
          </w:p>
        </w:tc>
        <w:tc>
          <w:tcPr>
            <w:tcW w:w="1426" w:type="dxa"/>
            <w:vAlign w:val="center"/>
          </w:tcPr>
          <w:p w:rsidR="001A5FE6" w:rsidRDefault="001D6B13">
            <w:pPr>
              <w:jc w:val="right"/>
            </w:pPr>
            <w:r>
              <w:rPr>
                <w:color w:val="000000"/>
                <w:szCs w:val="21"/>
              </w:rPr>
              <w:t>3,000,000</w:t>
            </w:r>
          </w:p>
        </w:tc>
        <w:tc>
          <w:tcPr>
            <w:tcW w:w="1982" w:type="dxa"/>
            <w:vAlign w:val="center"/>
          </w:tcPr>
          <w:p w:rsidR="001A5FE6" w:rsidRDefault="001D6B13">
            <w:pPr>
              <w:jc w:val="right"/>
            </w:pPr>
            <w:r>
              <w:rPr>
                <w:color w:val="000000"/>
                <w:szCs w:val="21"/>
              </w:rPr>
              <w:t>301,560,000.00</w:t>
            </w:r>
          </w:p>
        </w:tc>
        <w:tc>
          <w:tcPr>
            <w:tcW w:w="1861" w:type="dxa"/>
            <w:vAlign w:val="center"/>
          </w:tcPr>
          <w:p w:rsidR="001A5FE6" w:rsidRDefault="001D6B13">
            <w:pPr>
              <w:jc w:val="right"/>
            </w:pPr>
            <w:r>
              <w:rPr>
                <w:color w:val="000000"/>
                <w:szCs w:val="21"/>
              </w:rPr>
              <w:t>1.94</w:t>
            </w:r>
          </w:p>
        </w:tc>
      </w:tr>
      <w:tr w:rsidR="001A5FE6">
        <w:trPr>
          <w:jc w:val="center"/>
        </w:trPr>
        <w:tc>
          <w:tcPr>
            <w:tcW w:w="1252" w:type="dxa"/>
            <w:vAlign w:val="center"/>
          </w:tcPr>
          <w:p w:rsidR="001A5FE6" w:rsidRDefault="001D6B13">
            <w:pPr>
              <w:jc w:val="center"/>
            </w:pPr>
            <w:r>
              <w:rPr>
                <w:color w:val="000000"/>
                <w:szCs w:val="21"/>
              </w:rPr>
              <w:t>2</w:t>
            </w:r>
          </w:p>
        </w:tc>
        <w:tc>
          <w:tcPr>
            <w:tcW w:w="1310" w:type="dxa"/>
            <w:vAlign w:val="center"/>
          </w:tcPr>
          <w:p w:rsidR="001A5FE6" w:rsidRDefault="001D6B13">
            <w:pPr>
              <w:jc w:val="center"/>
            </w:pPr>
            <w:r>
              <w:rPr>
                <w:color w:val="000000"/>
                <w:szCs w:val="21"/>
              </w:rPr>
              <w:t>180203</w:t>
            </w:r>
          </w:p>
        </w:tc>
        <w:tc>
          <w:tcPr>
            <w:tcW w:w="1282" w:type="dxa"/>
            <w:vAlign w:val="center"/>
          </w:tcPr>
          <w:p w:rsidR="001A5FE6" w:rsidRDefault="001D6B13">
            <w:pPr>
              <w:jc w:val="center"/>
            </w:pPr>
            <w:r>
              <w:rPr>
                <w:color w:val="000000"/>
                <w:szCs w:val="21"/>
              </w:rPr>
              <w:t>18</w:t>
            </w:r>
            <w:r>
              <w:rPr>
                <w:color w:val="000000"/>
                <w:szCs w:val="21"/>
              </w:rPr>
              <w:t>国开</w:t>
            </w:r>
            <w:r>
              <w:rPr>
                <w:color w:val="000000"/>
                <w:szCs w:val="21"/>
              </w:rPr>
              <w:t>03</w:t>
            </w:r>
          </w:p>
        </w:tc>
        <w:tc>
          <w:tcPr>
            <w:tcW w:w="1426" w:type="dxa"/>
            <w:vAlign w:val="center"/>
          </w:tcPr>
          <w:p w:rsidR="001A5FE6" w:rsidRDefault="001D6B13">
            <w:pPr>
              <w:jc w:val="right"/>
            </w:pPr>
            <w:r>
              <w:rPr>
                <w:color w:val="000000"/>
                <w:szCs w:val="21"/>
              </w:rPr>
              <w:t>2,600,000</w:t>
            </w:r>
          </w:p>
        </w:tc>
        <w:tc>
          <w:tcPr>
            <w:tcW w:w="1982" w:type="dxa"/>
            <w:vAlign w:val="center"/>
          </w:tcPr>
          <w:p w:rsidR="001A5FE6" w:rsidRDefault="001D6B13">
            <w:pPr>
              <w:jc w:val="right"/>
            </w:pPr>
            <w:r>
              <w:rPr>
                <w:color w:val="000000"/>
                <w:szCs w:val="21"/>
              </w:rPr>
              <w:t>264,264,000.00</w:t>
            </w:r>
          </w:p>
        </w:tc>
        <w:tc>
          <w:tcPr>
            <w:tcW w:w="1861" w:type="dxa"/>
            <w:vAlign w:val="center"/>
          </w:tcPr>
          <w:p w:rsidR="001A5FE6" w:rsidRDefault="001D6B13">
            <w:pPr>
              <w:jc w:val="right"/>
            </w:pPr>
            <w:r>
              <w:rPr>
                <w:color w:val="000000"/>
                <w:szCs w:val="21"/>
              </w:rPr>
              <w:t>1.70</w:t>
            </w:r>
          </w:p>
        </w:tc>
      </w:tr>
      <w:tr w:rsidR="001A5FE6">
        <w:trPr>
          <w:jc w:val="center"/>
        </w:trPr>
        <w:tc>
          <w:tcPr>
            <w:tcW w:w="1252" w:type="dxa"/>
            <w:vAlign w:val="center"/>
          </w:tcPr>
          <w:p w:rsidR="001A5FE6" w:rsidRDefault="001D6B13">
            <w:pPr>
              <w:jc w:val="center"/>
            </w:pPr>
            <w:r>
              <w:rPr>
                <w:color w:val="000000"/>
                <w:szCs w:val="21"/>
              </w:rPr>
              <w:t>3</w:t>
            </w:r>
          </w:p>
        </w:tc>
        <w:tc>
          <w:tcPr>
            <w:tcW w:w="1310" w:type="dxa"/>
            <w:vAlign w:val="center"/>
          </w:tcPr>
          <w:p w:rsidR="001A5FE6" w:rsidRDefault="001D6B13">
            <w:pPr>
              <w:jc w:val="center"/>
            </w:pPr>
            <w:r>
              <w:rPr>
                <w:color w:val="000000"/>
                <w:szCs w:val="21"/>
              </w:rPr>
              <w:t>190205</w:t>
            </w:r>
          </w:p>
        </w:tc>
        <w:tc>
          <w:tcPr>
            <w:tcW w:w="1282" w:type="dxa"/>
            <w:vAlign w:val="center"/>
          </w:tcPr>
          <w:p w:rsidR="001A5FE6" w:rsidRDefault="001D6B13">
            <w:pPr>
              <w:jc w:val="center"/>
            </w:pPr>
            <w:r>
              <w:rPr>
                <w:color w:val="000000"/>
                <w:szCs w:val="21"/>
              </w:rPr>
              <w:t>19</w:t>
            </w:r>
            <w:r>
              <w:rPr>
                <w:color w:val="000000"/>
                <w:szCs w:val="21"/>
              </w:rPr>
              <w:t>国开</w:t>
            </w:r>
            <w:r>
              <w:rPr>
                <w:color w:val="000000"/>
                <w:szCs w:val="21"/>
              </w:rPr>
              <w:t>05</w:t>
            </w:r>
          </w:p>
        </w:tc>
        <w:tc>
          <w:tcPr>
            <w:tcW w:w="1426" w:type="dxa"/>
            <w:vAlign w:val="center"/>
          </w:tcPr>
          <w:p w:rsidR="001A5FE6" w:rsidRDefault="001D6B13">
            <w:pPr>
              <w:jc w:val="right"/>
            </w:pPr>
            <w:r>
              <w:rPr>
                <w:color w:val="000000"/>
                <w:szCs w:val="21"/>
              </w:rPr>
              <w:t>2,100,000</w:t>
            </w:r>
          </w:p>
        </w:tc>
        <w:tc>
          <w:tcPr>
            <w:tcW w:w="1982" w:type="dxa"/>
            <w:vAlign w:val="center"/>
          </w:tcPr>
          <w:p w:rsidR="001A5FE6" w:rsidRDefault="001D6B13">
            <w:pPr>
              <w:jc w:val="right"/>
            </w:pPr>
            <w:r>
              <w:rPr>
                <w:color w:val="000000"/>
                <w:szCs w:val="21"/>
              </w:rPr>
              <w:t>211,743,000.00</w:t>
            </w:r>
          </w:p>
        </w:tc>
        <w:tc>
          <w:tcPr>
            <w:tcW w:w="1861" w:type="dxa"/>
            <w:vAlign w:val="center"/>
          </w:tcPr>
          <w:p w:rsidR="001A5FE6" w:rsidRDefault="001D6B13">
            <w:pPr>
              <w:jc w:val="right"/>
            </w:pPr>
            <w:r>
              <w:rPr>
                <w:color w:val="000000"/>
                <w:szCs w:val="21"/>
              </w:rPr>
              <w:t>1.36</w:t>
            </w:r>
          </w:p>
        </w:tc>
      </w:tr>
      <w:tr w:rsidR="001A5FE6">
        <w:trPr>
          <w:jc w:val="center"/>
        </w:trPr>
        <w:tc>
          <w:tcPr>
            <w:tcW w:w="1252" w:type="dxa"/>
            <w:vAlign w:val="center"/>
          </w:tcPr>
          <w:p w:rsidR="001A5FE6" w:rsidRDefault="001D6B13">
            <w:pPr>
              <w:jc w:val="center"/>
            </w:pPr>
            <w:r>
              <w:rPr>
                <w:color w:val="000000"/>
                <w:szCs w:val="21"/>
              </w:rPr>
              <w:t>4</w:t>
            </w:r>
          </w:p>
        </w:tc>
        <w:tc>
          <w:tcPr>
            <w:tcW w:w="1310" w:type="dxa"/>
            <w:vAlign w:val="center"/>
          </w:tcPr>
          <w:p w:rsidR="001A5FE6" w:rsidRDefault="001D6B13">
            <w:pPr>
              <w:jc w:val="center"/>
            </w:pPr>
            <w:r>
              <w:rPr>
                <w:color w:val="000000"/>
                <w:szCs w:val="21"/>
              </w:rPr>
              <w:t>190401</w:t>
            </w:r>
          </w:p>
        </w:tc>
        <w:tc>
          <w:tcPr>
            <w:tcW w:w="1282" w:type="dxa"/>
            <w:vAlign w:val="center"/>
          </w:tcPr>
          <w:p w:rsidR="001A5FE6" w:rsidRDefault="001D6B13">
            <w:pPr>
              <w:jc w:val="center"/>
            </w:pPr>
            <w:r>
              <w:rPr>
                <w:color w:val="000000"/>
                <w:szCs w:val="21"/>
              </w:rPr>
              <w:t>19</w:t>
            </w:r>
            <w:r>
              <w:rPr>
                <w:color w:val="000000"/>
                <w:szCs w:val="21"/>
              </w:rPr>
              <w:t>农发</w:t>
            </w:r>
            <w:r>
              <w:rPr>
                <w:color w:val="000000"/>
                <w:szCs w:val="21"/>
              </w:rPr>
              <w:t>01</w:t>
            </w:r>
          </w:p>
        </w:tc>
        <w:tc>
          <w:tcPr>
            <w:tcW w:w="1426" w:type="dxa"/>
            <w:vAlign w:val="center"/>
          </w:tcPr>
          <w:p w:rsidR="001A5FE6" w:rsidRDefault="001D6B13">
            <w:pPr>
              <w:jc w:val="right"/>
            </w:pPr>
            <w:r>
              <w:rPr>
                <w:color w:val="000000"/>
                <w:szCs w:val="21"/>
              </w:rPr>
              <w:t>2,000,000</w:t>
            </w:r>
          </w:p>
        </w:tc>
        <w:tc>
          <w:tcPr>
            <w:tcW w:w="1982" w:type="dxa"/>
            <w:vAlign w:val="center"/>
          </w:tcPr>
          <w:p w:rsidR="001A5FE6" w:rsidRDefault="001D6B13">
            <w:pPr>
              <w:jc w:val="right"/>
            </w:pPr>
            <w:r>
              <w:rPr>
                <w:color w:val="000000"/>
                <w:szCs w:val="21"/>
              </w:rPr>
              <w:t>205,200,000.00</w:t>
            </w:r>
          </w:p>
        </w:tc>
        <w:tc>
          <w:tcPr>
            <w:tcW w:w="1861" w:type="dxa"/>
            <w:vAlign w:val="center"/>
          </w:tcPr>
          <w:p w:rsidR="001A5FE6" w:rsidRDefault="001D6B13">
            <w:pPr>
              <w:jc w:val="right"/>
            </w:pPr>
            <w:r>
              <w:rPr>
                <w:color w:val="000000"/>
                <w:szCs w:val="21"/>
              </w:rPr>
              <w:t>1.32</w:t>
            </w:r>
          </w:p>
        </w:tc>
      </w:tr>
      <w:tr w:rsidR="001A5FE6">
        <w:trPr>
          <w:jc w:val="center"/>
        </w:trPr>
        <w:tc>
          <w:tcPr>
            <w:tcW w:w="1252" w:type="dxa"/>
            <w:vAlign w:val="center"/>
          </w:tcPr>
          <w:p w:rsidR="001A5FE6" w:rsidRDefault="001D6B13">
            <w:pPr>
              <w:jc w:val="center"/>
            </w:pPr>
            <w:r>
              <w:rPr>
                <w:color w:val="000000"/>
                <w:szCs w:val="21"/>
              </w:rPr>
              <w:t>5</w:t>
            </w:r>
          </w:p>
        </w:tc>
        <w:tc>
          <w:tcPr>
            <w:tcW w:w="1310" w:type="dxa"/>
            <w:vAlign w:val="center"/>
          </w:tcPr>
          <w:p w:rsidR="001A5FE6" w:rsidRDefault="001D6B13">
            <w:pPr>
              <w:jc w:val="center"/>
            </w:pPr>
            <w:r>
              <w:rPr>
                <w:color w:val="000000"/>
                <w:szCs w:val="21"/>
              </w:rPr>
              <w:t>2080152</w:t>
            </w:r>
          </w:p>
        </w:tc>
        <w:tc>
          <w:tcPr>
            <w:tcW w:w="1282" w:type="dxa"/>
            <w:vAlign w:val="center"/>
          </w:tcPr>
          <w:p w:rsidR="001A5FE6" w:rsidRDefault="001D6B13">
            <w:pPr>
              <w:jc w:val="center"/>
            </w:pPr>
            <w:r>
              <w:rPr>
                <w:color w:val="000000"/>
                <w:szCs w:val="21"/>
              </w:rPr>
              <w:t>20</w:t>
            </w:r>
            <w:r>
              <w:rPr>
                <w:color w:val="000000"/>
                <w:szCs w:val="21"/>
              </w:rPr>
              <w:t>陕煤债</w:t>
            </w:r>
            <w:r>
              <w:rPr>
                <w:color w:val="000000"/>
                <w:szCs w:val="21"/>
              </w:rPr>
              <w:t>02</w:t>
            </w:r>
          </w:p>
        </w:tc>
        <w:tc>
          <w:tcPr>
            <w:tcW w:w="1426" w:type="dxa"/>
            <w:vAlign w:val="center"/>
          </w:tcPr>
          <w:p w:rsidR="001A5FE6" w:rsidRDefault="001D6B13">
            <w:pPr>
              <w:jc w:val="right"/>
            </w:pPr>
            <w:r>
              <w:rPr>
                <w:color w:val="000000"/>
                <w:szCs w:val="21"/>
              </w:rPr>
              <w:t>2,000,000</w:t>
            </w:r>
          </w:p>
        </w:tc>
        <w:tc>
          <w:tcPr>
            <w:tcW w:w="1982" w:type="dxa"/>
            <w:vAlign w:val="center"/>
          </w:tcPr>
          <w:p w:rsidR="001A5FE6" w:rsidRDefault="001D6B13">
            <w:pPr>
              <w:jc w:val="right"/>
            </w:pPr>
            <w:r>
              <w:rPr>
                <w:color w:val="000000"/>
                <w:szCs w:val="21"/>
              </w:rPr>
              <w:t>199,520,000.00</w:t>
            </w:r>
          </w:p>
        </w:tc>
        <w:tc>
          <w:tcPr>
            <w:tcW w:w="1861" w:type="dxa"/>
            <w:vAlign w:val="center"/>
          </w:tcPr>
          <w:p w:rsidR="001A5FE6" w:rsidRDefault="001D6B13">
            <w:pPr>
              <w:jc w:val="right"/>
            </w:pPr>
            <w:r>
              <w:rPr>
                <w:color w:val="000000"/>
                <w:szCs w:val="21"/>
              </w:rPr>
              <w:t>1.28</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8" w:name="_Toc390421263"/>
      <w:bookmarkStart w:id="99" w:name="_Toc48657452"/>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8"/>
      <w:bookmarkEnd w:id="99"/>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6"/>
        <w:gridCol w:w="1288"/>
        <w:gridCol w:w="1271"/>
        <w:gridCol w:w="1507"/>
        <w:gridCol w:w="1919"/>
        <w:gridCol w:w="1841"/>
      </w:tblGrid>
      <w:tr w:rsidR="00753756" w:rsidRPr="00224952" w:rsidTr="005D786D">
        <w:trPr>
          <w:jc w:val="center"/>
        </w:trPr>
        <w:tc>
          <w:tcPr>
            <w:tcW w:w="124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288"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证券代码</w:t>
            </w:r>
          </w:p>
        </w:tc>
        <w:tc>
          <w:tcPr>
            <w:tcW w:w="127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证券名称</w:t>
            </w:r>
          </w:p>
        </w:tc>
        <w:tc>
          <w:tcPr>
            <w:tcW w:w="1507" w:type="dxa"/>
            <w:vAlign w:val="center"/>
          </w:tcPr>
          <w:p w:rsidR="00753756" w:rsidRPr="00224952" w:rsidRDefault="00753756" w:rsidP="008531B6">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（份）</w:t>
            </w:r>
          </w:p>
        </w:tc>
        <w:tc>
          <w:tcPr>
            <w:tcW w:w="1919"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公允价值</w:t>
            </w:r>
          </w:p>
        </w:tc>
        <w:tc>
          <w:tcPr>
            <w:tcW w:w="1841" w:type="dxa"/>
            <w:vAlign w:val="center"/>
          </w:tcPr>
          <w:p w:rsidR="00753756" w:rsidRPr="00224952" w:rsidRDefault="00753756" w:rsidP="008531B6">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sidRPr="00224952">
              <w:rPr>
                <w:rFonts w:hint="eastAsia"/>
                <w:color w:val="000000"/>
                <w:szCs w:val="21"/>
              </w:rPr>
              <w:t>％</w:t>
            </w:r>
            <w:r>
              <w:rPr>
                <w:rFonts w:hint="eastAsia"/>
                <w:color w:val="000000"/>
                <w:szCs w:val="21"/>
              </w:rPr>
              <w:t>）</w:t>
            </w:r>
          </w:p>
        </w:tc>
      </w:tr>
      <w:tr w:rsidR="001A5FE6">
        <w:trPr>
          <w:jc w:val="center"/>
        </w:trPr>
        <w:tc>
          <w:tcPr>
            <w:tcW w:w="1246" w:type="dxa"/>
            <w:vAlign w:val="center"/>
          </w:tcPr>
          <w:p w:rsidR="001A5FE6" w:rsidRDefault="001D6B13">
            <w:pPr>
              <w:jc w:val="center"/>
            </w:pPr>
            <w:r>
              <w:rPr>
                <w:color w:val="000000"/>
                <w:szCs w:val="21"/>
              </w:rPr>
              <w:t>1</w:t>
            </w:r>
          </w:p>
        </w:tc>
        <w:tc>
          <w:tcPr>
            <w:tcW w:w="1288" w:type="dxa"/>
            <w:vAlign w:val="center"/>
          </w:tcPr>
          <w:p w:rsidR="001A5FE6" w:rsidRDefault="001D6B13">
            <w:pPr>
              <w:jc w:val="center"/>
            </w:pPr>
            <w:r>
              <w:rPr>
                <w:color w:val="000000"/>
                <w:szCs w:val="21"/>
              </w:rPr>
              <w:t>138404</w:t>
            </w:r>
          </w:p>
        </w:tc>
        <w:tc>
          <w:tcPr>
            <w:tcW w:w="1271" w:type="dxa"/>
            <w:vAlign w:val="center"/>
          </w:tcPr>
          <w:p w:rsidR="001A5FE6" w:rsidRDefault="001D6B13">
            <w:pPr>
              <w:jc w:val="center"/>
            </w:pPr>
            <w:r>
              <w:rPr>
                <w:color w:val="000000"/>
                <w:szCs w:val="21"/>
              </w:rPr>
              <w:t>天著优</w:t>
            </w:r>
            <w:r>
              <w:rPr>
                <w:color w:val="000000"/>
                <w:szCs w:val="21"/>
              </w:rPr>
              <w:t>08</w:t>
            </w:r>
          </w:p>
        </w:tc>
        <w:tc>
          <w:tcPr>
            <w:tcW w:w="1507" w:type="dxa"/>
            <w:vAlign w:val="center"/>
          </w:tcPr>
          <w:p w:rsidR="001A5FE6" w:rsidRDefault="001D6B13">
            <w:pPr>
              <w:jc w:val="right"/>
            </w:pPr>
            <w:r>
              <w:rPr>
                <w:color w:val="000000"/>
                <w:szCs w:val="21"/>
              </w:rPr>
              <w:t>400,000</w:t>
            </w:r>
          </w:p>
        </w:tc>
        <w:tc>
          <w:tcPr>
            <w:tcW w:w="1919" w:type="dxa"/>
            <w:vAlign w:val="center"/>
          </w:tcPr>
          <w:p w:rsidR="001A5FE6" w:rsidRDefault="001D6B13">
            <w:pPr>
              <w:jc w:val="right"/>
            </w:pPr>
            <w:r>
              <w:rPr>
                <w:color w:val="000000"/>
                <w:szCs w:val="21"/>
              </w:rPr>
              <w:t>40,188,000.00</w:t>
            </w:r>
          </w:p>
        </w:tc>
        <w:tc>
          <w:tcPr>
            <w:tcW w:w="1841" w:type="dxa"/>
            <w:vAlign w:val="center"/>
          </w:tcPr>
          <w:p w:rsidR="001A5FE6" w:rsidRDefault="001D6B13">
            <w:pPr>
              <w:jc w:val="right"/>
            </w:pPr>
            <w:r>
              <w:rPr>
                <w:color w:val="000000"/>
                <w:szCs w:val="21"/>
              </w:rPr>
              <w:t>0.26</w:t>
            </w:r>
          </w:p>
        </w:tc>
      </w:tr>
      <w:tr w:rsidR="001A5FE6">
        <w:trPr>
          <w:jc w:val="center"/>
        </w:trPr>
        <w:tc>
          <w:tcPr>
            <w:tcW w:w="1246" w:type="dxa"/>
            <w:vAlign w:val="center"/>
          </w:tcPr>
          <w:p w:rsidR="001A5FE6" w:rsidRDefault="001D6B13">
            <w:pPr>
              <w:jc w:val="center"/>
            </w:pPr>
            <w:r>
              <w:rPr>
                <w:color w:val="000000"/>
                <w:szCs w:val="21"/>
              </w:rPr>
              <w:t>2</w:t>
            </w:r>
          </w:p>
        </w:tc>
        <w:tc>
          <w:tcPr>
            <w:tcW w:w="1288" w:type="dxa"/>
            <w:vAlign w:val="center"/>
          </w:tcPr>
          <w:p w:rsidR="001A5FE6" w:rsidRDefault="001D6B13">
            <w:pPr>
              <w:jc w:val="center"/>
            </w:pPr>
            <w:r>
              <w:rPr>
                <w:color w:val="000000"/>
                <w:szCs w:val="21"/>
              </w:rPr>
              <w:t>165209</w:t>
            </w:r>
          </w:p>
        </w:tc>
        <w:tc>
          <w:tcPr>
            <w:tcW w:w="1271" w:type="dxa"/>
            <w:vAlign w:val="center"/>
          </w:tcPr>
          <w:p w:rsidR="001A5FE6" w:rsidRDefault="001D6B13">
            <w:pPr>
              <w:jc w:val="center"/>
            </w:pPr>
            <w:r>
              <w:rPr>
                <w:color w:val="000000"/>
                <w:szCs w:val="21"/>
              </w:rPr>
              <w:t>PR</w:t>
            </w:r>
            <w:r>
              <w:rPr>
                <w:color w:val="000000"/>
                <w:szCs w:val="21"/>
              </w:rPr>
              <w:t>安吉</w:t>
            </w:r>
            <w:r>
              <w:rPr>
                <w:color w:val="000000"/>
                <w:szCs w:val="21"/>
              </w:rPr>
              <w:t>3A</w:t>
            </w:r>
          </w:p>
        </w:tc>
        <w:tc>
          <w:tcPr>
            <w:tcW w:w="1507" w:type="dxa"/>
            <w:vAlign w:val="center"/>
          </w:tcPr>
          <w:p w:rsidR="001A5FE6" w:rsidRDefault="001D6B13">
            <w:pPr>
              <w:jc w:val="right"/>
            </w:pPr>
            <w:r>
              <w:rPr>
                <w:color w:val="000000"/>
                <w:szCs w:val="21"/>
              </w:rPr>
              <w:t>500,000</w:t>
            </w:r>
          </w:p>
        </w:tc>
        <w:tc>
          <w:tcPr>
            <w:tcW w:w="1919" w:type="dxa"/>
            <w:vAlign w:val="center"/>
          </w:tcPr>
          <w:p w:rsidR="001A5FE6" w:rsidRDefault="001D6B13">
            <w:pPr>
              <w:jc w:val="right"/>
            </w:pPr>
            <w:r>
              <w:rPr>
                <w:color w:val="000000"/>
                <w:szCs w:val="21"/>
              </w:rPr>
              <w:t>31,275,000.00</w:t>
            </w:r>
          </w:p>
        </w:tc>
        <w:tc>
          <w:tcPr>
            <w:tcW w:w="1841" w:type="dxa"/>
            <w:vAlign w:val="center"/>
          </w:tcPr>
          <w:p w:rsidR="001A5FE6" w:rsidRDefault="001D6B13">
            <w:pPr>
              <w:jc w:val="right"/>
            </w:pPr>
            <w:r>
              <w:rPr>
                <w:color w:val="000000"/>
                <w:szCs w:val="21"/>
              </w:rPr>
              <w:t>0.20</w:t>
            </w:r>
          </w:p>
        </w:tc>
      </w:tr>
      <w:tr w:rsidR="001A5FE6">
        <w:trPr>
          <w:jc w:val="center"/>
        </w:trPr>
        <w:tc>
          <w:tcPr>
            <w:tcW w:w="1246" w:type="dxa"/>
            <w:vAlign w:val="center"/>
          </w:tcPr>
          <w:p w:rsidR="001A5FE6" w:rsidRDefault="001D6B13">
            <w:pPr>
              <w:jc w:val="center"/>
            </w:pPr>
            <w:r>
              <w:rPr>
                <w:color w:val="000000"/>
                <w:szCs w:val="21"/>
              </w:rPr>
              <w:t>3</w:t>
            </w:r>
          </w:p>
        </w:tc>
        <w:tc>
          <w:tcPr>
            <w:tcW w:w="1288" w:type="dxa"/>
            <w:vAlign w:val="center"/>
          </w:tcPr>
          <w:p w:rsidR="001A5FE6" w:rsidRDefault="001D6B13">
            <w:pPr>
              <w:jc w:val="center"/>
            </w:pPr>
            <w:r>
              <w:rPr>
                <w:color w:val="000000"/>
                <w:szCs w:val="21"/>
              </w:rPr>
              <w:t>2089001</w:t>
            </w:r>
          </w:p>
        </w:tc>
        <w:tc>
          <w:tcPr>
            <w:tcW w:w="1271" w:type="dxa"/>
            <w:vAlign w:val="center"/>
          </w:tcPr>
          <w:p w:rsidR="001A5FE6" w:rsidRDefault="001D6B13">
            <w:pPr>
              <w:jc w:val="center"/>
            </w:pPr>
            <w:r>
              <w:rPr>
                <w:color w:val="000000"/>
                <w:szCs w:val="21"/>
              </w:rPr>
              <w:t>20</w:t>
            </w:r>
            <w:r>
              <w:rPr>
                <w:color w:val="000000"/>
                <w:szCs w:val="21"/>
              </w:rPr>
              <w:t>捷赢</w:t>
            </w:r>
            <w:r>
              <w:rPr>
                <w:color w:val="000000"/>
                <w:szCs w:val="21"/>
              </w:rPr>
              <w:t>1A</w:t>
            </w:r>
          </w:p>
        </w:tc>
        <w:tc>
          <w:tcPr>
            <w:tcW w:w="1507" w:type="dxa"/>
            <w:vAlign w:val="center"/>
          </w:tcPr>
          <w:p w:rsidR="001A5FE6" w:rsidRDefault="001D6B13">
            <w:pPr>
              <w:jc w:val="right"/>
            </w:pPr>
            <w:r>
              <w:rPr>
                <w:color w:val="000000"/>
                <w:szCs w:val="21"/>
              </w:rPr>
              <w:t>300,000</w:t>
            </w:r>
          </w:p>
        </w:tc>
        <w:tc>
          <w:tcPr>
            <w:tcW w:w="1919" w:type="dxa"/>
            <w:vAlign w:val="center"/>
          </w:tcPr>
          <w:p w:rsidR="001A5FE6" w:rsidRDefault="001D6B13">
            <w:pPr>
              <w:jc w:val="right"/>
            </w:pPr>
            <w:r>
              <w:rPr>
                <w:color w:val="000000"/>
                <w:szCs w:val="21"/>
              </w:rPr>
              <w:t>30,048,000.00</w:t>
            </w:r>
          </w:p>
        </w:tc>
        <w:tc>
          <w:tcPr>
            <w:tcW w:w="1841" w:type="dxa"/>
            <w:vAlign w:val="center"/>
          </w:tcPr>
          <w:p w:rsidR="001A5FE6" w:rsidRDefault="001D6B13">
            <w:pPr>
              <w:jc w:val="right"/>
            </w:pPr>
            <w:r>
              <w:rPr>
                <w:color w:val="000000"/>
                <w:szCs w:val="21"/>
              </w:rPr>
              <w:t>0.19</w:t>
            </w:r>
          </w:p>
        </w:tc>
      </w:tr>
      <w:tr w:rsidR="001A5FE6">
        <w:trPr>
          <w:jc w:val="center"/>
        </w:trPr>
        <w:tc>
          <w:tcPr>
            <w:tcW w:w="1246" w:type="dxa"/>
            <w:vAlign w:val="center"/>
          </w:tcPr>
          <w:p w:rsidR="001A5FE6" w:rsidRDefault="001D6B13">
            <w:pPr>
              <w:jc w:val="center"/>
            </w:pPr>
            <w:r>
              <w:rPr>
                <w:color w:val="000000"/>
                <w:szCs w:val="21"/>
              </w:rPr>
              <w:t>4</w:t>
            </w:r>
          </w:p>
        </w:tc>
        <w:tc>
          <w:tcPr>
            <w:tcW w:w="1288" w:type="dxa"/>
            <w:vAlign w:val="center"/>
          </w:tcPr>
          <w:p w:rsidR="001A5FE6" w:rsidRDefault="001D6B13">
            <w:pPr>
              <w:jc w:val="center"/>
            </w:pPr>
            <w:r>
              <w:rPr>
                <w:color w:val="000000"/>
                <w:szCs w:val="21"/>
              </w:rPr>
              <w:t>168022</w:t>
            </w:r>
          </w:p>
        </w:tc>
        <w:tc>
          <w:tcPr>
            <w:tcW w:w="1271" w:type="dxa"/>
            <w:vAlign w:val="center"/>
          </w:tcPr>
          <w:p w:rsidR="001A5FE6" w:rsidRDefault="001D6B13">
            <w:pPr>
              <w:jc w:val="center"/>
            </w:pPr>
            <w:r>
              <w:rPr>
                <w:color w:val="000000"/>
                <w:szCs w:val="21"/>
              </w:rPr>
              <w:t>兆玺</w:t>
            </w:r>
            <w:r>
              <w:rPr>
                <w:color w:val="000000"/>
                <w:szCs w:val="21"/>
              </w:rPr>
              <w:t>01</w:t>
            </w:r>
            <w:r>
              <w:rPr>
                <w:color w:val="000000"/>
                <w:szCs w:val="21"/>
              </w:rPr>
              <w:t>优</w:t>
            </w:r>
          </w:p>
        </w:tc>
        <w:tc>
          <w:tcPr>
            <w:tcW w:w="1507" w:type="dxa"/>
            <w:vAlign w:val="center"/>
          </w:tcPr>
          <w:p w:rsidR="001A5FE6" w:rsidRDefault="001D6B13">
            <w:pPr>
              <w:jc w:val="right"/>
            </w:pPr>
            <w:r>
              <w:rPr>
                <w:color w:val="000000"/>
                <w:szCs w:val="21"/>
              </w:rPr>
              <w:t>200,000</w:t>
            </w:r>
          </w:p>
        </w:tc>
        <w:tc>
          <w:tcPr>
            <w:tcW w:w="1919" w:type="dxa"/>
            <w:vAlign w:val="center"/>
          </w:tcPr>
          <w:p w:rsidR="001A5FE6" w:rsidRDefault="001D6B13">
            <w:pPr>
              <w:jc w:val="right"/>
            </w:pPr>
            <w:r>
              <w:rPr>
                <w:color w:val="000000"/>
                <w:szCs w:val="21"/>
              </w:rPr>
              <w:t>19,970,000.00</w:t>
            </w:r>
          </w:p>
        </w:tc>
        <w:tc>
          <w:tcPr>
            <w:tcW w:w="1841" w:type="dxa"/>
            <w:vAlign w:val="center"/>
          </w:tcPr>
          <w:p w:rsidR="001A5FE6" w:rsidRDefault="001D6B13">
            <w:pPr>
              <w:jc w:val="right"/>
            </w:pPr>
            <w:r>
              <w:rPr>
                <w:color w:val="000000"/>
                <w:szCs w:val="21"/>
              </w:rPr>
              <w:t>0.13</w:t>
            </w:r>
          </w:p>
        </w:tc>
      </w:tr>
      <w:tr w:rsidR="001A5FE6">
        <w:trPr>
          <w:jc w:val="center"/>
        </w:trPr>
        <w:tc>
          <w:tcPr>
            <w:tcW w:w="1246" w:type="dxa"/>
            <w:vAlign w:val="center"/>
          </w:tcPr>
          <w:p w:rsidR="001A5FE6" w:rsidRDefault="001D6B13">
            <w:pPr>
              <w:jc w:val="center"/>
            </w:pPr>
            <w:r>
              <w:rPr>
                <w:color w:val="000000"/>
                <w:szCs w:val="21"/>
              </w:rPr>
              <w:t>5</w:t>
            </w:r>
          </w:p>
        </w:tc>
        <w:tc>
          <w:tcPr>
            <w:tcW w:w="1288" w:type="dxa"/>
            <w:vAlign w:val="center"/>
          </w:tcPr>
          <w:p w:rsidR="001A5FE6" w:rsidRDefault="001D6B13">
            <w:pPr>
              <w:jc w:val="center"/>
            </w:pPr>
            <w:r>
              <w:rPr>
                <w:color w:val="000000"/>
                <w:szCs w:val="21"/>
              </w:rPr>
              <w:t>168483</w:t>
            </w:r>
          </w:p>
        </w:tc>
        <w:tc>
          <w:tcPr>
            <w:tcW w:w="1271" w:type="dxa"/>
            <w:vAlign w:val="center"/>
          </w:tcPr>
          <w:p w:rsidR="001A5FE6" w:rsidRDefault="001D6B13">
            <w:pPr>
              <w:jc w:val="center"/>
            </w:pPr>
            <w:r>
              <w:rPr>
                <w:color w:val="000000"/>
                <w:szCs w:val="21"/>
              </w:rPr>
              <w:t>健弘</w:t>
            </w:r>
            <w:r>
              <w:rPr>
                <w:color w:val="000000"/>
                <w:szCs w:val="21"/>
              </w:rPr>
              <w:t>02A</w:t>
            </w:r>
          </w:p>
        </w:tc>
        <w:tc>
          <w:tcPr>
            <w:tcW w:w="1507" w:type="dxa"/>
            <w:vAlign w:val="center"/>
          </w:tcPr>
          <w:p w:rsidR="001A5FE6" w:rsidRDefault="001D6B13">
            <w:pPr>
              <w:jc w:val="right"/>
            </w:pPr>
            <w:r>
              <w:rPr>
                <w:color w:val="000000"/>
                <w:szCs w:val="21"/>
              </w:rPr>
              <w:t>200,000</w:t>
            </w:r>
          </w:p>
        </w:tc>
        <w:tc>
          <w:tcPr>
            <w:tcW w:w="1919" w:type="dxa"/>
            <w:vAlign w:val="center"/>
          </w:tcPr>
          <w:p w:rsidR="001A5FE6" w:rsidRDefault="001D6B13">
            <w:pPr>
              <w:jc w:val="right"/>
            </w:pPr>
            <w:r>
              <w:rPr>
                <w:color w:val="000000"/>
                <w:szCs w:val="21"/>
              </w:rPr>
              <w:t>19,744,000.00</w:t>
            </w:r>
          </w:p>
        </w:tc>
        <w:tc>
          <w:tcPr>
            <w:tcW w:w="1841" w:type="dxa"/>
            <w:vAlign w:val="center"/>
          </w:tcPr>
          <w:p w:rsidR="001A5FE6" w:rsidRDefault="001D6B13">
            <w:pPr>
              <w:jc w:val="right"/>
            </w:pPr>
            <w:r>
              <w:rPr>
                <w:color w:val="000000"/>
                <w:szCs w:val="21"/>
              </w:rPr>
              <w:t>0.13</w:t>
            </w:r>
          </w:p>
        </w:tc>
      </w:tr>
      <w:tr w:rsidR="001A5FE6">
        <w:trPr>
          <w:jc w:val="center"/>
        </w:trPr>
        <w:tc>
          <w:tcPr>
            <w:tcW w:w="1246" w:type="dxa"/>
            <w:vAlign w:val="center"/>
          </w:tcPr>
          <w:p w:rsidR="001A5FE6" w:rsidRDefault="001D6B13">
            <w:pPr>
              <w:jc w:val="center"/>
            </w:pPr>
            <w:r>
              <w:rPr>
                <w:color w:val="000000"/>
                <w:szCs w:val="21"/>
              </w:rPr>
              <w:t>6</w:t>
            </w:r>
          </w:p>
        </w:tc>
        <w:tc>
          <w:tcPr>
            <w:tcW w:w="1288" w:type="dxa"/>
            <w:vAlign w:val="center"/>
          </w:tcPr>
          <w:p w:rsidR="001A5FE6" w:rsidRDefault="001D6B13">
            <w:pPr>
              <w:jc w:val="center"/>
            </w:pPr>
            <w:r>
              <w:rPr>
                <w:color w:val="000000"/>
                <w:szCs w:val="21"/>
              </w:rPr>
              <w:t>168318</w:t>
            </w:r>
          </w:p>
        </w:tc>
        <w:tc>
          <w:tcPr>
            <w:tcW w:w="1271" w:type="dxa"/>
            <w:vAlign w:val="center"/>
          </w:tcPr>
          <w:p w:rsidR="001A5FE6" w:rsidRDefault="001D6B13">
            <w:pPr>
              <w:jc w:val="center"/>
            </w:pPr>
            <w:r>
              <w:rPr>
                <w:color w:val="000000"/>
                <w:szCs w:val="21"/>
              </w:rPr>
              <w:t>益行</w:t>
            </w:r>
            <w:r>
              <w:rPr>
                <w:color w:val="000000"/>
                <w:szCs w:val="21"/>
              </w:rPr>
              <w:t>01A1</w:t>
            </w:r>
          </w:p>
        </w:tc>
        <w:tc>
          <w:tcPr>
            <w:tcW w:w="1507" w:type="dxa"/>
            <w:vAlign w:val="center"/>
          </w:tcPr>
          <w:p w:rsidR="001A5FE6" w:rsidRDefault="001D6B13">
            <w:pPr>
              <w:jc w:val="right"/>
            </w:pPr>
            <w:r>
              <w:rPr>
                <w:color w:val="000000"/>
                <w:szCs w:val="21"/>
              </w:rPr>
              <w:t>200,000</w:t>
            </w:r>
          </w:p>
        </w:tc>
        <w:tc>
          <w:tcPr>
            <w:tcW w:w="1919" w:type="dxa"/>
            <w:vAlign w:val="center"/>
          </w:tcPr>
          <w:p w:rsidR="001A5FE6" w:rsidRDefault="001D6B13">
            <w:pPr>
              <w:jc w:val="right"/>
            </w:pPr>
            <w:r>
              <w:rPr>
                <w:color w:val="000000"/>
                <w:szCs w:val="21"/>
              </w:rPr>
              <w:t>19,590,000.00</w:t>
            </w:r>
          </w:p>
        </w:tc>
        <w:tc>
          <w:tcPr>
            <w:tcW w:w="1841" w:type="dxa"/>
            <w:vAlign w:val="center"/>
          </w:tcPr>
          <w:p w:rsidR="001A5FE6" w:rsidRDefault="001D6B13">
            <w:pPr>
              <w:jc w:val="right"/>
            </w:pPr>
            <w:r>
              <w:rPr>
                <w:color w:val="000000"/>
                <w:szCs w:val="21"/>
              </w:rPr>
              <w:t>0.13</w:t>
            </w:r>
          </w:p>
        </w:tc>
      </w:tr>
      <w:tr w:rsidR="001A5FE6">
        <w:trPr>
          <w:jc w:val="center"/>
        </w:trPr>
        <w:tc>
          <w:tcPr>
            <w:tcW w:w="1246" w:type="dxa"/>
            <w:vAlign w:val="center"/>
          </w:tcPr>
          <w:p w:rsidR="001A5FE6" w:rsidRDefault="001D6B13">
            <w:pPr>
              <w:jc w:val="center"/>
            </w:pPr>
            <w:r>
              <w:rPr>
                <w:color w:val="000000"/>
                <w:szCs w:val="21"/>
              </w:rPr>
              <w:t>7</w:t>
            </w:r>
          </w:p>
        </w:tc>
        <w:tc>
          <w:tcPr>
            <w:tcW w:w="1288" w:type="dxa"/>
            <w:vAlign w:val="center"/>
          </w:tcPr>
          <w:p w:rsidR="001A5FE6" w:rsidRDefault="001D6B13">
            <w:pPr>
              <w:jc w:val="center"/>
            </w:pPr>
            <w:r>
              <w:rPr>
                <w:color w:val="000000"/>
                <w:szCs w:val="21"/>
              </w:rPr>
              <w:t>2089002</w:t>
            </w:r>
          </w:p>
        </w:tc>
        <w:tc>
          <w:tcPr>
            <w:tcW w:w="1271" w:type="dxa"/>
            <w:vAlign w:val="center"/>
          </w:tcPr>
          <w:p w:rsidR="001A5FE6" w:rsidRDefault="001D6B13">
            <w:pPr>
              <w:jc w:val="center"/>
            </w:pPr>
            <w:r>
              <w:rPr>
                <w:color w:val="000000"/>
                <w:szCs w:val="21"/>
              </w:rPr>
              <w:t>20</w:t>
            </w:r>
            <w:r>
              <w:rPr>
                <w:color w:val="000000"/>
                <w:szCs w:val="21"/>
              </w:rPr>
              <w:t>捷赢</w:t>
            </w:r>
            <w:r>
              <w:rPr>
                <w:color w:val="000000"/>
                <w:szCs w:val="21"/>
              </w:rPr>
              <w:t>1B</w:t>
            </w:r>
          </w:p>
        </w:tc>
        <w:tc>
          <w:tcPr>
            <w:tcW w:w="1507" w:type="dxa"/>
            <w:vAlign w:val="center"/>
          </w:tcPr>
          <w:p w:rsidR="001A5FE6" w:rsidRDefault="001D6B13">
            <w:pPr>
              <w:jc w:val="right"/>
            </w:pPr>
            <w:r>
              <w:rPr>
                <w:color w:val="000000"/>
                <w:szCs w:val="21"/>
              </w:rPr>
              <w:t>130,000</w:t>
            </w:r>
          </w:p>
        </w:tc>
        <w:tc>
          <w:tcPr>
            <w:tcW w:w="1919" w:type="dxa"/>
            <w:vAlign w:val="center"/>
          </w:tcPr>
          <w:p w:rsidR="001A5FE6" w:rsidRDefault="001D6B13">
            <w:pPr>
              <w:jc w:val="right"/>
            </w:pPr>
            <w:r>
              <w:rPr>
                <w:color w:val="000000"/>
                <w:szCs w:val="21"/>
              </w:rPr>
              <w:t>13,028,600.00</w:t>
            </w:r>
          </w:p>
        </w:tc>
        <w:tc>
          <w:tcPr>
            <w:tcW w:w="1841" w:type="dxa"/>
            <w:vAlign w:val="center"/>
          </w:tcPr>
          <w:p w:rsidR="001A5FE6" w:rsidRDefault="001D6B13">
            <w:pPr>
              <w:jc w:val="right"/>
            </w:pPr>
            <w:r>
              <w:rPr>
                <w:color w:val="000000"/>
                <w:szCs w:val="21"/>
              </w:rPr>
              <w:t>0.08</w:t>
            </w:r>
          </w:p>
        </w:tc>
      </w:tr>
      <w:tr w:rsidR="001A5FE6">
        <w:trPr>
          <w:jc w:val="center"/>
        </w:trPr>
        <w:tc>
          <w:tcPr>
            <w:tcW w:w="1246" w:type="dxa"/>
            <w:vAlign w:val="center"/>
          </w:tcPr>
          <w:p w:rsidR="001A5FE6" w:rsidRDefault="001D6B13">
            <w:pPr>
              <w:jc w:val="center"/>
            </w:pPr>
            <w:r>
              <w:rPr>
                <w:color w:val="000000"/>
                <w:szCs w:val="21"/>
              </w:rPr>
              <w:t>8</w:t>
            </w:r>
          </w:p>
        </w:tc>
        <w:tc>
          <w:tcPr>
            <w:tcW w:w="1288" w:type="dxa"/>
            <w:vAlign w:val="center"/>
          </w:tcPr>
          <w:p w:rsidR="001A5FE6" w:rsidRDefault="001D6B13">
            <w:pPr>
              <w:jc w:val="center"/>
            </w:pPr>
            <w:r>
              <w:rPr>
                <w:color w:val="000000"/>
                <w:szCs w:val="21"/>
              </w:rPr>
              <w:t>138473</w:t>
            </w:r>
          </w:p>
        </w:tc>
        <w:tc>
          <w:tcPr>
            <w:tcW w:w="1271" w:type="dxa"/>
            <w:vAlign w:val="center"/>
          </w:tcPr>
          <w:p w:rsidR="001A5FE6" w:rsidRDefault="001D6B13">
            <w:pPr>
              <w:jc w:val="center"/>
            </w:pPr>
            <w:r>
              <w:rPr>
                <w:color w:val="000000"/>
                <w:szCs w:val="21"/>
              </w:rPr>
              <w:t>南链优</w:t>
            </w:r>
            <w:r>
              <w:rPr>
                <w:color w:val="000000"/>
                <w:szCs w:val="21"/>
              </w:rPr>
              <w:t>05</w:t>
            </w:r>
          </w:p>
        </w:tc>
        <w:tc>
          <w:tcPr>
            <w:tcW w:w="1507" w:type="dxa"/>
            <w:vAlign w:val="center"/>
          </w:tcPr>
          <w:p w:rsidR="001A5FE6" w:rsidRDefault="001D6B13">
            <w:pPr>
              <w:jc w:val="right"/>
            </w:pPr>
            <w:r>
              <w:rPr>
                <w:color w:val="000000"/>
                <w:szCs w:val="21"/>
              </w:rPr>
              <w:t>100,000</w:t>
            </w:r>
          </w:p>
        </w:tc>
        <w:tc>
          <w:tcPr>
            <w:tcW w:w="1919" w:type="dxa"/>
            <w:vAlign w:val="center"/>
          </w:tcPr>
          <w:p w:rsidR="001A5FE6" w:rsidRDefault="001D6B13">
            <w:pPr>
              <w:jc w:val="right"/>
            </w:pPr>
            <w:r>
              <w:rPr>
                <w:color w:val="000000"/>
                <w:szCs w:val="21"/>
              </w:rPr>
              <w:t>10,018,000.00</w:t>
            </w:r>
          </w:p>
        </w:tc>
        <w:tc>
          <w:tcPr>
            <w:tcW w:w="1841" w:type="dxa"/>
            <w:vAlign w:val="center"/>
          </w:tcPr>
          <w:p w:rsidR="001A5FE6" w:rsidRDefault="001D6B13">
            <w:pPr>
              <w:jc w:val="right"/>
            </w:pPr>
            <w:r>
              <w:rPr>
                <w:color w:val="000000"/>
                <w:szCs w:val="21"/>
              </w:rPr>
              <w:t>0.06</w:t>
            </w:r>
          </w:p>
        </w:tc>
      </w:tr>
      <w:tr w:rsidR="001A5FE6">
        <w:trPr>
          <w:jc w:val="center"/>
        </w:trPr>
        <w:tc>
          <w:tcPr>
            <w:tcW w:w="1246" w:type="dxa"/>
            <w:vAlign w:val="center"/>
          </w:tcPr>
          <w:p w:rsidR="001A5FE6" w:rsidRDefault="001D6B13">
            <w:pPr>
              <w:jc w:val="center"/>
            </w:pPr>
            <w:r>
              <w:rPr>
                <w:color w:val="000000"/>
                <w:szCs w:val="21"/>
              </w:rPr>
              <w:t>9</w:t>
            </w:r>
          </w:p>
        </w:tc>
        <w:tc>
          <w:tcPr>
            <w:tcW w:w="1288" w:type="dxa"/>
            <w:vAlign w:val="center"/>
          </w:tcPr>
          <w:p w:rsidR="001A5FE6" w:rsidRDefault="001D6B13">
            <w:pPr>
              <w:jc w:val="center"/>
            </w:pPr>
            <w:r>
              <w:rPr>
                <w:color w:val="000000"/>
                <w:szCs w:val="21"/>
              </w:rPr>
              <w:t>138470</w:t>
            </w:r>
          </w:p>
        </w:tc>
        <w:tc>
          <w:tcPr>
            <w:tcW w:w="1271" w:type="dxa"/>
            <w:vAlign w:val="center"/>
          </w:tcPr>
          <w:p w:rsidR="001A5FE6" w:rsidRDefault="001D6B13">
            <w:pPr>
              <w:jc w:val="center"/>
            </w:pPr>
            <w:r>
              <w:rPr>
                <w:color w:val="000000"/>
                <w:szCs w:val="21"/>
              </w:rPr>
              <w:t>鹏举</w:t>
            </w:r>
            <w:r>
              <w:rPr>
                <w:color w:val="000000"/>
                <w:szCs w:val="21"/>
              </w:rPr>
              <w:t>04</w:t>
            </w:r>
            <w:r>
              <w:rPr>
                <w:color w:val="000000"/>
                <w:szCs w:val="21"/>
              </w:rPr>
              <w:t>优</w:t>
            </w:r>
          </w:p>
        </w:tc>
        <w:tc>
          <w:tcPr>
            <w:tcW w:w="1507" w:type="dxa"/>
            <w:vAlign w:val="center"/>
          </w:tcPr>
          <w:p w:rsidR="001A5FE6" w:rsidRDefault="001D6B13">
            <w:pPr>
              <w:jc w:val="right"/>
            </w:pPr>
            <w:r>
              <w:rPr>
                <w:color w:val="000000"/>
                <w:szCs w:val="21"/>
              </w:rPr>
              <w:t>100,000</w:t>
            </w:r>
          </w:p>
        </w:tc>
        <w:tc>
          <w:tcPr>
            <w:tcW w:w="1919" w:type="dxa"/>
            <w:vAlign w:val="center"/>
          </w:tcPr>
          <w:p w:rsidR="001A5FE6" w:rsidRDefault="001D6B13">
            <w:pPr>
              <w:jc w:val="right"/>
            </w:pPr>
            <w:r>
              <w:rPr>
                <w:color w:val="000000"/>
                <w:szCs w:val="21"/>
              </w:rPr>
              <w:t>10,016,000.00</w:t>
            </w:r>
          </w:p>
        </w:tc>
        <w:tc>
          <w:tcPr>
            <w:tcW w:w="1841" w:type="dxa"/>
            <w:vAlign w:val="center"/>
          </w:tcPr>
          <w:p w:rsidR="001A5FE6" w:rsidRDefault="001D6B13">
            <w:pPr>
              <w:jc w:val="right"/>
            </w:pPr>
            <w:r>
              <w:rPr>
                <w:color w:val="000000"/>
                <w:szCs w:val="21"/>
              </w:rPr>
              <w:t>0.06</w:t>
            </w:r>
          </w:p>
        </w:tc>
      </w:tr>
      <w:tr w:rsidR="001A5FE6">
        <w:trPr>
          <w:jc w:val="center"/>
        </w:trPr>
        <w:tc>
          <w:tcPr>
            <w:tcW w:w="1246" w:type="dxa"/>
            <w:vAlign w:val="center"/>
          </w:tcPr>
          <w:p w:rsidR="001A5FE6" w:rsidRDefault="001D6B13">
            <w:pPr>
              <w:jc w:val="center"/>
            </w:pPr>
            <w:r>
              <w:rPr>
                <w:color w:val="000000"/>
                <w:szCs w:val="21"/>
              </w:rPr>
              <w:t>10</w:t>
            </w:r>
          </w:p>
        </w:tc>
        <w:tc>
          <w:tcPr>
            <w:tcW w:w="1288" w:type="dxa"/>
            <w:vAlign w:val="center"/>
          </w:tcPr>
          <w:p w:rsidR="001A5FE6" w:rsidRDefault="001D6B13">
            <w:pPr>
              <w:jc w:val="center"/>
            </w:pPr>
            <w:r>
              <w:rPr>
                <w:color w:val="000000"/>
                <w:szCs w:val="21"/>
              </w:rPr>
              <w:t>165755</w:t>
            </w:r>
          </w:p>
        </w:tc>
        <w:tc>
          <w:tcPr>
            <w:tcW w:w="1271" w:type="dxa"/>
            <w:vAlign w:val="center"/>
          </w:tcPr>
          <w:p w:rsidR="001A5FE6" w:rsidRDefault="001D6B13">
            <w:pPr>
              <w:jc w:val="center"/>
            </w:pPr>
            <w:r>
              <w:rPr>
                <w:color w:val="000000"/>
                <w:szCs w:val="21"/>
              </w:rPr>
              <w:t>聚盈</w:t>
            </w:r>
            <w:r>
              <w:rPr>
                <w:color w:val="000000"/>
                <w:szCs w:val="21"/>
              </w:rPr>
              <w:t>05A</w:t>
            </w:r>
          </w:p>
        </w:tc>
        <w:tc>
          <w:tcPr>
            <w:tcW w:w="1507" w:type="dxa"/>
            <w:vAlign w:val="center"/>
          </w:tcPr>
          <w:p w:rsidR="001A5FE6" w:rsidRDefault="001D6B13">
            <w:pPr>
              <w:jc w:val="right"/>
            </w:pPr>
            <w:r>
              <w:rPr>
                <w:color w:val="000000"/>
                <w:szCs w:val="21"/>
              </w:rPr>
              <w:t>100,000</w:t>
            </w:r>
          </w:p>
        </w:tc>
        <w:tc>
          <w:tcPr>
            <w:tcW w:w="1919" w:type="dxa"/>
            <w:vAlign w:val="center"/>
          </w:tcPr>
          <w:p w:rsidR="001A5FE6" w:rsidRDefault="001D6B13">
            <w:pPr>
              <w:jc w:val="right"/>
            </w:pPr>
            <w:r>
              <w:rPr>
                <w:color w:val="000000"/>
                <w:szCs w:val="21"/>
              </w:rPr>
              <w:t>10,014,000.00</w:t>
            </w:r>
          </w:p>
        </w:tc>
        <w:tc>
          <w:tcPr>
            <w:tcW w:w="1841" w:type="dxa"/>
            <w:vAlign w:val="center"/>
          </w:tcPr>
          <w:p w:rsidR="001A5FE6" w:rsidRDefault="001D6B13">
            <w:pPr>
              <w:jc w:val="right"/>
            </w:pPr>
            <w:r>
              <w:rPr>
                <w:color w:val="000000"/>
                <w:szCs w:val="21"/>
              </w:rPr>
              <w:t>0.06</w:t>
            </w:r>
          </w:p>
        </w:tc>
      </w:tr>
    </w:tbl>
    <w:p w:rsidR="00753756" w:rsidRPr="00224952" w:rsidRDefault="00753756" w:rsidP="00C62536">
      <w:pPr>
        <w:pStyle w:val="20"/>
        <w:tabs>
          <w:tab w:val="num" w:pos="927"/>
        </w:tabs>
        <w:spacing w:beforeLines="100" w:before="312" w:afterLines="100" w:after="312"/>
        <w:ind w:left="927" w:hanging="567"/>
      </w:pPr>
      <w:bookmarkStart w:id="100" w:name="_Toc390421264"/>
      <w:bookmarkStart w:id="101" w:name="_Toc48657453"/>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100"/>
      <w:bookmarkEnd w:id="101"/>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2" w:name="_Toc390421265"/>
      <w:bookmarkStart w:id="103" w:name="_Toc48657454"/>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2"/>
      <w:bookmarkEnd w:id="103"/>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4" w:name="_Toc390421266"/>
      <w:bookmarkStart w:id="105" w:name="_Toc48657455"/>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4"/>
      <w:bookmarkEnd w:id="105"/>
    </w:p>
    <w:p w:rsidR="007D0187" w:rsidRPr="00B34368" w:rsidRDefault="007D0187" w:rsidP="007D0187">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6" w:name="_Toc390421267"/>
      <w:bookmarkStart w:id="107" w:name="_Toc48657456"/>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6"/>
      <w:bookmarkEnd w:id="107"/>
    </w:p>
    <w:p w:rsidR="00753756" w:rsidRPr="00224952" w:rsidRDefault="0085393B" w:rsidP="00F21A4C">
      <w:pPr>
        <w:tabs>
          <w:tab w:val="left" w:pos="426"/>
        </w:tabs>
        <w:spacing w:line="360" w:lineRule="auto"/>
        <w:ind w:firstLineChars="200" w:firstLine="420"/>
        <w:rPr>
          <w:kern w:val="0"/>
          <w:szCs w:val="21"/>
        </w:rPr>
      </w:pPr>
      <w:r>
        <w:rPr>
          <w:rFonts w:eastAsiaTheme="minorEastAsia"/>
          <w:kern w:val="0"/>
        </w:rPr>
        <w:t>本基金本报告期末未投资国债期货。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8" w:name="_Toc390421268"/>
      <w:bookmarkStart w:id="109" w:name="_Toc48657457"/>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8"/>
      <w:bookmarkEnd w:id="109"/>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2019</w:t>
      </w:r>
      <w:r w:rsidRPr="00224952">
        <w:rPr>
          <w:color w:val="000000"/>
          <w:szCs w:val="21"/>
        </w:rPr>
        <w:t>年</w:t>
      </w:r>
      <w:r w:rsidRPr="00224952">
        <w:rPr>
          <w:color w:val="000000"/>
          <w:szCs w:val="21"/>
        </w:rPr>
        <w:t>11</w:t>
      </w:r>
      <w:r w:rsidRPr="00224952">
        <w:rPr>
          <w:color w:val="000000"/>
          <w:szCs w:val="21"/>
        </w:rPr>
        <w:t>月</w:t>
      </w:r>
      <w:r w:rsidRPr="00224952">
        <w:rPr>
          <w:color w:val="000000"/>
          <w:szCs w:val="21"/>
        </w:rPr>
        <w:t>18</w:t>
      </w:r>
      <w:r w:rsidRPr="00224952">
        <w:rPr>
          <w:color w:val="000000"/>
          <w:szCs w:val="21"/>
        </w:rPr>
        <w:t>日，珠海市交通运输局对珠海格力电器股份有限公司违反《超限运输车辆行驶公路管理规定》第四十三条的行为作出</w:t>
      </w:r>
      <w:r w:rsidRPr="00224952">
        <w:rPr>
          <w:color w:val="000000"/>
          <w:szCs w:val="21"/>
        </w:rPr>
        <w:t>“</w:t>
      </w:r>
      <w:r w:rsidRPr="00224952">
        <w:rPr>
          <w:color w:val="000000"/>
          <w:szCs w:val="21"/>
        </w:rPr>
        <w:t>罚款</w:t>
      </w:r>
      <w:r w:rsidRPr="00224952">
        <w:rPr>
          <w:color w:val="000000"/>
          <w:szCs w:val="21"/>
        </w:rPr>
        <w:t>4000</w:t>
      </w:r>
      <w:r w:rsidRPr="00224952">
        <w:rPr>
          <w:color w:val="000000"/>
          <w:szCs w:val="21"/>
        </w:rPr>
        <w:t>元</w:t>
      </w:r>
      <w:r w:rsidRPr="00224952">
        <w:rPr>
          <w:color w:val="000000"/>
          <w:szCs w:val="21"/>
        </w:rPr>
        <w:t>”</w:t>
      </w:r>
      <w:r w:rsidRPr="00224952">
        <w:rPr>
          <w:color w:val="000000"/>
          <w:szCs w:val="21"/>
        </w:rPr>
        <w:t>的行政处罚决定。</w:t>
      </w: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4</w:t>
      </w:r>
      <w:r w:rsidRPr="00224952">
        <w:rPr>
          <w:color w:val="000000"/>
          <w:szCs w:val="21"/>
        </w:rPr>
        <w:t>日，珠海市交通运输局对珠海格力电器股份有限公司违反《超限运输车辆行驶公路管理规定》第四十三条的行为作出</w:t>
      </w:r>
      <w:r w:rsidRPr="00224952">
        <w:rPr>
          <w:color w:val="000000"/>
          <w:szCs w:val="21"/>
        </w:rPr>
        <w:t>“</w:t>
      </w:r>
      <w:r w:rsidRPr="00224952">
        <w:rPr>
          <w:color w:val="000000"/>
          <w:szCs w:val="21"/>
        </w:rPr>
        <w:t>罚款</w:t>
      </w:r>
      <w:r w:rsidRPr="00224952">
        <w:rPr>
          <w:color w:val="000000"/>
          <w:szCs w:val="21"/>
        </w:rPr>
        <w:t>4000</w:t>
      </w:r>
      <w:r w:rsidRPr="00224952">
        <w:rPr>
          <w:color w:val="000000"/>
          <w:szCs w:val="21"/>
        </w:rPr>
        <w:t>元</w:t>
      </w:r>
      <w:r w:rsidRPr="00224952">
        <w:rPr>
          <w:color w:val="000000"/>
          <w:szCs w:val="21"/>
        </w:rPr>
        <w:t>”</w:t>
      </w:r>
      <w:r w:rsidRPr="00224952">
        <w:rPr>
          <w:color w:val="000000"/>
          <w:szCs w:val="21"/>
        </w:rPr>
        <w:t>的行政处罚决定。</w:t>
      </w:r>
    </w:p>
    <w:p w:rsidR="001A5FE6" w:rsidRDefault="001D6B13">
      <w:pPr>
        <w:spacing w:line="360" w:lineRule="auto"/>
        <w:ind w:firstLineChars="200" w:firstLine="420"/>
        <w:rPr>
          <w:color w:val="000000"/>
          <w:szCs w:val="21"/>
        </w:rPr>
      </w:pPr>
      <w:r>
        <w:rPr>
          <w:color w:val="000000"/>
          <w:szCs w:val="21"/>
        </w:rPr>
        <w:t>2020</w:t>
      </w:r>
      <w:r>
        <w:rPr>
          <w:color w:val="000000"/>
          <w:szCs w:val="21"/>
        </w:rPr>
        <w:t>年</w:t>
      </w:r>
      <w:r>
        <w:rPr>
          <w:color w:val="000000"/>
          <w:szCs w:val="21"/>
        </w:rPr>
        <w:t>4</w:t>
      </w:r>
      <w:r>
        <w:rPr>
          <w:color w:val="000000"/>
          <w:szCs w:val="21"/>
        </w:rPr>
        <w:t>月</w:t>
      </w:r>
      <w:r>
        <w:rPr>
          <w:color w:val="000000"/>
          <w:szCs w:val="21"/>
        </w:rPr>
        <w:t>30</w:t>
      </w:r>
      <w:r>
        <w:rPr>
          <w:color w:val="000000"/>
          <w:szCs w:val="21"/>
        </w:rPr>
        <w:t>日，北京市西城区卫生健康委员会对中国农业发展银行违反《北京市生活饮用水卫生监督管理条例》第二十一条第（三）项的行为作出</w:t>
      </w:r>
      <w:r>
        <w:rPr>
          <w:color w:val="000000"/>
          <w:szCs w:val="21"/>
        </w:rPr>
        <w:t>“</w:t>
      </w:r>
      <w:r>
        <w:rPr>
          <w:color w:val="000000"/>
          <w:szCs w:val="21"/>
        </w:rPr>
        <w:t>罚款</w:t>
      </w:r>
      <w:r>
        <w:rPr>
          <w:color w:val="000000"/>
          <w:szCs w:val="21"/>
        </w:rPr>
        <w:t>5000</w:t>
      </w:r>
      <w:r>
        <w:rPr>
          <w:color w:val="000000"/>
          <w:szCs w:val="21"/>
        </w:rPr>
        <w:t>元</w:t>
      </w:r>
      <w:r>
        <w:rPr>
          <w:color w:val="000000"/>
          <w:szCs w:val="21"/>
        </w:rPr>
        <w:t>”</w:t>
      </w:r>
      <w:r>
        <w:rPr>
          <w:color w:val="000000"/>
          <w:szCs w:val="21"/>
        </w:rPr>
        <w:t>的行政处罚决定。</w:t>
      </w:r>
    </w:p>
    <w:p w:rsidR="001A5FE6" w:rsidRDefault="001D6B13">
      <w:pPr>
        <w:spacing w:line="360" w:lineRule="auto"/>
        <w:ind w:firstLineChars="200" w:firstLine="420"/>
        <w:rPr>
          <w:color w:val="000000"/>
          <w:szCs w:val="21"/>
        </w:rPr>
      </w:pPr>
      <w:r>
        <w:rPr>
          <w:color w:val="000000"/>
          <w:szCs w:val="21"/>
        </w:rPr>
        <w:t>本基金投资格力电器、</w:t>
      </w:r>
      <w:r>
        <w:rPr>
          <w:color w:val="000000"/>
          <w:szCs w:val="21"/>
        </w:rPr>
        <w:t>19</w:t>
      </w:r>
      <w:r>
        <w:rPr>
          <w:color w:val="000000"/>
          <w:szCs w:val="21"/>
        </w:rPr>
        <w:t>农发</w:t>
      </w:r>
      <w:r>
        <w:rPr>
          <w:color w:val="000000"/>
          <w:szCs w:val="21"/>
        </w:rPr>
        <w:t>01</w:t>
      </w:r>
      <w:r>
        <w:rPr>
          <w:color w:val="000000"/>
          <w:szCs w:val="21"/>
        </w:rPr>
        <w:t>的投资决策程序符合公司投资制度的规定。</w:t>
      </w:r>
    </w:p>
    <w:p w:rsidR="001A5FE6" w:rsidRDefault="001D6B13">
      <w:pPr>
        <w:spacing w:line="360" w:lineRule="auto"/>
        <w:ind w:firstLineChars="200" w:firstLine="420"/>
        <w:rPr>
          <w:color w:val="000000"/>
          <w:szCs w:val="21"/>
        </w:rPr>
      </w:pPr>
      <w:r>
        <w:rPr>
          <w:color w:val="000000"/>
          <w:szCs w:val="21"/>
        </w:rPr>
        <w:t>除格力电器、</w:t>
      </w:r>
      <w:r>
        <w:rPr>
          <w:color w:val="000000"/>
          <w:szCs w:val="21"/>
        </w:rPr>
        <w:t>19</w:t>
      </w:r>
      <w:r>
        <w:rPr>
          <w:color w:val="000000"/>
          <w:szCs w:val="21"/>
        </w:rPr>
        <w:t>农发</w:t>
      </w:r>
      <w:r>
        <w:rPr>
          <w:color w:val="000000"/>
          <w:szCs w:val="21"/>
        </w:rPr>
        <w:t>01</w:t>
      </w:r>
      <w:r>
        <w:rPr>
          <w:color w:val="000000"/>
          <w:szCs w:val="21"/>
        </w:rPr>
        <w:t>外，本基金投资的前十名证券的发行主体本期没有出现被监管部门立案调查，或在报告编制日前一年内受到公开谴责、处罚的情形。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7.12.2</w:t>
      </w:r>
      <w:r w:rsidR="008D71D2">
        <w:rPr>
          <w:rFonts w:ascii="宋体" w:hAnsi="宋体" w:hint="eastAsia"/>
          <w:b/>
          <w:bCs/>
          <w:color w:val="000000"/>
          <w:szCs w:val="21"/>
        </w:rPr>
        <w:t xml:space="preserve"> </w:t>
      </w:r>
      <w:r w:rsidRPr="00224952">
        <w:rPr>
          <w:color w:val="000000"/>
          <w:szCs w:val="21"/>
        </w:rPr>
        <w:t>本基金投资的前十名股票没有超出基金合同规定的备选股票库。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2,077,490.80</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99,835,225.79</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246,481,359.58</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28,755,260.39</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377,149,336.56</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8"/>
        <w:gridCol w:w="1729"/>
        <w:gridCol w:w="1658"/>
        <w:gridCol w:w="1986"/>
        <w:gridCol w:w="1984"/>
      </w:tblGrid>
      <w:tr w:rsidR="00753756" w:rsidRPr="00224952" w:rsidTr="005D786D">
        <w:tc>
          <w:tcPr>
            <w:tcW w:w="1808"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729"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658"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986"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984"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1A5FE6">
        <w:tc>
          <w:tcPr>
            <w:tcW w:w="1808" w:type="dxa"/>
            <w:vAlign w:val="center"/>
          </w:tcPr>
          <w:p w:rsidR="001A5FE6" w:rsidRDefault="001D6B13">
            <w:pPr>
              <w:jc w:val="center"/>
            </w:pPr>
            <w:r>
              <w:rPr>
                <w:color w:val="000000"/>
                <w:szCs w:val="21"/>
              </w:rPr>
              <w:t>1</w:t>
            </w:r>
          </w:p>
        </w:tc>
        <w:tc>
          <w:tcPr>
            <w:tcW w:w="1729" w:type="dxa"/>
            <w:vAlign w:val="center"/>
          </w:tcPr>
          <w:p w:rsidR="001A5FE6" w:rsidRDefault="001D6B13">
            <w:pPr>
              <w:jc w:val="center"/>
            </w:pPr>
            <w:r>
              <w:rPr>
                <w:color w:val="000000"/>
                <w:szCs w:val="21"/>
              </w:rPr>
              <w:t>113011</w:t>
            </w:r>
          </w:p>
        </w:tc>
        <w:tc>
          <w:tcPr>
            <w:tcW w:w="1658" w:type="dxa"/>
            <w:vAlign w:val="center"/>
          </w:tcPr>
          <w:p w:rsidR="001A5FE6" w:rsidRDefault="001D6B13">
            <w:pPr>
              <w:jc w:val="center"/>
            </w:pPr>
            <w:r>
              <w:rPr>
                <w:color w:val="000000"/>
                <w:szCs w:val="21"/>
              </w:rPr>
              <w:t>光大转债</w:t>
            </w:r>
          </w:p>
        </w:tc>
        <w:tc>
          <w:tcPr>
            <w:tcW w:w="1986" w:type="dxa"/>
            <w:vAlign w:val="center"/>
          </w:tcPr>
          <w:p w:rsidR="001A5FE6" w:rsidRDefault="001D6B13">
            <w:pPr>
              <w:jc w:val="right"/>
            </w:pPr>
            <w:r>
              <w:rPr>
                <w:color w:val="000000"/>
                <w:szCs w:val="21"/>
              </w:rPr>
              <w:t>130,209,755.40</w:t>
            </w:r>
          </w:p>
        </w:tc>
        <w:tc>
          <w:tcPr>
            <w:tcW w:w="1984" w:type="dxa"/>
            <w:vAlign w:val="center"/>
          </w:tcPr>
          <w:p w:rsidR="001A5FE6" w:rsidRDefault="001D6B13">
            <w:pPr>
              <w:jc w:val="right"/>
            </w:pPr>
            <w:r>
              <w:rPr>
                <w:color w:val="000000"/>
                <w:szCs w:val="21"/>
              </w:rPr>
              <w:t>0.84</w:t>
            </w:r>
          </w:p>
        </w:tc>
      </w:tr>
      <w:tr w:rsidR="001A5FE6">
        <w:tc>
          <w:tcPr>
            <w:tcW w:w="1808" w:type="dxa"/>
            <w:vAlign w:val="center"/>
          </w:tcPr>
          <w:p w:rsidR="001A5FE6" w:rsidRDefault="001D6B13">
            <w:pPr>
              <w:jc w:val="center"/>
            </w:pPr>
            <w:r>
              <w:rPr>
                <w:color w:val="000000"/>
                <w:szCs w:val="21"/>
              </w:rPr>
              <w:t>2</w:t>
            </w:r>
          </w:p>
        </w:tc>
        <w:tc>
          <w:tcPr>
            <w:tcW w:w="1729" w:type="dxa"/>
            <w:vAlign w:val="center"/>
          </w:tcPr>
          <w:p w:rsidR="001A5FE6" w:rsidRDefault="001D6B13">
            <w:pPr>
              <w:jc w:val="center"/>
            </w:pPr>
            <w:r>
              <w:rPr>
                <w:color w:val="000000"/>
                <w:szCs w:val="21"/>
              </w:rPr>
              <w:t>128085</w:t>
            </w:r>
          </w:p>
        </w:tc>
        <w:tc>
          <w:tcPr>
            <w:tcW w:w="1658" w:type="dxa"/>
            <w:vAlign w:val="center"/>
          </w:tcPr>
          <w:p w:rsidR="001A5FE6" w:rsidRDefault="001D6B13">
            <w:pPr>
              <w:jc w:val="center"/>
            </w:pPr>
            <w:r>
              <w:rPr>
                <w:color w:val="000000"/>
                <w:szCs w:val="21"/>
              </w:rPr>
              <w:t>鸿达转债</w:t>
            </w:r>
          </w:p>
        </w:tc>
        <w:tc>
          <w:tcPr>
            <w:tcW w:w="1986" w:type="dxa"/>
            <w:vAlign w:val="center"/>
          </w:tcPr>
          <w:p w:rsidR="001A5FE6" w:rsidRDefault="001D6B13">
            <w:pPr>
              <w:jc w:val="right"/>
            </w:pPr>
            <w:r>
              <w:rPr>
                <w:color w:val="000000"/>
                <w:szCs w:val="21"/>
              </w:rPr>
              <w:t>58,154,585.30</w:t>
            </w:r>
          </w:p>
        </w:tc>
        <w:tc>
          <w:tcPr>
            <w:tcW w:w="1984" w:type="dxa"/>
            <w:vAlign w:val="center"/>
          </w:tcPr>
          <w:p w:rsidR="001A5FE6" w:rsidRDefault="001D6B13">
            <w:pPr>
              <w:jc w:val="right"/>
            </w:pPr>
            <w:r>
              <w:rPr>
                <w:color w:val="000000"/>
                <w:szCs w:val="21"/>
              </w:rPr>
              <w:t>0.37</w:t>
            </w:r>
          </w:p>
        </w:tc>
      </w:tr>
      <w:tr w:rsidR="001A5FE6">
        <w:tc>
          <w:tcPr>
            <w:tcW w:w="1808" w:type="dxa"/>
            <w:vAlign w:val="center"/>
          </w:tcPr>
          <w:p w:rsidR="001A5FE6" w:rsidRDefault="001D6B13">
            <w:pPr>
              <w:jc w:val="center"/>
            </w:pPr>
            <w:r>
              <w:rPr>
                <w:color w:val="000000"/>
                <w:szCs w:val="21"/>
              </w:rPr>
              <w:t>3</w:t>
            </w:r>
          </w:p>
        </w:tc>
        <w:tc>
          <w:tcPr>
            <w:tcW w:w="1729" w:type="dxa"/>
            <w:vAlign w:val="center"/>
          </w:tcPr>
          <w:p w:rsidR="001A5FE6" w:rsidRDefault="001D6B13">
            <w:pPr>
              <w:jc w:val="center"/>
            </w:pPr>
            <w:r>
              <w:rPr>
                <w:color w:val="000000"/>
                <w:szCs w:val="21"/>
              </w:rPr>
              <w:t>110047</w:t>
            </w:r>
          </w:p>
        </w:tc>
        <w:tc>
          <w:tcPr>
            <w:tcW w:w="1658" w:type="dxa"/>
            <w:vAlign w:val="center"/>
          </w:tcPr>
          <w:p w:rsidR="001A5FE6" w:rsidRDefault="001D6B13">
            <w:pPr>
              <w:jc w:val="center"/>
            </w:pPr>
            <w:r>
              <w:rPr>
                <w:color w:val="000000"/>
                <w:szCs w:val="21"/>
              </w:rPr>
              <w:t>山鹰转债</w:t>
            </w:r>
          </w:p>
        </w:tc>
        <w:tc>
          <w:tcPr>
            <w:tcW w:w="1986" w:type="dxa"/>
            <w:vAlign w:val="center"/>
          </w:tcPr>
          <w:p w:rsidR="001A5FE6" w:rsidRDefault="001D6B13">
            <w:pPr>
              <w:jc w:val="right"/>
            </w:pPr>
            <w:r>
              <w:rPr>
                <w:color w:val="000000"/>
                <w:szCs w:val="21"/>
              </w:rPr>
              <w:t>42,807,038.60</w:t>
            </w:r>
          </w:p>
        </w:tc>
        <w:tc>
          <w:tcPr>
            <w:tcW w:w="1984" w:type="dxa"/>
            <w:vAlign w:val="center"/>
          </w:tcPr>
          <w:p w:rsidR="001A5FE6" w:rsidRDefault="001D6B13">
            <w:pPr>
              <w:jc w:val="right"/>
            </w:pPr>
            <w:r>
              <w:rPr>
                <w:color w:val="000000"/>
                <w:szCs w:val="21"/>
              </w:rPr>
              <w:t>0.28</w:t>
            </w:r>
          </w:p>
        </w:tc>
      </w:tr>
      <w:tr w:rsidR="001A5FE6">
        <w:tc>
          <w:tcPr>
            <w:tcW w:w="1808" w:type="dxa"/>
            <w:vAlign w:val="center"/>
          </w:tcPr>
          <w:p w:rsidR="001A5FE6" w:rsidRDefault="001D6B13">
            <w:pPr>
              <w:jc w:val="center"/>
            </w:pPr>
            <w:r>
              <w:rPr>
                <w:color w:val="000000"/>
                <w:szCs w:val="21"/>
              </w:rPr>
              <w:t>4</w:t>
            </w:r>
          </w:p>
        </w:tc>
        <w:tc>
          <w:tcPr>
            <w:tcW w:w="1729" w:type="dxa"/>
            <w:vAlign w:val="center"/>
          </w:tcPr>
          <w:p w:rsidR="001A5FE6" w:rsidRDefault="001D6B13">
            <w:pPr>
              <w:jc w:val="center"/>
            </w:pPr>
            <w:r>
              <w:rPr>
                <w:color w:val="000000"/>
                <w:szCs w:val="21"/>
              </w:rPr>
              <w:t>128084</w:t>
            </w:r>
          </w:p>
        </w:tc>
        <w:tc>
          <w:tcPr>
            <w:tcW w:w="1658" w:type="dxa"/>
            <w:vAlign w:val="center"/>
          </w:tcPr>
          <w:p w:rsidR="001A5FE6" w:rsidRDefault="001D6B13">
            <w:pPr>
              <w:jc w:val="center"/>
            </w:pPr>
            <w:r>
              <w:rPr>
                <w:color w:val="000000"/>
                <w:szCs w:val="21"/>
              </w:rPr>
              <w:t>木森转债</w:t>
            </w:r>
          </w:p>
        </w:tc>
        <w:tc>
          <w:tcPr>
            <w:tcW w:w="1986" w:type="dxa"/>
            <w:vAlign w:val="center"/>
          </w:tcPr>
          <w:p w:rsidR="001A5FE6" w:rsidRDefault="001D6B13">
            <w:pPr>
              <w:jc w:val="right"/>
            </w:pPr>
            <w:r>
              <w:rPr>
                <w:color w:val="000000"/>
                <w:szCs w:val="21"/>
              </w:rPr>
              <w:t>39,984,291.27</w:t>
            </w:r>
          </w:p>
        </w:tc>
        <w:tc>
          <w:tcPr>
            <w:tcW w:w="1984" w:type="dxa"/>
            <w:vAlign w:val="center"/>
          </w:tcPr>
          <w:p w:rsidR="001A5FE6" w:rsidRDefault="001D6B13">
            <w:pPr>
              <w:jc w:val="right"/>
            </w:pPr>
            <w:r>
              <w:rPr>
                <w:color w:val="000000"/>
                <w:szCs w:val="21"/>
              </w:rPr>
              <w:t>0.26</w:t>
            </w:r>
          </w:p>
        </w:tc>
      </w:tr>
      <w:tr w:rsidR="001A5FE6">
        <w:tc>
          <w:tcPr>
            <w:tcW w:w="1808" w:type="dxa"/>
            <w:vAlign w:val="center"/>
          </w:tcPr>
          <w:p w:rsidR="001A5FE6" w:rsidRDefault="001D6B13">
            <w:pPr>
              <w:jc w:val="center"/>
            </w:pPr>
            <w:r>
              <w:rPr>
                <w:color w:val="000000"/>
                <w:szCs w:val="21"/>
              </w:rPr>
              <w:t>5</w:t>
            </w:r>
          </w:p>
        </w:tc>
        <w:tc>
          <w:tcPr>
            <w:tcW w:w="1729" w:type="dxa"/>
            <w:vAlign w:val="center"/>
          </w:tcPr>
          <w:p w:rsidR="001A5FE6" w:rsidRDefault="001D6B13">
            <w:pPr>
              <w:jc w:val="center"/>
            </w:pPr>
            <w:r>
              <w:rPr>
                <w:color w:val="000000"/>
                <w:szCs w:val="21"/>
              </w:rPr>
              <w:t>110048</w:t>
            </w:r>
          </w:p>
        </w:tc>
        <w:tc>
          <w:tcPr>
            <w:tcW w:w="1658" w:type="dxa"/>
            <w:vAlign w:val="center"/>
          </w:tcPr>
          <w:p w:rsidR="001A5FE6" w:rsidRDefault="001D6B13">
            <w:pPr>
              <w:jc w:val="center"/>
            </w:pPr>
            <w:r>
              <w:rPr>
                <w:color w:val="000000"/>
                <w:szCs w:val="21"/>
              </w:rPr>
              <w:t>福能转债</w:t>
            </w:r>
          </w:p>
        </w:tc>
        <w:tc>
          <w:tcPr>
            <w:tcW w:w="1986" w:type="dxa"/>
            <w:vAlign w:val="center"/>
          </w:tcPr>
          <w:p w:rsidR="001A5FE6" w:rsidRDefault="001D6B13">
            <w:pPr>
              <w:jc w:val="right"/>
            </w:pPr>
            <w:r>
              <w:rPr>
                <w:color w:val="000000"/>
                <w:szCs w:val="21"/>
              </w:rPr>
              <w:t>34,291,242.00</w:t>
            </w:r>
          </w:p>
        </w:tc>
        <w:tc>
          <w:tcPr>
            <w:tcW w:w="1984" w:type="dxa"/>
            <w:vAlign w:val="center"/>
          </w:tcPr>
          <w:p w:rsidR="001A5FE6" w:rsidRDefault="001D6B13">
            <w:pPr>
              <w:jc w:val="right"/>
            </w:pPr>
            <w:r>
              <w:rPr>
                <w:color w:val="000000"/>
                <w:szCs w:val="21"/>
              </w:rPr>
              <w:t>0.22</w:t>
            </w:r>
          </w:p>
        </w:tc>
      </w:tr>
      <w:tr w:rsidR="001A5FE6">
        <w:tc>
          <w:tcPr>
            <w:tcW w:w="1808" w:type="dxa"/>
            <w:vAlign w:val="center"/>
          </w:tcPr>
          <w:p w:rsidR="001A5FE6" w:rsidRDefault="001D6B13">
            <w:pPr>
              <w:jc w:val="center"/>
            </w:pPr>
            <w:r>
              <w:rPr>
                <w:color w:val="000000"/>
                <w:szCs w:val="21"/>
              </w:rPr>
              <w:t>6</w:t>
            </w:r>
          </w:p>
        </w:tc>
        <w:tc>
          <w:tcPr>
            <w:tcW w:w="1729" w:type="dxa"/>
            <w:vAlign w:val="center"/>
          </w:tcPr>
          <w:p w:rsidR="001A5FE6" w:rsidRDefault="001D6B13">
            <w:pPr>
              <w:jc w:val="center"/>
            </w:pPr>
            <w:r>
              <w:rPr>
                <w:color w:val="000000"/>
                <w:szCs w:val="21"/>
              </w:rPr>
              <w:t>113009</w:t>
            </w:r>
          </w:p>
        </w:tc>
        <w:tc>
          <w:tcPr>
            <w:tcW w:w="1658" w:type="dxa"/>
            <w:vAlign w:val="center"/>
          </w:tcPr>
          <w:p w:rsidR="001A5FE6" w:rsidRDefault="001D6B13">
            <w:pPr>
              <w:jc w:val="center"/>
            </w:pPr>
            <w:r>
              <w:rPr>
                <w:color w:val="000000"/>
                <w:szCs w:val="21"/>
              </w:rPr>
              <w:t>广汽转债</w:t>
            </w:r>
          </w:p>
        </w:tc>
        <w:tc>
          <w:tcPr>
            <w:tcW w:w="1986" w:type="dxa"/>
            <w:vAlign w:val="center"/>
          </w:tcPr>
          <w:p w:rsidR="001A5FE6" w:rsidRDefault="001D6B13">
            <w:pPr>
              <w:jc w:val="right"/>
            </w:pPr>
            <w:r>
              <w:rPr>
                <w:color w:val="000000"/>
                <w:szCs w:val="21"/>
              </w:rPr>
              <w:t>33,665,714.10</w:t>
            </w:r>
          </w:p>
        </w:tc>
        <w:tc>
          <w:tcPr>
            <w:tcW w:w="1984" w:type="dxa"/>
            <w:vAlign w:val="center"/>
          </w:tcPr>
          <w:p w:rsidR="001A5FE6" w:rsidRDefault="001D6B13">
            <w:pPr>
              <w:jc w:val="right"/>
            </w:pPr>
            <w:r>
              <w:rPr>
                <w:color w:val="000000"/>
                <w:szCs w:val="21"/>
              </w:rPr>
              <w:t>0.22</w:t>
            </w:r>
          </w:p>
        </w:tc>
      </w:tr>
      <w:tr w:rsidR="001A5FE6">
        <w:tc>
          <w:tcPr>
            <w:tcW w:w="1808" w:type="dxa"/>
            <w:vAlign w:val="center"/>
          </w:tcPr>
          <w:p w:rsidR="001A5FE6" w:rsidRDefault="001D6B13">
            <w:pPr>
              <w:jc w:val="center"/>
            </w:pPr>
            <w:r>
              <w:rPr>
                <w:color w:val="000000"/>
                <w:szCs w:val="21"/>
              </w:rPr>
              <w:t>7</w:t>
            </w:r>
          </w:p>
        </w:tc>
        <w:tc>
          <w:tcPr>
            <w:tcW w:w="1729" w:type="dxa"/>
            <w:vAlign w:val="center"/>
          </w:tcPr>
          <w:p w:rsidR="001A5FE6" w:rsidRDefault="001D6B13">
            <w:pPr>
              <w:jc w:val="center"/>
            </w:pPr>
            <w:r>
              <w:rPr>
                <w:color w:val="000000"/>
                <w:szCs w:val="21"/>
              </w:rPr>
              <w:t>113550</w:t>
            </w:r>
          </w:p>
        </w:tc>
        <w:tc>
          <w:tcPr>
            <w:tcW w:w="1658" w:type="dxa"/>
            <w:vAlign w:val="center"/>
          </w:tcPr>
          <w:p w:rsidR="001A5FE6" w:rsidRDefault="001D6B13">
            <w:pPr>
              <w:jc w:val="center"/>
            </w:pPr>
            <w:r>
              <w:rPr>
                <w:color w:val="000000"/>
                <w:szCs w:val="21"/>
              </w:rPr>
              <w:t>常汽转债</w:t>
            </w:r>
          </w:p>
        </w:tc>
        <w:tc>
          <w:tcPr>
            <w:tcW w:w="1986" w:type="dxa"/>
            <w:vAlign w:val="center"/>
          </w:tcPr>
          <w:p w:rsidR="001A5FE6" w:rsidRDefault="001D6B13">
            <w:pPr>
              <w:jc w:val="right"/>
            </w:pPr>
            <w:r>
              <w:rPr>
                <w:color w:val="000000"/>
                <w:szCs w:val="21"/>
              </w:rPr>
              <w:t>31,940,260.00</w:t>
            </w:r>
          </w:p>
        </w:tc>
        <w:tc>
          <w:tcPr>
            <w:tcW w:w="1984" w:type="dxa"/>
            <w:vAlign w:val="center"/>
          </w:tcPr>
          <w:p w:rsidR="001A5FE6" w:rsidRDefault="001D6B13">
            <w:pPr>
              <w:jc w:val="right"/>
            </w:pPr>
            <w:r>
              <w:rPr>
                <w:color w:val="000000"/>
                <w:szCs w:val="21"/>
              </w:rPr>
              <w:t>0.21</w:t>
            </w:r>
          </w:p>
        </w:tc>
      </w:tr>
      <w:tr w:rsidR="001A5FE6">
        <w:tc>
          <w:tcPr>
            <w:tcW w:w="1808" w:type="dxa"/>
            <w:vAlign w:val="center"/>
          </w:tcPr>
          <w:p w:rsidR="001A5FE6" w:rsidRDefault="001D6B13">
            <w:pPr>
              <w:jc w:val="center"/>
            </w:pPr>
            <w:r>
              <w:rPr>
                <w:color w:val="000000"/>
                <w:szCs w:val="21"/>
              </w:rPr>
              <w:t>8</w:t>
            </w:r>
          </w:p>
        </w:tc>
        <w:tc>
          <w:tcPr>
            <w:tcW w:w="1729" w:type="dxa"/>
            <w:vAlign w:val="center"/>
          </w:tcPr>
          <w:p w:rsidR="001A5FE6" w:rsidRDefault="001D6B13">
            <w:pPr>
              <w:jc w:val="center"/>
            </w:pPr>
            <w:r>
              <w:rPr>
                <w:color w:val="000000"/>
                <w:szCs w:val="21"/>
              </w:rPr>
              <w:t>110053</w:t>
            </w:r>
          </w:p>
        </w:tc>
        <w:tc>
          <w:tcPr>
            <w:tcW w:w="1658" w:type="dxa"/>
            <w:vAlign w:val="center"/>
          </w:tcPr>
          <w:p w:rsidR="001A5FE6" w:rsidRDefault="001D6B13">
            <w:pPr>
              <w:jc w:val="center"/>
            </w:pPr>
            <w:r>
              <w:rPr>
                <w:color w:val="000000"/>
                <w:szCs w:val="21"/>
              </w:rPr>
              <w:t>苏银转债</w:t>
            </w:r>
          </w:p>
        </w:tc>
        <w:tc>
          <w:tcPr>
            <w:tcW w:w="1986" w:type="dxa"/>
            <w:vAlign w:val="center"/>
          </w:tcPr>
          <w:p w:rsidR="001A5FE6" w:rsidRDefault="001D6B13">
            <w:pPr>
              <w:jc w:val="right"/>
            </w:pPr>
            <w:r>
              <w:rPr>
                <w:color w:val="000000"/>
                <w:szCs w:val="21"/>
              </w:rPr>
              <w:t>31,294,064.00</w:t>
            </w:r>
          </w:p>
        </w:tc>
        <w:tc>
          <w:tcPr>
            <w:tcW w:w="1984" w:type="dxa"/>
            <w:vAlign w:val="center"/>
          </w:tcPr>
          <w:p w:rsidR="001A5FE6" w:rsidRDefault="001D6B13">
            <w:pPr>
              <w:jc w:val="right"/>
            </w:pPr>
            <w:r>
              <w:rPr>
                <w:color w:val="000000"/>
                <w:szCs w:val="21"/>
              </w:rPr>
              <w:t>0.20</w:t>
            </w:r>
          </w:p>
        </w:tc>
      </w:tr>
      <w:tr w:rsidR="001A5FE6">
        <w:tc>
          <w:tcPr>
            <w:tcW w:w="1808" w:type="dxa"/>
            <w:vAlign w:val="center"/>
          </w:tcPr>
          <w:p w:rsidR="001A5FE6" w:rsidRDefault="001D6B13">
            <w:pPr>
              <w:jc w:val="center"/>
            </w:pPr>
            <w:r>
              <w:rPr>
                <w:color w:val="000000"/>
                <w:szCs w:val="21"/>
              </w:rPr>
              <w:t>9</w:t>
            </w:r>
          </w:p>
        </w:tc>
        <w:tc>
          <w:tcPr>
            <w:tcW w:w="1729" w:type="dxa"/>
            <w:vAlign w:val="center"/>
          </w:tcPr>
          <w:p w:rsidR="001A5FE6" w:rsidRDefault="001D6B13">
            <w:pPr>
              <w:jc w:val="center"/>
            </w:pPr>
            <w:r>
              <w:rPr>
                <w:color w:val="000000"/>
                <w:szCs w:val="21"/>
              </w:rPr>
              <w:t>110031</w:t>
            </w:r>
          </w:p>
        </w:tc>
        <w:tc>
          <w:tcPr>
            <w:tcW w:w="1658" w:type="dxa"/>
            <w:vAlign w:val="center"/>
          </w:tcPr>
          <w:p w:rsidR="001A5FE6" w:rsidRDefault="001D6B13">
            <w:pPr>
              <w:jc w:val="center"/>
            </w:pPr>
            <w:r>
              <w:rPr>
                <w:color w:val="000000"/>
                <w:szCs w:val="21"/>
              </w:rPr>
              <w:t>航信转债</w:t>
            </w:r>
          </w:p>
        </w:tc>
        <w:tc>
          <w:tcPr>
            <w:tcW w:w="1986" w:type="dxa"/>
            <w:vAlign w:val="center"/>
          </w:tcPr>
          <w:p w:rsidR="001A5FE6" w:rsidRDefault="001D6B13">
            <w:pPr>
              <w:jc w:val="right"/>
            </w:pPr>
            <w:r>
              <w:rPr>
                <w:color w:val="000000"/>
                <w:szCs w:val="21"/>
              </w:rPr>
              <w:t>31,138,832.90</w:t>
            </w:r>
          </w:p>
        </w:tc>
        <w:tc>
          <w:tcPr>
            <w:tcW w:w="1984" w:type="dxa"/>
            <w:vAlign w:val="center"/>
          </w:tcPr>
          <w:p w:rsidR="001A5FE6" w:rsidRDefault="001D6B13">
            <w:pPr>
              <w:jc w:val="right"/>
            </w:pPr>
            <w:r>
              <w:rPr>
                <w:color w:val="000000"/>
                <w:szCs w:val="21"/>
              </w:rPr>
              <w:t>0.20</w:t>
            </w:r>
          </w:p>
        </w:tc>
      </w:tr>
      <w:tr w:rsidR="001A5FE6">
        <w:tc>
          <w:tcPr>
            <w:tcW w:w="1808" w:type="dxa"/>
            <w:vAlign w:val="center"/>
          </w:tcPr>
          <w:p w:rsidR="001A5FE6" w:rsidRDefault="001D6B13">
            <w:pPr>
              <w:jc w:val="center"/>
            </w:pPr>
            <w:r>
              <w:rPr>
                <w:color w:val="000000"/>
                <w:szCs w:val="21"/>
              </w:rPr>
              <w:t>10</w:t>
            </w:r>
          </w:p>
        </w:tc>
        <w:tc>
          <w:tcPr>
            <w:tcW w:w="1729" w:type="dxa"/>
            <w:vAlign w:val="center"/>
          </w:tcPr>
          <w:p w:rsidR="001A5FE6" w:rsidRDefault="001D6B13">
            <w:pPr>
              <w:jc w:val="center"/>
            </w:pPr>
            <w:r>
              <w:rPr>
                <w:color w:val="000000"/>
                <w:szCs w:val="21"/>
              </w:rPr>
              <w:t>132013</w:t>
            </w:r>
          </w:p>
        </w:tc>
        <w:tc>
          <w:tcPr>
            <w:tcW w:w="1658" w:type="dxa"/>
            <w:vAlign w:val="center"/>
          </w:tcPr>
          <w:p w:rsidR="001A5FE6" w:rsidRDefault="001D6B13">
            <w:pPr>
              <w:jc w:val="center"/>
            </w:pPr>
            <w:r>
              <w:rPr>
                <w:color w:val="000000"/>
                <w:szCs w:val="21"/>
              </w:rPr>
              <w:t>17</w:t>
            </w:r>
            <w:r>
              <w:rPr>
                <w:color w:val="000000"/>
                <w:szCs w:val="21"/>
              </w:rPr>
              <w:t>宝武</w:t>
            </w:r>
            <w:r>
              <w:rPr>
                <w:color w:val="000000"/>
                <w:szCs w:val="21"/>
              </w:rPr>
              <w:t>EB</w:t>
            </w:r>
          </w:p>
        </w:tc>
        <w:tc>
          <w:tcPr>
            <w:tcW w:w="1986" w:type="dxa"/>
            <w:vAlign w:val="center"/>
          </w:tcPr>
          <w:p w:rsidR="001A5FE6" w:rsidRDefault="001D6B13">
            <w:pPr>
              <w:jc w:val="right"/>
            </w:pPr>
            <w:r>
              <w:rPr>
                <w:color w:val="000000"/>
                <w:szCs w:val="21"/>
              </w:rPr>
              <w:t>30,984,890.70</w:t>
            </w:r>
          </w:p>
        </w:tc>
        <w:tc>
          <w:tcPr>
            <w:tcW w:w="1984" w:type="dxa"/>
            <w:vAlign w:val="center"/>
          </w:tcPr>
          <w:p w:rsidR="001A5FE6" w:rsidRDefault="001D6B13">
            <w:pPr>
              <w:jc w:val="right"/>
            </w:pPr>
            <w:r>
              <w:rPr>
                <w:color w:val="000000"/>
                <w:szCs w:val="21"/>
              </w:rPr>
              <w:t>0.20</w:t>
            </w:r>
          </w:p>
        </w:tc>
      </w:tr>
      <w:tr w:rsidR="001A5FE6">
        <w:tc>
          <w:tcPr>
            <w:tcW w:w="1808" w:type="dxa"/>
            <w:vAlign w:val="center"/>
          </w:tcPr>
          <w:p w:rsidR="001A5FE6" w:rsidRDefault="001D6B13">
            <w:pPr>
              <w:jc w:val="center"/>
            </w:pPr>
            <w:r>
              <w:rPr>
                <w:color w:val="000000"/>
                <w:szCs w:val="21"/>
              </w:rPr>
              <w:t>11</w:t>
            </w:r>
          </w:p>
        </w:tc>
        <w:tc>
          <w:tcPr>
            <w:tcW w:w="1729" w:type="dxa"/>
            <w:vAlign w:val="center"/>
          </w:tcPr>
          <w:p w:rsidR="001A5FE6" w:rsidRDefault="001D6B13">
            <w:pPr>
              <w:jc w:val="center"/>
            </w:pPr>
            <w:r>
              <w:rPr>
                <w:color w:val="000000"/>
                <w:szCs w:val="21"/>
              </w:rPr>
              <w:t>127011</w:t>
            </w:r>
          </w:p>
        </w:tc>
        <w:tc>
          <w:tcPr>
            <w:tcW w:w="1658" w:type="dxa"/>
            <w:vAlign w:val="center"/>
          </w:tcPr>
          <w:p w:rsidR="001A5FE6" w:rsidRDefault="001D6B13">
            <w:pPr>
              <w:jc w:val="center"/>
            </w:pPr>
            <w:r>
              <w:rPr>
                <w:color w:val="000000"/>
                <w:szCs w:val="21"/>
              </w:rPr>
              <w:t>中鼎转</w:t>
            </w:r>
            <w:r>
              <w:rPr>
                <w:color w:val="000000"/>
                <w:szCs w:val="21"/>
              </w:rPr>
              <w:t>2</w:t>
            </w:r>
          </w:p>
        </w:tc>
        <w:tc>
          <w:tcPr>
            <w:tcW w:w="1986" w:type="dxa"/>
            <w:vAlign w:val="center"/>
          </w:tcPr>
          <w:p w:rsidR="001A5FE6" w:rsidRDefault="001D6B13">
            <w:pPr>
              <w:jc w:val="right"/>
            </w:pPr>
            <w:r>
              <w:rPr>
                <w:color w:val="000000"/>
                <w:szCs w:val="21"/>
              </w:rPr>
              <w:t>29,969,569.08</w:t>
            </w:r>
          </w:p>
        </w:tc>
        <w:tc>
          <w:tcPr>
            <w:tcW w:w="1984" w:type="dxa"/>
            <w:vAlign w:val="center"/>
          </w:tcPr>
          <w:p w:rsidR="001A5FE6" w:rsidRDefault="001D6B13">
            <w:pPr>
              <w:jc w:val="right"/>
            </w:pPr>
            <w:r>
              <w:rPr>
                <w:color w:val="000000"/>
                <w:szCs w:val="21"/>
              </w:rPr>
              <w:t>0.19</w:t>
            </w:r>
          </w:p>
        </w:tc>
      </w:tr>
      <w:tr w:rsidR="001A5FE6">
        <w:tc>
          <w:tcPr>
            <w:tcW w:w="1808" w:type="dxa"/>
            <w:vAlign w:val="center"/>
          </w:tcPr>
          <w:p w:rsidR="001A5FE6" w:rsidRDefault="001D6B13">
            <w:pPr>
              <w:jc w:val="center"/>
            </w:pPr>
            <w:r>
              <w:rPr>
                <w:color w:val="000000"/>
                <w:szCs w:val="21"/>
              </w:rPr>
              <w:t>12</w:t>
            </w:r>
          </w:p>
        </w:tc>
        <w:tc>
          <w:tcPr>
            <w:tcW w:w="1729" w:type="dxa"/>
            <w:vAlign w:val="center"/>
          </w:tcPr>
          <w:p w:rsidR="001A5FE6" w:rsidRDefault="001D6B13">
            <w:pPr>
              <w:jc w:val="center"/>
            </w:pPr>
            <w:r>
              <w:rPr>
                <w:color w:val="000000"/>
                <w:szCs w:val="21"/>
              </w:rPr>
              <w:t>132015</w:t>
            </w:r>
          </w:p>
        </w:tc>
        <w:tc>
          <w:tcPr>
            <w:tcW w:w="1658" w:type="dxa"/>
            <w:vAlign w:val="center"/>
          </w:tcPr>
          <w:p w:rsidR="001A5FE6" w:rsidRDefault="001D6B13">
            <w:pPr>
              <w:jc w:val="center"/>
            </w:pPr>
            <w:r>
              <w:rPr>
                <w:color w:val="000000"/>
                <w:szCs w:val="21"/>
              </w:rPr>
              <w:t>18</w:t>
            </w:r>
            <w:r>
              <w:rPr>
                <w:color w:val="000000"/>
                <w:szCs w:val="21"/>
              </w:rPr>
              <w:t>中油</w:t>
            </w:r>
            <w:r>
              <w:rPr>
                <w:color w:val="000000"/>
                <w:szCs w:val="21"/>
              </w:rPr>
              <w:t>EB</w:t>
            </w:r>
          </w:p>
        </w:tc>
        <w:tc>
          <w:tcPr>
            <w:tcW w:w="1986" w:type="dxa"/>
            <w:vAlign w:val="center"/>
          </w:tcPr>
          <w:p w:rsidR="001A5FE6" w:rsidRDefault="001D6B13">
            <w:pPr>
              <w:jc w:val="right"/>
            </w:pPr>
            <w:r>
              <w:rPr>
                <w:color w:val="000000"/>
                <w:szCs w:val="21"/>
              </w:rPr>
              <w:t>29,189,000.00</w:t>
            </w:r>
          </w:p>
        </w:tc>
        <w:tc>
          <w:tcPr>
            <w:tcW w:w="1984" w:type="dxa"/>
            <w:vAlign w:val="center"/>
          </w:tcPr>
          <w:p w:rsidR="001A5FE6" w:rsidRDefault="001D6B13">
            <w:pPr>
              <w:jc w:val="right"/>
            </w:pPr>
            <w:r>
              <w:rPr>
                <w:color w:val="000000"/>
                <w:szCs w:val="21"/>
              </w:rPr>
              <w:t>0.19</w:t>
            </w:r>
          </w:p>
        </w:tc>
      </w:tr>
      <w:tr w:rsidR="001A5FE6">
        <w:tc>
          <w:tcPr>
            <w:tcW w:w="1808" w:type="dxa"/>
            <w:vAlign w:val="center"/>
          </w:tcPr>
          <w:p w:rsidR="001A5FE6" w:rsidRDefault="001D6B13">
            <w:pPr>
              <w:jc w:val="center"/>
            </w:pPr>
            <w:r>
              <w:rPr>
                <w:color w:val="000000"/>
                <w:szCs w:val="21"/>
              </w:rPr>
              <w:t>13</w:t>
            </w:r>
          </w:p>
        </w:tc>
        <w:tc>
          <w:tcPr>
            <w:tcW w:w="1729" w:type="dxa"/>
            <w:vAlign w:val="center"/>
          </w:tcPr>
          <w:p w:rsidR="001A5FE6" w:rsidRDefault="001D6B13">
            <w:pPr>
              <w:jc w:val="center"/>
            </w:pPr>
            <w:r>
              <w:rPr>
                <w:color w:val="000000"/>
                <w:szCs w:val="21"/>
              </w:rPr>
              <w:t>113509</w:t>
            </w:r>
          </w:p>
        </w:tc>
        <w:tc>
          <w:tcPr>
            <w:tcW w:w="1658" w:type="dxa"/>
            <w:vAlign w:val="center"/>
          </w:tcPr>
          <w:p w:rsidR="001A5FE6" w:rsidRDefault="001D6B13">
            <w:pPr>
              <w:jc w:val="center"/>
            </w:pPr>
            <w:r>
              <w:rPr>
                <w:color w:val="000000"/>
                <w:szCs w:val="21"/>
              </w:rPr>
              <w:t>新泉转债</w:t>
            </w:r>
          </w:p>
        </w:tc>
        <w:tc>
          <w:tcPr>
            <w:tcW w:w="1986" w:type="dxa"/>
            <w:vAlign w:val="center"/>
          </w:tcPr>
          <w:p w:rsidR="001A5FE6" w:rsidRDefault="001D6B13">
            <w:pPr>
              <w:jc w:val="right"/>
            </w:pPr>
            <w:r>
              <w:rPr>
                <w:color w:val="000000"/>
                <w:szCs w:val="21"/>
              </w:rPr>
              <w:t>28,064,103.00</w:t>
            </w:r>
          </w:p>
        </w:tc>
        <w:tc>
          <w:tcPr>
            <w:tcW w:w="1984" w:type="dxa"/>
            <w:vAlign w:val="center"/>
          </w:tcPr>
          <w:p w:rsidR="001A5FE6" w:rsidRDefault="001D6B13">
            <w:pPr>
              <w:jc w:val="right"/>
            </w:pPr>
            <w:r>
              <w:rPr>
                <w:color w:val="000000"/>
                <w:szCs w:val="21"/>
              </w:rPr>
              <w:t>0.18</w:t>
            </w:r>
          </w:p>
        </w:tc>
      </w:tr>
      <w:tr w:rsidR="001A5FE6">
        <w:tc>
          <w:tcPr>
            <w:tcW w:w="1808" w:type="dxa"/>
            <w:vAlign w:val="center"/>
          </w:tcPr>
          <w:p w:rsidR="001A5FE6" w:rsidRDefault="001D6B13">
            <w:pPr>
              <w:jc w:val="center"/>
            </w:pPr>
            <w:r>
              <w:rPr>
                <w:color w:val="000000"/>
                <w:szCs w:val="21"/>
              </w:rPr>
              <w:t>14</w:t>
            </w:r>
          </w:p>
        </w:tc>
        <w:tc>
          <w:tcPr>
            <w:tcW w:w="1729" w:type="dxa"/>
            <w:vAlign w:val="center"/>
          </w:tcPr>
          <w:p w:rsidR="001A5FE6" w:rsidRDefault="001D6B13">
            <w:pPr>
              <w:jc w:val="center"/>
            </w:pPr>
            <w:r>
              <w:rPr>
                <w:color w:val="000000"/>
                <w:szCs w:val="21"/>
              </w:rPr>
              <w:t>128023</w:t>
            </w:r>
          </w:p>
        </w:tc>
        <w:tc>
          <w:tcPr>
            <w:tcW w:w="1658" w:type="dxa"/>
            <w:vAlign w:val="center"/>
          </w:tcPr>
          <w:p w:rsidR="001A5FE6" w:rsidRDefault="001D6B13">
            <w:pPr>
              <w:jc w:val="center"/>
            </w:pPr>
            <w:r>
              <w:rPr>
                <w:color w:val="000000"/>
                <w:szCs w:val="21"/>
              </w:rPr>
              <w:t>亚太转债</w:t>
            </w:r>
          </w:p>
        </w:tc>
        <w:tc>
          <w:tcPr>
            <w:tcW w:w="1986" w:type="dxa"/>
            <w:vAlign w:val="center"/>
          </w:tcPr>
          <w:p w:rsidR="001A5FE6" w:rsidRDefault="001D6B13">
            <w:pPr>
              <w:jc w:val="right"/>
            </w:pPr>
            <w:r>
              <w:rPr>
                <w:color w:val="000000"/>
                <w:szCs w:val="21"/>
              </w:rPr>
              <w:t>26,758,536.96</w:t>
            </w:r>
          </w:p>
        </w:tc>
        <w:tc>
          <w:tcPr>
            <w:tcW w:w="1984" w:type="dxa"/>
            <w:vAlign w:val="center"/>
          </w:tcPr>
          <w:p w:rsidR="001A5FE6" w:rsidRDefault="001D6B13">
            <w:pPr>
              <w:jc w:val="right"/>
            </w:pPr>
            <w:r>
              <w:rPr>
                <w:color w:val="000000"/>
                <w:szCs w:val="21"/>
              </w:rPr>
              <w:t>0.17</w:t>
            </w:r>
          </w:p>
        </w:tc>
      </w:tr>
      <w:tr w:rsidR="001A5FE6">
        <w:tc>
          <w:tcPr>
            <w:tcW w:w="1808" w:type="dxa"/>
            <w:vAlign w:val="center"/>
          </w:tcPr>
          <w:p w:rsidR="001A5FE6" w:rsidRDefault="001D6B13">
            <w:pPr>
              <w:jc w:val="center"/>
            </w:pPr>
            <w:r>
              <w:rPr>
                <w:color w:val="000000"/>
                <w:szCs w:val="21"/>
              </w:rPr>
              <w:t>15</w:t>
            </w:r>
          </w:p>
        </w:tc>
        <w:tc>
          <w:tcPr>
            <w:tcW w:w="1729" w:type="dxa"/>
            <w:vAlign w:val="center"/>
          </w:tcPr>
          <w:p w:rsidR="001A5FE6" w:rsidRDefault="001D6B13">
            <w:pPr>
              <w:jc w:val="center"/>
            </w:pPr>
            <w:r>
              <w:rPr>
                <w:color w:val="000000"/>
                <w:szCs w:val="21"/>
              </w:rPr>
              <w:t>110045</w:t>
            </w:r>
          </w:p>
        </w:tc>
        <w:tc>
          <w:tcPr>
            <w:tcW w:w="1658" w:type="dxa"/>
            <w:vAlign w:val="center"/>
          </w:tcPr>
          <w:p w:rsidR="001A5FE6" w:rsidRDefault="001D6B13">
            <w:pPr>
              <w:jc w:val="center"/>
            </w:pPr>
            <w:r>
              <w:rPr>
                <w:color w:val="000000"/>
                <w:szCs w:val="21"/>
              </w:rPr>
              <w:t>海澜转债</w:t>
            </w:r>
          </w:p>
        </w:tc>
        <w:tc>
          <w:tcPr>
            <w:tcW w:w="1986" w:type="dxa"/>
            <w:vAlign w:val="center"/>
          </w:tcPr>
          <w:p w:rsidR="001A5FE6" w:rsidRDefault="001D6B13">
            <w:pPr>
              <w:jc w:val="right"/>
            </w:pPr>
            <w:r>
              <w:rPr>
                <w:color w:val="000000"/>
                <w:szCs w:val="21"/>
              </w:rPr>
              <w:t>25,472,070.00</w:t>
            </w:r>
          </w:p>
        </w:tc>
        <w:tc>
          <w:tcPr>
            <w:tcW w:w="1984" w:type="dxa"/>
            <w:vAlign w:val="center"/>
          </w:tcPr>
          <w:p w:rsidR="001A5FE6" w:rsidRDefault="001D6B13">
            <w:pPr>
              <w:jc w:val="right"/>
            </w:pPr>
            <w:r>
              <w:rPr>
                <w:color w:val="000000"/>
                <w:szCs w:val="21"/>
              </w:rPr>
              <w:t>0.16</w:t>
            </w:r>
          </w:p>
        </w:tc>
      </w:tr>
      <w:tr w:rsidR="001A5FE6">
        <w:tc>
          <w:tcPr>
            <w:tcW w:w="1808" w:type="dxa"/>
            <w:vAlign w:val="center"/>
          </w:tcPr>
          <w:p w:rsidR="001A5FE6" w:rsidRDefault="001D6B13">
            <w:pPr>
              <w:jc w:val="center"/>
            </w:pPr>
            <w:r>
              <w:rPr>
                <w:color w:val="000000"/>
                <w:szCs w:val="21"/>
              </w:rPr>
              <w:t>16</w:t>
            </w:r>
          </w:p>
        </w:tc>
        <w:tc>
          <w:tcPr>
            <w:tcW w:w="1729" w:type="dxa"/>
            <w:vAlign w:val="center"/>
          </w:tcPr>
          <w:p w:rsidR="001A5FE6" w:rsidRDefault="001D6B13">
            <w:pPr>
              <w:jc w:val="center"/>
            </w:pPr>
            <w:r>
              <w:rPr>
                <w:color w:val="000000"/>
                <w:szCs w:val="21"/>
              </w:rPr>
              <w:t>110055</w:t>
            </w:r>
          </w:p>
        </w:tc>
        <w:tc>
          <w:tcPr>
            <w:tcW w:w="1658" w:type="dxa"/>
            <w:vAlign w:val="center"/>
          </w:tcPr>
          <w:p w:rsidR="001A5FE6" w:rsidRDefault="001D6B13">
            <w:pPr>
              <w:jc w:val="center"/>
            </w:pPr>
            <w:r>
              <w:rPr>
                <w:color w:val="000000"/>
                <w:szCs w:val="21"/>
              </w:rPr>
              <w:t>伊力转债</w:t>
            </w:r>
          </w:p>
        </w:tc>
        <w:tc>
          <w:tcPr>
            <w:tcW w:w="1986" w:type="dxa"/>
            <w:vAlign w:val="center"/>
          </w:tcPr>
          <w:p w:rsidR="001A5FE6" w:rsidRDefault="001D6B13">
            <w:pPr>
              <w:jc w:val="right"/>
            </w:pPr>
            <w:r>
              <w:rPr>
                <w:color w:val="000000"/>
                <w:szCs w:val="21"/>
              </w:rPr>
              <w:t>23,104,349.40</w:t>
            </w:r>
          </w:p>
        </w:tc>
        <w:tc>
          <w:tcPr>
            <w:tcW w:w="1984" w:type="dxa"/>
            <w:vAlign w:val="center"/>
          </w:tcPr>
          <w:p w:rsidR="001A5FE6" w:rsidRDefault="001D6B13">
            <w:pPr>
              <w:jc w:val="right"/>
            </w:pPr>
            <w:r>
              <w:rPr>
                <w:color w:val="000000"/>
                <w:szCs w:val="21"/>
              </w:rPr>
              <w:t>0.15</w:t>
            </w:r>
          </w:p>
        </w:tc>
      </w:tr>
      <w:tr w:rsidR="001A5FE6">
        <w:tc>
          <w:tcPr>
            <w:tcW w:w="1808" w:type="dxa"/>
            <w:vAlign w:val="center"/>
          </w:tcPr>
          <w:p w:rsidR="001A5FE6" w:rsidRDefault="001D6B13">
            <w:pPr>
              <w:jc w:val="center"/>
            </w:pPr>
            <w:r>
              <w:rPr>
                <w:color w:val="000000"/>
                <w:szCs w:val="21"/>
              </w:rPr>
              <w:t>17</w:t>
            </w:r>
          </w:p>
        </w:tc>
        <w:tc>
          <w:tcPr>
            <w:tcW w:w="1729" w:type="dxa"/>
            <w:vAlign w:val="center"/>
          </w:tcPr>
          <w:p w:rsidR="001A5FE6" w:rsidRDefault="001D6B13">
            <w:pPr>
              <w:jc w:val="center"/>
            </w:pPr>
            <w:r>
              <w:rPr>
                <w:color w:val="000000"/>
                <w:szCs w:val="21"/>
              </w:rPr>
              <w:t>132009</w:t>
            </w:r>
          </w:p>
        </w:tc>
        <w:tc>
          <w:tcPr>
            <w:tcW w:w="1658" w:type="dxa"/>
            <w:vAlign w:val="center"/>
          </w:tcPr>
          <w:p w:rsidR="001A5FE6" w:rsidRDefault="001D6B13">
            <w:pPr>
              <w:jc w:val="center"/>
            </w:pPr>
            <w:r>
              <w:rPr>
                <w:color w:val="000000"/>
                <w:szCs w:val="21"/>
              </w:rPr>
              <w:t>17</w:t>
            </w:r>
            <w:r>
              <w:rPr>
                <w:color w:val="000000"/>
                <w:szCs w:val="21"/>
              </w:rPr>
              <w:t>中油</w:t>
            </w:r>
            <w:r>
              <w:rPr>
                <w:color w:val="000000"/>
                <w:szCs w:val="21"/>
              </w:rPr>
              <w:t>EB</w:t>
            </w:r>
          </w:p>
        </w:tc>
        <w:tc>
          <w:tcPr>
            <w:tcW w:w="1986" w:type="dxa"/>
            <w:vAlign w:val="center"/>
          </w:tcPr>
          <w:p w:rsidR="001A5FE6" w:rsidRDefault="001D6B13">
            <w:pPr>
              <w:jc w:val="right"/>
            </w:pPr>
            <w:r>
              <w:rPr>
                <w:color w:val="000000"/>
                <w:szCs w:val="21"/>
              </w:rPr>
              <w:t>22,969,986.90</w:t>
            </w:r>
          </w:p>
        </w:tc>
        <w:tc>
          <w:tcPr>
            <w:tcW w:w="1984" w:type="dxa"/>
            <w:vAlign w:val="center"/>
          </w:tcPr>
          <w:p w:rsidR="001A5FE6" w:rsidRDefault="001D6B13">
            <w:pPr>
              <w:jc w:val="right"/>
            </w:pPr>
            <w:r>
              <w:rPr>
                <w:color w:val="000000"/>
                <w:szCs w:val="21"/>
              </w:rPr>
              <w:t>0.15</w:t>
            </w:r>
          </w:p>
        </w:tc>
      </w:tr>
      <w:tr w:rsidR="001A5FE6">
        <w:tc>
          <w:tcPr>
            <w:tcW w:w="1808" w:type="dxa"/>
            <w:vAlign w:val="center"/>
          </w:tcPr>
          <w:p w:rsidR="001A5FE6" w:rsidRDefault="001D6B13">
            <w:pPr>
              <w:jc w:val="center"/>
            </w:pPr>
            <w:r>
              <w:rPr>
                <w:color w:val="000000"/>
                <w:szCs w:val="21"/>
              </w:rPr>
              <w:t>18</w:t>
            </w:r>
          </w:p>
        </w:tc>
        <w:tc>
          <w:tcPr>
            <w:tcW w:w="1729" w:type="dxa"/>
            <w:vAlign w:val="center"/>
          </w:tcPr>
          <w:p w:rsidR="001A5FE6" w:rsidRDefault="001D6B13">
            <w:pPr>
              <w:jc w:val="center"/>
            </w:pPr>
            <w:r>
              <w:rPr>
                <w:color w:val="000000"/>
                <w:szCs w:val="21"/>
              </w:rPr>
              <w:t>132017</w:t>
            </w:r>
          </w:p>
        </w:tc>
        <w:tc>
          <w:tcPr>
            <w:tcW w:w="1658" w:type="dxa"/>
            <w:vAlign w:val="center"/>
          </w:tcPr>
          <w:p w:rsidR="001A5FE6" w:rsidRDefault="001D6B13">
            <w:pPr>
              <w:jc w:val="center"/>
            </w:pPr>
            <w:r>
              <w:rPr>
                <w:color w:val="000000"/>
                <w:szCs w:val="21"/>
              </w:rPr>
              <w:t>19</w:t>
            </w:r>
            <w:r>
              <w:rPr>
                <w:color w:val="000000"/>
                <w:szCs w:val="21"/>
              </w:rPr>
              <w:t>新钢</w:t>
            </w:r>
            <w:r>
              <w:rPr>
                <w:color w:val="000000"/>
                <w:szCs w:val="21"/>
              </w:rPr>
              <w:t>EB</w:t>
            </w:r>
          </w:p>
        </w:tc>
        <w:tc>
          <w:tcPr>
            <w:tcW w:w="1986" w:type="dxa"/>
            <w:vAlign w:val="center"/>
          </w:tcPr>
          <w:p w:rsidR="001A5FE6" w:rsidRDefault="001D6B13">
            <w:pPr>
              <w:jc w:val="right"/>
            </w:pPr>
            <w:r>
              <w:rPr>
                <w:color w:val="000000"/>
                <w:szCs w:val="21"/>
              </w:rPr>
              <w:t>22,357,080.00</w:t>
            </w:r>
          </w:p>
        </w:tc>
        <w:tc>
          <w:tcPr>
            <w:tcW w:w="1984" w:type="dxa"/>
            <w:vAlign w:val="center"/>
          </w:tcPr>
          <w:p w:rsidR="001A5FE6" w:rsidRDefault="001D6B13">
            <w:pPr>
              <w:jc w:val="right"/>
            </w:pPr>
            <w:r>
              <w:rPr>
                <w:color w:val="000000"/>
                <w:szCs w:val="21"/>
              </w:rPr>
              <w:t>0.14</w:t>
            </w:r>
          </w:p>
        </w:tc>
      </w:tr>
      <w:tr w:rsidR="001A5FE6">
        <w:tc>
          <w:tcPr>
            <w:tcW w:w="1808" w:type="dxa"/>
            <w:vAlign w:val="center"/>
          </w:tcPr>
          <w:p w:rsidR="001A5FE6" w:rsidRDefault="001D6B13">
            <w:pPr>
              <w:jc w:val="center"/>
            </w:pPr>
            <w:r>
              <w:rPr>
                <w:color w:val="000000"/>
                <w:szCs w:val="21"/>
              </w:rPr>
              <w:t>19</w:t>
            </w:r>
          </w:p>
        </w:tc>
        <w:tc>
          <w:tcPr>
            <w:tcW w:w="1729" w:type="dxa"/>
            <w:vAlign w:val="center"/>
          </w:tcPr>
          <w:p w:rsidR="001A5FE6" w:rsidRDefault="001D6B13">
            <w:pPr>
              <w:jc w:val="center"/>
            </w:pPr>
            <w:r>
              <w:rPr>
                <w:color w:val="000000"/>
                <w:szCs w:val="21"/>
              </w:rPr>
              <w:t>127012</w:t>
            </w:r>
          </w:p>
        </w:tc>
        <w:tc>
          <w:tcPr>
            <w:tcW w:w="1658" w:type="dxa"/>
            <w:vAlign w:val="center"/>
          </w:tcPr>
          <w:p w:rsidR="001A5FE6" w:rsidRDefault="001D6B13">
            <w:pPr>
              <w:jc w:val="center"/>
            </w:pPr>
            <w:r>
              <w:rPr>
                <w:color w:val="000000"/>
                <w:szCs w:val="21"/>
              </w:rPr>
              <w:t>招路转债</w:t>
            </w:r>
          </w:p>
        </w:tc>
        <w:tc>
          <w:tcPr>
            <w:tcW w:w="1986" w:type="dxa"/>
            <w:vAlign w:val="center"/>
          </w:tcPr>
          <w:p w:rsidR="001A5FE6" w:rsidRDefault="001D6B13">
            <w:pPr>
              <w:jc w:val="right"/>
            </w:pPr>
            <w:r>
              <w:rPr>
                <w:color w:val="000000"/>
                <w:szCs w:val="21"/>
              </w:rPr>
              <w:t>21,861,028.98</w:t>
            </w:r>
          </w:p>
        </w:tc>
        <w:tc>
          <w:tcPr>
            <w:tcW w:w="1984" w:type="dxa"/>
            <w:vAlign w:val="center"/>
          </w:tcPr>
          <w:p w:rsidR="001A5FE6" w:rsidRDefault="001D6B13">
            <w:pPr>
              <w:jc w:val="right"/>
            </w:pPr>
            <w:r>
              <w:rPr>
                <w:color w:val="000000"/>
                <w:szCs w:val="21"/>
              </w:rPr>
              <w:t>0.14</w:t>
            </w:r>
          </w:p>
        </w:tc>
      </w:tr>
      <w:tr w:rsidR="001A5FE6">
        <w:tc>
          <w:tcPr>
            <w:tcW w:w="1808" w:type="dxa"/>
            <w:vAlign w:val="center"/>
          </w:tcPr>
          <w:p w:rsidR="001A5FE6" w:rsidRDefault="001D6B13">
            <w:pPr>
              <w:jc w:val="center"/>
            </w:pPr>
            <w:r>
              <w:rPr>
                <w:color w:val="000000"/>
                <w:szCs w:val="21"/>
              </w:rPr>
              <w:t>20</w:t>
            </w:r>
          </w:p>
        </w:tc>
        <w:tc>
          <w:tcPr>
            <w:tcW w:w="1729" w:type="dxa"/>
            <w:vAlign w:val="center"/>
          </w:tcPr>
          <w:p w:rsidR="001A5FE6" w:rsidRDefault="001D6B13">
            <w:pPr>
              <w:jc w:val="center"/>
            </w:pPr>
            <w:r>
              <w:rPr>
                <w:color w:val="000000"/>
                <w:szCs w:val="21"/>
              </w:rPr>
              <w:t>113519</w:t>
            </w:r>
          </w:p>
        </w:tc>
        <w:tc>
          <w:tcPr>
            <w:tcW w:w="1658" w:type="dxa"/>
            <w:vAlign w:val="center"/>
          </w:tcPr>
          <w:p w:rsidR="001A5FE6" w:rsidRDefault="001D6B13">
            <w:pPr>
              <w:jc w:val="center"/>
            </w:pPr>
            <w:r>
              <w:rPr>
                <w:color w:val="000000"/>
                <w:szCs w:val="21"/>
              </w:rPr>
              <w:t>长久转债</w:t>
            </w:r>
          </w:p>
        </w:tc>
        <w:tc>
          <w:tcPr>
            <w:tcW w:w="1986" w:type="dxa"/>
            <w:vAlign w:val="center"/>
          </w:tcPr>
          <w:p w:rsidR="001A5FE6" w:rsidRDefault="001D6B13">
            <w:pPr>
              <w:jc w:val="right"/>
            </w:pPr>
            <w:r>
              <w:rPr>
                <w:color w:val="000000"/>
                <w:szCs w:val="21"/>
              </w:rPr>
              <w:t>21,595,881.00</w:t>
            </w:r>
          </w:p>
        </w:tc>
        <w:tc>
          <w:tcPr>
            <w:tcW w:w="1984" w:type="dxa"/>
            <w:vAlign w:val="center"/>
          </w:tcPr>
          <w:p w:rsidR="001A5FE6" w:rsidRDefault="001D6B13">
            <w:pPr>
              <w:jc w:val="right"/>
            </w:pPr>
            <w:r>
              <w:rPr>
                <w:color w:val="000000"/>
                <w:szCs w:val="21"/>
              </w:rPr>
              <w:t>0.14</w:t>
            </w:r>
          </w:p>
        </w:tc>
      </w:tr>
      <w:tr w:rsidR="001A5FE6">
        <w:tc>
          <w:tcPr>
            <w:tcW w:w="1808" w:type="dxa"/>
            <w:vAlign w:val="center"/>
          </w:tcPr>
          <w:p w:rsidR="001A5FE6" w:rsidRDefault="001D6B13">
            <w:pPr>
              <w:jc w:val="center"/>
            </w:pPr>
            <w:r>
              <w:rPr>
                <w:color w:val="000000"/>
                <w:szCs w:val="21"/>
              </w:rPr>
              <w:t>21</w:t>
            </w:r>
          </w:p>
        </w:tc>
        <w:tc>
          <w:tcPr>
            <w:tcW w:w="1729" w:type="dxa"/>
            <w:vAlign w:val="center"/>
          </w:tcPr>
          <w:p w:rsidR="001A5FE6" w:rsidRDefault="001D6B13">
            <w:pPr>
              <w:jc w:val="center"/>
            </w:pPr>
            <w:r>
              <w:rPr>
                <w:color w:val="000000"/>
                <w:szCs w:val="21"/>
              </w:rPr>
              <w:t>110065</w:t>
            </w:r>
          </w:p>
        </w:tc>
        <w:tc>
          <w:tcPr>
            <w:tcW w:w="1658" w:type="dxa"/>
            <w:vAlign w:val="center"/>
          </w:tcPr>
          <w:p w:rsidR="001A5FE6" w:rsidRDefault="001D6B13">
            <w:pPr>
              <w:jc w:val="center"/>
            </w:pPr>
            <w:r>
              <w:rPr>
                <w:color w:val="000000"/>
                <w:szCs w:val="21"/>
              </w:rPr>
              <w:t>淮矿转债</w:t>
            </w:r>
          </w:p>
        </w:tc>
        <w:tc>
          <w:tcPr>
            <w:tcW w:w="1986" w:type="dxa"/>
            <w:vAlign w:val="center"/>
          </w:tcPr>
          <w:p w:rsidR="001A5FE6" w:rsidRDefault="001D6B13">
            <w:pPr>
              <w:jc w:val="right"/>
            </w:pPr>
            <w:r>
              <w:rPr>
                <w:color w:val="000000"/>
                <w:szCs w:val="21"/>
              </w:rPr>
              <w:t>21,375,604.90</w:t>
            </w:r>
          </w:p>
        </w:tc>
        <w:tc>
          <w:tcPr>
            <w:tcW w:w="1984" w:type="dxa"/>
            <w:vAlign w:val="center"/>
          </w:tcPr>
          <w:p w:rsidR="001A5FE6" w:rsidRDefault="001D6B13">
            <w:pPr>
              <w:jc w:val="right"/>
            </w:pPr>
            <w:r>
              <w:rPr>
                <w:color w:val="000000"/>
                <w:szCs w:val="21"/>
              </w:rPr>
              <w:t>0.14</w:t>
            </w:r>
          </w:p>
        </w:tc>
      </w:tr>
      <w:tr w:rsidR="001A5FE6">
        <w:tc>
          <w:tcPr>
            <w:tcW w:w="1808" w:type="dxa"/>
            <w:vAlign w:val="center"/>
          </w:tcPr>
          <w:p w:rsidR="001A5FE6" w:rsidRDefault="001D6B13">
            <w:pPr>
              <w:jc w:val="center"/>
            </w:pPr>
            <w:r>
              <w:rPr>
                <w:color w:val="000000"/>
                <w:szCs w:val="21"/>
              </w:rPr>
              <w:t>22</w:t>
            </w:r>
          </w:p>
        </w:tc>
        <w:tc>
          <w:tcPr>
            <w:tcW w:w="1729" w:type="dxa"/>
            <w:vAlign w:val="center"/>
          </w:tcPr>
          <w:p w:rsidR="001A5FE6" w:rsidRDefault="001D6B13">
            <w:pPr>
              <w:jc w:val="center"/>
            </w:pPr>
            <w:r>
              <w:rPr>
                <w:color w:val="000000"/>
                <w:szCs w:val="21"/>
              </w:rPr>
              <w:t>113508</w:t>
            </w:r>
          </w:p>
        </w:tc>
        <w:tc>
          <w:tcPr>
            <w:tcW w:w="1658" w:type="dxa"/>
            <w:vAlign w:val="center"/>
          </w:tcPr>
          <w:p w:rsidR="001A5FE6" w:rsidRDefault="001D6B13">
            <w:pPr>
              <w:jc w:val="center"/>
            </w:pPr>
            <w:r>
              <w:rPr>
                <w:color w:val="000000"/>
                <w:szCs w:val="21"/>
              </w:rPr>
              <w:t>新凤转债</w:t>
            </w:r>
          </w:p>
        </w:tc>
        <w:tc>
          <w:tcPr>
            <w:tcW w:w="1986" w:type="dxa"/>
            <w:vAlign w:val="center"/>
          </w:tcPr>
          <w:p w:rsidR="001A5FE6" w:rsidRDefault="001D6B13">
            <w:pPr>
              <w:jc w:val="right"/>
            </w:pPr>
            <w:r>
              <w:rPr>
                <w:color w:val="000000"/>
                <w:szCs w:val="21"/>
              </w:rPr>
              <w:t>19,483,556.40</w:t>
            </w:r>
          </w:p>
        </w:tc>
        <w:tc>
          <w:tcPr>
            <w:tcW w:w="1984" w:type="dxa"/>
            <w:vAlign w:val="center"/>
          </w:tcPr>
          <w:p w:rsidR="001A5FE6" w:rsidRDefault="001D6B13">
            <w:pPr>
              <w:jc w:val="right"/>
            </w:pPr>
            <w:r>
              <w:rPr>
                <w:color w:val="000000"/>
                <w:szCs w:val="21"/>
              </w:rPr>
              <w:t>0.13</w:t>
            </w:r>
          </w:p>
        </w:tc>
      </w:tr>
      <w:tr w:rsidR="001A5FE6">
        <w:tc>
          <w:tcPr>
            <w:tcW w:w="1808" w:type="dxa"/>
            <w:vAlign w:val="center"/>
          </w:tcPr>
          <w:p w:rsidR="001A5FE6" w:rsidRDefault="001D6B13">
            <w:pPr>
              <w:jc w:val="center"/>
            </w:pPr>
            <w:r>
              <w:rPr>
                <w:color w:val="000000"/>
                <w:szCs w:val="21"/>
              </w:rPr>
              <w:t>23</w:t>
            </w:r>
          </w:p>
        </w:tc>
        <w:tc>
          <w:tcPr>
            <w:tcW w:w="1729" w:type="dxa"/>
            <w:vAlign w:val="center"/>
          </w:tcPr>
          <w:p w:rsidR="001A5FE6" w:rsidRDefault="001D6B13">
            <w:pPr>
              <w:jc w:val="center"/>
            </w:pPr>
            <w:r>
              <w:rPr>
                <w:color w:val="000000"/>
                <w:szCs w:val="21"/>
              </w:rPr>
              <w:t>123028</w:t>
            </w:r>
          </w:p>
        </w:tc>
        <w:tc>
          <w:tcPr>
            <w:tcW w:w="1658" w:type="dxa"/>
            <w:vAlign w:val="center"/>
          </w:tcPr>
          <w:p w:rsidR="001A5FE6" w:rsidRDefault="001D6B13">
            <w:pPr>
              <w:jc w:val="center"/>
            </w:pPr>
            <w:r>
              <w:rPr>
                <w:color w:val="000000"/>
                <w:szCs w:val="21"/>
              </w:rPr>
              <w:t>清水转债</w:t>
            </w:r>
          </w:p>
        </w:tc>
        <w:tc>
          <w:tcPr>
            <w:tcW w:w="1986" w:type="dxa"/>
            <w:vAlign w:val="center"/>
          </w:tcPr>
          <w:p w:rsidR="001A5FE6" w:rsidRDefault="001D6B13">
            <w:pPr>
              <w:jc w:val="right"/>
            </w:pPr>
            <w:r>
              <w:rPr>
                <w:color w:val="000000"/>
                <w:szCs w:val="21"/>
              </w:rPr>
              <w:t>19,452,593.82</w:t>
            </w:r>
          </w:p>
        </w:tc>
        <w:tc>
          <w:tcPr>
            <w:tcW w:w="1984" w:type="dxa"/>
            <w:vAlign w:val="center"/>
          </w:tcPr>
          <w:p w:rsidR="001A5FE6" w:rsidRDefault="001D6B13">
            <w:pPr>
              <w:jc w:val="right"/>
            </w:pPr>
            <w:r>
              <w:rPr>
                <w:color w:val="000000"/>
                <w:szCs w:val="21"/>
              </w:rPr>
              <w:t>0.13</w:t>
            </w:r>
          </w:p>
        </w:tc>
      </w:tr>
      <w:tr w:rsidR="001A5FE6">
        <w:tc>
          <w:tcPr>
            <w:tcW w:w="1808" w:type="dxa"/>
            <w:vAlign w:val="center"/>
          </w:tcPr>
          <w:p w:rsidR="001A5FE6" w:rsidRDefault="001D6B13">
            <w:pPr>
              <w:jc w:val="center"/>
            </w:pPr>
            <w:r>
              <w:rPr>
                <w:color w:val="000000"/>
                <w:szCs w:val="21"/>
              </w:rPr>
              <w:t>24</w:t>
            </w:r>
          </w:p>
        </w:tc>
        <w:tc>
          <w:tcPr>
            <w:tcW w:w="1729" w:type="dxa"/>
            <w:vAlign w:val="center"/>
          </w:tcPr>
          <w:p w:rsidR="001A5FE6" w:rsidRDefault="001D6B13">
            <w:pPr>
              <w:jc w:val="center"/>
            </w:pPr>
            <w:r>
              <w:rPr>
                <w:color w:val="000000"/>
                <w:szCs w:val="21"/>
              </w:rPr>
              <w:t>113017</w:t>
            </w:r>
          </w:p>
        </w:tc>
        <w:tc>
          <w:tcPr>
            <w:tcW w:w="1658" w:type="dxa"/>
            <w:vAlign w:val="center"/>
          </w:tcPr>
          <w:p w:rsidR="001A5FE6" w:rsidRDefault="001D6B13">
            <w:pPr>
              <w:jc w:val="center"/>
            </w:pPr>
            <w:r>
              <w:rPr>
                <w:color w:val="000000"/>
                <w:szCs w:val="21"/>
              </w:rPr>
              <w:t>吉视转债</w:t>
            </w:r>
          </w:p>
        </w:tc>
        <w:tc>
          <w:tcPr>
            <w:tcW w:w="1986" w:type="dxa"/>
            <w:vAlign w:val="center"/>
          </w:tcPr>
          <w:p w:rsidR="001A5FE6" w:rsidRDefault="001D6B13">
            <w:pPr>
              <w:jc w:val="right"/>
            </w:pPr>
            <w:r>
              <w:rPr>
                <w:color w:val="000000"/>
                <w:szCs w:val="21"/>
              </w:rPr>
              <w:t>19,064,681.60</w:t>
            </w:r>
          </w:p>
        </w:tc>
        <w:tc>
          <w:tcPr>
            <w:tcW w:w="1984" w:type="dxa"/>
            <w:vAlign w:val="center"/>
          </w:tcPr>
          <w:p w:rsidR="001A5FE6" w:rsidRDefault="001D6B13">
            <w:pPr>
              <w:jc w:val="right"/>
            </w:pPr>
            <w:r>
              <w:rPr>
                <w:color w:val="000000"/>
                <w:szCs w:val="21"/>
              </w:rPr>
              <w:t>0.12</w:t>
            </w:r>
          </w:p>
        </w:tc>
      </w:tr>
      <w:tr w:rsidR="001A5FE6">
        <w:tc>
          <w:tcPr>
            <w:tcW w:w="1808" w:type="dxa"/>
            <w:vAlign w:val="center"/>
          </w:tcPr>
          <w:p w:rsidR="001A5FE6" w:rsidRDefault="001D6B13">
            <w:pPr>
              <w:jc w:val="center"/>
            </w:pPr>
            <w:r>
              <w:rPr>
                <w:color w:val="000000"/>
                <w:szCs w:val="21"/>
              </w:rPr>
              <w:t>25</w:t>
            </w:r>
          </w:p>
        </w:tc>
        <w:tc>
          <w:tcPr>
            <w:tcW w:w="1729" w:type="dxa"/>
            <w:vAlign w:val="center"/>
          </w:tcPr>
          <w:p w:rsidR="001A5FE6" w:rsidRDefault="001D6B13">
            <w:pPr>
              <w:jc w:val="center"/>
            </w:pPr>
            <w:r>
              <w:rPr>
                <w:color w:val="000000"/>
                <w:szCs w:val="21"/>
              </w:rPr>
              <w:t>113534</w:t>
            </w:r>
          </w:p>
        </w:tc>
        <w:tc>
          <w:tcPr>
            <w:tcW w:w="1658" w:type="dxa"/>
            <w:vAlign w:val="center"/>
          </w:tcPr>
          <w:p w:rsidR="001A5FE6" w:rsidRDefault="001D6B13">
            <w:pPr>
              <w:jc w:val="center"/>
            </w:pPr>
            <w:r>
              <w:rPr>
                <w:color w:val="000000"/>
                <w:szCs w:val="21"/>
              </w:rPr>
              <w:t>鼎胜转债</w:t>
            </w:r>
          </w:p>
        </w:tc>
        <w:tc>
          <w:tcPr>
            <w:tcW w:w="1986" w:type="dxa"/>
            <w:vAlign w:val="center"/>
          </w:tcPr>
          <w:p w:rsidR="001A5FE6" w:rsidRDefault="001D6B13">
            <w:pPr>
              <w:jc w:val="right"/>
            </w:pPr>
            <w:r>
              <w:rPr>
                <w:color w:val="000000"/>
                <w:szCs w:val="21"/>
              </w:rPr>
              <w:t>19,063,477.50</w:t>
            </w:r>
          </w:p>
        </w:tc>
        <w:tc>
          <w:tcPr>
            <w:tcW w:w="1984" w:type="dxa"/>
            <w:vAlign w:val="center"/>
          </w:tcPr>
          <w:p w:rsidR="001A5FE6" w:rsidRDefault="001D6B13">
            <w:pPr>
              <w:jc w:val="right"/>
            </w:pPr>
            <w:r>
              <w:rPr>
                <w:color w:val="000000"/>
                <w:szCs w:val="21"/>
              </w:rPr>
              <w:t>0.12</w:t>
            </w:r>
          </w:p>
        </w:tc>
      </w:tr>
      <w:tr w:rsidR="001A5FE6">
        <w:tc>
          <w:tcPr>
            <w:tcW w:w="1808" w:type="dxa"/>
            <w:vAlign w:val="center"/>
          </w:tcPr>
          <w:p w:rsidR="001A5FE6" w:rsidRDefault="001D6B13">
            <w:pPr>
              <w:jc w:val="center"/>
            </w:pPr>
            <w:r>
              <w:rPr>
                <w:color w:val="000000"/>
                <w:szCs w:val="21"/>
              </w:rPr>
              <w:t>26</w:t>
            </w:r>
          </w:p>
        </w:tc>
        <w:tc>
          <w:tcPr>
            <w:tcW w:w="1729" w:type="dxa"/>
            <w:vAlign w:val="center"/>
          </w:tcPr>
          <w:p w:rsidR="001A5FE6" w:rsidRDefault="001D6B13">
            <w:pPr>
              <w:jc w:val="center"/>
            </w:pPr>
            <w:r>
              <w:rPr>
                <w:color w:val="000000"/>
                <w:szCs w:val="21"/>
              </w:rPr>
              <w:t>113025</w:t>
            </w:r>
          </w:p>
        </w:tc>
        <w:tc>
          <w:tcPr>
            <w:tcW w:w="1658" w:type="dxa"/>
            <w:vAlign w:val="center"/>
          </w:tcPr>
          <w:p w:rsidR="001A5FE6" w:rsidRDefault="001D6B13">
            <w:pPr>
              <w:jc w:val="center"/>
            </w:pPr>
            <w:r>
              <w:rPr>
                <w:color w:val="000000"/>
                <w:szCs w:val="21"/>
              </w:rPr>
              <w:t>明泰转债</w:t>
            </w:r>
          </w:p>
        </w:tc>
        <w:tc>
          <w:tcPr>
            <w:tcW w:w="1986" w:type="dxa"/>
            <w:vAlign w:val="center"/>
          </w:tcPr>
          <w:p w:rsidR="001A5FE6" w:rsidRDefault="001D6B13">
            <w:pPr>
              <w:jc w:val="right"/>
            </w:pPr>
            <w:r>
              <w:rPr>
                <w:color w:val="000000"/>
                <w:szCs w:val="21"/>
              </w:rPr>
              <w:t>17,659,476.90</w:t>
            </w:r>
          </w:p>
        </w:tc>
        <w:tc>
          <w:tcPr>
            <w:tcW w:w="1984" w:type="dxa"/>
            <w:vAlign w:val="center"/>
          </w:tcPr>
          <w:p w:rsidR="001A5FE6" w:rsidRDefault="001D6B13">
            <w:pPr>
              <w:jc w:val="right"/>
            </w:pPr>
            <w:r>
              <w:rPr>
                <w:color w:val="000000"/>
                <w:szCs w:val="21"/>
              </w:rPr>
              <w:t>0.11</w:t>
            </w:r>
          </w:p>
        </w:tc>
      </w:tr>
      <w:tr w:rsidR="001A5FE6">
        <w:tc>
          <w:tcPr>
            <w:tcW w:w="1808" w:type="dxa"/>
            <w:vAlign w:val="center"/>
          </w:tcPr>
          <w:p w:rsidR="001A5FE6" w:rsidRDefault="001D6B13">
            <w:pPr>
              <w:jc w:val="center"/>
            </w:pPr>
            <w:r>
              <w:rPr>
                <w:color w:val="000000"/>
                <w:szCs w:val="21"/>
              </w:rPr>
              <w:t>27</w:t>
            </w:r>
          </w:p>
        </w:tc>
        <w:tc>
          <w:tcPr>
            <w:tcW w:w="1729" w:type="dxa"/>
            <w:vAlign w:val="center"/>
          </w:tcPr>
          <w:p w:rsidR="001A5FE6" w:rsidRDefault="001D6B13">
            <w:pPr>
              <w:jc w:val="center"/>
            </w:pPr>
            <w:r>
              <w:rPr>
                <w:color w:val="000000"/>
                <w:szCs w:val="21"/>
              </w:rPr>
              <w:t>113014</w:t>
            </w:r>
          </w:p>
        </w:tc>
        <w:tc>
          <w:tcPr>
            <w:tcW w:w="1658" w:type="dxa"/>
            <w:vAlign w:val="center"/>
          </w:tcPr>
          <w:p w:rsidR="001A5FE6" w:rsidRDefault="001D6B13">
            <w:pPr>
              <w:jc w:val="center"/>
            </w:pPr>
            <w:r>
              <w:rPr>
                <w:color w:val="000000"/>
                <w:szCs w:val="21"/>
              </w:rPr>
              <w:t>林洋转债</w:t>
            </w:r>
          </w:p>
        </w:tc>
        <w:tc>
          <w:tcPr>
            <w:tcW w:w="1986" w:type="dxa"/>
            <w:vAlign w:val="center"/>
          </w:tcPr>
          <w:p w:rsidR="001A5FE6" w:rsidRDefault="001D6B13">
            <w:pPr>
              <w:jc w:val="right"/>
            </w:pPr>
            <w:r>
              <w:rPr>
                <w:color w:val="000000"/>
                <w:szCs w:val="21"/>
              </w:rPr>
              <w:t>17,038,706.30</w:t>
            </w:r>
          </w:p>
        </w:tc>
        <w:tc>
          <w:tcPr>
            <w:tcW w:w="1984" w:type="dxa"/>
            <w:vAlign w:val="center"/>
          </w:tcPr>
          <w:p w:rsidR="001A5FE6" w:rsidRDefault="001D6B13">
            <w:pPr>
              <w:jc w:val="right"/>
            </w:pPr>
            <w:r>
              <w:rPr>
                <w:color w:val="000000"/>
                <w:szCs w:val="21"/>
              </w:rPr>
              <w:t>0.11</w:t>
            </w:r>
          </w:p>
        </w:tc>
      </w:tr>
      <w:tr w:rsidR="001A5FE6">
        <w:tc>
          <w:tcPr>
            <w:tcW w:w="1808" w:type="dxa"/>
            <w:vAlign w:val="center"/>
          </w:tcPr>
          <w:p w:rsidR="001A5FE6" w:rsidRDefault="001D6B13">
            <w:pPr>
              <w:jc w:val="center"/>
            </w:pPr>
            <w:r>
              <w:rPr>
                <w:color w:val="000000"/>
                <w:szCs w:val="21"/>
              </w:rPr>
              <w:t>28</w:t>
            </w:r>
          </w:p>
        </w:tc>
        <w:tc>
          <w:tcPr>
            <w:tcW w:w="1729" w:type="dxa"/>
            <w:vAlign w:val="center"/>
          </w:tcPr>
          <w:p w:rsidR="001A5FE6" w:rsidRDefault="001D6B13">
            <w:pPr>
              <w:jc w:val="center"/>
            </w:pPr>
            <w:r>
              <w:rPr>
                <w:color w:val="000000"/>
                <w:szCs w:val="21"/>
              </w:rPr>
              <w:t>128081</w:t>
            </w:r>
          </w:p>
        </w:tc>
        <w:tc>
          <w:tcPr>
            <w:tcW w:w="1658" w:type="dxa"/>
            <w:vAlign w:val="center"/>
          </w:tcPr>
          <w:p w:rsidR="001A5FE6" w:rsidRDefault="001D6B13">
            <w:pPr>
              <w:jc w:val="center"/>
            </w:pPr>
            <w:r>
              <w:rPr>
                <w:color w:val="000000"/>
                <w:szCs w:val="21"/>
              </w:rPr>
              <w:t>海亮转债</w:t>
            </w:r>
          </w:p>
        </w:tc>
        <w:tc>
          <w:tcPr>
            <w:tcW w:w="1986" w:type="dxa"/>
            <w:vAlign w:val="center"/>
          </w:tcPr>
          <w:p w:rsidR="001A5FE6" w:rsidRDefault="001D6B13">
            <w:pPr>
              <w:jc w:val="right"/>
            </w:pPr>
            <w:r>
              <w:rPr>
                <w:color w:val="000000"/>
                <w:szCs w:val="21"/>
              </w:rPr>
              <w:t>15,992,136.81</w:t>
            </w:r>
          </w:p>
        </w:tc>
        <w:tc>
          <w:tcPr>
            <w:tcW w:w="1984" w:type="dxa"/>
            <w:vAlign w:val="center"/>
          </w:tcPr>
          <w:p w:rsidR="001A5FE6" w:rsidRDefault="001D6B13">
            <w:pPr>
              <w:jc w:val="right"/>
            </w:pPr>
            <w:r>
              <w:rPr>
                <w:color w:val="000000"/>
                <w:szCs w:val="21"/>
              </w:rPr>
              <w:t>0.10</w:t>
            </w:r>
          </w:p>
        </w:tc>
      </w:tr>
      <w:tr w:rsidR="001A5FE6">
        <w:tc>
          <w:tcPr>
            <w:tcW w:w="1808" w:type="dxa"/>
            <w:vAlign w:val="center"/>
          </w:tcPr>
          <w:p w:rsidR="001A5FE6" w:rsidRDefault="001D6B13">
            <w:pPr>
              <w:jc w:val="center"/>
            </w:pPr>
            <w:r>
              <w:rPr>
                <w:color w:val="000000"/>
                <w:szCs w:val="21"/>
              </w:rPr>
              <w:t>29</w:t>
            </w:r>
          </w:p>
        </w:tc>
        <w:tc>
          <w:tcPr>
            <w:tcW w:w="1729" w:type="dxa"/>
            <w:vAlign w:val="center"/>
          </w:tcPr>
          <w:p w:rsidR="001A5FE6" w:rsidRDefault="001D6B13">
            <w:pPr>
              <w:jc w:val="center"/>
            </w:pPr>
            <w:r>
              <w:rPr>
                <w:color w:val="000000"/>
                <w:szCs w:val="21"/>
              </w:rPr>
              <w:t>113027</w:t>
            </w:r>
          </w:p>
        </w:tc>
        <w:tc>
          <w:tcPr>
            <w:tcW w:w="1658" w:type="dxa"/>
            <w:vAlign w:val="center"/>
          </w:tcPr>
          <w:p w:rsidR="001A5FE6" w:rsidRDefault="001D6B13">
            <w:pPr>
              <w:jc w:val="center"/>
            </w:pPr>
            <w:r>
              <w:rPr>
                <w:color w:val="000000"/>
                <w:szCs w:val="21"/>
              </w:rPr>
              <w:t>华钰转债</w:t>
            </w:r>
          </w:p>
        </w:tc>
        <w:tc>
          <w:tcPr>
            <w:tcW w:w="1986" w:type="dxa"/>
            <w:vAlign w:val="center"/>
          </w:tcPr>
          <w:p w:rsidR="001A5FE6" w:rsidRDefault="001D6B13">
            <w:pPr>
              <w:jc w:val="right"/>
            </w:pPr>
            <w:r>
              <w:rPr>
                <w:color w:val="000000"/>
                <w:szCs w:val="21"/>
              </w:rPr>
              <w:t>15,259,618.40</w:t>
            </w:r>
          </w:p>
        </w:tc>
        <w:tc>
          <w:tcPr>
            <w:tcW w:w="1984" w:type="dxa"/>
            <w:vAlign w:val="center"/>
          </w:tcPr>
          <w:p w:rsidR="001A5FE6" w:rsidRDefault="001D6B13">
            <w:pPr>
              <w:jc w:val="right"/>
            </w:pPr>
            <w:r>
              <w:rPr>
                <w:color w:val="000000"/>
                <w:szCs w:val="21"/>
              </w:rPr>
              <w:t>0.10</w:t>
            </w:r>
          </w:p>
        </w:tc>
      </w:tr>
      <w:tr w:rsidR="001A5FE6">
        <w:tc>
          <w:tcPr>
            <w:tcW w:w="1808" w:type="dxa"/>
            <w:vAlign w:val="center"/>
          </w:tcPr>
          <w:p w:rsidR="001A5FE6" w:rsidRDefault="001D6B13">
            <w:pPr>
              <w:jc w:val="center"/>
            </w:pPr>
            <w:r>
              <w:rPr>
                <w:color w:val="000000"/>
                <w:szCs w:val="21"/>
              </w:rPr>
              <w:t>30</w:t>
            </w:r>
          </w:p>
        </w:tc>
        <w:tc>
          <w:tcPr>
            <w:tcW w:w="1729" w:type="dxa"/>
            <w:vAlign w:val="center"/>
          </w:tcPr>
          <w:p w:rsidR="001A5FE6" w:rsidRDefault="001D6B13">
            <w:pPr>
              <w:jc w:val="center"/>
            </w:pPr>
            <w:r>
              <w:rPr>
                <w:color w:val="000000"/>
                <w:szCs w:val="21"/>
              </w:rPr>
              <w:t>113530</w:t>
            </w:r>
          </w:p>
        </w:tc>
        <w:tc>
          <w:tcPr>
            <w:tcW w:w="1658" w:type="dxa"/>
            <w:vAlign w:val="center"/>
          </w:tcPr>
          <w:p w:rsidR="001A5FE6" w:rsidRDefault="001D6B13">
            <w:pPr>
              <w:jc w:val="center"/>
            </w:pPr>
            <w:r>
              <w:rPr>
                <w:color w:val="000000"/>
                <w:szCs w:val="21"/>
              </w:rPr>
              <w:t>大丰转债</w:t>
            </w:r>
          </w:p>
        </w:tc>
        <w:tc>
          <w:tcPr>
            <w:tcW w:w="1986" w:type="dxa"/>
            <w:vAlign w:val="center"/>
          </w:tcPr>
          <w:p w:rsidR="001A5FE6" w:rsidRDefault="001D6B13">
            <w:pPr>
              <w:jc w:val="right"/>
            </w:pPr>
            <w:r>
              <w:rPr>
                <w:color w:val="000000"/>
                <w:szCs w:val="21"/>
              </w:rPr>
              <w:t>14,489,875.40</w:t>
            </w:r>
          </w:p>
        </w:tc>
        <w:tc>
          <w:tcPr>
            <w:tcW w:w="1984" w:type="dxa"/>
            <w:vAlign w:val="center"/>
          </w:tcPr>
          <w:p w:rsidR="001A5FE6" w:rsidRDefault="001D6B13">
            <w:pPr>
              <w:jc w:val="right"/>
            </w:pPr>
            <w:r>
              <w:rPr>
                <w:color w:val="000000"/>
                <w:szCs w:val="21"/>
              </w:rPr>
              <w:t>0.09</w:t>
            </w:r>
          </w:p>
        </w:tc>
      </w:tr>
      <w:tr w:rsidR="001A5FE6">
        <w:tc>
          <w:tcPr>
            <w:tcW w:w="1808" w:type="dxa"/>
            <w:vAlign w:val="center"/>
          </w:tcPr>
          <w:p w:rsidR="001A5FE6" w:rsidRDefault="001D6B13">
            <w:pPr>
              <w:jc w:val="center"/>
            </w:pPr>
            <w:r>
              <w:rPr>
                <w:color w:val="000000"/>
                <w:szCs w:val="21"/>
              </w:rPr>
              <w:t>31</w:t>
            </w:r>
          </w:p>
        </w:tc>
        <w:tc>
          <w:tcPr>
            <w:tcW w:w="1729" w:type="dxa"/>
            <w:vAlign w:val="center"/>
          </w:tcPr>
          <w:p w:rsidR="001A5FE6" w:rsidRDefault="001D6B13">
            <w:pPr>
              <w:jc w:val="center"/>
            </w:pPr>
            <w:r>
              <w:rPr>
                <w:color w:val="000000"/>
                <w:szCs w:val="21"/>
              </w:rPr>
              <w:t>110043</w:t>
            </w:r>
          </w:p>
        </w:tc>
        <w:tc>
          <w:tcPr>
            <w:tcW w:w="1658" w:type="dxa"/>
            <w:vAlign w:val="center"/>
          </w:tcPr>
          <w:p w:rsidR="001A5FE6" w:rsidRDefault="001D6B13">
            <w:pPr>
              <w:jc w:val="center"/>
            </w:pPr>
            <w:r>
              <w:rPr>
                <w:color w:val="000000"/>
                <w:szCs w:val="21"/>
              </w:rPr>
              <w:t>无锡转债</w:t>
            </w:r>
          </w:p>
        </w:tc>
        <w:tc>
          <w:tcPr>
            <w:tcW w:w="1986" w:type="dxa"/>
            <w:vAlign w:val="center"/>
          </w:tcPr>
          <w:p w:rsidR="001A5FE6" w:rsidRDefault="001D6B13">
            <w:pPr>
              <w:jc w:val="right"/>
            </w:pPr>
            <w:r>
              <w:rPr>
                <w:color w:val="000000"/>
                <w:szCs w:val="21"/>
              </w:rPr>
              <w:t>14,382,200.00</w:t>
            </w:r>
          </w:p>
        </w:tc>
        <w:tc>
          <w:tcPr>
            <w:tcW w:w="1984" w:type="dxa"/>
            <w:vAlign w:val="center"/>
          </w:tcPr>
          <w:p w:rsidR="001A5FE6" w:rsidRDefault="001D6B13">
            <w:pPr>
              <w:jc w:val="right"/>
            </w:pPr>
            <w:r>
              <w:rPr>
                <w:color w:val="000000"/>
                <w:szCs w:val="21"/>
              </w:rPr>
              <w:t>0.09</w:t>
            </w:r>
          </w:p>
        </w:tc>
      </w:tr>
      <w:tr w:rsidR="001A5FE6">
        <w:tc>
          <w:tcPr>
            <w:tcW w:w="1808" w:type="dxa"/>
            <w:vAlign w:val="center"/>
          </w:tcPr>
          <w:p w:rsidR="001A5FE6" w:rsidRDefault="001D6B13">
            <w:pPr>
              <w:jc w:val="center"/>
            </w:pPr>
            <w:r>
              <w:rPr>
                <w:color w:val="000000"/>
                <w:szCs w:val="21"/>
              </w:rPr>
              <w:t>32</w:t>
            </w:r>
          </w:p>
        </w:tc>
        <w:tc>
          <w:tcPr>
            <w:tcW w:w="1729" w:type="dxa"/>
            <w:vAlign w:val="center"/>
          </w:tcPr>
          <w:p w:rsidR="001A5FE6" w:rsidRDefault="001D6B13">
            <w:pPr>
              <w:jc w:val="center"/>
            </w:pPr>
            <w:r>
              <w:rPr>
                <w:color w:val="000000"/>
                <w:szCs w:val="21"/>
              </w:rPr>
              <w:t>113516</w:t>
            </w:r>
          </w:p>
        </w:tc>
        <w:tc>
          <w:tcPr>
            <w:tcW w:w="1658" w:type="dxa"/>
            <w:vAlign w:val="center"/>
          </w:tcPr>
          <w:p w:rsidR="001A5FE6" w:rsidRDefault="001D6B13">
            <w:pPr>
              <w:jc w:val="center"/>
            </w:pPr>
            <w:r>
              <w:rPr>
                <w:color w:val="000000"/>
                <w:szCs w:val="21"/>
              </w:rPr>
              <w:t>苏农转债</w:t>
            </w:r>
          </w:p>
        </w:tc>
        <w:tc>
          <w:tcPr>
            <w:tcW w:w="1986" w:type="dxa"/>
            <w:vAlign w:val="center"/>
          </w:tcPr>
          <w:p w:rsidR="001A5FE6" w:rsidRDefault="001D6B13">
            <w:pPr>
              <w:jc w:val="right"/>
            </w:pPr>
            <w:r>
              <w:rPr>
                <w:color w:val="000000"/>
                <w:szCs w:val="21"/>
              </w:rPr>
              <w:t>13,980,820.80</w:t>
            </w:r>
          </w:p>
        </w:tc>
        <w:tc>
          <w:tcPr>
            <w:tcW w:w="1984" w:type="dxa"/>
            <w:vAlign w:val="center"/>
          </w:tcPr>
          <w:p w:rsidR="001A5FE6" w:rsidRDefault="001D6B13">
            <w:pPr>
              <w:jc w:val="right"/>
            </w:pPr>
            <w:r>
              <w:rPr>
                <w:color w:val="000000"/>
                <w:szCs w:val="21"/>
              </w:rPr>
              <w:t>0.09</w:t>
            </w:r>
          </w:p>
        </w:tc>
      </w:tr>
      <w:tr w:rsidR="001A5FE6">
        <w:tc>
          <w:tcPr>
            <w:tcW w:w="1808" w:type="dxa"/>
            <w:vAlign w:val="center"/>
          </w:tcPr>
          <w:p w:rsidR="001A5FE6" w:rsidRDefault="001D6B13">
            <w:pPr>
              <w:jc w:val="center"/>
            </w:pPr>
            <w:r>
              <w:rPr>
                <w:color w:val="000000"/>
                <w:szCs w:val="21"/>
              </w:rPr>
              <w:t>33</w:t>
            </w:r>
          </w:p>
        </w:tc>
        <w:tc>
          <w:tcPr>
            <w:tcW w:w="1729" w:type="dxa"/>
            <w:vAlign w:val="center"/>
          </w:tcPr>
          <w:p w:rsidR="001A5FE6" w:rsidRDefault="001D6B13">
            <w:pPr>
              <w:jc w:val="center"/>
            </w:pPr>
            <w:r>
              <w:rPr>
                <w:color w:val="000000"/>
                <w:szCs w:val="21"/>
              </w:rPr>
              <w:t>113008</w:t>
            </w:r>
          </w:p>
        </w:tc>
        <w:tc>
          <w:tcPr>
            <w:tcW w:w="1658" w:type="dxa"/>
            <w:vAlign w:val="center"/>
          </w:tcPr>
          <w:p w:rsidR="001A5FE6" w:rsidRDefault="001D6B13">
            <w:pPr>
              <w:jc w:val="center"/>
            </w:pPr>
            <w:r>
              <w:rPr>
                <w:color w:val="000000"/>
                <w:szCs w:val="21"/>
              </w:rPr>
              <w:t>电气转债</w:t>
            </w:r>
          </w:p>
        </w:tc>
        <w:tc>
          <w:tcPr>
            <w:tcW w:w="1986" w:type="dxa"/>
            <w:vAlign w:val="center"/>
          </w:tcPr>
          <w:p w:rsidR="001A5FE6" w:rsidRDefault="001D6B13">
            <w:pPr>
              <w:jc w:val="right"/>
            </w:pPr>
            <w:r>
              <w:rPr>
                <w:color w:val="000000"/>
                <w:szCs w:val="21"/>
              </w:rPr>
              <w:t>13,888,732.80</w:t>
            </w:r>
          </w:p>
        </w:tc>
        <w:tc>
          <w:tcPr>
            <w:tcW w:w="1984" w:type="dxa"/>
            <w:vAlign w:val="center"/>
          </w:tcPr>
          <w:p w:rsidR="001A5FE6" w:rsidRDefault="001D6B13">
            <w:pPr>
              <w:jc w:val="right"/>
            </w:pPr>
            <w:r>
              <w:rPr>
                <w:color w:val="000000"/>
                <w:szCs w:val="21"/>
              </w:rPr>
              <w:t>0.09</w:t>
            </w:r>
          </w:p>
        </w:tc>
      </w:tr>
      <w:tr w:rsidR="001A5FE6">
        <w:tc>
          <w:tcPr>
            <w:tcW w:w="1808" w:type="dxa"/>
            <w:vAlign w:val="center"/>
          </w:tcPr>
          <w:p w:rsidR="001A5FE6" w:rsidRDefault="001D6B13">
            <w:pPr>
              <w:jc w:val="center"/>
            </w:pPr>
            <w:r>
              <w:rPr>
                <w:color w:val="000000"/>
                <w:szCs w:val="21"/>
              </w:rPr>
              <w:t>34</w:t>
            </w:r>
          </w:p>
        </w:tc>
        <w:tc>
          <w:tcPr>
            <w:tcW w:w="1729" w:type="dxa"/>
            <w:vAlign w:val="center"/>
          </w:tcPr>
          <w:p w:rsidR="001A5FE6" w:rsidRDefault="001D6B13">
            <w:pPr>
              <w:jc w:val="center"/>
            </w:pPr>
            <w:r>
              <w:rPr>
                <w:color w:val="000000"/>
                <w:szCs w:val="21"/>
              </w:rPr>
              <w:t>128083</w:t>
            </w:r>
          </w:p>
        </w:tc>
        <w:tc>
          <w:tcPr>
            <w:tcW w:w="1658" w:type="dxa"/>
            <w:vAlign w:val="center"/>
          </w:tcPr>
          <w:p w:rsidR="001A5FE6" w:rsidRDefault="001D6B13">
            <w:pPr>
              <w:jc w:val="center"/>
            </w:pPr>
            <w:r>
              <w:rPr>
                <w:color w:val="000000"/>
                <w:szCs w:val="21"/>
              </w:rPr>
              <w:t>新北转债</w:t>
            </w:r>
          </w:p>
        </w:tc>
        <w:tc>
          <w:tcPr>
            <w:tcW w:w="1986" w:type="dxa"/>
            <w:vAlign w:val="center"/>
          </w:tcPr>
          <w:p w:rsidR="001A5FE6" w:rsidRDefault="001D6B13">
            <w:pPr>
              <w:jc w:val="right"/>
            </w:pPr>
            <w:r>
              <w:rPr>
                <w:color w:val="000000"/>
                <w:szCs w:val="21"/>
              </w:rPr>
              <w:t>13,880,781.12</w:t>
            </w:r>
          </w:p>
        </w:tc>
        <w:tc>
          <w:tcPr>
            <w:tcW w:w="1984" w:type="dxa"/>
            <w:vAlign w:val="center"/>
          </w:tcPr>
          <w:p w:rsidR="001A5FE6" w:rsidRDefault="001D6B13">
            <w:pPr>
              <w:jc w:val="right"/>
            </w:pPr>
            <w:r>
              <w:rPr>
                <w:color w:val="000000"/>
                <w:szCs w:val="21"/>
              </w:rPr>
              <w:t>0.09</w:t>
            </w:r>
          </w:p>
        </w:tc>
      </w:tr>
      <w:tr w:rsidR="001A5FE6">
        <w:tc>
          <w:tcPr>
            <w:tcW w:w="1808" w:type="dxa"/>
            <w:vAlign w:val="center"/>
          </w:tcPr>
          <w:p w:rsidR="001A5FE6" w:rsidRDefault="001D6B13">
            <w:pPr>
              <w:jc w:val="center"/>
            </w:pPr>
            <w:r>
              <w:rPr>
                <w:color w:val="000000"/>
                <w:szCs w:val="21"/>
              </w:rPr>
              <w:t>35</w:t>
            </w:r>
          </w:p>
        </w:tc>
        <w:tc>
          <w:tcPr>
            <w:tcW w:w="1729" w:type="dxa"/>
            <w:vAlign w:val="center"/>
          </w:tcPr>
          <w:p w:rsidR="001A5FE6" w:rsidRDefault="001D6B13">
            <w:pPr>
              <w:jc w:val="center"/>
            </w:pPr>
            <w:r>
              <w:rPr>
                <w:color w:val="000000"/>
                <w:szCs w:val="21"/>
              </w:rPr>
              <w:t>113021</w:t>
            </w:r>
          </w:p>
        </w:tc>
        <w:tc>
          <w:tcPr>
            <w:tcW w:w="1658" w:type="dxa"/>
            <w:vAlign w:val="center"/>
          </w:tcPr>
          <w:p w:rsidR="001A5FE6" w:rsidRDefault="001D6B13">
            <w:pPr>
              <w:jc w:val="center"/>
            </w:pPr>
            <w:r>
              <w:rPr>
                <w:color w:val="000000"/>
                <w:szCs w:val="21"/>
              </w:rPr>
              <w:t>中信转债</w:t>
            </w:r>
          </w:p>
        </w:tc>
        <w:tc>
          <w:tcPr>
            <w:tcW w:w="1986" w:type="dxa"/>
            <w:vAlign w:val="center"/>
          </w:tcPr>
          <w:p w:rsidR="001A5FE6" w:rsidRDefault="001D6B13">
            <w:pPr>
              <w:jc w:val="right"/>
            </w:pPr>
            <w:r>
              <w:rPr>
                <w:color w:val="000000"/>
                <w:szCs w:val="21"/>
              </w:rPr>
              <w:t>12,516,736.40</w:t>
            </w:r>
          </w:p>
        </w:tc>
        <w:tc>
          <w:tcPr>
            <w:tcW w:w="1984" w:type="dxa"/>
            <w:vAlign w:val="center"/>
          </w:tcPr>
          <w:p w:rsidR="001A5FE6" w:rsidRDefault="001D6B13">
            <w:pPr>
              <w:jc w:val="right"/>
            </w:pPr>
            <w:r>
              <w:rPr>
                <w:color w:val="000000"/>
                <w:szCs w:val="21"/>
              </w:rPr>
              <w:t>0.08</w:t>
            </w:r>
          </w:p>
        </w:tc>
      </w:tr>
      <w:tr w:rsidR="001A5FE6">
        <w:tc>
          <w:tcPr>
            <w:tcW w:w="1808" w:type="dxa"/>
            <w:vAlign w:val="center"/>
          </w:tcPr>
          <w:p w:rsidR="001A5FE6" w:rsidRDefault="001D6B13">
            <w:pPr>
              <w:jc w:val="center"/>
            </w:pPr>
            <w:r>
              <w:rPr>
                <w:color w:val="000000"/>
                <w:szCs w:val="21"/>
              </w:rPr>
              <w:t>36</w:t>
            </w:r>
          </w:p>
        </w:tc>
        <w:tc>
          <w:tcPr>
            <w:tcW w:w="1729" w:type="dxa"/>
            <w:vAlign w:val="center"/>
          </w:tcPr>
          <w:p w:rsidR="001A5FE6" w:rsidRDefault="001D6B13">
            <w:pPr>
              <w:jc w:val="center"/>
            </w:pPr>
            <w:r>
              <w:rPr>
                <w:color w:val="000000"/>
                <w:szCs w:val="21"/>
              </w:rPr>
              <w:t>132004</w:t>
            </w:r>
          </w:p>
        </w:tc>
        <w:tc>
          <w:tcPr>
            <w:tcW w:w="1658" w:type="dxa"/>
            <w:vAlign w:val="center"/>
          </w:tcPr>
          <w:p w:rsidR="001A5FE6" w:rsidRDefault="001D6B13">
            <w:pPr>
              <w:jc w:val="center"/>
            </w:pPr>
            <w:r>
              <w:rPr>
                <w:color w:val="000000"/>
                <w:szCs w:val="21"/>
              </w:rPr>
              <w:t>15</w:t>
            </w:r>
            <w:r>
              <w:rPr>
                <w:color w:val="000000"/>
                <w:szCs w:val="21"/>
              </w:rPr>
              <w:t>国盛</w:t>
            </w:r>
            <w:r>
              <w:rPr>
                <w:color w:val="000000"/>
                <w:szCs w:val="21"/>
              </w:rPr>
              <w:t>EB</w:t>
            </w:r>
          </w:p>
        </w:tc>
        <w:tc>
          <w:tcPr>
            <w:tcW w:w="1986" w:type="dxa"/>
            <w:vAlign w:val="center"/>
          </w:tcPr>
          <w:p w:rsidR="001A5FE6" w:rsidRDefault="001D6B13">
            <w:pPr>
              <w:jc w:val="right"/>
            </w:pPr>
            <w:r>
              <w:rPr>
                <w:color w:val="000000"/>
                <w:szCs w:val="21"/>
              </w:rPr>
              <w:t>12,061,641.60</w:t>
            </w:r>
          </w:p>
        </w:tc>
        <w:tc>
          <w:tcPr>
            <w:tcW w:w="1984" w:type="dxa"/>
            <w:vAlign w:val="center"/>
          </w:tcPr>
          <w:p w:rsidR="001A5FE6" w:rsidRDefault="001D6B13">
            <w:pPr>
              <w:jc w:val="right"/>
            </w:pPr>
            <w:r>
              <w:rPr>
                <w:color w:val="000000"/>
                <w:szCs w:val="21"/>
              </w:rPr>
              <w:t>0.08</w:t>
            </w:r>
          </w:p>
        </w:tc>
      </w:tr>
      <w:tr w:rsidR="001A5FE6">
        <w:tc>
          <w:tcPr>
            <w:tcW w:w="1808" w:type="dxa"/>
            <w:vAlign w:val="center"/>
          </w:tcPr>
          <w:p w:rsidR="001A5FE6" w:rsidRDefault="001D6B13">
            <w:pPr>
              <w:jc w:val="center"/>
            </w:pPr>
            <w:r>
              <w:rPr>
                <w:color w:val="000000"/>
                <w:szCs w:val="21"/>
              </w:rPr>
              <w:t>37</w:t>
            </w:r>
          </w:p>
        </w:tc>
        <w:tc>
          <w:tcPr>
            <w:tcW w:w="1729" w:type="dxa"/>
            <w:vAlign w:val="center"/>
          </w:tcPr>
          <w:p w:rsidR="001A5FE6" w:rsidRDefault="001D6B13">
            <w:pPr>
              <w:jc w:val="center"/>
            </w:pPr>
            <w:r>
              <w:rPr>
                <w:color w:val="000000"/>
                <w:szCs w:val="21"/>
              </w:rPr>
              <w:t>113547</w:t>
            </w:r>
          </w:p>
        </w:tc>
        <w:tc>
          <w:tcPr>
            <w:tcW w:w="1658" w:type="dxa"/>
            <w:vAlign w:val="center"/>
          </w:tcPr>
          <w:p w:rsidR="001A5FE6" w:rsidRDefault="001D6B13">
            <w:pPr>
              <w:jc w:val="center"/>
            </w:pPr>
            <w:r>
              <w:rPr>
                <w:color w:val="000000"/>
                <w:szCs w:val="21"/>
              </w:rPr>
              <w:t>索发转债</w:t>
            </w:r>
          </w:p>
        </w:tc>
        <w:tc>
          <w:tcPr>
            <w:tcW w:w="1986" w:type="dxa"/>
            <w:vAlign w:val="center"/>
          </w:tcPr>
          <w:p w:rsidR="001A5FE6" w:rsidRDefault="001D6B13">
            <w:pPr>
              <w:jc w:val="right"/>
            </w:pPr>
            <w:r>
              <w:rPr>
                <w:color w:val="000000"/>
                <w:szCs w:val="21"/>
              </w:rPr>
              <w:t>11,979,675.60</w:t>
            </w:r>
          </w:p>
        </w:tc>
        <w:tc>
          <w:tcPr>
            <w:tcW w:w="1984" w:type="dxa"/>
            <w:vAlign w:val="center"/>
          </w:tcPr>
          <w:p w:rsidR="001A5FE6" w:rsidRDefault="001D6B13">
            <w:pPr>
              <w:jc w:val="right"/>
            </w:pPr>
            <w:r>
              <w:rPr>
                <w:color w:val="000000"/>
                <w:szCs w:val="21"/>
              </w:rPr>
              <w:t>0.08</w:t>
            </w:r>
          </w:p>
        </w:tc>
      </w:tr>
      <w:tr w:rsidR="001A5FE6">
        <w:tc>
          <w:tcPr>
            <w:tcW w:w="1808" w:type="dxa"/>
            <w:vAlign w:val="center"/>
          </w:tcPr>
          <w:p w:rsidR="001A5FE6" w:rsidRDefault="001D6B13">
            <w:pPr>
              <w:jc w:val="center"/>
            </w:pPr>
            <w:r>
              <w:rPr>
                <w:color w:val="000000"/>
                <w:szCs w:val="21"/>
              </w:rPr>
              <w:t>38</w:t>
            </w:r>
          </w:p>
        </w:tc>
        <w:tc>
          <w:tcPr>
            <w:tcW w:w="1729" w:type="dxa"/>
            <w:vAlign w:val="center"/>
          </w:tcPr>
          <w:p w:rsidR="001A5FE6" w:rsidRDefault="001D6B13">
            <w:pPr>
              <w:jc w:val="center"/>
            </w:pPr>
            <w:r>
              <w:rPr>
                <w:color w:val="000000"/>
                <w:szCs w:val="21"/>
              </w:rPr>
              <w:t>128063</w:t>
            </w:r>
          </w:p>
        </w:tc>
        <w:tc>
          <w:tcPr>
            <w:tcW w:w="1658" w:type="dxa"/>
            <w:vAlign w:val="center"/>
          </w:tcPr>
          <w:p w:rsidR="001A5FE6" w:rsidRDefault="001D6B13">
            <w:pPr>
              <w:jc w:val="center"/>
            </w:pPr>
            <w:r>
              <w:rPr>
                <w:color w:val="000000"/>
                <w:szCs w:val="21"/>
              </w:rPr>
              <w:t>未来转债</w:t>
            </w:r>
          </w:p>
        </w:tc>
        <w:tc>
          <w:tcPr>
            <w:tcW w:w="1986" w:type="dxa"/>
            <w:vAlign w:val="center"/>
          </w:tcPr>
          <w:p w:rsidR="001A5FE6" w:rsidRDefault="001D6B13">
            <w:pPr>
              <w:jc w:val="right"/>
            </w:pPr>
            <w:r>
              <w:rPr>
                <w:color w:val="000000"/>
                <w:szCs w:val="21"/>
              </w:rPr>
              <w:t>11,594,334.72</w:t>
            </w:r>
          </w:p>
        </w:tc>
        <w:tc>
          <w:tcPr>
            <w:tcW w:w="1984" w:type="dxa"/>
            <w:vAlign w:val="center"/>
          </w:tcPr>
          <w:p w:rsidR="001A5FE6" w:rsidRDefault="001D6B13">
            <w:pPr>
              <w:jc w:val="right"/>
            </w:pPr>
            <w:r>
              <w:rPr>
                <w:color w:val="000000"/>
                <w:szCs w:val="21"/>
              </w:rPr>
              <w:t>0.07</w:t>
            </w:r>
          </w:p>
        </w:tc>
      </w:tr>
      <w:tr w:rsidR="001A5FE6">
        <w:tc>
          <w:tcPr>
            <w:tcW w:w="1808" w:type="dxa"/>
            <w:vAlign w:val="center"/>
          </w:tcPr>
          <w:p w:rsidR="001A5FE6" w:rsidRDefault="001D6B13">
            <w:pPr>
              <w:jc w:val="center"/>
            </w:pPr>
            <w:r>
              <w:rPr>
                <w:color w:val="000000"/>
                <w:szCs w:val="21"/>
              </w:rPr>
              <w:t>39</w:t>
            </w:r>
          </w:p>
        </w:tc>
        <w:tc>
          <w:tcPr>
            <w:tcW w:w="1729" w:type="dxa"/>
            <w:vAlign w:val="center"/>
          </w:tcPr>
          <w:p w:rsidR="001A5FE6" w:rsidRDefault="001D6B13">
            <w:pPr>
              <w:jc w:val="center"/>
            </w:pPr>
            <w:r>
              <w:rPr>
                <w:color w:val="000000"/>
                <w:szCs w:val="21"/>
              </w:rPr>
              <w:t>128018</w:t>
            </w:r>
          </w:p>
        </w:tc>
        <w:tc>
          <w:tcPr>
            <w:tcW w:w="1658" w:type="dxa"/>
            <w:vAlign w:val="center"/>
          </w:tcPr>
          <w:p w:rsidR="001A5FE6" w:rsidRDefault="001D6B13">
            <w:pPr>
              <w:jc w:val="center"/>
            </w:pPr>
            <w:r>
              <w:rPr>
                <w:color w:val="000000"/>
                <w:szCs w:val="21"/>
              </w:rPr>
              <w:t>时达转债</w:t>
            </w:r>
          </w:p>
        </w:tc>
        <w:tc>
          <w:tcPr>
            <w:tcW w:w="1986" w:type="dxa"/>
            <w:vAlign w:val="center"/>
          </w:tcPr>
          <w:p w:rsidR="001A5FE6" w:rsidRDefault="001D6B13">
            <w:pPr>
              <w:jc w:val="right"/>
            </w:pPr>
            <w:r>
              <w:rPr>
                <w:color w:val="000000"/>
                <w:szCs w:val="21"/>
              </w:rPr>
              <w:t>11,553,673.60</w:t>
            </w:r>
          </w:p>
        </w:tc>
        <w:tc>
          <w:tcPr>
            <w:tcW w:w="1984" w:type="dxa"/>
            <w:vAlign w:val="center"/>
          </w:tcPr>
          <w:p w:rsidR="001A5FE6" w:rsidRDefault="001D6B13">
            <w:pPr>
              <w:jc w:val="right"/>
            </w:pPr>
            <w:r>
              <w:rPr>
                <w:color w:val="000000"/>
                <w:szCs w:val="21"/>
              </w:rPr>
              <w:t>0.07</w:t>
            </w:r>
          </w:p>
        </w:tc>
      </w:tr>
      <w:tr w:rsidR="001A5FE6">
        <w:tc>
          <w:tcPr>
            <w:tcW w:w="1808" w:type="dxa"/>
            <w:vAlign w:val="center"/>
          </w:tcPr>
          <w:p w:rsidR="001A5FE6" w:rsidRDefault="001D6B13">
            <w:pPr>
              <w:jc w:val="center"/>
            </w:pPr>
            <w:r>
              <w:rPr>
                <w:color w:val="000000"/>
                <w:szCs w:val="21"/>
              </w:rPr>
              <w:t>40</w:t>
            </w:r>
          </w:p>
        </w:tc>
        <w:tc>
          <w:tcPr>
            <w:tcW w:w="1729" w:type="dxa"/>
            <w:vAlign w:val="center"/>
          </w:tcPr>
          <w:p w:rsidR="001A5FE6" w:rsidRDefault="001D6B13">
            <w:pPr>
              <w:jc w:val="center"/>
            </w:pPr>
            <w:r>
              <w:rPr>
                <w:color w:val="000000"/>
                <w:szCs w:val="21"/>
              </w:rPr>
              <w:t>128072</w:t>
            </w:r>
          </w:p>
        </w:tc>
        <w:tc>
          <w:tcPr>
            <w:tcW w:w="1658" w:type="dxa"/>
            <w:vAlign w:val="center"/>
          </w:tcPr>
          <w:p w:rsidR="001A5FE6" w:rsidRDefault="001D6B13">
            <w:pPr>
              <w:jc w:val="center"/>
            </w:pPr>
            <w:r>
              <w:rPr>
                <w:color w:val="000000"/>
                <w:szCs w:val="21"/>
              </w:rPr>
              <w:t>翔鹭转债</w:t>
            </w:r>
          </w:p>
        </w:tc>
        <w:tc>
          <w:tcPr>
            <w:tcW w:w="1986" w:type="dxa"/>
            <w:vAlign w:val="center"/>
          </w:tcPr>
          <w:p w:rsidR="001A5FE6" w:rsidRDefault="001D6B13">
            <w:pPr>
              <w:jc w:val="right"/>
            </w:pPr>
            <w:r>
              <w:rPr>
                <w:color w:val="000000"/>
                <w:szCs w:val="21"/>
              </w:rPr>
              <w:t>11,247,796.35</w:t>
            </w:r>
          </w:p>
        </w:tc>
        <w:tc>
          <w:tcPr>
            <w:tcW w:w="1984" w:type="dxa"/>
            <w:vAlign w:val="center"/>
          </w:tcPr>
          <w:p w:rsidR="001A5FE6" w:rsidRDefault="001D6B13">
            <w:pPr>
              <w:jc w:val="right"/>
            </w:pPr>
            <w:r>
              <w:rPr>
                <w:color w:val="000000"/>
                <w:szCs w:val="21"/>
              </w:rPr>
              <w:t>0.07</w:t>
            </w:r>
          </w:p>
        </w:tc>
      </w:tr>
      <w:tr w:rsidR="001A5FE6">
        <w:tc>
          <w:tcPr>
            <w:tcW w:w="1808" w:type="dxa"/>
            <w:vAlign w:val="center"/>
          </w:tcPr>
          <w:p w:rsidR="001A5FE6" w:rsidRDefault="001D6B13">
            <w:pPr>
              <w:jc w:val="center"/>
            </w:pPr>
            <w:r>
              <w:rPr>
                <w:color w:val="000000"/>
                <w:szCs w:val="21"/>
              </w:rPr>
              <w:t>41</w:t>
            </w:r>
          </w:p>
        </w:tc>
        <w:tc>
          <w:tcPr>
            <w:tcW w:w="1729" w:type="dxa"/>
            <w:vAlign w:val="center"/>
          </w:tcPr>
          <w:p w:rsidR="001A5FE6" w:rsidRDefault="001D6B13">
            <w:pPr>
              <w:jc w:val="center"/>
            </w:pPr>
            <w:r>
              <w:rPr>
                <w:color w:val="000000"/>
                <w:szCs w:val="21"/>
              </w:rPr>
              <w:t>113029</w:t>
            </w:r>
          </w:p>
        </w:tc>
        <w:tc>
          <w:tcPr>
            <w:tcW w:w="1658" w:type="dxa"/>
            <w:vAlign w:val="center"/>
          </w:tcPr>
          <w:p w:rsidR="001A5FE6" w:rsidRDefault="001D6B13">
            <w:pPr>
              <w:jc w:val="center"/>
            </w:pPr>
            <w:r>
              <w:rPr>
                <w:color w:val="000000"/>
                <w:szCs w:val="21"/>
              </w:rPr>
              <w:t>明阳转债</w:t>
            </w:r>
          </w:p>
        </w:tc>
        <w:tc>
          <w:tcPr>
            <w:tcW w:w="1986" w:type="dxa"/>
            <w:vAlign w:val="center"/>
          </w:tcPr>
          <w:p w:rsidR="001A5FE6" w:rsidRDefault="001D6B13">
            <w:pPr>
              <w:jc w:val="right"/>
            </w:pPr>
            <w:r>
              <w:rPr>
                <w:color w:val="000000"/>
                <w:szCs w:val="21"/>
              </w:rPr>
              <w:t>10,440,808.70</w:t>
            </w:r>
          </w:p>
        </w:tc>
        <w:tc>
          <w:tcPr>
            <w:tcW w:w="1984" w:type="dxa"/>
            <w:vAlign w:val="center"/>
          </w:tcPr>
          <w:p w:rsidR="001A5FE6" w:rsidRDefault="001D6B13">
            <w:pPr>
              <w:jc w:val="right"/>
            </w:pPr>
            <w:r>
              <w:rPr>
                <w:color w:val="000000"/>
                <w:szCs w:val="21"/>
              </w:rPr>
              <w:t>0.07</w:t>
            </w:r>
          </w:p>
        </w:tc>
      </w:tr>
      <w:tr w:rsidR="001A5FE6">
        <w:tc>
          <w:tcPr>
            <w:tcW w:w="1808" w:type="dxa"/>
            <w:vAlign w:val="center"/>
          </w:tcPr>
          <w:p w:rsidR="001A5FE6" w:rsidRDefault="001D6B13">
            <w:pPr>
              <w:jc w:val="center"/>
            </w:pPr>
            <w:r>
              <w:rPr>
                <w:color w:val="000000"/>
                <w:szCs w:val="21"/>
              </w:rPr>
              <w:t>42</w:t>
            </w:r>
          </w:p>
        </w:tc>
        <w:tc>
          <w:tcPr>
            <w:tcW w:w="1729" w:type="dxa"/>
            <w:vAlign w:val="center"/>
          </w:tcPr>
          <w:p w:rsidR="001A5FE6" w:rsidRDefault="001D6B13">
            <w:pPr>
              <w:jc w:val="center"/>
            </w:pPr>
            <w:r>
              <w:rPr>
                <w:color w:val="000000"/>
                <w:szCs w:val="21"/>
              </w:rPr>
              <w:t>128042</w:t>
            </w:r>
          </w:p>
        </w:tc>
        <w:tc>
          <w:tcPr>
            <w:tcW w:w="1658" w:type="dxa"/>
            <w:vAlign w:val="center"/>
          </w:tcPr>
          <w:p w:rsidR="001A5FE6" w:rsidRDefault="001D6B13">
            <w:pPr>
              <w:jc w:val="center"/>
            </w:pPr>
            <w:r>
              <w:rPr>
                <w:color w:val="000000"/>
                <w:szCs w:val="21"/>
              </w:rPr>
              <w:t>凯中转债</w:t>
            </w:r>
          </w:p>
        </w:tc>
        <w:tc>
          <w:tcPr>
            <w:tcW w:w="1986" w:type="dxa"/>
            <w:vAlign w:val="center"/>
          </w:tcPr>
          <w:p w:rsidR="001A5FE6" w:rsidRDefault="001D6B13">
            <w:pPr>
              <w:jc w:val="right"/>
            </w:pPr>
            <w:r>
              <w:rPr>
                <w:color w:val="000000"/>
                <w:szCs w:val="21"/>
              </w:rPr>
              <w:t>9,564,276.42</w:t>
            </w:r>
          </w:p>
        </w:tc>
        <w:tc>
          <w:tcPr>
            <w:tcW w:w="1984" w:type="dxa"/>
            <w:vAlign w:val="center"/>
          </w:tcPr>
          <w:p w:rsidR="001A5FE6" w:rsidRDefault="001D6B13">
            <w:pPr>
              <w:jc w:val="right"/>
            </w:pPr>
            <w:r>
              <w:rPr>
                <w:color w:val="000000"/>
                <w:szCs w:val="21"/>
              </w:rPr>
              <w:t>0.06</w:t>
            </w:r>
          </w:p>
        </w:tc>
      </w:tr>
      <w:tr w:rsidR="001A5FE6">
        <w:tc>
          <w:tcPr>
            <w:tcW w:w="1808" w:type="dxa"/>
            <w:vAlign w:val="center"/>
          </w:tcPr>
          <w:p w:rsidR="001A5FE6" w:rsidRDefault="001D6B13">
            <w:pPr>
              <w:jc w:val="center"/>
            </w:pPr>
            <w:r>
              <w:rPr>
                <w:color w:val="000000"/>
                <w:szCs w:val="21"/>
              </w:rPr>
              <w:t>43</w:t>
            </w:r>
          </w:p>
        </w:tc>
        <w:tc>
          <w:tcPr>
            <w:tcW w:w="1729" w:type="dxa"/>
            <w:vAlign w:val="center"/>
          </w:tcPr>
          <w:p w:rsidR="001A5FE6" w:rsidRDefault="001D6B13">
            <w:pPr>
              <w:jc w:val="center"/>
            </w:pPr>
            <w:r>
              <w:rPr>
                <w:color w:val="000000"/>
                <w:szCs w:val="21"/>
              </w:rPr>
              <w:t>128019</w:t>
            </w:r>
          </w:p>
        </w:tc>
        <w:tc>
          <w:tcPr>
            <w:tcW w:w="1658" w:type="dxa"/>
            <w:vAlign w:val="center"/>
          </w:tcPr>
          <w:p w:rsidR="001A5FE6" w:rsidRDefault="001D6B13">
            <w:pPr>
              <w:jc w:val="center"/>
            </w:pPr>
            <w:r>
              <w:rPr>
                <w:color w:val="000000"/>
                <w:szCs w:val="21"/>
              </w:rPr>
              <w:t>久立转</w:t>
            </w:r>
            <w:r>
              <w:rPr>
                <w:color w:val="000000"/>
                <w:szCs w:val="21"/>
              </w:rPr>
              <w:t>2</w:t>
            </w:r>
          </w:p>
        </w:tc>
        <w:tc>
          <w:tcPr>
            <w:tcW w:w="1986" w:type="dxa"/>
            <w:vAlign w:val="center"/>
          </w:tcPr>
          <w:p w:rsidR="001A5FE6" w:rsidRDefault="001D6B13">
            <w:pPr>
              <w:jc w:val="right"/>
            </w:pPr>
            <w:r>
              <w:rPr>
                <w:color w:val="000000"/>
                <w:szCs w:val="21"/>
              </w:rPr>
              <w:t>9,143,628.30</w:t>
            </w:r>
          </w:p>
        </w:tc>
        <w:tc>
          <w:tcPr>
            <w:tcW w:w="1984" w:type="dxa"/>
            <w:vAlign w:val="center"/>
          </w:tcPr>
          <w:p w:rsidR="001A5FE6" w:rsidRDefault="001D6B13">
            <w:pPr>
              <w:jc w:val="right"/>
            </w:pPr>
            <w:r>
              <w:rPr>
                <w:color w:val="000000"/>
                <w:szCs w:val="21"/>
              </w:rPr>
              <w:t>0.06</w:t>
            </w:r>
          </w:p>
        </w:tc>
      </w:tr>
      <w:tr w:rsidR="001A5FE6">
        <w:tc>
          <w:tcPr>
            <w:tcW w:w="1808" w:type="dxa"/>
            <w:vAlign w:val="center"/>
          </w:tcPr>
          <w:p w:rsidR="001A5FE6" w:rsidRDefault="001D6B13">
            <w:pPr>
              <w:jc w:val="center"/>
            </w:pPr>
            <w:r>
              <w:rPr>
                <w:color w:val="000000"/>
                <w:szCs w:val="21"/>
              </w:rPr>
              <w:t>44</w:t>
            </w:r>
          </w:p>
        </w:tc>
        <w:tc>
          <w:tcPr>
            <w:tcW w:w="1729" w:type="dxa"/>
            <w:vAlign w:val="center"/>
          </w:tcPr>
          <w:p w:rsidR="001A5FE6" w:rsidRDefault="001D6B13">
            <w:pPr>
              <w:jc w:val="center"/>
            </w:pPr>
            <w:r>
              <w:rPr>
                <w:color w:val="000000"/>
                <w:szCs w:val="21"/>
              </w:rPr>
              <w:t>128014</w:t>
            </w:r>
          </w:p>
        </w:tc>
        <w:tc>
          <w:tcPr>
            <w:tcW w:w="1658" w:type="dxa"/>
            <w:vAlign w:val="center"/>
          </w:tcPr>
          <w:p w:rsidR="001A5FE6" w:rsidRDefault="001D6B13">
            <w:pPr>
              <w:jc w:val="center"/>
            </w:pPr>
            <w:r>
              <w:rPr>
                <w:color w:val="000000"/>
                <w:szCs w:val="21"/>
              </w:rPr>
              <w:t>永东转债</w:t>
            </w:r>
          </w:p>
        </w:tc>
        <w:tc>
          <w:tcPr>
            <w:tcW w:w="1986" w:type="dxa"/>
            <w:vAlign w:val="center"/>
          </w:tcPr>
          <w:p w:rsidR="001A5FE6" w:rsidRDefault="001D6B13">
            <w:pPr>
              <w:jc w:val="right"/>
            </w:pPr>
            <w:r>
              <w:rPr>
                <w:color w:val="000000"/>
                <w:szCs w:val="21"/>
              </w:rPr>
              <w:t>9,000,845.10</w:t>
            </w:r>
          </w:p>
        </w:tc>
        <w:tc>
          <w:tcPr>
            <w:tcW w:w="1984" w:type="dxa"/>
            <w:vAlign w:val="center"/>
          </w:tcPr>
          <w:p w:rsidR="001A5FE6" w:rsidRDefault="001D6B13">
            <w:pPr>
              <w:jc w:val="right"/>
            </w:pPr>
            <w:r>
              <w:rPr>
                <w:color w:val="000000"/>
                <w:szCs w:val="21"/>
              </w:rPr>
              <w:t>0.06</w:t>
            </w:r>
          </w:p>
        </w:tc>
      </w:tr>
      <w:tr w:rsidR="001A5FE6">
        <w:tc>
          <w:tcPr>
            <w:tcW w:w="1808" w:type="dxa"/>
            <w:vAlign w:val="center"/>
          </w:tcPr>
          <w:p w:rsidR="001A5FE6" w:rsidRDefault="001D6B13">
            <w:pPr>
              <w:jc w:val="center"/>
            </w:pPr>
            <w:r>
              <w:rPr>
                <w:color w:val="000000"/>
                <w:szCs w:val="21"/>
              </w:rPr>
              <w:t>45</w:t>
            </w:r>
          </w:p>
        </w:tc>
        <w:tc>
          <w:tcPr>
            <w:tcW w:w="1729" w:type="dxa"/>
            <w:vAlign w:val="center"/>
          </w:tcPr>
          <w:p w:rsidR="001A5FE6" w:rsidRDefault="001D6B13">
            <w:pPr>
              <w:jc w:val="center"/>
            </w:pPr>
            <w:r>
              <w:rPr>
                <w:color w:val="000000"/>
                <w:szCs w:val="21"/>
              </w:rPr>
              <w:t>128013</w:t>
            </w:r>
          </w:p>
        </w:tc>
        <w:tc>
          <w:tcPr>
            <w:tcW w:w="1658" w:type="dxa"/>
            <w:vAlign w:val="center"/>
          </w:tcPr>
          <w:p w:rsidR="001A5FE6" w:rsidRDefault="001D6B13">
            <w:pPr>
              <w:jc w:val="center"/>
            </w:pPr>
            <w:r>
              <w:rPr>
                <w:color w:val="000000"/>
                <w:szCs w:val="21"/>
              </w:rPr>
              <w:t>洪涛转债</w:t>
            </w:r>
          </w:p>
        </w:tc>
        <w:tc>
          <w:tcPr>
            <w:tcW w:w="1986" w:type="dxa"/>
            <w:vAlign w:val="center"/>
          </w:tcPr>
          <w:p w:rsidR="001A5FE6" w:rsidRDefault="001D6B13">
            <w:pPr>
              <w:jc w:val="right"/>
            </w:pPr>
            <w:r>
              <w:rPr>
                <w:color w:val="000000"/>
                <w:szCs w:val="21"/>
              </w:rPr>
              <w:t>8,367,200.00</w:t>
            </w:r>
          </w:p>
        </w:tc>
        <w:tc>
          <w:tcPr>
            <w:tcW w:w="1984" w:type="dxa"/>
            <w:vAlign w:val="center"/>
          </w:tcPr>
          <w:p w:rsidR="001A5FE6" w:rsidRDefault="001D6B13">
            <w:pPr>
              <w:jc w:val="right"/>
            </w:pPr>
            <w:r>
              <w:rPr>
                <w:color w:val="000000"/>
                <w:szCs w:val="21"/>
              </w:rPr>
              <w:t>0.05</w:t>
            </w:r>
          </w:p>
        </w:tc>
      </w:tr>
      <w:tr w:rsidR="001A5FE6">
        <w:tc>
          <w:tcPr>
            <w:tcW w:w="1808" w:type="dxa"/>
            <w:vAlign w:val="center"/>
          </w:tcPr>
          <w:p w:rsidR="001A5FE6" w:rsidRDefault="001D6B13">
            <w:pPr>
              <w:jc w:val="center"/>
            </w:pPr>
            <w:r>
              <w:rPr>
                <w:color w:val="000000"/>
                <w:szCs w:val="21"/>
              </w:rPr>
              <w:t>46</w:t>
            </w:r>
          </w:p>
        </w:tc>
        <w:tc>
          <w:tcPr>
            <w:tcW w:w="1729" w:type="dxa"/>
            <w:vAlign w:val="center"/>
          </w:tcPr>
          <w:p w:rsidR="001A5FE6" w:rsidRDefault="001D6B13">
            <w:pPr>
              <w:jc w:val="center"/>
            </w:pPr>
            <w:r>
              <w:rPr>
                <w:color w:val="000000"/>
                <w:szCs w:val="21"/>
              </w:rPr>
              <w:t>128050</w:t>
            </w:r>
          </w:p>
        </w:tc>
        <w:tc>
          <w:tcPr>
            <w:tcW w:w="1658" w:type="dxa"/>
            <w:vAlign w:val="center"/>
          </w:tcPr>
          <w:p w:rsidR="001A5FE6" w:rsidRDefault="001D6B13">
            <w:pPr>
              <w:jc w:val="center"/>
            </w:pPr>
            <w:r>
              <w:rPr>
                <w:color w:val="000000"/>
                <w:szCs w:val="21"/>
              </w:rPr>
              <w:t>钧达转债</w:t>
            </w:r>
          </w:p>
        </w:tc>
        <w:tc>
          <w:tcPr>
            <w:tcW w:w="1986" w:type="dxa"/>
            <w:vAlign w:val="center"/>
          </w:tcPr>
          <w:p w:rsidR="001A5FE6" w:rsidRDefault="001D6B13">
            <w:pPr>
              <w:jc w:val="right"/>
            </w:pPr>
            <w:r>
              <w:rPr>
                <w:color w:val="000000"/>
                <w:szCs w:val="21"/>
              </w:rPr>
              <w:t>8,303,330.80</w:t>
            </w:r>
          </w:p>
        </w:tc>
        <w:tc>
          <w:tcPr>
            <w:tcW w:w="1984" w:type="dxa"/>
            <w:vAlign w:val="center"/>
          </w:tcPr>
          <w:p w:rsidR="001A5FE6" w:rsidRDefault="001D6B13">
            <w:pPr>
              <w:jc w:val="right"/>
            </w:pPr>
            <w:r>
              <w:rPr>
                <w:color w:val="000000"/>
                <w:szCs w:val="21"/>
              </w:rPr>
              <w:t>0.05</w:t>
            </w:r>
          </w:p>
        </w:tc>
      </w:tr>
      <w:tr w:rsidR="001A5FE6">
        <w:tc>
          <w:tcPr>
            <w:tcW w:w="1808" w:type="dxa"/>
            <w:vAlign w:val="center"/>
          </w:tcPr>
          <w:p w:rsidR="001A5FE6" w:rsidRDefault="001D6B13">
            <w:pPr>
              <w:jc w:val="center"/>
            </w:pPr>
            <w:r>
              <w:rPr>
                <w:color w:val="000000"/>
                <w:szCs w:val="21"/>
              </w:rPr>
              <w:t>47</w:t>
            </w:r>
          </w:p>
        </w:tc>
        <w:tc>
          <w:tcPr>
            <w:tcW w:w="1729" w:type="dxa"/>
            <w:vAlign w:val="center"/>
          </w:tcPr>
          <w:p w:rsidR="001A5FE6" w:rsidRDefault="001D6B13">
            <w:pPr>
              <w:jc w:val="center"/>
            </w:pPr>
            <w:r>
              <w:rPr>
                <w:color w:val="000000"/>
                <w:szCs w:val="21"/>
              </w:rPr>
              <w:t>123007</w:t>
            </w:r>
          </w:p>
        </w:tc>
        <w:tc>
          <w:tcPr>
            <w:tcW w:w="1658" w:type="dxa"/>
            <w:vAlign w:val="center"/>
          </w:tcPr>
          <w:p w:rsidR="001A5FE6" w:rsidRDefault="001D6B13">
            <w:pPr>
              <w:jc w:val="center"/>
            </w:pPr>
            <w:r>
              <w:rPr>
                <w:color w:val="000000"/>
                <w:szCs w:val="21"/>
              </w:rPr>
              <w:t>道氏转债</w:t>
            </w:r>
          </w:p>
        </w:tc>
        <w:tc>
          <w:tcPr>
            <w:tcW w:w="1986" w:type="dxa"/>
            <w:vAlign w:val="center"/>
          </w:tcPr>
          <w:p w:rsidR="001A5FE6" w:rsidRDefault="001D6B13">
            <w:pPr>
              <w:jc w:val="right"/>
            </w:pPr>
            <w:r>
              <w:rPr>
                <w:color w:val="000000"/>
                <w:szCs w:val="21"/>
              </w:rPr>
              <w:t>8,237,328.69</w:t>
            </w:r>
          </w:p>
        </w:tc>
        <w:tc>
          <w:tcPr>
            <w:tcW w:w="1984" w:type="dxa"/>
            <w:vAlign w:val="center"/>
          </w:tcPr>
          <w:p w:rsidR="001A5FE6" w:rsidRDefault="001D6B13">
            <w:pPr>
              <w:jc w:val="right"/>
            </w:pPr>
            <w:r>
              <w:rPr>
                <w:color w:val="000000"/>
                <w:szCs w:val="21"/>
              </w:rPr>
              <w:t>0.05</w:t>
            </w:r>
          </w:p>
        </w:tc>
      </w:tr>
      <w:tr w:rsidR="001A5FE6">
        <w:tc>
          <w:tcPr>
            <w:tcW w:w="1808" w:type="dxa"/>
            <w:vAlign w:val="center"/>
          </w:tcPr>
          <w:p w:rsidR="001A5FE6" w:rsidRDefault="001D6B13">
            <w:pPr>
              <w:jc w:val="center"/>
            </w:pPr>
            <w:r>
              <w:rPr>
                <w:color w:val="000000"/>
                <w:szCs w:val="21"/>
              </w:rPr>
              <w:t>48</w:t>
            </w:r>
          </w:p>
        </w:tc>
        <w:tc>
          <w:tcPr>
            <w:tcW w:w="1729" w:type="dxa"/>
            <w:vAlign w:val="center"/>
          </w:tcPr>
          <w:p w:rsidR="001A5FE6" w:rsidRDefault="001D6B13">
            <w:pPr>
              <w:jc w:val="center"/>
            </w:pPr>
            <w:r>
              <w:rPr>
                <w:color w:val="000000"/>
                <w:szCs w:val="21"/>
              </w:rPr>
              <w:t>113559</w:t>
            </w:r>
          </w:p>
        </w:tc>
        <w:tc>
          <w:tcPr>
            <w:tcW w:w="1658" w:type="dxa"/>
            <w:vAlign w:val="center"/>
          </w:tcPr>
          <w:p w:rsidR="001A5FE6" w:rsidRDefault="001D6B13">
            <w:pPr>
              <w:jc w:val="center"/>
            </w:pPr>
            <w:r>
              <w:rPr>
                <w:color w:val="000000"/>
                <w:szCs w:val="21"/>
              </w:rPr>
              <w:t>永创转债</w:t>
            </w:r>
          </w:p>
        </w:tc>
        <w:tc>
          <w:tcPr>
            <w:tcW w:w="1986" w:type="dxa"/>
            <w:vAlign w:val="center"/>
          </w:tcPr>
          <w:p w:rsidR="001A5FE6" w:rsidRDefault="001D6B13">
            <w:pPr>
              <w:jc w:val="right"/>
            </w:pPr>
            <w:r>
              <w:rPr>
                <w:color w:val="000000"/>
                <w:szCs w:val="21"/>
              </w:rPr>
              <w:t>7,716,779.20</w:t>
            </w:r>
          </w:p>
        </w:tc>
        <w:tc>
          <w:tcPr>
            <w:tcW w:w="1984" w:type="dxa"/>
            <w:vAlign w:val="center"/>
          </w:tcPr>
          <w:p w:rsidR="001A5FE6" w:rsidRDefault="001D6B13">
            <w:pPr>
              <w:jc w:val="right"/>
            </w:pPr>
            <w:r>
              <w:rPr>
                <w:color w:val="000000"/>
                <w:szCs w:val="21"/>
              </w:rPr>
              <w:t>0.05</w:t>
            </w:r>
          </w:p>
        </w:tc>
      </w:tr>
      <w:tr w:rsidR="001A5FE6">
        <w:tc>
          <w:tcPr>
            <w:tcW w:w="1808" w:type="dxa"/>
            <w:vAlign w:val="center"/>
          </w:tcPr>
          <w:p w:rsidR="001A5FE6" w:rsidRDefault="001D6B13">
            <w:pPr>
              <w:jc w:val="center"/>
            </w:pPr>
            <w:r>
              <w:rPr>
                <w:color w:val="000000"/>
                <w:szCs w:val="21"/>
              </w:rPr>
              <w:t>49</w:t>
            </w:r>
          </w:p>
        </w:tc>
        <w:tc>
          <w:tcPr>
            <w:tcW w:w="1729" w:type="dxa"/>
            <w:vAlign w:val="center"/>
          </w:tcPr>
          <w:p w:rsidR="001A5FE6" w:rsidRDefault="001D6B13">
            <w:pPr>
              <w:jc w:val="center"/>
            </w:pPr>
            <w:r>
              <w:rPr>
                <w:color w:val="000000"/>
                <w:szCs w:val="21"/>
              </w:rPr>
              <w:t>113016</w:t>
            </w:r>
          </w:p>
        </w:tc>
        <w:tc>
          <w:tcPr>
            <w:tcW w:w="1658" w:type="dxa"/>
            <w:vAlign w:val="center"/>
          </w:tcPr>
          <w:p w:rsidR="001A5FE6" w:rsidRDefault="001D6B13">
            <w:pPr>
              <w:jc w:val="center"/>
            </w:pPr>
            <w:r>
              <w:rPr>
                <w:color w:val="000000"/>
                <w:szCs w:val="21"/>
              </w:rPr>
              <w:t>小康转债</w:t>
            </w:r>
          </w:p>
        </w:tc>
        <w:tc>
          <w:tcPr>
            <w:tcW w:w="1986" w:type="dxa"/>
            <w:vAlign w:val="center"/>
          </w:tcPr>
          <w:p w:rsidR="001A5FE6" w:rsidRDefault="001D6B13">
            <w:pPr>
              <w:jc w:val="right"/>
            </w:pPr>
            <w:r>
              <w:rPr>
                <w:color w:val="000000"/>
                <w:szCs w:val="21"/>
              </w:rPr>
              <w:t>7,654,718.80</w:t>
            </w:r>
          </w:p>
        </w:tc>
        <w:tc>
          <w:tcPr>
            <w:tcW w:w="1984" w:type="dxa"/>
            <w:vAlign w:val="center"/>
          </w:tcPr>
          <w:p w:rsidR="001A5FE6" w:rsidRDefault="001D6B13">
            <w:pPr>
              <w:jc w:val="right"/>
            </w:pPr>
            <w:r>
              <w:rPr>
                <w:color w:val="000000"/>
                <w:szCs w:val="21"/>
              </w:rPr>
              <w:t>0.05</w:t>
            </w:r>
          </w:p>
        </w:tc>
      </w:tr>
      <w:tr w:rsidR="001A5FE6">
        <w:tc>
          <w:tcPr>
            <w:tcW w:w="1808" w:type="dxa"/>
            <w:vAlign w:val="center"/>
          </w:tcPr>
          <w:p w:rsidR="001A5FE6" w:rsidRDefault="001D6B13">
            <w:pPr>
              <w:jc w:val="center"/>
            </w:pPr>
            <w:r>
              <w:rPr>
                <w:color w:val="000000"/>
                <w:szCs w:val="21"/>
              </w:rPr>
              <w:t>50</w:t>
            </w:r>
          </w:p>
        </w:tc>
        <w:tc>
          <w:tcPr>
            <w:tcW w:w="1729" w:type="dxa"/>
            <w:vAlign w:val="center"/>
          </w:tcPr>
          <w:p w:rsidR="001A5FE6" w:rsidRDefault="001D6B13">
            <w:pPr>
              <w:jc w:val="center"/>
            </w:pPr>
            <w:r>
              <w:rPr>
                <w:color w:val="000000"/>
                <w:szCs w:val="21"/>
              </w:rPr>
              <w:t>128073</w:t>
            </w:r>
          </w:p>
        </w:tc>
        <w:tc>
          <w:tcPr>
            <w:tcW w:w="1658" w:type="dxa"/>
            <w:vAlign w:val="center"/>
          </w:tcPr>
          <w:p w:rsidR="001A5FE6" w:rsidRDefault="001D6B13">
            <w:pPr>
              <w:jc w:val="center"/>
            </w:pPr>
            <w:r>
              <w:rPr>
                <w:color w:val="000000"/>
                <w:szCs w:val="21"/>
              </w:rPr>
              <w:t>哈尔转债</w:t>
            </w:r>
          </w:p>
        </w:tc>
        <w:tc>
          <w:tcPr>
            <w:tcW w:w="1986" w:type="dxa"/>
            <w:vAlign w:val="center"/>
          </w:tcPr>
          <w:p w:rsidR="001A5FE6" w:rsidRDefault="001D6B13">
            <w:pPr>
              <w:jc w:val="right"/>
            </w:pPr>
            <w:r>
              <w:rPr>
                <w:color w:val="000000"/>
                <w:szCs w:val="21"/>
              </w:rPr>
              <w:t>7,528,622.57</w:t>
            </w:r>
          </w:p>
        </w:tc>
        <w:tc>
          <w:tcPr>
            <w:tcW w:w="1984" w:type="dxa"/>
            <w:vAlign w:val="center"/>
          </w:tcPr>
          <w:p w:rsidR="001A5FE6" w:rsidRDefault="001D6B13">
            <w:pPr>
              <w:jc w:val="right"/>
            </w:pPr>
            <w:r>
              <w:rPr>
                <w:color w:val="000000"/>
                <w:szCs w:val="21"/>
              </w:rPr>
              <w:t>0.05</w:t>
            </w:r>
          </w:p>
        </w:tc>
      </w:tr>
      <w:tr w:rsidR="001A5FE6">
        <w:tc>
          <w:tcPr>
            <w:tcW w:w="1808" w:type="dxa"/>
            <w:vAlign w:val="center"/>
          </w:tcPr>
          <w:p w:rsidR="001A5FE6" w:rsidRDefault="001D6B13">
            <w:pPr>
              <w:jc w:val="center"/>
            </w:pPr>
            <w:r>
              <w:rPr>
                <w:color w:val="000000"/>
                <w:szCs w:val="21"/>
              </w:rPr>
              <w:t>51</w:t>
            </w:r>
          </w:p>
        </w:tc>
        <w:tc>
          <w:tcPr>
            <w:tcW w:w="1729" w:type="dxa"/>
            <w:vAlign w:val="center"/>
          </w:tcPr>
          <w:p w:rsidR="001A5FE6" w:rsidRDefault="001D6B13">
            <w:pPr>
              <w:jc w:val="center"/>
            </w:pPr>
            <w:r>
              <w:rPr>
                <w:color w:val="000000"/>
                <w:szCs w:val="21"/>
              </w:rPr>
              <w:t>128034</w:t>
            </w:r>
          </w:p>
        </w:tc>
        <w:tc>
          <w:tcPr>
            <w:tcW w:w="1658" w:type="dxa"/>
            <w:vAlign w:val="center"/>
          </w:tcPr>
          <w:p w:rsidR="001A5FE6" w:rsidRDefault="001D6B13">
            <w:pPr>
              <w:jc w:val="center"/>
            </w:pPr>
            <w:r>
              <w:rPr>
                <w:color w:val="000000"/>
                <w:szCs w:val="21"/>
              </w:rPr>
              <w:t>江银转债</w:t>
            </w:r>
          </w:p>
        </w:tc>
        <w:tc>
          <w:tcPr>
            <w:tcW w:w="1986" w:type="dxa"/>
            <w:vAlign w:val="center"/>
          </w:tcPr>
          <w:p w:rsidR="001A5FE6" w:rsidRDefault="001D6B13">
            <w:pPr>
              <w:jc w:val="right"/>
            </w:pPr>
            <w:r>
              <w:rPr>
                <w:color w:val="000000"/>
                <w:szCs w:val="21"/>
              </w:rPr>
              <w:t>7,233,100.00</w:t>
            </w:r>
          </w:p>
        </w:tc>
        <w:tc>
          <w:tcPr>
            <w:tcW w:w="1984" w:type="dxa"/>
            <w:vAlign w:val="center"/>
          </w:tcPr>
          <w:p w:rsidR="001A5FE6" w:rsidRDefault="001D6B13">
            <w:pPr>
              <w:jc w:val="right"/>
            </w:pPr>
            <w:r>
              <w:rPr>
                <w:color w:val="000000"/>
                <w:szCs w:val="21"/>
              </w:rPr>
              <w:t>0.05</w:t>
            </w:r>
          </w:p>
        </w:tc>
      </w:tr>
      <w:tr w:rsidR="001A5FE6">
        <w:tc>
          <w:tcPr>
            <w:tcW w:w="1808" w:type="dxa"/>
            <w:vAlign w:val="center"/>
          </w:tcPr>
          <w:p w:rsidR="001A5FE6" w:rsidRDefault="001D6B13">
            <w:pPr>
              <w:jc w:val="center"/>
            </w:pPr>
            <w:r>
              <w:rPr>
                <w:color w:val="000000"/>
                <w:szCs w:val="21"/>
              </w:rPr>
              <w:t>52</w:t>
            </w:r>
          </w:p>
        </w:tc>
        <w:tc>
          <w:tcPr>
            <w:tcW w:w="1729" w:type="dxa"/>
            <w:vAlign w:val="center"/>
          </w:tcPr>
          <w:p w:rsidR="001A5FE6" w:rsidRDefault="001D6B13">
            <w:pPr>
              <w:jc w:val="center"/>
            </w:pPr>
            <w:r>
              <w:rPr>
                <w:color w:val="000000"/>
                <w:szCs w:val="21"/>
              </w:rPr>
              <w:t>113527</w:t>
            </w:r>
          </w:p>
        </w:tc>
        <w:tc>
          <w:tcPr>
            <w:tcW w:w="1658" w:type="dxa"/>
            <w:vAlign w:val="center"/>
          </w:tcPr>
          <w:p w:rsidR="001A5FE6" w:rsidRDefault="001D6B13">
            <w:pPr>
              <w:jc w:val="center"/>
            </w:pPr>
            <w:r>
              <w:rPr>
                <w:color w:val="000000"/>
                <w:szCs w:val="21"/>
              </w:rPr>
              <w:t>维格转债</w:t>
            </w:r>
          </w:p>
        </w:tc>
        <w:tc>
          <w:tcPr>
            <w:tcW w:w="1986" w:type="dxa"/>
            <w:vAlign w:val="center"/>
          </w:tcPr>
          <w:p w:rsidR="001A5FE6" w:rsidRDefault="001D6B13">
            <w:pPr>
              <w:jc w:val="right"/>
            </w:pPr>
            <w:r>
              <w:rPr>
                <w:color w:val="000000"/>
                <w:szCs w:val="21"/>
              </w:rPr>
              <w:t>7,118,452.80</w:t>
            </w:r>
          </w:p>
        </w:tc>
        <w:tc>
          <w:tcPr>
            <w:tcW w:w="1984" w:type="dxa"/>
            <w:vAlign w:val="center"/>
          </w:tcPr>
          <w:p w:rsidR="001A5FE6" w:rsidRDefault="001D6B13">
            <w:pPr>
              <w:jc w:val="right"/>
            </w:pPr>
            <w:r>
              <w:rPr>
                <w:color w:val="000000"/>
                <w:szCs w:val="21"/>
              </w:rPr>
              <w:t>0.05</w:t>
            </w:r>
          </w:p>
        </w:tc>
      </w:tr>
      <w:tr w:rsidR="001A5FE6">
        <w:tc>
          <w:tcPr>
            <w:tcW w:w="1808" w:type="dxa"/>
            <w:vAlign w:val="center"/>
          </w:tcPr>
          <w:p w:rsidR="001A5FE6" w:rsidRDefault="001D6B13">
            <w:pPr>
              <w:jc w:val="center"/>
            </w:pPr>
            <w:r>
              <w:rPr>
                <w:color w:val="000000"/>
                <w:szCs w:val="21"/>
              </w:rPr>
              <w:t>53</w:t>
            </w:r>
          </w:p>
        </w:tc>
        <w:tc>
          <w:tcPr>
            <w:tcW w:w="1729" w:type="dxa"/>
            <w:vAlign w:val="center"/>
          </w:tcPr>
          <w:p w:rsidR="001A5FE6" w:rsidRDefault="001D6B13">
            <w:pPr>
              <w:jc w:val="center"/>
            </w:pPr>
            <w:r>
              <w:rPr>
                <w:color w:val="000000"/>
                <w:szCs w:val="21"/>
              </w:rPr>
              <w:t>128044</w:t>
            </w:r>
          </w:p>
        </w:tc>
        <w:tc>
          <w:tcPr>
            <w:tcW w:w="1658" w:type="dxa"/>
            <w:vAlign w:val="center"/>
          </w:tcPr>
          <w:p w:rsidR="001A5FE6" w:rsidRDefault="001D6B13">
            <w:pPr>
              <w:jc w:val="center"/>
            </w:pPr>
            <w:r>
              <w:rPr>
                <w:color w:val="000000"/>
                <w:szCs w:val="21"/>
              </w:rPr>
              <w:t>岭南转债</w:t>
            </w:r>
          </w:p>
        </w:tc>
        <w:tc>
          <w:tcPr>
            <w:tcW w:w="1986" w:type="dxa"/>
            <w:vAlign w:val="center"/>
          </w:tcPr>
          <w:p w:rsidR="001A5FE6" w:rsidRDefault="001D6B13">
            <w:pPr>
              <w:jc w:val="right"/>
            </w:pPr>
            <w:r>
              <w:rPr>
                <w:color w:val="000000"/>
                <w:szCs w:val="21"/>
              </w:rPr>
              <w:t>6,704,199.32</w:t>
            </w:r>
          </w:p>
        </w:tc>
        <w:tc>
          <w:tcPr>
            <w:tcW w:w="1984" w:type="dxa"/>
            <w:vAlign w:val="center"/>
          </w:tcPr>
          <w:p w:rsidR="001A5FE6" w:rsidRDefault="001D6B13">
            <w:pPr>
              <w:jc w:val="right"/>
            </w:pPr>
            <w:r>
              <w:rPr>
                <w:color w:val="000000"/>
                <w:szCs w:val="21"/>
              </w:rPr>
              <w:t>0.04</w:t>
            </w:r>
          </w:p>
        </w:tc>
      </w:tr>
      <w:tr w:rsidR="001A5FE6">
        <w:tc>
          <w:tcPr>
            <w:tcW w:w="1808" w:type="dxa"/>
            <w:vAlign w:val="center"/>
          </w:tcPr>
          <w:p w:rsidR="001A5FE6" w:rsidRDefault="001D6B13">
            <w:pPr>
              <w:jc w:val="center"/>
            </w:pPr>
            <w:r>
              <w:rPr>
                <w:color w:val="000000"/>
                <w:szCs w:val="21"/>
              </w:rPr>
              <w:t>54</w:t>
            </w:r>
          </w:p>
        </w:tc>
        <w:tc>
          <w:tcPr>
            <w:tcW w:w="1729" w:type="dxa"/>
            <w:vAlign w:val="center"/>
          </w:tcPr>
          <w:p w:rsidR="001A5FE6" w:rsidRDefault="001D6B13">
            <w:pPr>
              <w:jc w:val="center"/>
            </w:pPr>
            <w:r>
              <w:rPr>
                <w:color w:val="000000"/>
                <w:szCs w:val="21"/>
              </w:rPr>
              <w:t>127014</w:t>
            </w:r>
          </w:p>
        </w:tc>
        <w:tc>
          <w:tcPr>
            <w:tcW w:w="1658" w:type="dxa"/>
            <w:vAlign w:val="center"/>
          </w:tcPr>
          <w:p w:rsidR="001A5FE6" w:rsidRDefault="001D6B13">
            <w:pPr>
              <w:jc w:val="center"/>
            </w:pPr>
            <w:r>
              <w:rPr>
                <w:color w:val="000000"/>
                <w:szCs w:val="21"/>
              </w:rPr>
              <w:t>北方转债</w:t>
            </w:r>
          </w:p>
        </w:tc>
        <w:tc>
          <w:tcPr>
            <w:tcW w:w="1986" w:type="dxa"/>
            <w:vAlign w:val="center"/>
          </w:tcPr>
          <w:p w:rsidR="001A5FE6" w:rsidRDefault="001D6B13">
            <w:pPr>
              <w:jc w:val="right"/>
            </w:pPr>
            <w:r>
              <w:rPr>
                <w:color w:val="000000"/>
                <w:szCs w:val="21"/>
              </w:rPr>
              <w:t>6,618,327.30</w:t>
            </w:r>
          </w:p>
        </w:tc>
        <w:tc>
          <w:tcPr>
            <w:tcW w:w="1984" w:type="dxa"/>
            <w:vAlign w:val="center"/>
          </w:tcPr>
          <w:p w:rsidR="001A5FE6" w:rsidRDefault="001D6B13">
            <w:pPr>
              <w:jc w:val="right"/>
            </w:pPr>
            <w:r>
              <w:rPr>
                <w:color w:val="000000"/>
                <w:szCs w:val="21"/>
              </w:rPr>
              <w:t>0.04</w:t>
            </w:r>
          </w:p>
        </w:tc>
      </w:tr>
      <w:tr w:rsidR="001A5FE6">
        <w:tc>
          <w:tcPr>
            <w:tcW w:w="1808" w:type="dxa"/>
            <w:vAlign w:val="center"/>
          </w:tcPr>
          <w:p w:rsidR="001A5FE6" w:rsidRDefault="001D6B13">
            <w:pPr>
              <w:jc w:val="center"/>
            </w:pPr>
            <w:r>
              <w:rPr>
                <w:color w:val="000000"/>
                <w:szCs w:val="21"/>
              </w:rPr>
              <w:t>55</w:t>
            </w:r>
          </w:p>
        </w:tc>
        <w:tc>
          <w:tcPr>
            <w:tcW w:w="1729" w:type="dxa"/>
            <w:vAlign w:val="center"/>
          </w:tcPr>
          <w:p w:rsidR="001A5FE6" w:rsidRDefault="001D6B13">
            <w:pPr>
              <w:jc w:val="center"/>
            </w:pPr>
            <w:r>
              <w:rPr>
                <w:color w:val="000000"/>
                <w:szCs w:val="21"/>
              </w:rPr>
              <w:t>128058</w:t>
            </w:r>
          </w:p>
        </w:tc>
        <w:tc>
          <w:tcPr>
            <w:tcW w:w="1658" w:type="dxa"/>
            <w:vAlign w:val="center"/>
          </w:tcPr>
          <w:p w:rsidR="001A5FE6" w:rsidRDefault="001D6B13">
            <w:pPr>
              <w:jc w:val="center"/>
            </w:pPr>
            <w:r>
              <w:rPr>
                <w:color w:val="000000"/>
                <w:szCs w:val="21"/>
              </w:rPr>
              <w:t>拓邦转债</w:t>
            </w:r>
          </w:p>
        </w:tc>
        <w:tc>
          <w:tcPr>
            <w:tcW w:w="1986" w:type="dxa"/>
            <w:vAlign w:val="center"/>
          </w:tcPr>
          <w:p w:rsidR="001A5FE6" w:rsidRDefault="001D6B13">
            <w:pPr>
              <w:jc w:val="right"/>
            </w:pPr>
            <w:r>
              <w:rPr>
                <w:color w:val="000000"/>
                <w:szCs w:val="21"/>
              </w:rPr>
              <w:t>6,462,932.49</w:t>
            </w:r>
          </w:p>
        </w:tc>
        <w:tc>
          <w:tcPr>
            <w:tcW w:w="1984" w:type="dxa"/>
            <w:vAlign w:val="center"/>
          </w:tcPr>
          <w:p w:rsidR="001A5FE6" w:rsidRDefault="001D6B13">
            <w:pPr>
              <w:jc w:val="right"/>
            </w:pPr>
            <w:r>
              <w:rPr>
                <w:color w:val="000000"/>
                <w:szCs w:val="21"/>
              </w:rPr>
              <w:t>0.04</w:t>
            </w:r>
          </w:p>
        </w:tc>
      </w:tr>
      <w:tr w:rsidR="001A5FE6">
        <w:tc>
          <w:tcPr>
            <w:tcW w:w="1808" w:type="dxa"/>
            <w:vAlign w:val="center"/>
          </w:tcPr>
          <w:p w:rsidR="001A5FE6" w:rsidRDefault="001D6B13">
            <w:pPr>
              <w:jc w:val="center"/>
            </w:pPr>
            <w:r>
              <w:rPr>
                <w:color w:val="000000"/>
                <w:szCs w:val="21"/>
              </w:rPr>
              <w:t>56</w:t>
            </w:r>
          </w:p>
        </w:tc>
        <w:tc>
          <w:tcPr>
            <w:tcW w:w="1729" w:type="dxa"/>
            <w:vAlign w:val="center"/>
          </w:tcPr>
          <w:p w:rsidR="001A5FE6" w:rsidRDefault="001D6B13">
            <w:pPr>
              <w:jc w:val="center"/>
            </w:pPr>
            <w:r>
              <w:rPr>
                <w:color w:val="000000"/>
                <w:szCs w:val="21"/>
              </w:rPr>
              <w:t>128032</w:t>
            </w:r>
          </w:p>
        </w:tc>
        <w:tc>
          <w:tcPr>
            <w:tcW w:w="1658" w:type="dxa"/>
            <w:vAlign w:val="center"/>
          </w:tcPr>
          <w:p w:rsidR="001A5FE6" w:rsidRDefault="001D6B13">
            <w:pPr>
              <w:jc w:val="center"/>
            </w:pPr>
            <w:r>
              <w:rPr>
                <w:color w:val="000000"/>
                <w:szCs w:val="21"/>
              </w:rPr>
              <w:t>双环转债</w:t>
            </w:r>
          </w:p>
        </w:tc>
        <w:tc>
          <w:tcPr>
            <w:tcW w:w="1986" w:type="dxa"/>
            <w:vAlign w:val="center"/>
          </w:tcPr>
          <w:p w:rsidR="001A5FE6" w:rsidRDefault="001D6B13">
            <w:pPr>
              <w:jc w:val="right"/>
            </w:pPr>
            <w:r>
              <w:rPr>
                <w:color w:val="000000"/>
                <w:szCs w:val="21"/>
              </w:rPr>
              <w:t>6,221,482.22</w:t>
            </w:r>
          </w:p>
        </w:tc>
        <w:tc>
          <w:tcPr>
            <w:tcW w:w="1984" w:type="dxa"/>
            <w:vAlign w:val="center"/>
          </w:tcPr>
          <w:p w:rsidR="001A5FE6" w:rsidRDefault="001D6B13">
            <w:pPr>
              <w:jc w:val="right"/>
            </w:pPr>
            <w:r>
              <w:rPr>
                <w:color w:val="000000"/>
                <w:szCs w:val="21"/>
              </w:rPr>
              <w:t>0.04</w:t>
            </w:r>
          </w:p>
        </w:tc>
      </w:tr>
      <w:tr w:rsidR="001A5FE6">
        <w:tc>
          <w:tcPr>
            <w:tcW w:w="1808" w:type="dxa"/>
            <w:vAlign w:val="center"/>
          </w:tcPr>
          <w:p w:rsidR="001A5FE6" w:rsidRDefault="001D6B13">
            <w:pPr>
              <w:jc w:val="center"/>
            </w:pPr>
            <w:r>
              <w:rPr>
                <w:color w:val="000000"/>
                <w:szCs w:val="21"/>
              </w:rPr>
              <w:t>57</w:t>
            </w:r>
          </w:p>
        </w:tc>
        <w:tc>
          <w:tcPr>
            <w:tcW w:w="1729" w:type="dxa"/>
            <w:vAlign w:val="center"/>
          </w:tcPr>
          <w:p w:rsidR="001A5FE6" w:rsidRDefault="001D6B13">
            <w:pPr>
              <w:jc w:val="center"/>
            </w:pPr>
            <w:r>
              <w:rPr>
                <w:color w:val="000000"/>
                <w:szCs w:val="21"/>
              </w:rPr>
              <w:t>123023</w:t>
            </w:r>
          </w:p>
        </w:tc>
        <w:tc>
          <w:tcPr>
            <w:tcW w:w="1658" w:type="dxa"/>
            <w:vAlign w:val="center"/>
          </w:tcPr>
          <w:p w:rsidR="001A5FE6" w:rsidRDefault="001D6B13">
            <w:pPr>
              <w:jc w:val="center"/>
            </w:pPr>
            <w:r>
              <w:rPr>
                <w:color w:val="000000"/>
                <w:szCs w:val="21"/>
              </w:rPr>
              <w:t>迪森转债</w:t>
            </w:r>
          </w:p>
        </w:tc>
        <w:tc>
          <w:tcPr>
            <w:tcW w:w="1986" w:type="dxa"/>
            <w:vAlign w:val="center"/>
          </w:tcPr>
          <w:p w:rsidR="001A5FE6" w:rsidRDefault="001D6B13">
            <w:pPr>
              <w:jc w:val="right"/>
            </w:pPr>
            <w:r>
              <w:rPr>
                <w:color w:val="000000"/>
                <w:szCs w:val="21"/>
              </w:rPr>
              <w:t>5,755,671.02</w:t>
            </w:r>
          </w:p>
        </w:tc>
        <w:tc>
          <w:tcPr>
            <w:tcW w:w="1984" w:type="dxa"/>
            <w:vAlign w:val="center"/>
          </w:tcPr>
          <w:p w:rsidR="001A5FE6" w:rsidRDefault="001D6B13">
            <w:pPr>
              <w:jc w:val="right"/>
            </w:pPr>
            <w:r>
              <w:rPr>
                <w:color w:val="000000"/>
                <w:szCs w:val="21"/>
              </w:rPr>
              <w:t>0.04</w:t>
            </w:r>
          </w:p>
        </w:tc>
      </w:tr>
      <w:tr w:rsidR="001A5FE6">
        <w:tc>
          <w:tcPr>
            <w:tcW w:w="1808" w:type="dxa"/>
            <w:vAlign w:val="center"/>
          </w:tcPr>
          <w:p w:rsidR="001A5FE6" w:rsidRDefault="001D6B13">
            <w:pPr>
              <w:jc w:val="center"/>
            </w:pPr>
            <w:r>
              <w:rPr>
                <w:color w:val="000000"/>
                <w:szCs w:val="21"/>
              </w:rPr>
              <w:t>58</w:t>
            </w:r>
          </w:p>
        </w:tc>
        <w:tc>
          <w:tcPr>
            <w:tcW w:w="1729" w:type="dxa"/>
            <w:vAlign w:val="center"/>
          </w:tcPr>
          <w:p w:rsidR="001A5FE6" w:rsidRDefault="001D6B13">
            <w:pPr>
              <w:jc w:val="center"/>
            </w:pPr>
            <w:r>
              <w:rPr>
                <w:color w:val="000000"/>
                <w:szCs w:val="21"/>
              </w:rPr>
              <w:t>132014</w:t>
            </w:r>
          </w:p>
        </w:tc>
        <w:tc>
          <w:tcPr>
            <w:tcW w:w="1658" w:type="dxa"/>
            <w:vAlign w:val="center"/>
          </w:tcPr>
          <w:p w:rsidR="001A5FE6" w:rsidRDefault="001D6B13">
            <w:pPr>
              <w:jc w:val="center"/>
            </w:pPr>
            <w:r>
              <w:rPr>
                <w:color w:val="000000"/>
                <w:szCs w:val="21"/>
              </w:rPr>
              <w:t>18</w:t>
            </w:r>
            <w:r>
              <w:rPr>
                <w:color w:val="000000"/>
                <w:szCs w:val="21"/>
              </w:rPr>
              <w:t>中化</w:t>
            </w:r>
            <w:r>
              <w:rPr>
                <w:color w:val="000000"/>
                <w:szCs w:val="21"/>
              </w:rPr>
              <w:t>EB</w:t>
            </w:r>
          </w:p>
        </w:tc>
        <w:tc>
          <w:tcPr>
            <w:tcW w:w="1986" w:type="dxa"/>
            <w:vAlign w:val="center"/>
          </w:tcPr>
          <w:p w:rsidR="001A5FE6" w:rsidRDefault="001D6B13">
            <w:pPr>
              <w:jc w:val="right"/>
            </w:pPr>
            <w:r>
              <w:rPr>
                <w:color w:val="000000"/>
                <w:szCs w:val="21"/>
              </w:rPr>
              <w:t>5,090,000.00</w:t>
            </w:r>
          </w:p>
        </w:tc>
        <w:tc>
          <w:tcPr>
            <w:tcW w:w="1984" w:type="dxa"/>
            <w:vAlign w:val="center"/>
          </w:tcPr>
          <w:p w:rsidR="001A5FE6" w:rsidRDefault="001D6B13">
            <w:pPr>
              <w:jc w:val="right"/>
            </w:pPr>
            <w:r>
              <w:rPr>
                <w:color w:val="000000"/>
                <w:szCs w:val="21"/>
              </w:rPr>
              <w:t>0.03</w:t>
            </w:r>
          </w:p>
        </w:tc>
      </w:tr>
      <w:tr w:rsidR="001A5FE6">
        <w:tc>
          <w:tcPr>
            <w:tcW w:w="1808" w:type="dxa"/>
            <w:vAlign w:val="center"/>
          </w:tcPr>
          <w:p w:rsidR="001A5FE6" w:rsidRDefault="001D6B13">
            <w:pPr>
              <w:jc w:val="center"/>
            </w:pPr>
            <w:r>
              <w:rPr>
                <w:color w:val="000000"/>
                <w:szCs w:val="21"/>
              </w:rPr>
              <w:t>59</w:t>
            </w:r>
          </w:p>
        </w:tc>
        <w:tc>
          <w:tcPr>
            <w:tcW w:w="1729" w:type="dxa"/>
            <w:vAlign w:val="center"/>
          </w:tcPr>
          <w:p w:rsidR="001A5FE6" w:rsidRDefault="001D6B13">
            <w:pPr>
              <w:jc w:val="center"/>
            </w:pPr>
            <w:r>
              <w:rPr>
                <w:color w:val="000000"/>
                <w:szCs w:val="21"/>
              </w:rPr>
              <w:t>128071</w:t>
            </w:r>
          </w:p>
        </w:tc>
        <w:tc>
          <w:tcPr>
            <w:tcW w:w="1658" w:type="dxa"/>
            <w:vAlign w:val="center"/>
          </w:tcPr>
          <w:p w:rsidR="001A5FE6" w:rsidRDefault="001D6B13">
            <w:pPr>
              <w:jc w:val="center"/>
            </w:pPr>
            <w:r>
              <w:rPr>
                <w:color w:val="000000"/>
                <w:szCs w:val="21"/>
              </w:rPr>
              <w:t>合兴转债</w:t>
            </w:r>
          </w:p>
        </w:tc>
        <w:tc>
          <w:tcPr>
            <w:tcW w:w="1986" w:type="dxa"/>
            <w:vAlign w:val="center"/>
          </w:tcPr>
          <w:p w:rsidR="001A5FE6" w:rsidRDefault="001D6B13">
            <w:pPr>
              <w:jc w:val="right"/>
            </w:pPr>
            <w:r>
              <w:rPr>
                <w:color w:val="000000"/>
                <w:szCs w:val="21"/>
              </w:rPr>
              <w:t>4,621,648.03</w:t>
            </w:r>
          </w:p>
        </w:tc>
        <w:tc>
          <w:tcPr>
            <w:tcW w:w="1984" w:type="dxa"/>
            <w:vAlign w:val="center"/>
          </w:tcPr>
          <w:p w:rsidR="001A5FE6" w:rsidRDefault="001D6B13">
            <w:pPr>
              <w:jc w:val="right"/>
            </w:pPr>
            <w:r>
              <w:rPr>
                <w:color w:val="000000"/>
                <w:szCs w:val="21"/>
              </w:rPr>
              <w:t>0.03</w:t>
            </w:r>
          </w:p>
        </w:tc>
      </w:tr>
      <w:tr w:rsidR="001A5FE6">
        <w:tc>
          <w:tcPr>
            <w:tcW w:w="1808" w:type="dxa"/>
            <w:vAlign w:val="center"/>
          </w:tcPr>
          <w:p w:rsidR="001A5FE6" w:rsidRDefault="001D6B13">
            <w:pPr>
              <w:jc w:val="center"/>
            </w:pPr>
            <w:r>
              <w:rPr>
                <w:color w:val="000000"/>
                <w:szCs w:val="21"/>
              </w:rPr>
              <w:t>60</w:t>
            </w:r>
          </w:p>
        </w:tc>
        <w:tc>
          <w:tcPr>
            <w:tcW w:w="1729" w:type="dxa"/>
            <w:vAlign w:val="center"/>
          </w:tcPr>
          <w:p w:rsidR="001A5FE6" w:rsidRDefault="001D6B13">
            <w:pPr>
              <w:jc w:val="center"/>
            </w:pPr>
            <w:r>
              <w:rPr>
                <w:color w:val="000000"/>
                <w:szCs w:val="21"/>
              </w:rPr>
              <w:t>113536</w:t>
            </w:r>
          </w:p>
        </w:tc>
        <w:tc>
          <w:tcPr>
            <w:tcW w:w="1658" w:type="dxa"/>
            <w:vAlign w:val="center"/>
          </w:tcPr>
          <w:p w:rsidR="001A5FE6" w:rsidRDefault="001D6B13">
            <w:pPr>
              <w:jc w:val="center"/>
            </w:pPr>
            <w:r>
              <w:rPr>
                <w:color w:val="000000"/>
                <w:szCs w:val="21"/>
              </w:rPr>
              <w:t>三星转债</w:t>
            </w:r>
          </w:p>
        </w:tc>
        <w:tc>
          <w:tcPr>
            <w:tcW w:w="1986" w:type="dxa"/>
            <w:vAlign w:val="center"/>
          </w:tcPr>
          <w:p w:rsidR="001A5FE6" w:rsidRDefault="001D6B13">
            <w:pPr>
              <w:jc w:val="right"/>
            </w:pPr>
            <w:r>
              <w:rPr>
                <w:color w:val="000000"/>
                <w:szCs w:val="21"/>
              </w:rPr>
              <w:t>4,448,325.80</w:t>
            </w:r>
          </w:p>
        </w:tc>
        <w:tc>
          <w:tcPr>
            <w:tcW w:w="1984" w:type="dxa"/>
            <w:vAlign w:val="center"/>
          </w:tcPr>
          <w:p w:rsidR="001A5FE6" w:rsidRDefault="001D6B13">
            <w:pPr>
              <w:jc w:val="right"/>
            </w:pPr>
            <w:r>
              <w:rPr>
                <w:color w:val="000000"/>
                <w:szCs w:val="21"/>
              </w:rPr>
              <w:t>0.03</w:t>
            </w:r>
          </w:p>
        </w:tc>
      </w:tr>
      <w:tr w:rsidR="001A5FE6">
        <w:tc>
          <w:tcPr>
            <w:tcW w:w="1808" w:type="dxa"/>
            <w:vAlign w:val="center"/>
          </w:tcPr>
          <w:p w:rsidR="001A5FE6" w:rsidRDefault="001D6B13">
            <w:pPr>
              <w:jc w:val="center"/>
            </w:pPr>
            <w:r>
              <w:rPr>
                <w:color w:val="000000"/>
                <w:szCs w:val="21"/>
              </w:rPr>
              <w:t>61</w:t>
            </w:r>
          </w:p>
        </w:tc>
        <w:tc>
          <w:tcPr>
            <w:tcW w:w="1729" w:type="dxa"/>
            <w:vAlign w:val="center"/>
          </w:tcPr>
          <w:p w:rsidR="001A5FE6" w:rsidRDefault="001D6B13">
            <w:pPr>
              <w:jc w:val="center"/>
            </w:pPr>
            <w:r>
              <w:rPr>
                <w:color w:val="000000"/>
                <w:szCs w:val="21"/>
              </w:rPr>
              <w:t>113549</w:t>
            </w:r>
          </w:p>
        </w:tc>
        <w:tc>
          <w:tcPr>
            <w:tcW w:w="1658" w:type="dxa"/>
            <w:vAlign w:val="center"/>
          </w:tcPr>
          <w:p w:rsidR="001A5FE6" w:rsidRDefault="001D6B13">
            <w:pPr>
              <w:jc w:val="center"/>
            </w:pPr>
            <w:r>
              <w:rPr>
                <w:color w:val="000000"/>
                <w:szCs w:val="21"/>
              </w:rPr>
              <w:t>白电转债</w:t>
            </w:r>
          </w:p>
        </w:tc>
        <w:tc>
          <w:tcPr>
            <w:tcW w:w="1986" w:type="dxa"/>
            <w:vAlign w:val="center"/>
          </w:tcPr>
          <w:p w:rsidR="001A5FE6" w:rsidRDefault="001D6B13">
            <w:pPr>
              <w:jc w:val="right"/>
            </w:pPr>
            <w:r>
              <w:rPr>
                <w:color w:val="000000"/>
                <w:szCs w:val="21"/>
              </w:rPr>
              <w:t>4,216,000.00</w:t>
            </w:r>
          </w:p>
        </w:tc>
        <w:tc>
          <w:tcPr>
            <w:tcW w:w="1984" w:type="dxa"/>
            <w:vAlign w:val="center"/>
          </w:tcPr>
          <w:p w:rsidR="001A5FE6" w:rsidRDefault="001D6B13">
            <w:pPr>
              <w:jc w:val="right"/>
            </w:pPr>
            <w:r>
              <w:rPr>
                <w:color w:val="000000"/>
                <w:szCs w:val="21"/>
              </w:rPr>
              <w:t>0.03</w:t>
            </w:r>
          </w:p>
        </w:tc>
      </w:tr>
      <w:tr w:rsidR="001A5FE6">
        <w:tc>
          <w:tcPr>
            <w:tcW w:w="1808" w:type="dxa"/>
            <w:vAlign w:val="center"/>
          </w:tcPr>
          <w:p w:rsidR="001A5FE6" w:rsidRDefault="001D6B13">
            <w:pPr>
              <w:jc w:val="center"/>
            </w:pPr>
            <w:r>
              <w:rPr>
                <w:color w:val="000000"/>
                <w:szCs w:val="21"/>
              </w:rPr>
              <w:t>62</w:t>
            </w:r>
          </w:p>
        </w:tc>
        <w:tc>
          <w:tcPr>
            <w:tcW w:w="1729" w:type="dxa"/>
            <w:vAlign w:val="center"/>
          </w:tcPr>
          <w:p w:rsidR="001A5FE6" w:rsidRDefault="001D6B13">
            <w:pPr>
              <w:jc w:val="center"/>
            </w:pPr>
            <w:r>
              <w:rPr>
                <w:color w:val="000000"/>
                <w:szCs w:val="21"/>
              </w:rPr>
              <w:t>128022</w:t>
            </w:r>
          </w:p>
        </w:tc>
        <w:tc>
          <w:tcPr>
            <w:tcW w:w="1658" w:type="dxa"/>
            <w:vAlign w:val="center"/>
          </w:tcPr>
          <w:p w:rsidR="001A5FE6" w:rsidRDefault="001D6B13">
            <w:pPr>
              <w:jc w:val="center"/>
            </w:pPr>
            <w:r>
              <w:rPr>
                <w:color w:val="000000"/>
                <w:szCs w:val="21"/>
              </w:rPr>
              <w:t>众信转债</w:t>
            </w:r>
          </w:p>
        </w:tc>
        <w:tc>
          <w:tcPr>
            <w:tcW w:w="1986" w:type="dxa"/>
            <w:vAlign w:val="center"/>
          </w:tcPr>
          <w:p w:rsidR="001A5FE6" w:rsidRDefault="001D6B13">
            <w:pPr>
              <w:jc w:val="right"/>
            </w:pPr>
            <w:r>
              <w:rPr>
                <w:color w:val="000000"/>
                <w:szCs w:val="21"/>
              </w:rPr>
              <w:t>4,130,312.72</w:t>
            </w:r>
          </w:p>
        </w:tc>
        <w:tc>
          <w:tcPr>
            <w:tcW w:w="1984" w:type="dxa"/>
            <w:vAlign w:val="center"/>
          </w:tcPr>
          <w:p w:rsidR="001A5FE6" w:rsidRDefault="001D6B13">
            <w:pPr>
              <w:jc w:val="right"/>
            </w:pPr>
            <w:r>
              <w:rPr>
                <w:color w:val="000000"/>
                <w:szCs w:val="21"/>
              </w:rPr>
              <w:t>0.03</w:t>
            </w:r>
          </w:p>
        </w:tc>
      </w:tr>
      <w:tr w:rsidR="001A5FE6">
        <w:tc>
          <w:tcPr>
            <w:tcW w:w="1808" w:type="dxa"/>
            <w:vAlign w:val="center"/>
          </w:tcPr>
          <w:p w:rsidR="001A5FE6" w:rsidRDefault="001D6B13">
            <w:pPr>
              <w:jc w:val="center"/>
            </w:pPr>
            <w:r>
              <w:rPr>
                <w:color w:val="000000"/>
                <w:szCs w:val="21"/>
              </w:rPr>
              <w:t>63</w:t>
            </w:r>
          </w:p>
        </w:tc>
        <w:tc>
          <w:tcPr>
            <w:tcW w:w="1729" w:type="dxa"/>
            <w:vAlign w:val="center"/>
          </w:tcPr>
          <w:p w:rsidR="001A5FE6" w:rsidRDefault="001D6B13">
            <w:pPr>
              <w:jc w:val="center"/>
            </w:pPr>
            <w:r>
              <w:rPr>
                <w:color w:val="000000"/>
                <w:szCs w:val="21"/>
              </w:rPr>
              <w:t>128015</w:t>
            </w:r>
          </w:p>
        </w:tc>
        <w:tc>
          <w:tcPr>
            <w:tcW w:w="1658" w:type="dxa"/>
            <w:vAlign w:val="center"/>
          </w:tcPr>
          <w:p w:rsidR="001A5FE6" w:rsidRDefault="001D6B13">
            <w:pPr>
              <w:jc w:val="center"/>
            </w:pPr>
            <w:r>
              <w:rPr>
                <w:color w:val="000000"/>
                <w:szCs w:val="21"/>
              </w:rPr>
              <w:t>久其转债</w:t>
            </w:r>
          </w:p>
        </w:tc>
        <w:tc>
          <w:tcPr>
            <w:tcW w:w="1986" w:type="dxa"/>
            <w:vAlign w:val="center"/>
          </w:tcPr>
          <w:p w:rsidR="001A5FE6" w:rsidRDefault="001D6B13">
            <w:pPr>
              <w:jc w:val="right"/>
            </w:pPr>
            <w:r>
              <w:rPr>
                <w:color w:val="000000"/>
                <w:szCs w:val="21"/>
              </w:rPr>
              <w:t>4,031,583.20</w:t>
            </w:r>
          </w:p>
        </w:tc>
        <w:tc>
          <w:tcPr>
            <w:tcW w:w="1984" w:type="dxa"/>
            <w:vAlign w:val="center"/>
          </w:tcPr>
          <w:p w:rsidR="001A5FE6" w:rsidRDefault="001D6B13">
            <w:pPr>
              <w:jc w:val="right"/>
            </w:pPr>
            <w:r>
              <w:rPr>
                <w:color w:val="000000"/>
                <w:szCs w:val="21"/>
              </w:rPr>
              <w:t>0.03</w:t>
            </w:r>
          </w:p>
        </w:tc>
      </w:tr>
      <w:tr w:rsidR="001A5FE6">
        <w:tc>
          <w:tcPr>
            <w:tcW w:w="1808" w:type="dxa"/>
            <w:vAlign w:val="center"/>
          </w:tcPr>
          <w:p w:rsidR="001A5FE6" w:rsidRDefault="001D6B13">
            <w:pPr>
              <w:jc w:val="center"/>
            </w:pPr>
            <w:r>
              <w:rPr>
                <w:color w:val="000000"/>
                <w:szCs w:val="21"/>
              </w:rPr>
              <w:t>64</w:t>
            </w:r>
          </w:p>
        </w:tc>
        <w:tc>
          <w:tcPr>
            <w:tcW w:w="1729" w:type="dxa"/>
            <w:vAlign w:val="center"/>
          </w:tcPr>
          <w:p w:rsidR="001A5FE6" w:rsidRDefault="001D6B13">
            <w:pPr>
              <w:jc w:val="center"/>
            </w:pPr>
            <w:r>
              <w:rPr>
                <w:color w:val="000000"/>
                <w:szCs w:val="21"/>
              </w:rPr>
              <w:t>127005</w:t>
            </w:r>
          </w:p>
        </w:tc>
        <w:tc>
          <w:tcPr>
            <w:tcW w:w="1658" w:type="dxa"/>
            <w:vAlign w:val="center"/>
          </w:tcPr>
          <w:p w:rsidR="001A5FE6" w:rsidRDefault="001D6B13">
            <w:pPr>
              <w:jc w:val="center"/>
            </w:pPr>
            <w:r>
              <w:rPr>
                <w:color w:val="000000"/>
                <w:szCs w:val="21"/>
              </w:rPr>
              <w:t>长证转债</w:t>
            </w:r>
          </w:p>
        </w:tc>
        <w:tc>
          <w:tcPr>
            <w:tcW w:w="1986" w:type="dxa"/>
            <w:vAlign w:val="center"/>
          </w:tcPr>
          <w:p w:rsidR="001A5FE6" w:rsidRDefault="001D6B13">
            <w:pPr>
              <w:jc w:val="right"/>
            </w:pPr>
            <w:r>
              <w:rPr>
                <w:color w:val="000000"/>
                <w:szCs w:val="21"/>
              </w:rPr>
              <w:t>3,498,266.88</w:t>
            </w:r>
          </w:p>
        </w:tc>
        <w:tc>
          <w:tcPr>
            <w:tcW w:w="1984" w:type="dxa"/>
            <w:vAlign w:val="center"/>
          </w:tcPr>
          <w:p w:rsidR="001A5FE6" w:rsidRDefault="001D6B13">
            <w:pPr>
              <w:jc w:val="right"/>
            </w:pPr>
            <w:r>
              <w:rPr>
                <w:color w:val="000000"/>
                <w:szCs w:val="21"/>
              </w:rPr>
              <w:t>0.02</w:t>
            </w:r>
          </w:p>
        </w:tc>
      </w:tr>
      <w:tr w:rsidR="001A5FE6">
        <w:tc>
          <w:tcPr>
            <w:tcW w:w="1808" w:type="dxa"/>
            <w:vAlign w:val="center"/>
          </w:tcPr>
          <w:p w:rsidR="001A5FE6" w:rsidRDefault="001D6B13">
            <w:pPr>
              <w:jc w:val="center"/>
            </w:pPr>
            <w:r>
              <w:rPr>
                <w:color w:val="000000"/>
                <w:szCs w:val="21"/>
              </w:rPr>
              <w:t>65</w:t>
            </w:r>
          </w:p>
        </w:tc>
        <w:tc>
          <w:tcPr>
            <w:tcW w:w="1729" w:type="dxa"/>
            <w:vAlign w:val="center"/>
          </w:tcPr>
          <w:p w:rsidR="001A5FE6" w:rsidRDefault="001D6B13">
            <w:pPr>
              <w:jc w:val="center"/>
            </w:pPr>
            <w:r>
              <w:rPr>
                <w:color w:val="000000"/>
                <w:szCs w:val="21"/>
              </w:rPr>
              <w:t>113022</w:t>
            </w:r>
          </w:p>
        </w:tc>
        <w:tc>
          <w:tcPr>
            <w:tcW w:w="1658" w:type="dxa"/>
            <w:vAlign w:val="center"/>
          </w:tcPr>
          <w:p w:rsidR="001A5FE6" w:rsidRDefault="001D6B13">
            <w:pPr>
              <w:jc w:val="center"/>
            </w:pPr>
            <w:r>
              <w:rPr>
                <w:color w:val="000000"/>
                <w:szCs w:val="21"/>
              </w:rPr>
              <w:t>浙商转债</w:t>
            </w:r>
          </w:p>
        </w:tc>
        <w:tc>
          <w:tcPr>
            <w:tcW w:w="1986" w:type="dxa"/>
            <w:vAlign w:val="center"/>
          </w:tcPr>
          <w:p w:rsidR="001A5FE6" w:rsidRDefault="001D6B13">
            <w:pPr>
              <w:jc w:val="right"/>
            </w:pPr>
            <w:r>
              <w:rPr>
                <w:color w:val="000000"/>
                <w:szCs w:val="21"/>
              </w:rPr>
              <w:t>3,326,700.00</w:t>
            </w:r>
          </w:p>
        </w:tc>
        <w:tc>
          <w:tcPr>
            <w:tcW w:w="1984" w:type="dxa"/>
            <w:vAlign w:val="center"/>
          </w:tcPr>
          <w:p w:rsidR="001A5FE6" w:rsidRDefault="001D6B13">
            <w:pPr>
              <w:jc w:val="right"/>
            </w:pPr>
            <w:r>
              <w:rPr>
                <w:color w:val="000000"/>
                <w:szCs w:val="21"/>
              </w:rPr>
              <w:t>0.02</w:t>
            </w:r>
          </w:p>
        </w:tc>
      </w:tr>
      <w:tr w:rsidR="001A5FE6">
        <w:tc>
          <w:tcPr>
            <w:tcW w:w="1808" w:type="dxa"/>
            <w:vAlign w:val="center"/>
          </w:tcPr>
          <w:p w:rsidR="001A5FE6" w:rsidRDefault="001D6B13">
            <w:pPr>
              <w:jc w:val="center"/>
            </w:pPr>
            <w:r>
              <w:rPr>
                <w:color w:val="000000"/>
                <w:szCs w:val="21"/>
              </w:rPr>
              <w:t>66</w:t>
            </w:r>
          </w:p>
        </w:tc>
        <w:tc>
          <w:tcPr>
            <w:tcW w:w="1729" w:type="dxa"/>
            <w:vAlign w:val="center"/>
          </w:tcPr>
          <w:p w:rsidR="001A5FE6" w:rsidRDefault="001D6B13">
            <w:pPr>
              <w:jc w:val="center"/>
            </w:pPr>
            <w:r>
              <w:rPr>
                <w:color w:val="000000"/>
                <w:szCs w:val="21"/>
              </w:rPr>
              <w:t>113535</w:t>
            </w:r>
          </w:p>
        </w:tc>
        <w:tc>
          <w:tcPr>
            <w:tcW w:w="1658" w:type="dxa"/>
            <w:vAlign w:val="center"/>
          </w:tcPr>
          <w:p w:rsidR="001A5FE6" w:rsidRDefault="001D6B13">
            <w:pPr>
              <w:jc w:val="center"/>
            </w:pPr>
            <w:r>
              <w:rPr>
                <w:color w:val="000000"/>
                <w:szCs w:val="21"/>
              </w:rPr>
              <w:t>大业转债</w:t>
            </w:r>
          </w:p>
        </w:tc>
        <w:tc>
          <w:tcPr>
            <w:tcW w:w="1986" w:type="dxa"/>
            <w:vAlign w:val="center"/>
          </w:tcPr>
          <w:p w:rsidR="001A5FE6" w:rsidRDefault="001D6B13">
            <w:pPr>
              <w:jc w:val="right"/>
            </w:pPr>
            <w:r>
              <w:rPr>
                <w:color w:val="000000"/>
                <w:szCs w:val="21"/>
              </w:rPr>
              <w:t>3,269,557.20</w:t>
            </w:r>
          </w:p>
        </w:tc>
        <w:tc>
          <w:tcPr>
            <w:tcW w:w="1984" w:type="dxa"/>
            <w:vAlign w:val="center"/>
          </w:tcPr>
          <w:p w:rsidR="001A5FE6" w:rsidRDefault="001D6B13">
            <w:pPr>
              <w:jc w:val="right"/>
            </w:pPr>
            <w:r>
              <w:rPr>
                <w:color w:val="000000"/>
                <w:szCs w:val="21"/>
              </w:rPr>
              <w:t>0.02</w:t>
            </w:r>
          </w:p>
        </w:tc>
      </w:tr>
      <w:tr w:rsidR="001A5FE6">
        <w:tc>
          <w:tcPr>
            <w:tcW w:w="1808" w:type="dxa"/>
            <w:vAlign w:val="center"/>
          </w:tcPr>
          <w:p w:rsidR="001A5FE6" w:rsidRDefault="001D6B13">
            <w:pPr>
              <w:jc w:val="center"/>
            </w:pPr>
            <w:r>
              <w:rPr>
                <w:color w:val="000000"/>
                <w:szCs w:val="21"/>
              </w:rPr>
              <w:t>67</w:t>
            </w:r>
          </w:p>
        </w:tc>
        <w:tc>
          <w:tcPr>
            <w:tcW w:w="1729" w:type="dxa"/>
            <w:vAlign w:val="center"/>
          </w:tcPr>
          <w:p w:rsidR="001A5FE6" w:rsidRDefault="001D6B13">
            <w:pPr>
              <w:jc w:val="center"/>
            </w:pPr>
            <w:r>
              <w:rPr>
                <w:color w:val="000000"/>
                <w:szCs w:val="21"/>
              </w:rPr>
              <w:t>113502</w:t>
            </w:r>
          </w:p>
        </w:tc>
        <w:tc>
          <w:tcPr>
            <w:tcW w:w="1658" w:type="dxa"/>
            <w:vAlign w:val="center"/>
          </w:tcPr>
          <w:p w:rsidR="001A5FE6" w:rsidRDefault="001D6B13">
            <w:pPr>
              <w:jc w:val="center"/>
            </w:pPr>
            <w:r>
              <w:rPr>
                <w:color w:val="000000"/>
                <w:szCs w:val="21"/>
              </w:rPr>
              <w:t>嘉澳转债</w:t>
            </w:r>
          </w:p>
        </w:tc>
        <w:tc>
          <w:tcPr>
            <w:tcW w:w="1986" w:type="dxa"/>
            <w:vAlign w:val="center"/>
          </w:tcPr>
          <w:p w:rsidR="001A5FE6" w:rsidRDefault="001D6B13">
            <w:pPr>
              <w:jc w:val="right"/>
            </w:pPr>
            <w:r>
              <w:rPr>
                <w:color w:val="000000"/>
                <w:szCs w:val="21"/>
              </w:rPr>
              <w:t>3,003,600.00</w:t>
            </w:r>
          </w:p>
        </w:tc>
        <w:tc>
          <w:tcPr>
            <w:tcW w:w="1984" w:type="dxa"/>
            <w:vAlign w:val="center"/>
          </w:tcPr>
          <w:p w:rsidR="001A5FE6" w:rsidRDefault="001D6B13">
            <w:pPr>
              <w:jc w:val="right"/>
            </w:pPr>
            <w:r>
              <w:rPr>
                <w:color w:val="000000"/>
                <w:szCs w:val="21"/>
              </w:rPr>
              <w:t>0.02</w:t>
            </w:r>
          </w:p>
        </w:tc>
      </w:tr>
      <w:tr w:rsidR="001A5FE6">
        <w:tc>
          <w:tcPr>
            <w:tcW w:w="1808" w:type="dxa"/>
            <w:vAlign w:val="center"/>
          </w:tcPr>
          <w:p w:rsidR="001A5FE6" w:rsidRDefault="001D6B13">
            <w:pPr>
              <w:jc w:val="center"/>
            </w:pPr>
            <w:r>
              <w:rPr>
                <w:color w:val="000000"/>
                <w:szCs w:val="21"/>
              </w:rPr>
              <w:t>68</w:t>
            </w:r>
          </w:p>
        </w:tc>
        <w:tc>
          <w:tcPr>
            <w:tcW w:w="1729" w:type="dxa"/>
            <w:vAlign w:val="center"/>
          </w:tcPr>
          <w:p w:rsidR="001A5FE6" w:rsidRDefault="001D6B13">
            <w:pPr>
              <w:jc w:val="center"/>
            </w:pPr>
            <w:r>
              <w:rPr>
                <w:color w:val="000000"/>
                <w:szCs w:val="21"/>
              </w:rPr>
              <w:t>123026</w:t>
            </w:r>
          </w:p>
        </w:tc>
        <w:tc>
          <w:tcPr>
            <w:tcW w:w="1658" w:type="dxa"/>
            <w:vAlign w:val="center"/>
          </w:tcPr>
          <w:p w:rsidR="001A5FE6" w:rsidRDefault="001D6B13">
            <w:pPr>
              <w:jc w:val="center"/>
            </w:pPr>
            <w:r>
              <w:rPr>
                <w:color w:val="000000"/>
                <w:szCs w:val="21"/>
              </w:rPr>
              <w:t>中环转债</w:t>
            </w:r>
          </w:p>
        </w:tc>
        <w:tc>
          <w:tcPr>
            <w:tcW w:w="1986" w:type="dxa"/>
            <w:vAlign w:val="center"/>
          </w:tcPr>
          <w:p w:rsidR="001A5FE6" w:rsidRDefault="001D6B13">
            <w:pPr>
              <w:jc w:val="right"/>
            </w:pPr>
            <w:r>
              <w:rPr>
                <w:color w:val="000000"/>
                <w:szCs w:val="21"/>
              </w:rPr>
              <w:t>2,949,347.12</w:t>
            </w:r>
          </w:p>
        </w:tc>
        <w:tc>
          <w:tcPr>
            <w:tcW w:w="1984" w:type="dxa"/>
            <w:vAlign w:val="center"/>
          </w:tcPr>
          <w:p w:rsidR="001A5FE6" w:rsidRDefault="001D6B13">
            <w:pPr>
              <w:jc w:val="right"/>
            </w:pPr>
            <w:r>
              <w:rPr>
                <w:color w:val="000000"/>
                <w:szCs w:val="21"/>
              </w:rPr>
              <w:t>0.02</w:t>
            </w:r>
          </w:p>
        </w:tc>
      </w:tr>
      <w:tr w:rsidR="001A5FE6">
        <w:tc>
          <w:tcPr>
            <w:tcW w:w="1808" w:type="dxa"/>
            <w:vAlign w:val="center"/>
          </w:tcPr>
          <w:p w:rsidR="001A5FE6" w:rsidRDefault="001D6B13">
            <w:pPr>
              <w:jc w:val="center"/>
            </w:pPr>
            <w:r>
              <w:rPr>
                <w:color w:val="000000"/>
                <w:szCs w:val="21"/>
              </w:rPr>
              <w:t>69</w:t>
            </w:r>
          </w:p>
        </w:tc>
        <w:tc>
          <w:tcPr>
            <w:tcW w:w="1729" w:type="dxa"/>
            <w:vAlign w:val="center"/>
          </w:tcPr>
          <w:p w:rsidR="001A5FE6" w:rsidRDefault="001D6B13">
            <w:pPr>
              <w:jc w:val="center"/>
            </w:pPr>
            <w:r>
              <w:rPr>
                <w:color w:val="000000"/>
                <w:szCs w:val="21"/>
              </w:rPr>
              <w:t>113558</w:t>
            </w:r>
          </w:p>
        </w:tc>
        <w:tc>
          <w:tcPr>
            <w:tcW w:w="1658" w:type="dxa"/>
            <w:vAlign w:val="center"/>
          </w:tcPr>
          <w:p w:rsidR="001A5FE6" w:rsidRDefault="001D6B13">
            <w:pPr>
              <w:jc w:val="center"/>
            </w:pPr>
            <w:r>
              <w:rPr>
                <w:color w:val="000000"/>
                <w:szCs w:val="21"/>
              </w:rPr>
              <w:t>日月转债</w:t>
            </w:r>
          </w:p>
        </w:tc>
        <w:tc>
          <w:tcPr>
            <w:tcW w:w="1986" w:type="dxa"/>
            <w:vAlign w:val="center"/>
          </w:tcPr>
          <w:p w:rsidR="001A5FE6" w:rsidRDefault="001D6B13">
            <w:pPr>
              <w:jc w:val="right"/>
            </w:pPr>
            <w:r>
              <w:rPr>
                <w:color w:val="000000"/>
                <w:szCs w:val="21"/>
              </w:rPr>
              <w:t>2,870,329.60</w:t>
            </w:r>
          </w:p>
        </w:tc>
        <w:tc>
          <w:tcPr>
            <w:tcW w:w="1984" w:type="dxa"/>
            <w:vAlign w:val="center"/>
          </w:tcPr>
          <w:p w:rsidR="001A5FE6" w:rsidRDefault="001D6B13">
            <w:pPr>
              <w:jc w:val="right"/>
            </w:pPr>
            <w:r>
              <w:rPr>
                <w:color w:val="000000"/>
                <w:szCs w:val="21"/>
              </w:rPr>
              <w:t>0.02</w:t>
            </w:r>
          </w:p>
        </w:tc>
      </w:tr>
      <w:tr w:rsidR="001A5FE6">
        <w:tc>
          <w:tcPr>
            <w:tcW w:w="1808" w:type="dxa"/>
            <w:vAlign w:val="center"/>
          </w:tcPr>
          <w:p w:rsidR="001A5FE6" w:rsidRDefault="001D6B13">
            <w:pPr>
              <w:jc w:val="center"/>
            </w:pPr>
            <w:r>
              <w:rPr>
                <w:color w:val="000000"/>
                <w:szCs w:val="21"/>
              </w:rPr>
              <w:t>70</w:t>
            </w:r>
          </w:p>
        </w:tc>
        <w:tc>
          <w:tcPr>
            <w:tcW w:w="1729" w:type="dxa"/>
            <w:vAlign w:val="center"/>
          </w:tcPr>
          <w:p w:rsidR="001A5FE6" w:rsidRDefault="001D6B13">
            <w:pPr>
              <w:jc w:val="center"/>
            </w:pPr>
            <w:r>
              <w:rPr>
                <w:color w:val="000000"/>
                <w:szCs w:val="21"/>
              </w:rPr>
              <w:t>128033</w:t>
            </w:r>
          </w:p>
        </w:tc>
        <w:tc>
          <w:tcPr>
            <w:tcW w:w="1658" w:type="dxa"/>
            <w:vAlign w:val="center"/>
          </w:tcPr>
          <w:p w:rsidR="001A5FE6" w:rsidRDefault="001D6B13">
            <w:pPr>
              <w:jc w:val="center"/>
            </w:pPr>
            <w:r>
              <w:rPr>
                <w:color w:val="000000"/>
                <w:szCs w:val="21"/>
              </w:rPr>
              <w:t>迪龙转债</w:t>
            </w:r>
          </w:p>
        </w:tc>
        <w:tc>
          <w:tcPr>
            <w:tcW w:w="1986" w:type="dxa"/>
            <w:vAlign w:val="center"/>
          </w:tcPr>
          <w:p w:rsidR="001A5FE6" w:rsidRDefault="001D6B13">
            <w:pPr>
              <w:jc w:val="right"/>
            </w:pPr>
            <w:r>
              <w:rPr>
                <w:color w:val="000000"/>
                <w:szCs w:val="21"/>
              </w:rPr>
              <w:t>2,810,097.78</w:t>
            </w:r>
          </w:p>
        </w:tc>
        <w:tc>
          <w:tcPr>
            <w:tcW w:w="1984" w:type="dxa"/>
            <w:vAlign w:val="center"/>
          </w:tcPr>
          <w:p w:rsidR="001A5FE6" w:rsidRDefault="001D6B13">
            <w:pPr>
              <w:jc w:val="right"/>
            </w:pPr>
            <w:r>
              <w:rPr>
                <w:color w:val="000000"/>
                <w:szCs w:val="21"/>
              </w:rPr>
              <w:t>0.02</w:t>
            </w:r>
          </w:p>
        </w:tc>
      </w:tr>
      <w:tr w:rsidR="001A5FE6">
        <w:tc>
          <w:tcPr>
            <w:tcW w:w="1808" w:type="dxa"/>
            <w:vAlign w:val="center"/>
          </w:tcPr>
          <w:p w:rsidR="001A5FE6" w:rsidRDefault="001D6B13">
            <w:pPr>
              <w:jc w:val="center"/>
            </w:pPr>
            <w:r>
              <w:rPr>
                <w:color w:val="000000"/>
                <w:szCs w:val="21"/>
              </w:rPr>
              <w:t>71</w:t>
            </w:r>
          </w:p>
        </w:tc>
        <w:tc>
          <w:tcPr>
            <w:tcW w:w="1729" w:type="dxa"/>
            <w:vAlign w:val="center"/>
          </w:tcPr>
          <w:p w:rsidR="001A5FE6" w:rsidRDefault="001D6B13">
            <w:pPr>
              <w:jc w:val="center"/>
            </w:pPr>
            <w:r>
              <w:rPr>
                <w:color w:val="000000"/>
                <w:szCs w:val="21"/>
              </w:rPr>
              <w:t>113542</w:t>
            </w:r>
          </w:p>
        </w:tc>
        <w:tc>
          <w:tcPr>
            <w:tcW w:w="1658" w:type="dxa"/>
            <w:vAlign w:val="center"/>
          </w:tcPr>
          <w:p w:rsidR="001A5FE6" w:rsidRDefault="001D6B13">
            <w:pPr>
              <w:jc w:val="center"/>
            </w:pPr>
            <w:r>
              <w:rPr>
                <w:color w:val="000000"/>
                <w:szCs w:val="21"/>
              </w:rPr>
              <w:t>好客转债</w:t>
            </w:r>
          </w:p>
        </w:tc>
        <w:tc>
          <w:tcPr>
            <w:tcW w:w="1986" w:type="dxa"/>
            <w:vAlign w:val="center"/>
          </w:tcPr>
          <w:p w:rsidR="001A5FE6" w:rsidRDefault="001D6B13">
            <w:pPr>
              <w:jc w:val="right"/>
            </w:pPr>
            <w:r>
              <w:rPr>
                <w:color w:val="000000"/>
                <w:szCs w:val="21"/>
              </w:rPr>
              <w:t>2,491,454.60</w:t>
            </w:r>
          </w:p>
        </w:tc>
        <w:tc>
          <w:tcPr>
            <w:tcW w:w="1984" w:type="dxa"/>
            <w:vAlign w:val="center"/>
          </w:tcPr>
          <w:p w:rsidR="001A5FE6" w:rsidRDefault="001D6B13">
            <w:pPr>
              <w:jc w:val="right"/>
            </w:pPr>
            <w:r>
              <w:rPr>
                <w:color w:val="000000"/>
                <w:szCs w:val="21"/>
              </w:rPr>
              <w:t>0.02</w:t>
            </w:r>
          </w:p>
        </w:tc>
      </w:tr>
      <w:tr w:rsidR="001A5FE6">
        <w:tc>
          <w:tcPr>
            <w:tcW w:w="1808" w:type="dxa"/>
            <w:vAlign w:val="center"/>
          </w:tcPr>
          <w:p w:rsidR="001A5FE6" w:rsidRDefault="001D6B13">
            <w:pPr>
              <w:jc w:val="center"/>
            </w:pPr>
            <w:r>
              <w:rPr>
                <w:color w:val="000000"/>
                <w:szCs w:val="21"/>
              </w:rPr>
              <w:t>72</w:t>
            </w:r>
          </w:p>
        </w:tc>
        <w:tc>
          <w:tcPr>
            <w:tcW w:w="1729" w:type="dxa"/>
            <w:vAlign w:val="center"/>
          </w:tcPr>
          <w:p w:rsidR="001A5FE6" w:rsidRDefault="001D6B13">
            <w:pPr>
              <w:jc w:val="center"/>
            </w:pPr>
            <w:r>
              <w:rPr>
                <w:color w:val="000000"/>
                <w:szCs w:val="21"/>
              </w:rPr>
              <w:t>113525</w:t>
            </w:r>
          </w:p>
        </w:tc>
        <w:tc>
          <w:tcPr>
            <w:tcW w:w="1658" w:type="dxa"/>
            <w:vAlign w:val="center"/>
          </w:tcPr>
          <w:p w:rsidR="001A5FE6" w:rsidRDefault="001D6B13">
            <w:pPr>
              <w:jc w:val="center"/>
            </w:pPr>
            <w:r>
              <w:rPr>
                <w:color w:val="000000"/>
                <w:szCs w:val="21"/>
              </w:rPr>
              <w:t>台华转债</w:t>
            </w:r>
          </w:p>
        </w:tc>
        <w:tc>
          <w:tcPr>
            <w:tcW w:w="1986" w:type="dxa"/>
            <w:vAlign w:val="center"/>
          </w:tcPr>
          <w:p w:rsidR="001A5FE6" w:rsidRDefault="001D6B13">
            <w:pPr>
              <w:jc w:val="right"/>
            </w:pPr>
            <w:r>
              <w:rPr>
                <w:color w:val="000000"/>
                <w:szCs w:val="21"/>
              </w:rPr>
              <w:t>2,126,800.00</w:t>
            </w:r>
          </w:p>
        </w:tc>
        <w:tc>
          <w:tcPr>
            <w:tcW w:w="1984" w:type="dxa"/>
            <w:vAlign w:val="center"/>
          </w:tcPr>
          <w:p w:rsidR="001A5FE6" w:rsidRDefault="001D6B13">
            <w:pPr>
              <w:jc w:val="right"/>
            </w:pPr>
            <w:r>
              <w:rPr>
                <w:color w:val="000000"/>
                <w:szCs w:val="21"/>
              </w:rPr>
              <w:t>0.01</w:t>
            </w:r>
          </w:p>
        </w:tc>
      </w:tr>
      <w:tr w:rsidR="001A5FE6">
        <w:tc>
          <w:tcPr>
            <w:tcW w:w="1808" w:type="dxa"/>
            <w:vAlign w:val="center"/>
          </w:tcPr>
          <w:p w:rsidR="001A5FE6" w:rsidRDefault="001D6B13">
            <w:pPr>
              <w:jc w:val="center"/>
            </w:pPr>
            <w:r>
              <w:rPr>
                <w:color w:val="000000"/>
                <w:szCs w:val="21"/>
              </w:rPr>
              <w:t>73</w:t>
            </w:r>
          </w:p>
        </w:tc>
        <w:tc>
          <w:tcPr>
            <w:tcW w:w="1729" w:type="dxa"/>
            <w:vAlign w:val="center"/>
          </w:tcPr>
          <w:p w:rsidR="001A5FE6" w:rsidRDefault="001D6B13">
            <w:pPr>
              <w:jc w:val="center"/>
            </w:pPr>
            <w:r>
              <w:rPr>
                <w:color w:val="000000"/>
                <w:szCs w:val="21"/>
              </w:rPr>
              <w:t>128056</w:t>
            </w:r>
          </w:p>
        </w:tc>
        <w:tc>
          <w:tcPr>
            <w:tcW w:w="1658" w:type="dxa"/>
            <w:vAlign w:val="center"/>
          </w:tcPr>
          <w:p w:rsidR="001A5FE6" w:rsidRDefault="001D6B13">
            <w:pPr>
              <w:jc w:val="center"/>
            </w:pPr>
            <w:r>
              <w:rPr>
                <w:color w:val="000000"/>
                <w:szCs w:val="21"/>
              </w:rPr>
              <w:t>今飞转债</w:t>
            </w:r>
          </w:p>
        </w:tc>
        <w:tc>
          <w:tcPr>
            <w:tcW w:w="1986" w:type="dxa"/>
            <w:vAlign w:val="center"/>
          </w:tcPr>
          <w:p w:rsidR="001A5FE6" w:rsidRDefault="001D6B13">
            <w:pPr>
              <w:jc w:val="right"/>
            </w:pPr>
            <w:r>
              <w:rPr>
                <w:color w:val="000000"/>
                <w:szCs w:val="21"/>
              </w:rPr>
              <w:t>2,121,591.52</w:t>
            </w:r>
          </w:p>
        </w:tc>
        <w:tc>
          <w:tcPr>
            <w:tcW w:w="1984" w:type="dxa"/>
            <w:vAlign w:val="center"/>
          </w:tcPr>
          <w:p w:rsidR="001A5FE6" w:rsidRDefault="001D6B13">
            <w:pPr>
              <w:jc w:val="right"/>
            </w:pPr>
            <w:r>
              <w:rPr>
                <w:color w:val="000000"/>
                <w:szCs w:val="21"/>
              </w:rPr>
              <w:t>0.01</w:t>
            </w:r>
          </w:p>
        </w:tc>
      </w:tr>
      <w:tr w:rsidR="001A5FE6">
        <w:tc>
          <w:tcPr>
            <w:tcW w:w="1808" w:type="dxa"/>
            <w:vAlign w:val="center"/>
          </w:tcPr>
          <w:p w:rsidR="001A5FE6" w:rsidRDefault="001D6B13">
            <w:pPr>
              <w:jc w:val="center"/>
            </w:pPr>
            <w:r>
              <w:rPr>
                <w:color w:val="000000"/>
                <w:szCs w:val="21"/>
              </w:rPr>
              <w:t>74</w:t>
            </w:r>
          </w:p>
        </w:tc>
        <w:tc>
          <w:tcPr>
            <w:tcW w:w="1729" w:type="dxa"/>
            <w:vAlign w:val="center"/>
          </w:tcPr>
          <w:p w:rsidR="001A5FE6" w:rsidRDefault="001D6B13">
            <w:pPr>
              <w:jc w:val="center"/>
            </w:pPr>
            <w:r>
              <w:rPr>
                <w:color w:val="000000"/>
                <w:szCs w:val="21"/>
              </w:rPr>
              <w:t>123004</w:t>
            </w:r>
          </w:p>
        </w:tc>
        <w:tc>
          <w:tcPr>
            <w:tcW w:w="1658" w:type="dxa"/>
            <w:vAlign w:val="center"/>
          </w:tcPr>
          <w:p w:rsidR="001A5FE6" w:rsidRDefault="001D6B13">
            <w:pPr>
              <w:jc w:val="center"/>
            </w:pPr>
            <w:r>
              <w:rPr>
                <w:color w:val="000000"/>
                <w:szCs w:val="21"/>
              </w:rPr>
              <w:t>铁汉转债</w:t>
            </w:r>
          </w:p>
        </w:tc>
        <w:tc>
          <w:tcPr>
            <w:tcW w:w="1986" w:type="dxa"/>
            <w:vAlign w:val="center"/>
          </w:tcPr>
          <w:p w:rsidR="001A5FE6" w:rsidRDefault="001D6B13">
            <w:pPr>
              <w:jc w:val="right"/>
            </w:pPr>
            <w:r>
              <w:rPr>
                <w:color w:val="000000"/>
                <w:szCs w:val="21"/>
              </w:rPr>
              <w:t>1,936,625.04</w:t>
            </w:r>
          </w:p>
        </w:tc>
        <w:tc>
          <w:tcPr>
            <w:tcW w:w="1984" w:type="dxa"/>
            <w:vAlign w:val="center"/>
          </w:tcPr>
          <w:p w:rsidR="001A5FE6" w:rsidRDefault="001D6B13">
            <w:pPr>
              <w:jc w:val="right"/>
            </w:pPr>
            <w:r>
              <w:rPr>
                <w:color w:val="000000"/>
                <w:szCs w:val="21"/>
              </w:rPr>
              <w:t>0.01</w:t>
            </w:r>
          </w:p>
        </w:tc>
      </w:tr>
      <w:tr w:rsidR="001A5FE6">
        <w:tc>
          <w:tcPr>
            <w:tcW w:w="1808" w:type="dxa"/>
            <w:vAlign w:val="center"/>
          </w:tcPr>
          <w:p w:rsidR="001A5FE6" w:rsidRDefault="001D6B13">
            <w:pPr>
              <w:jc w:val="center"/>
            </w:pPr>
            <w:r>
              <w:rPr>
                <w:color w:val="000000"/>
                <w:szCs w:val="21"/>
              </w:rPr>
              <w:t>75</w:t>
            </w:r>
          </w:p>
        </w:tc>
        <w:tc>
          <w:tcPr>
            <w:tcW w:w="1729" w:type="dxa"/>
            <w:vAlign w:val="center"/>
          </w:tcPr>
          <w:p w:rsidR="001A5FE6" w:rsidRDefault="001D6B13">
            <w:pPr>
              <w:jc w:val="center"/>
            </w:pPr>
            <w:r>
              <w:rPr>
                <w:color w:val="000000"/>
                <w:szCs w:val="21"/>
              </w:rPr>
              <w:t>110061</w:t>
            </w:r>
          </w:p>
        </w:tc>
        <w:tc>
          <w:tcPr>
            <w:tcW w:w="1658" w:type="dxa"/>
            <w:vAlign w:val="center"/>
          </w:tcPr>
          <w:p w:rsidR="001A5FE6" w:rsidRDefault="001D6B13">
            <w:pPr>
              <w:jc w:val="center"/>
            </w:pPr>
            <w:r>
              <w:rPr>
                <w:color w:val="000000"/>
                <w:szCs w:val="21"/>
              </w:rPr>
              <w:t>川投转债</w:t>
            </w:r>
          </w:p>
        </w:tc>
        <w:tc>
          <w:tcPr>
            <w:tcW w:w="1986" w:type="dxa"/>
            <w:vAlign w:val="center"/>
          </w:tcPr>
          <w:p w:rsidR="001A5FE6" w:rsidRDefault="001D6B13">
            <w:pPr>
              <w:jc w:val="right"/>
            </w:pPr>
            <w:r>
              <w:rPr>
                <w:color w:val="000000"/>
                <w:szCs w:val="21"/>
              </w:rPr>
              <w:t>1,847,856.00</w:t>
            </w:r>
          </w:p>
        </w:tc>
        <w:tc>
          <w:tcPr>
            <w:tcW w:w="1984" w:type="dxa"/>
            <w:vAlign w:val="center"/>
          </w:tcPr>
          <w:p w:rsidR="001A5FE6" w:rsidRDefault="001D6B13">
            <w:pPr>
              <w:jc w:val="right"/>
            </w:pPr>
            <w:r>
              <w:rPr>
                <w:color w:val="000000"/>
                <w:szCs w:val="21"/>
              </w:rPr>
              <w:t>0.01</w:t>
            </w:r>
          </w:p>
        </w:tc>
      </w:tr>
      <w:tr w:rsidR="001A5FE6">
        <w:tc>
          <w:tcPr>
            <w:tcW w:w="1808" w:type="dxa"/>
            <w:vAlign w:val="center"/>
          </w:tcPr>
          <w:p w:rsidR="001A5FE6" w:rsidRDefault="001D6B13">
            <w:pPr>
              <w:jc w:val="center"/>
            </w:pPr>
            <w:r>
              <w:rPr>
                <w:color w:val="000000"/>
                <w:szCs w:val="21"/>
              </w:rPr>
              <w:t>76</w:t>
            </w:r>
          </w:p>
        </w:tc>
        <w:tc>
          <w:tcPr>
            <w:tcW w:w="1729" w:type="dxa"/>
            <w:vAlign w:val="center"/>
          </w:tcPr>
          <w:p w:rsidR="001A5FE6" w:rsidRDefault="001D6B13">
            <w:pPr>
              <w:jc w:val="center"/>
            </w:pPr>
            <w:r>
              <w:rPr>
                <w:color w:val="000000"/>
                <w:szCs w:val="21"/>
              </w:rPr>
              <w:t>128037</w:t>
            </w:r>
          </w:p>
        </w:tc>
        <w:tc>
          <w:tcPr>
            <w:tcW w:w="1658" w:type="dxa"/>
            <w:vAlign w:val="center"/>
          </w:tcPr>
          <w:p w:rsidR="001A5FE6" w:rsidRDefault="001D6B13">
            <w:pPr>
              <w:jc w:val="center"/>
            </w:pPr>
            <w:r>
              <w:rPr>
                <w:color w:val="000000"/>
                <w:szCs w:val="21"/>
              </w:rPr>
              <w:t>岩土转债</w:t>
            </w:r>
          </w:p>
        </w:tc>
        <w:tc>
          <w:tcPr>
            <w:tcW w:w="1986" w:type="dxa"/>
            <w:vAlign w:val="center"/>
          </w:tcPr>
          <w:p w:rsidR="001A5FE6" w:rsidRDefault="001D6B13">
            <w:pPr>
              <w:jc w:val="right"/>
            </w:pPr>
            <w:r>
              <w:rPr>
                <w:color w:val="000000"/>
                <w:szCs w:val="21"/>
              </w:rPr>
              <w:t>1,775,307.52</w:t>
            </w:r>
          </w:p>
        </w:tc>
        <w:tc>
          <w:tcPr>
            <w:tcW w:w="1984" w:type="dxa"/>
            <w:vAlign w:val="center"/>
          </w:tcPr>
          <w:p w:rsidR="001A5FE6" w:rsidRDefault="001D6B13">
            <w:pPr>
              <w:jc w:val="right"/>
            </w:pPr>
            <w:r>
              <w:rPr>
                <w:color w:val="000000"/>
                <w:szCs w:val="21"/>
              </w:rPr>
              <w:t>0.01</w:t>
            </w:r>
          </w:p>
        </w:tc>
      </w:tr>
      <w:tr w:rsidR="001A5FE6">
        <w:tc>
          <w:tcPr>
            <w:tcW w:w="1808" w:type="dxa"/>
            <w:vAlign w:val="center"/>
          </w:tcPr>
          <w:p w:rsidR="001A5FE6" w:rsidRDefault="001D6B13">
            <w:pPr>
              <w:jc w:val="center"/>
            </w:pPr>
            <w:r>
              <w:rPr>
                <w:color w:val="000000"/>
                <w:szCs w:val="21"/>
              </w:rPr>
              <w:t>77</w:t>
            </w:r>
          </w:p>
        </w:tc>
        <w:tc>
          <w:tcPr>
            <w:tcW w:w="1729" w:type="dxa"/>
            <w:vAlign w:val="center"/>
          </w:tcPr>
          <w:p w:rsidR="001A5FE6" w:rsidRDefault="001D6B13">
            <w:pPr>
              <w:jc w:val="center"/>
            </w:pPr>
            <w:r>
              <w:rPr>
                <w:color w:val="000000"/>
                <w:szCs w:val="21"/>
              </w:rPr>
              <w:t>128026</w:t>
            </w:r>
          </w:p>
        </w:tc>
        <w:tc>
          <w:tcPr>
            <w:tcW w:w="1658" w:type="dxa"/>
            <w:vAlign w:val="center"/>
          </w:tcPr>
          <w:p w:rsidR="001A5FE6" w:rsidRDefault="001D6B13">
            <w:pPr>
              <w:jc w:val="center"/>
            </w:pPr>
            <w:r>
              <w:rPr>
                <w:color w:val="000000"/>
                <w:szCs w:val="21"/>
              </w:rPr>
              <w:t>众兴转债</w:t>
            </w:r>
          </w:p>
        </w:tc>
        <w:tc>
          <w:tcPr>
            <w:tcW w:w="1986" w:type="dxa"/>
            <w:vAlign w:val="center"/>
          </w:tcPr>
          <w:p w:rsidR="001A5FE6" w:rsidRDefault="001D6B13">
            <w:pPr>
              <w:jc w:val="right"/>
            </w:pPr>
            <w:r>
              <w:rPr>
                <w:color w:val="000000"/>
                <w:szCs w:val="21"/>
              </w:rPr>
              <w:t>1,716,033.00</w:t>
            </w:r>
          </w:p>
        </w:tc>
        <w:tc>
          <w:tcPr>
            <w:tcW w:w="1984" w:type="dxa"/>
            <w:vAlign w:val="center"/>
          </w:tcPr>
          <w:p w:rsidR="001A5FE6" w:rsidRDefault="001D6B13">
            <w:pPr>
              <w:jc w:val="right"/>
            </w:pPr>
            <w:r>
              <w:rPr>
                <w:color w:val="000000"/>
                <w:szCs w:val="21"/>
              </w:rPr>
              <w:t>0.01</w:t>
            </w:r>
          </w:p>
        </w:tc>
      </w:tr>
      <w:tr w:rsidR="001A5FE6">
        <w:tc>
          <w:tcPr>
            <w:tcW w:w="1808" w:type="dxa"/>
            <w:vAlign w:val="center"/>
          </w:tcPr>
          <w:p w:rsidR="001A5FE6" w:rsidRDefault="001D6B13">
            <w:pPr>
              <w:jc w:val="center"/>
            </w:pPr>
            <w:r>
              <w:rPr>
                <w:color w:val="000000"/>
                <w:szCs w:val="21"/>
              </w:rPr>
              <w:t>78</w:t>
            </w:r>
          </w:p>
        </w:tc>
        <w:tc>
          <w:tcPr>
            <w:tcW w:w="1729" w:type="dxa"/>
            <w:vAlign w:val="center"/>
          </w:tcPr>
          <w:p w:rsidR="001A5FE6" w:rsidRDefault="001D6B13">
            <w:pPr>
              <w:jc w:val="center"/>
            </w:pPr>
            <w:r>
              <w:rPr>
                <w:color w:val="000000"/>
                <w:szCs w:val="21"/>
              </w:rPr>
              <w:t>132011</w:t>
            </w:r>
          </w:p>
        </w:tc>
        <w:tc>
          <w:tcPr>
            <w:tcW w:w="1658" w:type="dxa"/>
            <w:vAlign w:val="center"/>
          </w:tcPr>
          <w:p w:rsidR="001A5FE6" w:rsidRDefault="001D6B13">
            <w:pPr>
              <w:jc w:val="center"/>
            </w:pPr>
            <w:r>
              <w:rPr>
                <w:color w:val="000000"/>
                <w:szCs w:val="21"/>
              </w:rPr>
              <w:t>17</w:t>
            </w:r>
            <w:r>
              <w:rPr>
                <w:color w:val="000000"/>
                <w:szCs w:val="21"/>
              </w:rPr>
              <w:t>浙报</w:t>
            </w:r>
            <w:r>
              <w:rPr>
                <w:color w:val="000000"/>
                <w:szCs w:val="21"/>
              </w:rPr>
              <w:t>EB</w:t>
            </w:r>
          </w:p>
        </w:tc>
        <w:tc>
          <w:tcPr>
            <w:tcW w:w="1986" w:type="dxa"/>
            <w:vAlign w:val="center"/>
          </w:tcPr>
          <w:p w:rsidR="001A5FE6" w:rsidRDefault="001D6B13">
            <w:pPr>
              <w:jc w:val="right"/>
            </w:pPr>
            <w:r>
              <w:rPr>
                <w:color w:val="000000"/>
                <w:szCs w:val="21"/>
              </w:rPr>
              <w:t>1,403,360.00</w:t>
            </w:r>
          </w:p>
        </w:tc>
        <w:tc>
          <w:tcPr>
            <w:tcW w:w="1984" w:type="dxa"/>
            <w:vAlign w:val="center"/>
          </w:tcPr>
          <w:p w:rsidR="001A5FE6" w:rsidRDefault="001D6B13">
            <w:pPr>
              <w:jc w:val="right"/>
            </w:pPr>
            <w:r>
              <w:rPr>
                <w:color w:val="000000"/>
                <w:szCs w:val="21"/>
              </w:rPr>
              <w:t>0.01</w:t>
            </w:r>
          </w:p>
        </w:tc>
      </w:tr>
      <w:tr w:rsidR="001A5FE6">
        <w:tc>
          <w:tcPr>
            <w:tcW w:w="1808" w:type="dxa"/>
            <w:vAlign w:val="center"/>
          </w:tcPr>
          <w:p w:rsidR="001A5FE6" w:rsidRDefault="001D6B13">
            <w:pPr>
              <w:jc w:val="center"/>
            </w:pPr>
            <w:r>
              <w:rPr>
                <w:color w:val="000000"/>
                <w:szCs w:val="21"/>
              </w:rPr>
              <w:t>79</w:t>
            </w:r>
          </w:p>
        </w:tc>
        <w:tc>
          <w:tcPr>
            <w:tcW w:w="1729" w:type="dxa"/>
            <w:vAlign w:val="center"/>
          </w:tcPr>
          <w:p w:rsidR="001A5FE6" w:rsidRDefault="001D6B13">
            <w:pPr>
              <w:jc w:val="center"/>
            </w:pPr>
            <w:r>
              <w:rPr>
                <w:color w:val="000000"/>
                <w:szCs w:val="21"/>
              </w:rPr>
              <w:t>113528</w:t>
            </w:r>
          </w:p>
        </w:tc>
        <w:tc>
          <w:tcPr>
            <w:tcW w:w="1658" w:type="dxa"/>
            <w:vAlign w:val="center"/>
          </w:tcPr>
          <w:p w:rsidR="001A5FE6" w:rsidRDefault="001D6B13">
            <w:pPr>
              <w:jc w:val="center"/>
            </w:pPr>
            <w:r>
              <w:rPr>
                <w:color w:val="000000"/>
                <w:szCs w:val="21"/>
              </w:rPr>
              <w:t>长城转债</w:t>
            </w:r>
          </w:p>
        </w:tc>
        <w:tc>
          <w:tcPr>
            <w:tcW w:w="1986" w:type="dxa"/>
            <w:vAlign w:val="center"/>
          </w:tcPr>
          <w:p w:rsidR="001A5FE6" w:rsidRDefault="001D6B13">
            <w:pPr>
              <w:jc w:val="right"/>
            </w:pPr>
            <w:r>
              <w:rPr>
                <w:color w:val="000000"/>
                <w:szCs w:val="21"/>
              </w:rPr>
              <w:t>1,358,715.30</w:t>
            </w:r>
          </w:p>
        </w:tc>
        <w:tc>
          <w:tcPr>
            <w:tcW w:w="1984" w:type="dxa"/>
            <w:vAlign w:val="center"/>
          </w:tcPr>
          <w:p w:rsidR="001A5FE6" w:rsidRDefault="001D6B13">
            <w:pPr>
              <w:jc w:val="right"/>
            </w:pPr>
            <w:r>
              <w:rPr>
                <w:color w:val="000000"/>
                <w:szCs w:val="21"/>
              </w:rPr>
              <w:t>0.01</w:t>
            </w:r>
          </w:p>
        </w:tc>
      </w:tr>
      <w:tr w:rsidR="001A5FE6">
        <w:tc>
          <w:tcPr>
            <w:tcW w:w="1808" w:type="dxa"/>
            <w:vAlign w:val="center"/>
          </w:tcPr>
          <w:p w:rsidR="001A5FE6" w:rsidRDefault="001D6B13">
            <w:pPr>
              <w:jc w:val="center"/>
            </w:pPr>
            <w:r>
              <w:rPr>
                <w:color w:val="000000"/>
                <w:szCs w:val="21"/>
              </w:rPr>
              <w:t>80</w:t>
            </w:r>
          </w:p>
        </w:tc>
        <w:tc>
          <w:tcPr>
            <w:tcW w:w="1729" w:type="dxa"/>
            <w:vAlign w:val="center"/>
          </w:tcPr>
          <w:p w:rsidR="001A5FE6" w:rsidRDefault="001D6B13">
            <w:pPr>
              <w:jc w:val="center"/>
            </w:pPr>
            <w:r>
              <w:rPr>
                <w:color w:val="000000"/>
                <w:szCs w:val="21"/>
              </w:rPr>
              <w:t>123011</w:t>
            </w:r>
          </w:p>
        </w:tc>
        <w:tc>
          <w:tcPr>
            <w:tcW w:w="1658" w:type="dxa"/>
            <w:vAlign w:val="center"/>
          </w:tcPr>
          <w:p w:rsidR="001A5FE6" w:rsidRDefault="001D6B13">
            <w:pPr>
              <w:jc w:val="center"/>
            </w:pPr>
            <w:r>
              <w:rPr>
                <w:color w:val="000000"/>
                <w:szCs w:val="21"/>
              </w:rPr>
              <w:t>德尔转债</w:t>
            </w:r>
          </w:p>
        </w:tc>
        <w:tc>
          <w:tcPr>
            <w:tcW w:w="1986" w:type="dxa"/>
            <w:vAlign w:val="center"/>
          </w:tcPr>
          <w:p w:rsidR="001A5FE6" w:rsidRDefault="001D6B13">
            <w:pPr>
              <w:jc w:val="right"/>
            </w:pPr>
            <w:r>
              <w:rPr>
                <w:color w:val="000000"/>
                <w:szCs w:val="21"/>
              </w:rPr>
              <w:t>1,162,254.36</w:t>
            </w:r>
          </w:p>
        </w:tc>
        <w:tc>
          <w:tcPr>
            <w:tcW w:w="1984" w:type="dxa"/>
            <w:vAlign w:val="center"/>
          </w:tcPr>
          <w:p w:rsidR="001A5FE6" w:rsidRDefault="001D6B13">
            <w:pPr>
              <w:jc w:val="right"/>
            </w:pPr>
            <w:r>
              <w:rPr>
                <w:color w:val="000000"/>
                <w:szCs w:val="21"/>
              </w:rPr>
              <w:t>0.01</w:t>
            </w:r>
          </w:p>
        </w:tc>
      </w:tr>
      <w:tr w:rsidR="001A5FE6">
        <w:tc>
          <w:tcPr>
            <w:tcW w:w="1808" w:type="dxa"/>
            <w:vAlign w:val="center"/>
          </w:tcPr>
          <w:p w:rsidR="001A5FE6" w:rsidRDefault="001D6B13">
            <w:pPr>
              <w:jc w:val="center"/>
            </w:pPr>
            <w:r>
              <w:rPr>
                <w:color w:val="000000"/>
                <w:szCs w:val="21"/>
              </w:rPr>
              <w:t>81</w:t>
            </w:r>
          </w:p>
        </w:tc>
        <w:tc>
          <w:tcPr>
            <w:tcW w:w="1729" w:type="dxa"/>
            <w:vAlign w:val="center"/>
          </w:tcPr>
          <w:p w:rsidR="001A5FE6" w:rsidRDefault="001D6B13">
            <w:pPr>
              <w:jc w:val="center"/>
            </w:pPr>
            <w:r>
              <w:rPr>
                <w:color w:val="000000"/>
                <w:szCs w:val="21"/>
              </w:rPr>
              <w:t>113553</w:t>
            </w:r>
          </w:p>
        </w:tc>
        <w:tc>
          <w:tcPr>
            <w:tcW w:w="1658" w:type="dxa"/>
            <w:vAlign w:val="center"/>
          </w:tcPr>
          <w:p w:rsidR="001A5FE6" w:rsidRDefault="001D6B13">
            <w:pPr>
              <w:jc w:val="center"/>
            </w:pPr>
            <w:r>
              <w:rPr>
                <w:color w:val="000000"/>
                <w:szCs w:val="21"/>
              </w:rPr>
              <w:t>金牌转债</w:t>
            </w:r>
          </w:p>
        </w:tc>
        <w:tc>
          <w:tcPr>
            <w:tcW w:w="1986" w:type="dxa"/>
            <w:vAlign w:val="center"/>
          </w:tcPr>
          <w:p w:rsidR="001A5FE6" w:rsidRDefault="001D6B13">
            <w:pPr>
              <w:jc w:val="right"/>
            </w:pPr>
            <w:r>
              <w:rPr>
                <w:color w:val="000000"/>
                <w:szCs w:val="21"/>
              </w:rPr>
              <w:t>1,100,124.90</w:t>
            </w:r>
          </w:p>
        </w:tc>
        <w:tc>
          <w:tcPr>
            <w:tcW w:w="1984" w:type="dxa"/>
            <w:vAlign w:val="center"/>
          </w:tcPr>
          <w:p w:rsidR="001A5FE6" w:rsidRDefault="001D6B13">
            <w:pPr>
              <w:jc w:val="right"/>
            </w:pPr>
            <w:r>
              <w:rPr>
                <w:color w:val="000000"/>
                <w:szCs w:val="21"/>
              </w:rPr>
              <w:t>0.01</w:t>
            </w:r>
          </w:p>
        </w:tc>
      </w:tr>
      <w:tr w:rsidR="001A5FE6">
        <w:tc>
          <w:tcPr>
            <w:tcW w:w="1808" w:type="dxa"/>
            <w:vAlign w:val="center"/>
          </w:tcPr>
          <w:p w:rsidR="001A5FE6" w:rsidRDefault="001D6B13">
            <w:pPr>
              <w:jc w:val="center"/>
            </w:pPr>
            <w:r>
              <w:rPr>
                <w:color w:val="000000"/>
                <w:szCs w:val="21"/>
              </w:rPr>
              <w:t>82</w:t>
            </w:r>
          </w:p>
        </w:tc>
        <w:tc>
          <w:tcPr>
            <w:tcW w:w="1729" w:type="dxa"/>
            <w:vAlign w:val="center"/>
          </w:tcPr>
          <w:p w:rsidR="001A5FE6" w:rsidRDefault="001D6B13">
            <w:pPr>
              <w:jc w:val="center"/>
            </w:pPr>
            <w:r>
              <w:rPr>
                <w:color w:val="000000"/>
                <w:szCs w:val="21"/>
              </w:rPr>
              <w:t>113545</w:t>
            </w:r>
          </w:p>
        </w:tc>
        <w:tc>
          <w:tcPr>
            <w:tcW w:w="1658" w:type="dxa"/>
            <w:vAlign w:val="center"/>
          </w:tcPr>
          <w:p w:rsidR="001A5FE6" w:rsidRDefault="001D6B13">
            <w:pPr>
              <w:jc w:val="center"/>
            </w:pPr>
            <w:r>
              <w:rPr>
                <w:color w:val="000000"/>
                <w:szCs w:val="21"/>
              </w:rPr>
              <w:t>金能转债</w:t>
            </w:r>
          </w:p>
        </w:tc>
        <w:tc>
          <w:tcPr>
            <w:tcW w:w="1986" w:type="dxa"/>
            <w:vAlign w:val="center"/>
          </w:tcPr>
          <w:p w:rsidR="001A5FE6" w:rsidRDefault="001D6B13">
            <w:pPr>
              <w:jc w:val="right"/>
            </w:pPr>
            <w:r>
              <w:rPr>
                <w:color w:val="000000"/>
                <w:szCs w:val="21"/>
              </w:rPr>
              <w:t>158,672.40</w:t>
            </w:r>
          </w:p>
        </w:tc>
        <w:tc>
          <w:tcPr>
            <w:tcW w:w="1984" w:type="dxa"/>
            <w:vAlign w:val="center"/>
          </w:tcPr>
          <w:p w:rsidR="001A5FE6" w:rsidRDefault="001D6B13">
            <w:pPr>
              <w:jc w:val="right"/>
            </w:pPr>
            <w:r>
              <w:rPr>
                <w:color w:val="000000"/>
                <w:szCs w:val="21"/>
              </w:rPr>
              <w:t>0.00</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本基金本报告期末前十名股票中不存在流通受限情况。</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0" w:name="_Toc225500050"/>
      <w:bookmarkStart w:id="111" w:name="_Toc48657458"/>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10"/>
      <w:bookmarkEnd w:id="11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2" w:name="_Toc225500051"/>
      <w:bookmarkStart w:id="113" w:name="_Toc390421270"/>
      <w:bookmarkStart w:id="114" w:name="_Toc48657459"/>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2"/>
      <w:bookmarkEnd w:id="113"/>
      <w:bookmarkEnd w:id="114"/>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
        <w:gridCol w:w="1850"/>
        <w:gridCol w:w="1474"/>
        <w:gridCol w:w="1940"/>
        <w:gridCol w:w="1138"/>
        <w:gridCol w:w="1787"/>
        <w:gridCol w:w="1096"/>
      </w:tblGrid>
      <w:tr w:rsidR="00F53983" w:rsidRPr="00224952" w:rsidTr="009A7631">
        <w:trPr>
          <w:jc w:val="center"/>
        </w:trPr>
        <w:tc>
          <w:tcPr>
            <w:tcW w:w="869" w:type="pct"/>
            <w:hMerge w:val="restart"/>
            <w:vMerge w:val="restart"/>
            <w:vAlign w:val="center"/>
          </w:tcPr>
          <w:p w:rsidR="001A5FE6" w:rsidRDefault="001D6B13">
            <w:pPr>
              <w:jc w:val="center"/>
            </w:pPr>
            <w:r>
              <w:t>持有人户数</w:t>
            </w:r>
            <w:r>
              <w:t>(</w:t>
            </w:r>
            <w:r>
              <w:t>户</w:t>
            </w:r>
            <w:r>
              <w:t>)</w:t>
            </w:r>
          </w:p>
        </w:tc>
        <w:tc>
          <w:tcPr>
            <w:tcW w:w="639" w:type="pct"/>
            <w:hMerge/>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持有人户数</w:t>
            </w:r>
            <w:r w:rsidRPr="00224952">
              <w:rPr>
                <w:bCs/>
                <w:color w:val="000000"/>
                <w:szCs w:val="21"/>
              </w:rPr>
              <w:t>(</w:t>
            </w:r>
            <w:r w:rsidRPr="00224952">
              <w:rPr>
                <w:rFonts w:hint="eastAsia"/>
                <w:bCs/>
                <w:color w:val="000000"/>
                <w:szCs w:val="21"/>
              </w:rPr>
              <w:t>户</w:t>
            </w:r>
            <w:r w:rsidRPr="00224952">
              <w:rPr>
                <w:bCs/>
                <w:color w:val="000000"/>
                <w:szCs w:val="21"/>
              </w:rPr>
              <w:t>)</w:t>
            </w:r>
          </w:p>
        </w:tc>
        <w:tc>
          <w:tcPr>
            <w:tcW w:w="692"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2800" w:type="pct"/>
            <w:gridSpan w:val="4"/>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F53983" w:rsidRPr="00224952" w:rsidTr="009A7631">
        <w:trPr>
          <w:jc w:val="center"/>
        </w:trPr>
        <w:tc>
          <w:tcPr>
            <w:tcW w:w="869" w:type="pct"/>
            <w:hMerge w:val="restart"/>
            <w:vMerge/>
            <w:vAlign w:val="center"/>
          </w:tcPr>
          <w:p w:rsidR="001A5FE6" w:rsidRDefault="001A5FE6">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1446"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354"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r>
      <w:tr w:rsidR="00F53983" w:rsidRPr="00224952" w:rsidTr="009A7631">
        <w:trPr>
          <w:jc w:val="center"/>
        </w:trPr>
        <w:tc>
          <w:tcPr>
            <w:tcW w:w="869" w:type="pct"/>
            <w:hMerge w:val="restart"/>
            <w:vMerge/>
            <w:vAlign w:val="center"/>
          </w:tcPr>
          <w:p w:rsidR="001A5FE6" w:rsidRDefault="001A5FE6">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9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839"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F53983" w:rsidRPr="00224952" w:rsidTr="009A7631">
        <w:trPr>
          <w:jc w:val="center"/>
        </w:trPr>
        <w:tc>
          <w:tcPr>
            <w:tcW w:w="869" w:type="pct"/>
            <w:hMerge w:val="restart"/>
            <w:vAlign w:val="center"/>
          </w:tcPr>
          <w:p w:rsidR="001A5FE6" w:rsidRDefault="001D6B13">
            <w:pPr>
              <w:jc w:val="center"/>
            </w:pPr>
            <w:r>
              <w:rPr>
                <w:bCs/>
                <w:color w:val="000000"/>
                <w:szCs w:val="21"/>
              </w:rPr>
              <w:t>19,633</w:t>
            </w:r>
          </w:p>
        </w:tc>
        <w:tc>
          <w:tcPr>
            <w:tcW w:w="639" w:type="pct"/>
            <w:hMerge/>
            <w:vAlign w:val="center"/>
          </w:tcPr>
          <w:p w:rsidR="00F53983" w:rsidRPr="00224952" w:rsidRDefault="00F53983" w:rsidP="00E56272">
            <w:pPr>
              <w:spacing w:line="360" w:lineRule="auto"/>
              <w:jc w:val="center"/>
              <w:rPr>
                <w:bCs/>
                <w:color w:val="000000"/>
                <w:szCs w:val="21"/>
              </w:rPr>
            </w:pPr>
            <w:r w:rsidRPr="00224952">
              <w:rPr>
                <w:bCs/>
                <w:color w:val="000000"/>
                <w:szCs w:val="21"/>
              </w:rPr>
              <w:t>19,633</w:t>
            </w:r>
          </w:p>
        </w:tc>
        <w:tc>
          <w:tcPr>
            <w:tcW w:w="692" w:type="pct"/>
            <w:vAlign w:val="center"/>
          </w:tcPr>
          <w:p w:rsidR="00F53983" w:rsidRPr="00224952" w:rsidRDefault="00F53983" w:rsidP="00E56272">
            <w:pPr>
              <w:spacing w:line="360" w:lineRule="auto"/>
              <w:jc w:val="right"/>
              <w:rPr>
                <w:bCs/>
                <w:color w:val="000000"/>
                <w:szCs w:val="21"/>
              </w:rPr>
            </w:pPr>
            <w:r w:rsidRPr="00224952">
              <w:rPr>
                <w:bCs/>
                <w:color w:val="000000"/>
                <w:szCs w:val="21"/>
              </w:rPr>
              <w:t>544,525.72</w:t>
            </w:r>
          </w:p>
        </w:tc>
        <w:tc>
          <w:tcPr>
            <w:tcW w:w="911" w:type="pct"/>
            <w:vAlign w:val="center"/>
          </w:tcPr>
          <w:p w:rsidR="00F53983" w:rsidRPr="00224952" w:rsidRDefault="00F53983" w:rsidP="00E56272">
            <w:pPr>
              <w:spacing w:line="360" w:lineRule="auto"/>
              <w:jc w:val="right"/>
              <w:rPr>
                <w:bCs/>
                <w:color w:val="000000"/>
                <w:szCs w:val="21"/>
              </w:rPr>
            </w:pPr>
            <w:r w:rsidRPr="00224952">
              <w:rPr>
                <w:bCs/>
                <w:color w:val="000000"/>
                <w:szCs w:val="21"/>
              </w:rPr>
              <w:t>10,325,919,239.16</w:t>
            </w:r>
          </w:p>
        </w:tc>
        <w:tc>
          <w:tcPr>
            <w:tcW w:w="535" w:type="pct"/>
            <w:vAlign w:val="center"/>
          </w:tcPr>
          <w:p w:rsidR="00F53983" w:rsidRPr="00224952" w:rsidRDefault="00F53983" w:rsidP="00E56272">
            <w:pPr>
              <w:spacing w:line="360" w:lineRule="auto"/>
              <w:jc w:val="right"/>
              <w:rPr>
                <w:bCs/>
                <w:color w:val="000000"/>
                <w:szCs w:val="21"/>
              </w:rPr>
            </w:pPr>
            <w:r w:rsidRPr="00224952">
              <w:rPr>
                <w:bCs/>
                <w:color w:val="000000"/>
                <w:szCs w:val="21"/>
              </w:rPr>
              <w:t>96.59%</w:t>
            </w:r>
          </w:p>
        </w:tc>
        <w:tc>
          <w:tcPr>
            <w:tcW w:w="839" w:type="pct"/>
            <w:vAlign w:val="center"/>
          </w:tcPr>
          <w:p w:rsidR="00F53983" w:rsidRPr="00224952" w:rsidRDefault="00F53983" w:rsidP="00E56272">
            <w:pPr>
              <w:spacing w:line="360" w:lineRule="auto"/>
              <w:jc w:val="right"/>
              <w:rPr>
                <w:bCs/>
                <w:color w:val="000000"/>
                <w:szCs w:val="21"/>
              </w:rPr>
            </w:pPr>
            <w:r w:rsidRPr="00224952">
              <w:rPr>
                <w:bCs/>
                <w:color w:val="000000"/>
                <w:szCs w:val="21"/>
              </w:rPr>
              <w:t>364,754,240.84</w:t>
            </w:r>
          </w:p>
        </w:tc>
        <w:tc>
          <w:tcPr>
            <w:tcW w:w="515" w:type="pct"/>
            <w:vAlign w:val="center"/>
          </w:tcPr>
          <w:p w:rsidR="00F53983" w:rsidRPr="00224952" w:rsidRDefault="00F53983" w:rsidP="00E56272">
            <w:pPr>
              <w:spacing w:line="360" w:lineRule="auto"/>
              <w:jc w:val="right"/>
              <w:rPr>
                <w:bCs/>
                <w:color w:val="000000"/>
                <w:szCs w:val="21"/>
              </w:rPr>
            </w:pPr>
            <w:r w:rsidRPr="00224952">
              <w:rPr>
                <w:bCs/>
                <w:color w:val="000000"/>
                <w:szCs w:val="21"/>
              </w:rPr>
              <w:t>3.41%</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5" w:name="_Toc390421272"/>
      <w:bookmarkStart w:id="116" w:name="_Toc48657460"/>
      <w:r w:rsidRPr="00530FFD">
        <w:rPr>
          <w:rFonts w:ascii="宋体" w:hAnsi="宋体" w:cs="Arial"/>
          <w:color w:val="000000"/>
          <w:sz w:val="21"/>
          <w:szCs w:val="21"/>
        </w:rPr>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5"/>
      <w:bookmarkEnd w:id="116"/>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606,377.29</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0.0057%</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7" w:name="_Toc48657461"/>
      <w:r w:rsidRPr="00D50BF1">
        <w:rPr>
          <w:rFonts w:ascii="宋体" w:cs="Arial"/>
          <w:color w:val="000000"/>
          <w:sz w:val="21"/>
          <w:szCs w:val="21"/>
        </w:rPr>
        <w:t>8.3</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7"/>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10~50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8" w:name="_Toc225500053"/>
      <w:bookmarkStart w:id="119" w:name="_Toc48657462"/>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18"/>
      <w:bookmarkEnd w:id="119"/>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2016</w:t>
            </w:r>
            <w:r w:rsidRPr="00224952">
              <w:rPr>
                <w:szCs w:val="21"/>
              </w:rPr>
              <w:t>年</w:t>
            </w:r>
            <w:r w:rsidRPr="00224952">
              <w:rPr>
                <w:szCs w:val="21"/>
              </w:rPr>
              <w:t>1</w:t>
            </w:r>
            <w:r w:rsidRPr="00224952">
              <w:rPr>
                <w:szCs w:val="21"/>
              </w:rPr>
              <w:t>月</w:t>
            </w:r>
            <w:r w:rsidRPr="00224952">
              <w:rPr>
                <w:szCs w:val="21"/>
              </w:rPr>
              <w:t>22</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681,094,039.00 </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本报告期期初基金份额总额</w:t>
            </w:r>
          </w:p>
        </w:tc>
        <w:tc>
          <w:tcPr>
            <w:tcW w:w="2194" w:type="pct"/>
            <w:vAlign w:val="center"/>
          </w:tcPr>
          <w:p w:rsidR="00753756" w:rsidRPr="00224952" w:rsidRDefault="00753756" w:rsidP="001509C5">
            <w:pPr>
              <w:jc w:val="right"/>
              <w:rPr>
                <w:szCs w:val="21"/>
              </w:rPr>
            </w:pPr>
            <w:r w:rsidRPr="00224952">
              <w:rPr>
                <w:szCs w:val="21"/>
              </w:rPr>
              <w:t>3,611,037,694.63</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12,983,414,437.07</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本报告期</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5,903,778,651.70</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10,690,673,480.00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20" w:name="_Toc225500054"/>
      <w:bookmarkStart w:id="121" w:name="_Toc48657463"/>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20"/>
      <w:bookmarkEnd w:id="12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2" w:name="_Toc390421276"/>
      <w:bookmarkStart w:id="123" w:name="_Toc48657464"/>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2"/>
      <w:bookmarkEnd w:id="123"/>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4" w:name="_Toc390421277"/>
      <w:bookmarkStart w:id="125" w:name="_Toc48657465"/>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4"/>
      <w:bookmarkEnd w:id="125"/>
    </w:p>
    <w:p w:rsidR="001A5FE6" w:rsidRDefault="001D6B13">
      <w:pPr>
        <w:spacing w:line="360" w:lineRule="auto"/>
        <w:ind w:firstLineChars="200" w:firstLine="420"/>
        <w:rPr>
          <w:color w:val="000000"/>
          <w:szCs w:val="21"/>
        </w:rPr>
      </w:pPr>
      <w:r>
        <w:rPr>
          <w:color w:val="000000"/>
          <w:szCs w:val="21"/>
        </w:rPr>
        <w:t>本基金管理人于</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日发布公告，自</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日起聘任张坤先生、陈丽园女士担任公司副总经理级高级管理人员。</w:t>
      </w:r>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本报告期内本基金托管人的专门基金托管部门未发生重大人事变动。</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6" w:name="_Toc390421278"/>
      <w:bookmarkStart w:id="127" w:name="_Toc48657466"/>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6"/>
      <w:bookmarkEnd w:id="127"/>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8" w:name="_Toc390421279"/>
      <w:bookmarkStart w:id="129" w:name="_Toc48657467"/>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28"/>
      <w:bookmarkEnd w:id="129"/>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0" w:name="_Toc48657468"/>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30"/>
    </w:p>
    <w:p w:rsidR="00753756" w:rsidRPr="00224952" w:rsidRDefault="00753756" w:rsidP="006E1449">
      <w:pPr>
        <w:spacing w:line="360" w:lineRule="auto"/>
        <w:ind w:firstLineChars="200" w:firstLine="420"/>
        <w:rPr>
          <w:color w:val="000000"/>
          <w:szCs w:val="21"/>
        </w:rPr>
      </w:pPr>
      <w:bookmarkStart w:id="131"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2" w:name="_Toc390421281"/>
      <w:bookmarkStart w:id="133" w:name="_Toc48657469"/>
      <w:bookmarkEnd w:id="131"/>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2"/>
      <w:bookmarkEnd w:id="133"/>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4" w:name="_Toc390421282"/>
      <w:bookmarkStart w:id="135" w:name="_Toc4865747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4"/>
      <w:bookmarkEnd w:id="135"/>
    </w:p>
    <w:p w:rsidR="00753756" w:rsidRPr="00E76B2D" w:rsidRDefault="00965E9C" w:rsidP="006E1449">
      <w:pPr>
        <w:spacing w:line="360" w:lineRule="auto"/>
        <w:ind w:firstLineChars="196" w:firstLine="413"/>
        <w:rPr>
          <w:rFonts w:ascii="宋体"/>
          <w:b/>
          <w:bCs/>
          <w:color w:val="000000"/>
          <w:szCs w:val="21"/>
        </w:rPr>
      </w:pPr>
      <w:bookmarkStart w:id="136"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6"/>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7"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1A5FE6">
        <w:tc>
          <w:tcPr>
            <w:tcW w:w="1560" w:type="dxa"/>
            <w:vAlign w:val="center"/>
          </w:tcPr>
          <w:p w:rsidR="001A5FE6" w:rsidRDefault="001D6B13">
            <w:pPr>
              <w:jc w:val="left"/>
            </w:pPr>
            <w:r>
              <w:rPr>
                <w:color w:val="000000"/>
                <w:szCs w:val="21"/>
              </w:rPr>
              <w:t>华西证券</w:t>
            </w:r>
          </w:p>
        </w:tc>
        <w:tc>
          <w:tcPr>
            <w:tcW w:w="780" w:type="dxa"/>
            <w:vAlign w:val="center"/>
          </w:tcPr>
          <w:p w:rsidR="001A5FE6" w:rsidRDefault="001D6B13">
            <w:pPr>
              <w:jc w:val="center"/>
            </w:pPr>
            <w:r>
              <w:rPr>
                <w:color w:val="000000"/>
                <w:szCs w:val="21"/>
              </w:rPr>
              <w:t>2</w:t>
            </w:r>
          </w:p>
        </w:tc>
        <w:tc>
          <w:tcPr>
            <w:tcW w:w="1800" w:type="dxa"/>
            <w:vAlign w:val="center"/>
          </w:tcPr>
          <w:p w:rsidR="001A5FE6" w:rsidRDefault="001D6B13">
            <w:pPr>
              <w:jc w:val="right"/>
            </w:pPr>
            <w:r>
              <w:rPr>
                <w:color w:val="000000"/>
                <w:szCs w:val="21"/>
              </w:rPr>
              <w:t>1,585,561,440.58</w:t>
            </w:r>
          </w:p>
        </w:tc>
        <w:tc>
          <w:tcPr>
            <w:tcW w:w="1080" w:type="dxa"/>
            <w:vAlign w:val="center"/>
          </w:tcPr>
          <w:p w:rsidR="001A5FE6" w:rsidRDefault="001D6B13">
            <w:pPr>
              <w:jc w:val="right"/>
            </w:pPr>
            <w:r>
              <w:rPr>
                <w:color w:val="000000"/>
                <w:szCs w:val="21"/>
              </w:rPr>
              <w:t>35.70%</w:t>
            </w:r>
          </w:p>
        </w:tc>
        <w:tc>
          <w:tcPr>
            <w:tcW w:w="1620" w:type="dxa"/>
            <w:vAlign w:val="center"/>
          </w:tcPr>
          <w:p w:rsidR="001A5FE6" w:rsidRDefault="001D6B13">
            <w:pPr>
              <w:jc w:val="right"/>
            </w:pPr>
            <w:r>
              <w:rPr>
                <w:color w:val="000000"/>
                <w:szCs w:val="21"/>
              </w:rPr>
              <w:t>1,268,447.46</w:t>
            </w:r>
          </w:p>
        </w:tc>
        <w:tc>
          <w:tcPr>
            <w:tcW w:w="1080" w:type="dxa"/>
            <w:vAlign w:val="center"/>
          </w:tcPr>
          <w:p w:rsidR="001A5FE6" w:rsidRDefault="001D6B13">
            <w:pPr>
              <w:jc w:val="right"/>
            </w:pPr>
            <w:r>
              <w:rPr>
                <w:color w:val="000000"/>
                <w:szCs w:val="21"/>
              </w:rPr>
              <w:t>32.50%</w:t>
            </w:r>
          </w:p>
        </w:tc>
        <w:tc>
          <w:tcPr>
            <w:tcW w:w="1080" w:type="dxa"/>
            <w:vAlign w:val="center"/>
          </w:tcPr>
          <w:p w:rsidR="001A5FE6" w:rsidRDefault="001D6B13">
            <w:pPr>
              <w:jc w:val="left"/>
            </w:pPr>
            <w:r>
              <w:rPr>
                <w:color w:val="000000"/>
                <w:szCs w:val="21"/>
              </w:rPr>
              <w:t>-</w:t>
            </w:r>
          </w:p>
        </w:tc>
      </w:tr>
      <w:tr w:rsidR="001A5FE6">
        <w:tc>
          <w:tcPr>
            <w:tcW w:w="1560" w:type="dxa"/>
            <w:vAlign w:val="center"/>
          </w:tcPr>
          <w:p w:rsidR="001A5FE6" w:rsidRDefault="001D6B13">
            <w:pPr>
              <w:jc w:val="left"/>
            </w:pPr>
            <w:r>
              <w:rPr>
                <w:color w:val="000000"/>
                <w:szCs w:val="21"/>
              </w:rPr>
              <w:t>申万宏源</w:t>
            </w:r>
          </w:p>
        </w:tc>
        <w:tc>
          <w:tcPr>
            <w:tcW w:w="780" w:type="dxa"/>
            <w:vAlign w:val="center"/>
          </w:tcPr>
          <w:p w:rsidR="001A5FE6" w:rsidRDefault="001D6B13">
            <w:pPr>
              <w:jc w:val="center"/>
            </w:pPr>
            <w:r>
              <w:rPr>
                <w:color w:val="000000"/>
                <w:szCs w:val="21"/>
              </w:rPr>
              <w:t>2</w:t>
            </w:r>
          </w:p>
        </w:tc>
        <w:tc>
          <w:tcPr>
            <w:tcW w:w="1800" w:type="dxa"/>
            <w:vAlign w:val="center"/>
          </w:tcPr>
          <w:p w:rsidR="001A5FE6" w:rsidRDefault="001D6B13">
            <w:pPr>
              <w:jc w:val="right"/>
            </w:pPr>
            <w:r>
              <w:rPr>
                <w:color w:val="000000"/>
                <w:szCs w:val="21"/>
              </w:rPr>
              <w:t>2,856,124,477.27</w:t>
            </w:r>
          </w:p>
        </w:tc>
        <w:tc>
          <w:tcPr>
            <w:tcW w:w="1080" w:type="dxa"/>
            <w:vAlign w:val="center"/>
          </w:tcPr>
          <w:p w:rsidR="001A5FE6" w:rsidRDefault="001D6B13">
            <w:pPr>
              <w:jc w:val="right"/>
            </w:pPr>
            <w:r>
              <w:rPr>
                <w:color w:val="000000"/>
                <w:szCs w:val="21"/>
              </w:rPr>
              <w:t>64.30%</w:t>
            </w:r>
          </w:p>
        </w:tc>
        <w:tc>
          <w:tcPr>
            <w:tcW w:w="1620" w:type="dxa"/>
            <w:vAlign w:val="center"/>
          </w:tcPr>
          <w:p w:rsidR="001A5FE6" w:rsidRDefault="001D6B13">
            <w:pPr>
              <w:jc w:val="right"/>
            </w:pPr>
            <w:r>
              <w:rPr>
                <w:color w:val="000000"/>
                <w:szCs w:val="21"/>
              </w:rPr>
              <w:t>2,633,940.63</w:t>
            </w:r>
          </w:p>
        </w:tc>
        <w:tc>
          <w:tcPr>
            <w:tcW w:w="1080" w:type="dxa"/>
            <w:vAlign w:val="center"/>
          </w:tcPr>
          <w:p w:rsidR="001A5FE6" w:rsidRDefault="001D6B13">
            <w:pPr>
              <w:jc w:val="right"/>
            </w:pPr>
            <w:r>
              <w:rPr>
                <w:color w:val="000000"/>
                <w:szCs w:val="21"/>
              </w:rPr>
              <w:t>67.50%</w:t>
            </w:r>
          </w:p>
        </w:tc>
        <w:tc>
          <w:tcPr>
            <w:tcW w:w="1080" w:type="dxa"/>
            <w:vAlign w:val="center"/>
          </w:tcPr>
          <w:p w:rsidR="001A5FE6" w:rsidRDefault="001D6B13">
            <w:pPr>
              <w:jc w:val="left"/>
            </w:pPr>
            <w:r>
              <w:rPr>
                <w:color w:val="000000"/>
                <w:szCs w:val="21"/>
              </w:rPr>
              <w:t>-</w:t>
            </w:r>
          </w:p>
        </w:tc>
      </w:tr>
    </w:tbl>
    <w:p w:rsidR="001A5FE6" w:rsidRDefault="001D6B13">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新增华西证券股份有限公司二个交易单元。</w:t>
      </w:r>
    </w:p>
    <w:p w:rsidR="001A5FE6" w:rsidRDefault="001D6B13">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1A5FE6" w:rsidRDefault="001D6B13">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1A5FE6" w:rsidRDefault="001D6B13">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1A5FE6" w:rsidRDefault="001D6B13">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1A5FE6" w:rsidRDefault="001D6B13">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1A5FE6" w:rsidRDefault="001D6B13">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7"/>
    </w:p>
    <w:p w:rsidR="00753756" w:rsidRPr="00224952" w:rsidRDefault="00753756" w:rsidP="008971E9">
      <w:pPr>
        <w:wordWrap w:val="0"/>
        <w:ind w:firstLine="420"/>
        <w:jc w:val="right"/>
        <w:rPr>
          <w:color w:val="000000"/>
          <w:szCs w:val="21"/>
        </w:rPr>
      </w:pPr>
      <w:bookmarkStart w:id="138"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38"/>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1A5FE6">
        <w:tc>
          <w:tcPr>
            <w:tcW w:w="1560" w:type="dxa"/>
            <w:vAlign w:val="center"/>
          </w:tcPr>
          <w:p w:rsidR="001A5FE6" w:rsidRDefault="001D6B13">
            <w:pPr>
              <w:jc w:val="left"/>
            </w:pPr>
            <w:r>
              <w:rPr>
                <w:color w:val="000000"/>
                <w:szCs w:val="21"/>
              </w:rPr>
              <w:t>华西证券</w:t>
            </w:r>
          </w:p>
        </w:tc>
        <w:tc>
          <w:tcPr>
            <w:tcW w:w="1320" w:type="dxa"/>
            <w:vAlign w:val="center"/>
          </w:tcPr>
          <w:p w:rsidR="001A5FE6" w:rsidRDefault="001D6B13">
            <w:pPr>
              <w:jc w:val="right"/>
            </w:pPr>
            <w:r>
              <w:rPr>
                <w:color w:val="000000"/>
                <w:szCs w:val="21"/>
              </w:rPr>
              <w:t>2,727,757,116.79</w:t>
            </w:r>
          </w:p>
        </w:tc>
        <w:tc>
          <w:tcPr>
            <w:tcW w:w="1080" w:type="dxa"/>
            <w:vAlign w:val="center"/>
          </w:tcPr>
          <w:p w:rsidR="001A5FE6" w:rsidRDefault="001D6B13">
            <w:pPr>
              <w:jc w:val="right"/>
            </w:pPr>
            <w:r>
              <w:rPr>
                <w:color w:val="000000"/>
                <w:szCs w:val="21"/>
              </w:rPr>
              <w:t>44.83%</w:t>
            </w:r>
          </w:p>
        </w:tc>
        <w:tc>
          <w:tcPr>
            <w:tcW w:w="1143" w:type="dxa"/>
            <w:vAlign w:val="center"/>
          </w:tcPr>
          <w:p w:rsidR="001A5FE6" w:rsidRDefault="001D6B13">
            <w:pPr>
              <w:jc w:val="right"/>
            </w:pPr>
            <w:r>
              <w:rPr>
                <w:color w:val="000000"/>
                <w:szCs w:val="21"/>
              </w:rPr>
              <w:t>165,403,060,000.00</w:t>
            </w:r>
          </w:p>
        </w:tc>
        <w:tc>
          <w:tcPr>
            <w:tcW w:w="1197" w:type="dxa"/>
            <w:vAlign w:val="center"/>
          </w:tcPr>
          <w:p w:rsidR="001A5FE6" w:rsidRDefault="001D6B13">
            <w:pPr>
              <w:jc w:val="right"/>
            </w:pPr>
            <w:r>
              <w:rPr>
                <w:color w:val="000000"/>
                <w:szCs w:val="21"/>
              </w:rPr>
              <w:t>58.70%</w:t>
            </w:r>
          </w:p>
        </w:tc>
        <w:tc>
          <w:tcPr>
            <w:tcW w:w="1497" w:type="dxa"/>
            <w:vAlign w:val="center"/>
          </w:tcPr>
          <w:p w:rsidR="001A5FE6" w:rsidRDefault="001D6B13">
            <w:pPr>
              <w:jc w:val="right"/>
            </w:pPr>
            <w:r>
              <w:rPr>
                <w:color w:val="000000"/>
                <w:szCs w:val="21"/>
              </w:rPr>
              <w:t>-</w:t>
            </w:r>
          </w:p>
        </w:tc>
        <w:tc>
          <w:tcPr>
            <w:tcW w:w="1203" w:type="dxa"/>
            <w:vAlign w:val="center"/>
          </w:tcPr>
          <w:p w:rsidR="001A5FE6" w:rsidRDefault="001D6B13">
            <w:pPr>
              <w:jc w:val="right"/>
            </w:pPr>
            <w:r>
              <w:rPr>
                <w:color w:val="000000"/>
                <w:szCs w:val="21"/>
              </w:rPr>
              <w:t>-</w:t>
            </w:r>
          </w:p>
        </w:tc>
      </w:tr>
      <w:tr w:rsidR="001A5FE6">
        <w:tc>
          <w:tcPr>
            <w:tcW w:w="1560" w:type="dxa"/>
            <w:vAlign w:val="center"/>
          </w:tcPr>
          <w:p w:rsidR="001A5FE6" w:rsidRDefault="001D6B13">
            <w:pPr>
              <w:jc w:val="left"/>
            </w:pPr>
            <w:r>
              <w:rPr>
                <w:color w:val="000000"/>
                <w:szCs w:val="21"/>
              </w:rPr>
              <w:t>申万宏源</w:t>
            </w:r>
          </w:p>
        </w:tc>
        <w:tc>
          <w:tcPr>
            <w:tcW w:w="1320" w:type="dxa"/>
            <w:vAlign w:val="center"/>
          </w:tcPr>
          <w:p w:rsidR="001A5FE6" w:rsidRDefault="001D6B13">
            <w:pPr>
              <w:jc w:val="right"/>
            </w:pPr>
            <w:r>
              <w:rPr>
                <w:color w:val="000000"/>
                <w:szCs w:val="21"/>
              </w:rPr>
              <w:t>3,357,224,789.36</w:t>
            </w:r>
          </w:p>
        </w:tc>
        <w:tc>
          <w:tcPr>
            <w:tcW w:w="1080" w:type="dxa"/>
            <w:vAlign w:val="center"/>
          </w:tcPr>
          <w:p w:rsidR="001A5FE6" w:rsidRDefault="001D6B13">
            <w:pPr>
              <w:jc w:val="right"/>
            </w:pPr>
            <w:r>
              <w:rPr>
                <w:color w:val="000000"/>
                <w:szCs w:val="21"/>
              </w:rPr>
              <w:t>55.17%</w:t>
            </w:r>
          </w:p>
        </w:tc>
        <w:tc>
          <w:tcPr>
            <w:tcW w:w="1143" w:type="dxa"/>
            <w:vAlign w:val="center"/>
          </w:tcPr>
          <w:p w:rsidR="001A5FE6" w:rsidRDefault="001D6B13">
            <w:pPr>
              <w:jc w:val="right"/>
            </w:pPr>
            <w:r>
              <w:rPr>
                <w:color w:val="000000"/>
                <w:szCs w:val="21"/>
              </w:rPr>
              <w:t>116,369,168,000.00</w:t>
            </w:r>
          </w:p>
        </w:tc>
        <w:tc>
          <w:tcPr>
            <w:tcW w:w="1197" w:type="dxa"/>
            <w:vAlign w:val="center"/>
          </w:tcPr>
          <w:p w:rsidR="001A5FE6" w:rsidRDefault="001D6B13">
            <w:pPr>
              <w:jc w:val="right"/>
            </w:pPr>
            <w:r>
              <w:rPr>
                <w:color w:val="000000"/>
                <w:szCs w:val="21"/>
              </w:rPr>
              <w:t>41.30%</w:t>
            </w:r>
          </w:p>
        </w:tc>
        <w:tc>
          <w:tcPr>
            <w:tcW w:w="1497" w:type="dxa"/>
            <w:vAlign w:val="center"/>
          </w:tcPr>
          <w:p w:rsidR="001A5FE6" w:rsidRDefault="001D6B13">
            <w:pPr>
              <w:jc w:val="right"/>
            </w:pPr>
            <w:r>
              <w:rPr>
                <w:color w:val="000000"/>
                <w:szCs w:val="21"/>
              </w:rPr>
              <w:t>-</w:t>
            </w:r>
          </w:p>
        </w:tc>
        <w:tc>
          <w:tcPr>
            <w:tcW w:w="1203" w:type="dxa"/>
            <w:vAlign w:val="center"/>
          </w:tcPr>
          <w:p w:rsidR="001A5FE6" w:rsidRDefault="001D6B13">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39" w:name="_Toc390421283"/>
      <w:bookmarkStart w:id="140" w:name="_Toc48657471"/>
      <w:r w:rsidRPr="00530FFD">
        <w:rPr>
          <w:rFonts w:ascii="宋体" w:hAnsi="宋体" w:cs="Arial"/>
          <w:color w:val="000000"/>
          <w:sz w:val="21"/>
          <w:szCs w:val="21"/>
        </w:rPr>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39"/>
      <w:bookmarkEnd w:id="140"/>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1A5FE6">
        <w:tc>
          <w:tcPr>
            <w:tcW w:w="720" w:type="dxa"/>
            <w:vAlign w:val="center"/>
          </w:tcPr>
          <w:p w:rsidR="001A5FE6" w:rsidRDefault="001D6B13">
            <w:pPr>
              <w:jc w:val="center"/>
            </w:pPr>
            <w:r>
              <w:rPr>
                <w:color w:val="000000"/>
                <w:szCs w:val="21"/>
              </w:rPr>
              <w:t>1</w:t>
            </w:r>
          </w:p>
        </w:tc>
        <w:tc>
          <w:tcPr>
            <w:tcW w:w="4320" w:type="dxa"/>
            <w:vAlign w:val="center"/>
          </w:tcPr>
          <w:p w:rsidR="001A5FE6" w:rsidRDefault="001D6B13">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1A5FE6" w:rsidRDefault="001D6B13">
            <w:r>
              <w:rPr>
                <w:color w:val="000000"/>
                <w:szCs w:val="21"/>
              </w:rPr>
              <w:t>上海证券报</w:t>
            </w:r>
          </w:p>
        </w:tc>
        <w:tc>
          <w:tcPr>
            <w:tcW w:w="1440" w:type="dxa"/>
            <w:vAlign w:val="center"/>
          </w:tcPr>
          <w:p w:rsidR="001A5FE6" w:rsidRDefault="001D6B13">
            <w:pPr>
              <w:jc w:val="center"/>
            </w:pPr>
            <w:r>
              <w:rPr>
                <w:color w:val="000000"/>
                <w:szCs w:val="21"/>
              </w:rPr>
              <w:t>2020-01-18</w:t>
            </w:r>
          </w:p>
        </w:tc>
      </w:tr>
      <w:tr w:rsidR="001A5FE6">
        <w:tc>
          <w:tcPr>
            <w:tcW w:w="720" w:type="dxa"/>
            <w:vAlign w:val="center"/>
          </w:tcPr>
          <w:p w:rsidR="001A5FE6" w:rsidRDefault="001D6B13">
            <w:pPr>
              <w:jc w:val="center"/>
            </w:pPr>
            <w:r>
              <w:rPr>
                <w:color w:val="000000"/>
                <w:szCs w:val="21"/>
              </w:rPr>
              <w:t>2</w:t>
            </w:r>
          </w:p>
        </w:tc>
        <w:tc>
          <w:tcPr>
            <w:tcW w:w="4320" w:type="dxa"/>
            <w:vAlign w:val="center"/>
          </w:tcPr>
          <w:p w:rsidR="001A5FE6" w:rsidRDefault="001D6B13">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1A5FE6" w:rsidRDefault="001D6B13">
            <w:r>
              <w:rPr>
                <w:color w:val="000000"/>
                <w:szCs w:val="21"/>
              </w:rPr>
              <w:t>上海证券报、基金管理人网站及中国证监会基金电子披露网站</w:t>
            </w:r>
          </w:p>
        </w:tc>
        <w:tc>
          <w:tcPr>
            <w:tcW w:w="1440" w:type="dxa"/>
            <w:vAlign w:val="center"/>
          </w:tcPr>
          <w:p w:rsidR="001A5FE6" w:rsidRDefault="001D6B13">
            <w:pPr>
              <w:jc w:val="center"/>
            </w:pPr>
            <w:r>
              <w:rPr>
                <w:color w:val="000000"/>
                <w:szCs w:val="21"/>
              </w:rPr>
              <w:t>2020-01-30</w:t>
            </w:r>
          </w:p>
        </w:tc>
      </w:tr>
      <w:tr w:rsidR="001A5FE6">
        <w:tc>
          <w:tcPr>
            <w:tcW w:w="720" w:type="dxa"/>
            <w:vAlign w:val="center"/>
          </w:tcPr>
          <w:p w:rsidR="001A5FE6" w:rsidRDefault="001D6B13">
            <w:pPr>
              <w:jc w:val="center"/>
            </w:pPr>
            <w:r>
              <w:rPr>
                <w:color w:val="000000"/>
                <w:szCs w:val="21"/>
              </w:rPr>
              <w:t>3</w:t>
            </w:r>
          </w:p>
        </w:tc>
        <w:tc>
          <w:tcPr>
            <w:tcW w:w="4320" w:type="dxa"/>
            <w:vAlign w:val="center"/>
          </w:tcPr>
          <w:p w:rsidR="001A5FE6" w:rsidRDefault="001D6B13">
            <w:r>
              <w:rPr>
                <w:color w:val="000000"/>
                <w:szCs w:val="21"/>
              </w:rPr>
              <w:t>易方达基金管理有限公司及全资子公司投资旗下基金相关事宜的公告</w:t>
            </w:r>
          </w:p>
        </w:tc>
        <w:tc>
          <w:tcPr>
            <w:tcW w:w="2520" w:type="dxa"/>
            <w:vAlign w:val="center"/>
          </w:tcPr>
          <w:p w:rsidR="001A5FE6" w:rsidRDefault="001D6B13">
            <w:r>
              <w:rPr>
                <w:color w:val="000000"/>
                <w:szCs w:val="21"/>
              </w:rPr>
              <w:t>上海证券报、基金管理人网站及中国证监会基金电子披露网站</w:t>
            </w:r>
          </w:p>
        </w:tc>
        <w:tc>
          <w:tcPr>
            <w:tcW w:w="1440" w:type="dxa"/>
            <w:vAlign w:val="center"/>
          </w:tcPr>
          <w:p w:rsidR="001A5FE6" w:rsidRDefault="001D6B13">
            <w:pPr>
              <w:jc w:val="center"/>
            </w:pPr>
            <w:r>
              <w:rPr>
                <w:color w:val="000000"/>
                <w:szCs w:val="21"/>
              </w:rPr>
              <w:t>2020-02-04</w:t>
            </w:r>
          </w:p>
        </w:tc>
      </w:tr>
      <w:tr w:rsidR="001A5FE6">
        <w:tc>
          <w:tcPr>
            <w:tcW w:w="720" w:type="dxa"/>
            <w:vAlign w:val="center"/>
          </w:tcPr>
          <w:p w:rsidR="001A5FE6" w:rsidRDefault="001D6B13">
            <w:pPr>
              <w:jc w:val="center"/>
            </w:pPr>
            <w:r>
              <w:rPr>
                <w:color w:val="000000"/>
                <w:szCs w:val="21"/>
              </w:rPr>
              <w:t>4</w:t>
            </w:r>
          </w:p>
        </w:tc>
        <w:tc>
          <w:tcPr>
            <w:tcW w:w="4320" w:type="dxa"/>
            <w:vAlign w:val="center"/>
          </w:tcPr>
          <w:p w:rsidR="001A5FE6" w:rsidRDefault="001D6B13">
            <w:r>
              <w:rPr>
                <w:color w:val="000000"/>
                <w:szCs w:val="21"/>
              </w:rPr>
              <w:t>易方达基金管理有限公司旗下部分开放式基金增加天天基金为销售机构的公告</w:t>
            </w:r>
          </w:p>
        </w:tc>
        <w:tc>
          <w:tcPr>
            <w:tcW w:w="2520" w:type="dxa"/>
            <w:vAlign w:val="center"/>
          </w:tcPr>
          <w:p w:rsidR="001A5FE6" w:rsidRDefault="001D6B13">
            <w:r>
              <w:rPr>
                <w:color w:val="000000"/>
                <w:szCs w:val="21"/>
              </w:rPr>
              <w:t>上海证券报、基金管理人网站及中国证监会基金电子披露网站</w:t>
            </w:r>
          </w:p>
        </w:tc>
        <w:tc>
          <w:tcPr>
            <w:tcW w:w="1440" w:type="dxa"/>
            <w:vAlign w:val="center"/>
          </w:tcPr>
          <w:p w:rsidR="001A5FE6" w:rsidRDefault="001D6B13">
            <w:pPr>
              <w:jc w:val="center"/>
            </w:pPr>
            <w:r>
              <w:rPr>
                <w:color w:val="000000"/>
                <w:szCs w:val="21"/>
              </w:rPr>
              <w:t>2020-03-19</w:t>
            </w:r>
          </w:p>
        </w:tc>
      </w:tr>
      <w:tr w:rsidR="001A5FE6">
        <w:tc>
          <w:tcPr>
            <w:tcW w:w="720" w:type="dxa"/>
            <w:vAlign w:val="center"/>
          </w:tcPr>
          <w:p w:rsidR="001A5FE6" w:rsidRDefault="001D6B13">
            <w:pPr>
              <w:jc w:val="center"/>
            </w:pPr>
            <w:r>
              <w:rPr>
                <w:color w:val="000000"/>
                <w:szCs w:val="21"/>
              </w:rPr>
              <w:t>5</w:t>
            </w:r>
          </w:p>
        </w:tc>
        <w:tc>
          <w:tcPr>
            <w:tcW w:w="4320" w:type="dxa"/>
            <w:vAlign w:val="center"/>
          </w:tcPr>
          <w:p w:rsidR="001A5FE6" w:rsidRDefault="001D6B13">
            <w:r>
              <w:rPr>
                <w:color w:val="000000"/>
                <w:szCs w:val="21"/>
              </w:rPr>
              <w:t>易方达裕祥回报债券型证券投资基金增加销售机构的公告</w:t>
            </w:r>
          </w:p>
        </w:tc>
        <w:tc>
          <w:tcPr>
            <w:tcW w:w="2520" w:type="dxa"/>
            <w:vAlign w:val="center"/>
          </w:tcPr>
          <w:p w:rsidR="001A5FE6" w:rsidRDefault="001D6B13">
            <w:r>
              <w:rPr>
                <w:color w:val="000000"/>
                <w:szCs w:val="21"/>
              </w:rPr>
              <w:t>上海证券报、基金管理人网站及中国证监会基金电子披露网站</w:t>
            </w:r>
          </w:p>
        </w:tc>
        <w:tc>
          <w:tcPr>
            <w:tcW w:w="1440" w:type="dxa"/>
            <w:vAlign w:val="center"/>
          </w:tcPr>
          <w:p w:rsidR="001A5FE6" w:rsidRDefault="001D6B13">
            <w:pPr>
              <w:jc w:val="center"/>
            </w:pPr>
            <w:r>
              <w:rPr>
                <w:color w:val="000000"/>
                <w:szCs w:val="21"/>
              </w:rPr>
              <w:t>2020-03-20</w:t>
            </w:r>
          </w:p>
        </w:tc>
      </w:tr>
      <w:tr w:rsidR="001A5FE6">
        <w:tc>
          <w:tcPr>
            <w:tcW w:w="720" w:type="dxa"/>
            <w:vAlign w:val="center"/>
          </w:tcPr>
          <w:p w:rsidR="001A5FE6" w:rsidRDefault="001D6B13">
            <w:pPr>
              <w:jc w:val="center"/>
            </w:pPr>
            <w:r>
              <w:rPr>
                <w:color w:val="000000"/>
                <w:szCs w:val="21"/>
              </w:rPr>
              <w:t>6</w:t>
            </w:r>
          </w:p>
        </w:tc>
        <w:tc>
          <w:tcPr>
            <w:tcW w:w="4320" w:type="dxa"/>
            <w:vAlign w:val="center"/>
          </w:tcPr>
          <w:p w:rsidR="001A5FE6" w:rsidRDefault="001D6B13">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1A5FE6" w:rsidRDefault="001D6B13">
            <w:r>
              <w:rPr>
                <w:color w:val="000000"/>
                <w:szCs w:val="21"/>
              </w:rPr>
              <w:t>上海证券报</w:t>
            </w:r>
          </w:p>
        </w:tc>
        <w:tc>
          <w:tcPr>
            <w:tcW w:w="1440" w:type="dxa"/>
            <w:vAlign w:val="center"/>
          </w:tcPr>
          <w:p w:rsidR="001A5FE6" w:rsidRDefault="001D6B13">
            <w:pPr>
              <w:jc w:val="center"/>
            </w:pPr>
            <w:r>
              <w:rPr>
                <w:color w:val="000000"/>
                <w:szCs w:val="21"/>
              </w:rPr>
              <w:t>2020-03-31</w:t>
            </w:r>
          </w:p>
        </w:tc>
      </w:tr>
      <w:tr w:rsidR="001A5FE6">
        <w:tc>
          <w:tcPr>
            <w:tcW w:w="720" w:type="dxa"/>
            <w:vAlign w:val="center"/>
          </w:tcPr>
          <w:p w:rsidR="001A5FE6" w:rsidRDefault="001D6B13">
            <w:pPr>
              <w:jc w:val="center"/>
            </w:pPr>
            <w:r>
              <w:rPr>
                <w:color w:val="000000"/>
                <w:szCs w:val="21"/>
              </w:rPr>
              <w:t>7</w:t>
            </w:r>
          </w:p>
        </w:tc>
        <w:tc>
          <w:tcPr>
            <w:tcW w:w="4320" w:type="dxa"/>
            <w:vAlign w:val="center"/>
          </w:tcPr>
          <w:p w:rsidR="001A5FE6" w:rsidRDefault="001D6B13">
            <w:r>
              <w:rPr>
                <w:color w:val="000000"/>
                <w:szCs w:val="21"/>
              </w:rPr>
              <w:t>易方达基金管理有限公司关于提醒投资者及时提供或更新身份信息资料的公告</w:t>
            </w:r>
          </w:p>
        </w:tc>
        <w:tc>
          <w:tcPr>
            <w:tcW w:w="2520" w:type="dxa"/>
            <w:vAlign w:val="center"/>
          </w:tcPr>
          <w:p w:rsidR="001A5FE6" w:rsidRDefault="001D6B13">
            <w:r>
              <w:rPr>
                <w:color w:val="000000"/>
                <w:szCs w:val="21"/>
              </w:rPr>
              <w:t>上海证券报、基金管理人网站及中国证监会基金电子披露网站</w:t>
            </w:r>
          </w:p>
        </w:tc>
        <w:tc>
          <w:tcPr>
            <w:tcW w:w="1440" w:type="dxa"/>
            <w:vAlign w:val="center"/>
          </w:tcPr>
          <w:p w:rsidR="001A5FE6" w:rsidRDefault="001D6B13">
            <w:pPr>
              <w:jc w:val="center"/>
            </w:pPr>
            <w:r>
              <w:rPr>
                <w:color w:val="000000"/>
                <w:szCs w:val="21"/>
              </w:rPr>
              <w:t>2020-04-10</w:t>
            </w:r>
          </w:p>
        </w:tc>
      </w:tr>
      <w:tr w:rsidR="001A5FE6">
        <w:tc>
          <w:tcPr>
            <w:tcW w:w="720" w:type="dxa"/>
            <w:vAlign w:val="center"/>
          </w:tcPr>
          <w:p w:rsidR="001A5FE6" w:rsidRDefault="001D6B13">
            <w:pPr>
              <w:jc w:val="center"/>
            </w:pPr>
            <w:r>
              <w:rPr>
                <w:color w:val="000000"/>
                <w:szCs w:val="21"/>
              </w:rPr>
              <w:t>8</w:t>
            </w:r>
          </w:p>
        </w:tc>
        <w:tc>
          <w:tcPr>
            <w:tcW w:w="4320" w:type="dxa"/>
            <w:vAlign w:val="center"/>
          </w:tcPr>
          <w:p w:rsidR="001A5FE6" w:rsidRDefault="001D6B13">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1A5FE6" w:rsidRDefault="001D6B13">
            <w:r>
              <w:rPr>
                <w:color w:val="000000"/>
                <w:szCs w:val="21"/>
              </w:rPr>
              <w:t>上海证券报</w:t>
            </w:r>
          </w:p>
        </w:tc>
        <w:tc>
          <w:tcPr>
            <w:tcW w:w="1440" w:type="dxa"/>
            <w:vAlign w:val="center"/>
          </w:tcPr>
          <w:p w:rsidR="001A5FE6" w:rsidRDefault="001D6B13">
            <w:pPr>
              <w:jc w:val="center"/>
            </w:pPr>
            <w:r>
              <w:rPr>
                <w:color w:val="000000"/>
                <w:szCs w:val="21"/>
              </w:rPr>
              <w:t>2020-04-21</w:t>
            </w:r>
          </w:p>
        </w:tc>
      </w:tr>
      <w:tr w:rsidR="001A5FE6">
        <w:tc>
          <w:tcPr>
            <w:tcW w:w="720" w:type="dxa"/>
            <w:vAlign w:val="center"/>
          </w:tcPr>
          <w:p w:rsidR="001A5FE6" w:rsidRDefault="001D6B13">
            <w:pPr>
              <w:jc w:val="center"/>
            </w:pPr>
            <w:r>
              <w:rPr>
                <w:color w:val="000000"/>
                <w:szCs w:val="21"/>
              </w:rPr>
              <w:t>9</w:t>
            </w:r>
          </w:p>
        </w:tc>
        <w:tc>
          <w:tcPr>
            <w:tcW w:w="4320" w:type="dxa"/>
            <w:vAlign w:val="center"/>
          </w:tcPr>
          <w:p w:rsidR="001A5FE6" w:rsidRDefault="001D6B13">
            <w:r>
              <w:rPr>
                <w:color w:val="000000"/>
                <w:szCs w:val="21"/>
              </w:rPr>
              <w:t>易方达基金管理有限公司旗下部分开放式基金增加中信证券华南为销售机构的公告</w:t>
            </w:r>
          </w:p>
        </w:tc>
        <w:tc>
          <w:tcPr>
            <w:tcW w:w="2520" w:type="dxa"/>
            <w:vAlign w:val="center"/>
          </w:tcPr>
          <w:p w:rsidR="001A5FE6" w:rsidRDefault="001D6B13">
            <w:r>
              <w:rPr>
                <w:color w:val="000000"/>
                <w:szCs w:val="21"/>
              </w:rPr>
              <w:t>上海证券报、基金管理人网站及中国证监会基金电子披露网站</w:t>
            </w:r>
          </w:p>
        </w:tc>
        <w:tc>
          <w:tcPr>
            <w:tcW w:w="1440" w:type="dxa"/>
            <w:vAlign w:val="center"/>
          </w:tcPr>
          <w:p w:rsidR="001A5FE6" w:rsidRDefault="001D6B13">
            <w:pPr>
              <w:jc w:val="center"/>
            </w:pPr>
            <w:r>
              <w:rPr>
                <w:color w:val="000000"/>
                <w:szCs w:val="21"/>
              </w:rPr>
              <w:t>2020-04-30</w:t>
            </w:r>
          </w:p>
        </w:tc>
      </w:tr>
      <w:tr w:rsidR="001A5FE6">
        <w:tc>
          <w:tcPr>
            <w:tcW w:w="720" w:type="dxa"/>
            <w:vAlign w:val="center"/>
          </w:tcPr>
          <w:p w:rsidR="001A5FE6" w:rsidRDefault="001D6B13">
            <w:pPr>
              <w:jc w:val="center"/>
            </w:pPr>
            <w:r>
              <w:rPr>
                <w:color w:val="000000"/>
                <w:szCs w:val="21"/>
              </w:rPr>
              <w:t>10</w:t>
            </w:r>
          </w:p>
        </w:tc>
        <w:tc>
          <w:tcPr>
            <w:tcW w:w="4320" w:type="dxa"/>
            <w:vAlign w:val="center"/>
          </w:tcPr>
          <w:p w:rsidR="001A5FE6" w:rsidRDefault="001D6B13">
            <w:r>
              <w:rPr>
                <w:color w:val="000000"/>
                <w:szCs w:val="21"/>
              </w:rPr>
              <w:t>易方达基金管理有限公司关于旗下部分开放式基金在直销中心开展申购费率与转换费率优惠活动的公告</w:t>
            </w:r>
          </w:p>
        </w:tc>
        <w:tc>
          <w:tcPr>
            <w:tcW w:w="2520" w:type="dxa"/>
            <w:vAlign w:val="center"/>
          </w:tcPr>
          <w:p w:rsidR="001A5FE6" w:rsidRDefault="001D6B13">
            <w:r>
              <w:rPr>
                <w:color w:val="000000"/>
                <w:szCs w:val="21"/>
              </w:rPr>
              <w:t>上海证券报、基金管理人网站及中国证监会基金电子披露网站</w:t>
            </w:r>
          </w:p>
        </w:tc>
        <w:tc>
          <w:tcPr>
            <w:tcW w:w="1440" w:type="dxa"/>
            <w:vAlign w:val="center"/>
          </w:tcPr>
          <w:p w:rsidR="001A5FE6" w:rsidRDefault="001D6B13">
            <w:pPr>
              <w:jc w:val="center"/>
            </w:pPr>
            <w:r>
              <w:rPr>
                <w:color w:val="000000"/>
                <w:szCs w:val="21"/>
              </w:rPr>
              <w:t>2020-05-12</w:t>
            </w:r>
          </w:p>
        </w:tc>
      </w:tr>
      <w:tr w:rsidR="001A5FE6">
        <w:tc>
          <w:tcPr>
            <w:tcW w:w="720" w:type="dxa"/>
            <w:vAlign w:val="center"/>
          </w:tcPr>
          <w:p w:rsidR="001A5FE6" w:rsidRDefault="001D6B13">
            <w:pPr>
              <w:jc w:val="center"/>
            </w:pPr>
            <w:r>
              <w:rPr>
                <w:color w:val="000000"/>
                <w:szCs w:val="21"/>
              </w:rPr>
              <w:t>11</w:t>
            </w:r>
          </w:p>
        </w:tc>
        <w:tc>
          <w:tcPr>
            <w:tcW w:w="4320" w:type="dxa"/>
            <w:vAlign w:val="center"/>
          </w:tcPr>
          <w:p w:rsidR="001A5FE6" w:rsidRDefault="001D6B13">
            <w:r>
              <w:rPr>
                <w:color w:val="000000"/>
                <w:szCs w:val="21"/>
              </w:rPr>
              <w:t>易方达裕祥回报债券型证券投资基金增加民商基金为销售机构、参加民商基金申购费率优惠活动的公告</w:t>
            </w:r>
          </w:p>
        </w:tc>
        <w:tc>
          <w:tcPr>
            <w:tcW w:w="2520" w:type="dxa"/>
            <w:vAlign w:val="center"/>
          </w:tcPr>
          <w:p w:rsidR="001A5FE6" w:rsidRDefault="001D6B13">
            <w:r>
              <w:rPr>
                <w:color w:val="000000"/>
                <w:szCs w:val="21"/>
              </w:rPr>
              <w:t>上海证券报、基金管理人网站及中国证监会基金电子披露网站</w:t>
            </w:r>
          </w:p>
        </w:tc>
        <w:tc>
          <w:tcPr>
            <w:tcW w:w="1440" w:type="dxa"/>
            <w:vAlign w:val="center"/>
          </w:tcPr>
          <w:p w:rsidR="001A5FE6" w:rsidRDefault="001D6B13">
            <w:pPr>
              <w:jc w:val="center"/>
            </w:pPr>
            <w:r>
              <w:rPr>
                <w:color w:val="000000"/>
                <w:szCs w:val="21"/>
              </w:rPr>
              <w:t>2020-05-12</w:t>
            </w:r>
          </w:p>
        </w:tc>
      </w:tr>
      <w:tr w:rsidR="001A5FE6">
        <w:tc>
          <w:tcPr>
            <w:tcW w:w="720" w:type="dxa"/>
            <w:vAlign w:val="center"/>
          </w:tcPr>
          <w:p w:rsidR="001A5FE6" w:rsidRDefault="001D6B13">
            <w:pPr>
              <w:jc w:val="center"/>
            </w:pPr>
            <w:r>
              <w:rPr>
                <w:color w:val="000000"/>
                <w:szCs w:val="21"/>
              </w:rPr>
              <w:t>12</w:t>
            </w:r>
          </w:p>
        </w:tc>
        <w:tc>
          <w:tcPr>
            <w:tcW w:w="4320" w:type="dxa"/>
            <w:vAlign w:val="center"/>
          </w:tcPr>
          <w:p w:rsidR="001A5FE6" w:rsidRDefault="001D6B13">
            <w:r>
              <w:rPr>
                <w:color w:val="000000"/>
                <w:szCs w:val="21"/>
              </w:rPr>
              <w:t>易方达裕祥回报债券型证券投资基金增加蛋卷基金为销售机构、参加蛋卷基金费率优惠活动的公告</w:t>
            </w:r>
          </w:p>
        </w:tc>
        <w:tc>
          <w:tcPr>
            <w:tcW w:w="2520" w:type="dxa"/>
            <w:vAlign w:val="center"/>
          </w:tcPr>
          <w:p w:rsidR="001A5FE6" w:rsidRDefault="001D6B13">
            <w:r>
              <w:rPr>
                <w:color w:val="000000"/>
                <w:szCs w:val="21"/>
              </w:rPr>
              <w:t>上海证券报、基金管理人网站及中国证监会基金电子披露网站</w:t>
            </w:r>
          </w:p>
        </w:tc>
        <w:tc>
          <w:tcPr>
            <w:tcW w:w="1440" w:type="dxa"/>
            <w:vAlign w:val="center"/>
          </w:tcPr>
          <w:p w:rsidR="001A5FE6" w:rsidRDefault="001D6B13">
            <w:pPr>
              <w:jc w:val="center"/>
            </w:pPr>
            <w:r>
              <w:rPr>
                <w:color w:val="000000"/>
                <w:szCs w:val="21"/>
              </w:rPr>
              <w:t>2020-05-13</w:t>
            </w:r>
          </w:p>
        </w:tc>
      </w:tr>
      <w:tr w:rsidR="001A5FE6">
        <w:tc>
          <w:tcPr>
            <w:tcW w:w="720" w:type="dxa"/>
            <w:vAlign w:val="center"/>
          </w:tcPr>
          <w:p w:rsidR="001A5FE6" w:rsidRDefault="001D6B13">
            <w:pPr>
              <w:jc w:val="center"/>
            </w:pPr>
            <w:r>
              <w:rPr>
                <w:color w:val="000000"/>
                <w:szCs w:val="21"/>
              </w:rPr>
              <w:t>13</w:t>
            </w:r>
          </w:p>
        </w:tc>
        <w:tc>
          <w:tcPr>
            <w:tcW w:w="4320" w:type="dxa"/>
            <w:vAlign w:val="center"/>
          </w:tcPr>
          <w:p w:rsidR="001A5FE6" w:rsidRDefault="001D6B13">
            <w:r>
              <w:rPr>
                <w:color w:val="000000"/>
                <w:szCs w:val="21"/>
              </w:rPr>
              <w:t>易方达基金管理有限公司旗下部分开放式基金增加中信银行为销售机构的公告</w:t>
            </w:r>
          </w:p>
        </w:tc>
        <w:tc>
          <w:tcPr>
            <w:tcW w:w="2520" w:type="dxa"/>
            <w:vAlign w:val="center"/>
          </w:tcPr>
          <w:p w:rsidR="001A5FE6" w:rsidRDefault="001D6B13">
            <w:r>
              <w:rPr>
                <w:color w:val="000000"/>
                <w:szCs w:val="21"/>
              </w:rPr>
              <w:t>上海证券报、基金管理人网站及中国证监会基金电子披露网站</w:t>
            </w:r>
          </w:p>
        </w:tc>
        <w:tc>
          <w:tcPr>
            <w:tcW w:w="1440" w:type="dxa"/>
            <w:vAlign w:val="center"/>
          </w:tcPr>
          <w:p w:rsidR="001A5FE6" w:rsidRDefault="001D6B13">
            <w:pPr>
              <w:jc w:val="center"/>
            </w:pPr>
            <w:r>
              <w:rPr>
                <w:color w:val="000000"/>
                <w:szCs w:val="21"/>
              </w:rPr>
              <w:t>2020-06-05</w:t>
            </w:r>
          </w:p>
        </w:tc>
      </w:tr>
      <w:tr w:rsidR="001A5FE6">
        <w:tc>
          <w:tcPr>
            <w:tcW w:w="720" w:type="dxa"/>
            <w:vAlign w:val="center"/>
          </w:tcPr>
          <w:p w:rsidR="001A5FE6" w:rsidRDefault="001D6B13">
            <w:pPr>
              <w:jc w:val="center"/>
            </w:pPr>
            <w:r>
              <w:rPr>
                <w:color w:val="000000"/>
                <w:szCs w:val="21"/>
              </w:rPr>
              <w:t>14</w:t>
            </w:r>
          </w:p>
        </w:tc>
        <w:tc>
          <w:tcPr>
            <w:tcW w:w="4320" w:type="dxa"/>
            <w:vAlign w:val="center"/>
          </w:tcPr>
          <w:p w:rsidR="001A5FE6" w:rsidRDefault="001D6B13">
            <w:r>
              <w:rPr>
                <w:color w:val="000000"/>
                <w:szCs w:val="21"/>
              </w:rPr>
              <w:t>易方达基金管理有限公司高级管理人员变更公告</w:t>
            </w:r>
          </w:p>
        </w:tc>
        <w:tc>
          <w:tcPr>
            <w:tcW w:w="2520" w:type="dxa"/>
            <w:vAlign w:val="center"/>
          </w:tcPr>
          <w:p w:rsidR="001A5FE6" w:rsidRDefault="001D6B13">
            <w:r>
              <w:rPr>
                <w:color w:val="000000"/>
                <w:szCs w:val="21"/>
              </w:rPr>
              <w:t>上海证券报、基金管理人网站及中国证监会基金电子披露网站</w:t>
            </w:r>
          </w:p>
        </w:tc>
        <w:tc>
          <w:tcPr>
            <w:tcW w:w="1440" w:type="dxa"/>
            <w:vAlign w:val="center"/>
          </w:tcPr>
          <w:p w:rsidR="001A5FE6" w:rsidRDefault="001D6B13">
            <w:pPr>
              <w:jc w:val="center"/>
            </w:pPr>
            <w:r>
              <w:rPr>
                <w:color w:val="000000"/>
                <w:szCs w:val="21"/>
              </w:rPr>
              <w:t>2020-06-22</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1" w:name="_Toc225500055"/>
      <w:bookmarkStart w:id="142" w:name="_Toc48657472"/>
      <w:r w:rsidRPr="008D36FA">
        <w:rPr>
          <w:rFonts w:ascii="宋体" w:hAnsi="宋体" w:cs="Arial"/>
          <w:bCs/>
          <w:color w:val="000000"/>
          <w:sz w:val="21"/>
          <w:szCs w:val="21"/>
        </w:rPr>
        <w:t>11</w:t>
      </w:r>
      <w:r w:rsidRPr="008D36FA">
        <w:rPr>
          <w:rFonts w:ascii="宋体" w:hAnsi="宋体" w:cs="Arial" w:hint="eastAsia"/>
          <w:bCs/>
          <w:color w:val="000000"/>
          <w:sz w:val="21"/>
          <w:szCs w:val="21"/>
        </w:rPr>
        <w:t>备查文件目录</w:t>
      </w:r>
      <w:bookmarkEnd w:id="141"/>
      <w:bookmarkEnd w:id="142"/>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3" w:name="_Toc390421286"/>
      <w:bookmarkStart w:id="144" w:name="_Toc48657473"/>
      <w:r w:rsidRPr="00530FFD">
        <w:rPr>
          <w:rFonts w:ascii="宋体" w:hAnsi="宋体" w:cs="Arial"/>
          <w:color w:val="000000"/>
          <w:sz w:val="21"/>
          <w:szCs w:val="21"/>
        </w:rPr>
        <w:t>11.1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3"/>
      <w:bookmarkEnd w:id="144"/>
    </w:p>
    <w:p w:rsidR="001A5FE6" w:rsidRDefault="001D6B13">
      <w:pPr>
        <w:ind w:firstLineChars="200" w:firstLine="420"/>
        <w:rPr>
          <w:color w:val="000000"/>
          <w:szCs w:val="21"/>
        </w:rPr>
      </w:pPr>
      <w:r>
        <w:rPr>
          <w:color w:val="000000"/>
          <w:szCs w:val="21"/>
        </w:rPr>
        <w:t>1.</w:t>
      </w:r>
      <w:r>
        <w:rPr>
          <w:color w:val="000000"/>
          <w:szCs w:val="21"/>
        </w:rPr>
        <w:t>中国证监会准予易方达裕祥回报债券型证券投资基金注册的文件；</w:t>
      </w:r>
    </w:p>
    <w:p w:rsidR="001A5FE6" w:rsidRDefault="001D6B13">
      <w:pPr>
        <w:ind w:firstLineChars="200" w:firstLine="420"/>
        <w:rPr>
          <w:color w:val="000000"/>
          <w:szCs w:val="21"/>
        </w:rPr>
      </w:pPr>
      <w:r>
        <w:rPr>
          <w:color w:val="000000"/>
          <w:szCs w:val="21"/>
        </w:rPr>
        <w:t>2.</w:t>
      </w:r>
      <w:r>
        <w:rPr>
          <w:color w:val="000000"/>
          <w:szCs w:val="21"/>
        </w:rPr>
        <w:t>《易方达裕祥回报债券型证券投资基金基金合同》；</w:t>
      </w:r>
    </w:p>
    <w:p w:rsidR="001A5FE6" w:rsidRDefault="001D6B13">
      <w:pPr>
        <w:ind w:firstLineChars="200" w:firstLine="420"/>
        <w:rPr>
          <w:color w:val="000000"/>
          <w:szCs w:val="21"/>
        </w:rPr>
      </w:pPr>
      <w:r>
        <w:rPr>
          <w:color w:val="000000"/>
          <w:szCs w:val="21"/>
        </w:rPr>
        <w:t>3.</w:t>
      </w:r>
      <w:r>
        <w:rPr>
          <w:color w:val="000000"/>
          <w:szCs w:val="21"/>
        </w:rPr>
        <w:t>《易方达裕祥回报债券型证券投资基金托管协议》；</w:t>
      </w:r>
    </w:p>
    <w:p w:rsidR="001A5FE6" w:rsidRDefault="001D6B13">
      <w:pPr>
        <w:ind w:firstLineChars="200" w:firstLine="420"/>
        <w:rPr>
          <w:color w:val="000000"/>
          <w:szCs w:val="21"/>
        </w:rPr>
      </w:pPr>
      <w:r>
        <w:rPr>
          <w:color w:val="000000"/>
          <w:szCs w:val="21"/>
        </w:rPr>
        <w:t>4.</w:t>
      </w:r>
      <w:r>
        <w:rPr>
          <w:color w:val="000000"/>
          <w:szCs w:val="21"/>
        </w:rPr>
        <w:t>《易方达基金管理有限公司开放式基金业务规则》；</w:t>
      </w:r>
    </w:p>
    <w:p w:rsidR="00753756" w:rsidRPr="00224952" w:rsidRDefault="00753756" w:rsidP="006E1449">
      <w:pPr>
        <w:ind w:firstLineChars="200" w:firstLine="420"/>
        <w:rPr>
          <w:color w:val="000000"/>
          <w:szCs w:val="21"/>
        </w:rPr>
      </w:pPr>
      <w:r w:rsidRPr="00224952">
        <w:rPr>
          <w:color w:val="000000"/>
          <w:szCs w:val="21"/>
        </w:rPr>
        <w:t>5.</w:t>
      </w:r>
      <w:r w:rsidRPr="00224952">
        <w:rPr>
          <w:color w:val="000000"/>
          <w:szCs w:val="21"/>
        </w:rPr>
        <w:t>基金管理人业务资格批件、营业执照。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5" w:name="_Toc390421287"/>
      <w:bookmarkStart w:id="146" w:name="_Toc48657474"/>
      <w:r w:rsidRPr="00530FFD">
        <w:rPr>
          <w:rFonts w:ascii="宋体" w:hAnsi="宋体" w:cs="Arial"/>
          <w:color w:val="000000"/>
          <w:sz w:val="21"/>
          <w:szCs w:val="21"/>
        </w:rPr>
        <w:t>11.2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45"/>
      <w:bookmarkEnd w:id="146"/>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7" w:name="_Toc390421288"/>
      <w:bookmarkStart w:id="148" w:name="_Toc48657475"/>
      <w:r w:rsidRPr="00530FFD">
        <w:rPr>
          <w:rFonts w:ascii="宋体" w:hAnsi="宋体" w:cs="Arial"/>
          <w:color w:val="000000"/>
          <w:sz w:val="21"/>
          <w:szCs w:val="21"/>
        </w:rPr>
        <w:t>11.3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47"/>
      <w:bookmarkEnd w:id="148"/>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bookmarkEnd w:id="0"/>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8B4" w:rsidRDefault="001C68B4">
      <w:r>
        <w:separator/>
      </w:r>
    </w:p>
  </w:endnote>
  <w:endnote w:type="continuationSeparator" w:id="0">
    <w:p w:rsidR="001C68B4" w:rsidRDefault="001C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DB6956">
      <w:rPr>
        <w:noProof/>
        <w:kern w:val="0"/>
        <w:szCs w:val="21"/>
      </w:rPr>
      <w:t>50</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DB6956">
      <w:rPr>
        <w:noProof/>
        <w:kern w:val="0"/>
        <w:szCs w:val="21"/>
      </w:rPr>
      <w:t>50</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8B4" w:rsidRDefault="001C68B4">
      <w:r>
        <w:separator/>
      </w:r>
    </w:p>
  </w:footnote>
  <w:footnote w:type="continuationSeparator" w:id="0">
    <w:p w:rsidR="001C68B4" w:rsidRDefault="001C6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易方达裕祥回报债券型证券投资基金</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5DFD"/>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4AAD"/>
    <w:rsid w:val="000D4F02"/>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AB3"/>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5FE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6B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3757"/>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480C"/>
    <w:rsid w:val="00384DC9"/>
    <w:rsid w:val="00385082"/>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783"/>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6361"/>
    <w:rsid w:val="0047704E"/>
    <w:rsid w:val="00477400"/>
    <w:rsid w:val="0048088E"/>
    <w:rsid w:val="00480BC8"/>
    <w:rsid w:val="00481265"/>
    <w:rsid w:val="004814BF"/>
    <w:rsid w:val="00482649"/>
    <w:rsid w:val="00482BDC"/>
    <w:rsid w:val="00483630"/>
    <w:rsid w:val="004836EA"/>
    <w:rsid w:val="00483DC8"/>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3B8C"/>
    <w:rsid w:val="00584188"/>
    <w:rsid w:val="00584E33"/>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187"/>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55470"/>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467D"/>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EA5"/>
    <w:rsid w:val="00852B48"/>
    <w:rsid w:val="008531B6"/>
    <w:rsid w:val="0085393B"/>
    <w:rsid w:val="008539F6"/>
    <w:rsid w:val="00853FD8"/>
    <w:rsid w:val="0085474D"/>
    <w:rsid w:val="0085481F"/>
    <w:rsid w:val="00856481"/>
    <w:rsid w:val="008567A2"/>
    <w:rsid w:val="00856E6C"/>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72C"/>
    <w:rsid w:val="008B6B0E"/>
    <w:rsid w:val="008B6E16"/>
    <w:rsid w:val="008B7110"/>
    <w:rsid w:val="008B7A20"/>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675"/>
    <w:rsid w:val="00992BA2"/>
    <w:rsid w:val="00992F83"/>
    <w:rsid w:val="0099344F"/>
    <w:rsid w:val="009936D2"/>
    <w:rsid w:val="00993A3C"/>
    <w:rsid w:val="00993B57"/>
    <w:rsid w:val="0099508A"/>
    <w:rsid w:val="00996E26"/>
    <w:rsid w:val="00997072"/>
    <w:rsid w:val="009974EB"/>
    <w:rsid w:val="00997A12"/>
    <w:rsid w:val="009A1126"/>
    <w:rsid w:val="009A1B37"/>
    <w:rsid w:val="009A36B8"/>
    <w:rsid w:val="009A5564"/>
    <w:rsid w:val="009A6063"/>
    <w:rsid w:val="009A7469"/>
    <w:rsid w:val="009A7631"/>
    <w:rsid w:val="009A794D"/>
    <w:rsid w:val="009A7D60"/>
    <w:rsid w:val="009B07EE"/>
    <w:rsid w:val="009B07F3"/>
    <w:rsid w:val="009B1584"/>
    <w:rsid w:val="009B1A70"/>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64E"/>
    <w:rsid w:val="00A039FF"/>
    <w:rsid w:val="00A0426C"/>
    <w:rsid w:val="00A04524"/>
    <w:rsid w:val="00A04BA6"/>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CC3"/>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2041"/>
    <w:rsid w:val="00C42A5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37EE"/>
    <w:rsid w:val="00DB401F"/>
    <w:rsid w:val="00DB4450"/>
    <w:rsid w:val="00DB4EE7"/>
    <w:rsid w:val="00DB521D"/>
    <w:rsid w:val="00DB5971"/>
    <w:rsid w:val="00DB5D51"/>
    <w:rsid w:val="00DB5F3B"/>
    <w:rsid w:val="00DB5F53"/>
    <w:rsid w:val="00DB683F"/>
    <w:rsid w:val="00DB6956"/>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54"/>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9EF"/>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46B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1A4C"/>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5215"/>
    <w:rsid w:val="00F65617"/>
    <w:rsid w:val="00F65A88"/>
    <w:rsid w:val="00F66494"/>
    <w:rsid w:val="00F66E32"/>
    <w:rsid w:val="00F6757A"/>
    <w:rsid w:val="00F703B7"/>
    <w:rsid w:val="00F710BE"/>
    <w:rsid w:val="00F71D7B"/>
    <w:rsid w:val="00F72016"/>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0E8C16A7-4AB3-437C-8BB1-24B10AEA9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A9AA9-837B-4213-A4EA-5AF018D44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7190</Words>
  <Characters>40985</Characters>
  <Application>Microsoft Office Word</Application>
  <DocSecurity>0</DocSecurity>
  <Lines>341</Lines>
  <Paragraphs>96</Paragraphs>
  <ScaleCrop>false</ScaleCrop>
  <Company/>
  <LinksUpToDate>false</LinksUpToDate>
  <CharactersWithSpaces>48079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2020-08-17T12:18:00Z</dcterms:created>
  <dcterms:modified xsi:type="dcterms:W3CDTF">2020-08-18T06:45:00Z</dcterms:modified>
</cp:coreProperties>
</file>