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易方达量化策略精选灵活配置混合型证券投资基金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中国建设银行股份有限公司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7354"/>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7355"/>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534C15" w:rsidRDefault="00A47427">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34C15" w:rsidRDefault="00A47427">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34C15" w:rsidRDefault="00A47427">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34C15" w:rsidRDefault="00A47427">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34C15" w:rsidRDefault="00A47427">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7356"/>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3A7931"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7354" w:history="1">
        <w:r w:rsidR="003A7931" w:rsidRPr="00EF1E01">
          <w:rPr>
            <w:rStyle w:val="a8"/>
            <w:noProof/>
          </w:rPr>
          <w:t>§1</w:t>
        </w:r>
        <w:r w:rsidR="003A7931" w:rsidRPr="00EF1E01">
          <w:rPr>
            <w:rStyle w:val="a8"/>
            <w:rFonts w:hint="eastAsia"/>
            <w:noProof/>
          </w:rPr>
          <w:t>重要提示及目录</w:t>
        </w:r>
        <w:r w:rsidR="003A7931">
          <w:rPr>
            <w:noProof/>
            <w:webHidden/>
          </w:rPr>
          <w:tab/>
        </w:r>
        <w:r w:rsidR="003A7931">
          <w:rPr>
            <w:noProof/>
            <w:webHidden/>
          </w:rPr>
          <w:fldChar w:fldCharType="begin"/>
        </w:r>
        <w:r w:rsidR="003A7931">
          <w:rPr>
            <w:noProof/>
            <w:webHidden/>
          </w:rPr>
          <w:instrText xml:space="preserve"> PAGEREF _Toc48657354 \h </w:instrText>
        </w:r>
        <w:r w:rsidR="003A7931">
          <w:rPr>
            <w:noProof/>
            <w:webHidden/>
          </w:rPr>
        </w:r>
        <w:r w:rsidR="003A7931">
          <w:rPr>
            <w:noProof/>
            <w:webHidden/>
          </w:rPr>
          <w:fldChar w:fldCharType="separate"/>
        </w:r>
        <w:r w:rsidR="003A7931">
          <w:rPr>
            <w:noProof/>
            <w:webHidden/>
          </w:rPr>
          <w:t>2</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55" w:history="1">
        <w:r w:rsidR="003A7931" w:rsidRPr="00EF1E01">
          <w:rPr>
            <w:rStyle w:val="a8"/>
            <w:rFonts w:ascii="宋体" w:hAnsi="宋体" w:cs="Arial"/>
            <w:noProof/>
          </w:rPr>
          <w:t>1.1</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重要提示</w:t>
        </w:r>
        <w:r w:rsidR="003A7931">
          <w:rPr>
            <w:noProof/>
            <w:webHidden/>
          </w:rPr>
          <w:tab/>
        </w:r>
        <w:r w:rsidR="003A7931">
          <w:rPr>
            <w:noProof/>
            <w:webHidden/>
          </w:rPr>
          <w:fldChar w:fldCharType="begin"/>
        </w:r>
        <w:r w:rsidR="003A7931">
          <w:rPr>
            <w:noProof/>
            <w:webHidden/>
          </w:rPr>
          <w:instrText xml:space="preserve"> PAGEREF _Toc48657355 \h </w:instrText>
        </w:r>
        <w:r w:rsidR="003A7931">
          <w:rPr>
            <w:noProof/>
            <w:webHidden/>
          </w:rPr>
        </w:r>
        <w:r w:rsidR="003A7931">
          <w:rPr>
            <w:noProof/>
            <w:webHidden/>
          </w:rPr>
          <w:fldChar w:fldCharType="separate"/>
        </w:r>
        <w:r w:rsidR="003A7931">
          <w:rPr>
            <w:noProof/>
            <w:webHidden/>
          </w:rPr>
          <w:t>2</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56" w:history="1">
        <w:r w:rsidR="003A7931" w:rsidRPr="00EF1E01">
          <w:rPr>
            <w:rStyle w:val="a8"/>
            <w:rFonts w:ascii="宋体" w:hAnsi="宋体" w:cs="Arial"/>
            <w:noProof/>
          </w:rPr>
          <w:t>1.2</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目录</w:t>
        </w:r>
        <w:r w:rsidR="003A7931">
          <w:rPr>
            <w:noProof/>
            <w:webHidden/>
          </w:rPr>
          <w:tab/>
        </w:r>
        <w:r w:rsidR="003A7931">
          <w:rPr>
            <w:noProof/>
            <w:webHidden/>
          </w:rPr>
          <w:fldChar w:fldCharType="begin"/>
        </w:r>
        <w:r w:rsidR="003A7931">
          <w:rPr>
            <w:noProof/>
            <w:webHidden/>
          </w:rPr>
          <w:instrText xml:space="preserve"> PAGEREF _Toc48657356 \h </w:instrText>
        </w:r>
        <w:r w:rsidR="003A7931">
          <w:rPr>
            <w:noProof/>
            <w:webHidden/>
          </w:rPr>
        </w:r>
        <w:r w:rsidR="003A7931">
          <w:rPr>
            <w:noProof/>
            <w:webHidden/>
          </w:rPr>
          <w:fldChar w:fldCharType="separate"/>
        </w:r>
        <w:r w:rsidR="003A7931">
          <w:rPr>
            <w:noProof/>
            <w:webHidden/>
          </w:rPr>
          <w:t>3</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357" w:history="1">
        <w:r w:rsidR="003A7931" w:rsidRPr="00EF1E01">
          <w:rPr>
            <w:rStyle w:val="a8"/>
            <w:noProof/>
          </w:rPr>
          <w:t>§2</w:t>
        </w:r>
        <w:r w:rsidR="003A7931" w:rsidRPr="00EF1E01">
          <w:rPr>
            <w:rStyle w:val="a8"/>
            <w:rFonts w:hint="eastAsia"/>
            <w:noProof/>
          </w:rPr>
          <w:t>基金简介</w:t>
        </w:r>
        <w:r w:rsidR="003A7931">
          <w:rPr>
            <w:noProof/>
            <w:webHidden/>
          </w:rPr>
          <w:tab/>
        </w:r>
        <w:r w:rsidR="003A7931">
          <w:rPr>
            <w:noProof/>
            <w:webHidden/>
          </w:rPr>
          <w:fldChar w:fldCharType="begin"/>
        </w:r>
        <w:r w:rsidR="003A7931">
          <w:rPr>
            <w:noProof/>
            <w:webHidden/>
          </w:rPr>
          <w:instrText xml:space="preserve"> PAGEREF _Toc48657357 \h </w:instrText>
        </w:r>
        <w:r w:rsidR="003A7931">
          <w:rPr>
            <w:noProof/>
            <w:webHidden/>
          </w:rPr>
        </w:r>
        <w:r w:rsidR="003A7931">
          <w:rPr>
            <w:noProof/>
            <w:webHidden/>
          </w:rPr>
          <w:fldChar w:fldCharType="separate"/>
        </w:r>
        <w:r w:rsidR="003A7931">
          <w:rPr>
            <w:noProof/>
            <w:webHidden/>
          </w:rPr>
          <w:t>5</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58" w:history="1">
        <w:r w:rsidR="003A7931" w:rsidRPr="00EF1E01">
          <w:rPr>
            <w:rStyle w:val="a8"/>
            <w:rFonts w:ascii="宋体" w:hAnsi="宋体" w:cs="Arial"/>
            <w:noProof/>
          </w:rPr>
          <w:t>2.1</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基金基本情况</w:t>
        </w:r>
        <w:r w:rsidR="003A7931">
          <w:rPr>
            <w:noProof/>
            <w:webHidden/>
          </w:rPr>
          <w:tab/>
        </w:r>
        <w:r w:rsidR="003A7931">
          <w:rPr>
            <w:noProof/>
            <w:webHidden/>
          </w:rPr>
          <w:fldChar w:fldCharType="begin"/>
        </w:r>
        <w:r w:rsidR="003A7931">
          <w:rPr>
            <w:noProof/>
            <w:webHidden/>
          </w:rPr>
          <w:instrText xml:space="preserve"> PAGEREF _Toc48657358 \h </w:instrText>
        </w:r>
        <w:r w:rsidR="003A7931">
          <w:rPr>
            <w:noProof/>
            <w:webHidden/>
          </w:rPr>
        </w:r>
        <w:r w:rsidR="003A7931">
          <w:rPr>
            <w:noProof/>
            <w:webHidden/>
          </w:rPr>
          <w:fldChar w:fldCharType="separate"/>
        </w:r>
        <w:r w:rsidR="003A7931">
          <w:rPr>
            <w:noProof/>
            <w:webHidden/>
          </w:rPr>
          <w:t>5</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59" w:history="1">
        <w:r w:rsidR="003A7931" w:rsidRPr="00EF1E01">
          <w:rPr>
            <w:rStyle w:val="a8"/>
            <w:rFonts w:ascii="宋体" w:hAnsi="宋体" w:cs="Arial"/>
            <w:noProof/>
          </w:rPr>
          <w:t>2.2</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基金产品说明</w:t>
        </w:r>
        <w:r w:rsidR="003A7931">
          <w:rPr>
            <w:noProof/>
            <w:webHidden/>
          </w:rPr>
          <w:tab/>
        </w:r>
        <w:r w:rsidR="003A7931">
          <w:rPr>
            <w:noProof/>
            <w:webHidden/>
          </w:rPr>
          <w:fldChar w:fldCharType="begin"/>
        </w:r>
        <w:r w:rsidR="003A7931">
          <w:rPr>
            <w:noProof/>
            <w:webHidden/>
          </w:rPr>
          <w:instrText xml:space="preserve"> PAGEREF _Toc48657359 \h </w:instrText>
        </w:r>
        <w:r w:rsidR="003A7931">
          <w:rPr>
            <w:noProof/>
            <w:webHidden/>
          </w:rPr>
        </w:r>
        <w:r w:rsidR="003A7931">
          <w:rPr>
            <w:noProof/>
            <w:webHidden/>
          </w:rPr>
          <w:fldChar w:fldCharType="separate"/>
        </w:r>
        <w:r w:rsidR="003A7931">
          <w:rPr>
            <w:noProof/>
            <w:webHidden/>
          </w:rPr>
          <w:t>5</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60" w:history="1">
        <w:r w:rsidR="003A7931" w:rsidRPr="00EF1E01">
          <w:rPr>
            <w:rStyle w:val="a8"/>
            <w:rFonts w:ascii="宋体" w:hAnsi="宋体" w:cs="Arial"/>
            <w:noProof/>
          </w:rPr>
          <w:t>2.3</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基金管理人和基金托管人</w:t>
        </w:r>
        <w:r w:rsidR="003A7931">
          <w:rPr>
            <w:noProof/>
            <w:webHidden/>
          </w:rPr>
          <w:tab/>
        </w:r>
        <w:r w:rsidR="003A7931">
          <w:rPr>
            <w:noProof/>
            <w:webHidden/>
          </w:rPr>
          <w:fldChar w:fldCharType="begin"/>
        </w:r>
        <w:r w:rsidR="003A7931">
          <w:rPr>
            <w:noProof/>
            <w:webHidden/>
          </w:rPr>
          <w:instrText xml:space="preserve"> PAGEREF _Toc48657360 \h </w:instrText>
        </w:r>
        <w:r w:rsidR="003A7931">
          <w:rPr>
            <w:noProof/>
            <w:webHidden/>
          </w:rPr>
        </w:r>
        <w:r w:rsidR="003A7931">
          <w:rPr>
            <w:noProof/>
            <w:webHidden/>
          </w:rPr>
          <w:fldChar w:fldCharType="separate"/>
        </w:r>
        <w:r w:rsidR="003A7931">
          <w:rPr>
            <w:noProof/>
            <w:webHidden/>
          </w:rPr>
          <w:t>5</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61" w:history="1">
        <w:r w:rsidR="003A7931" w:rsidRPr="00EF1E01">
          <w:rPr>
            <w:rStyle w:val="a8"/>
            <w:rFonts w:ascii="宋体" w:hAnsi="宋体" w:cs="Arial"/>
            <w:noProof/>
          </w:rPr>
          <w:t>2.4</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信息披露方式</w:t>
        </w:r>
        <w:r w:rsidR="003A7931">
          <w:rPr>
            <w:noProof/>
            <w:webHidden/>
          </w:rPr>
          <w:tab/>
        </w:r>
        <w:r w:rsidR="003A7931">
          <w:rPr>
            <w:noProof/>
            <w:webHidden/>
          </w:rPr>
          <w:fldChar w:fldCharType="begin"/>
        </w:r>
        <w:r w:rsidR="003A7931">
          <w:rPr>
            <w:noProof/>
            <w:webHidden/>
          </w:rPr>
          <w:instrText xml:space="preserve"> PAGEREF _Toc48657361 \h </w:instrText>
        </w:r>
        <w:r w:rsidR="003A7931">
          <w:rPr>
            <w:noProof/>
            <w:webHidden/>
          </w:rPr>
        </w:r>
        <w:r w:rsidR="003A7931">
          <w:rPr>
            <w:noProof/>
            <w:webHidden/>
          </w:rPr>
          <w:fldChar w:fldCharType="separate"/>
        </w:r>
        <w:r w:rsidR="003A7931">
          <w:rPr>
            <w:noProof/>
            <w:webHidden/>
          </w:rPr>
          <w:t>6</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62" w:history="1">
        <w:r w:rsidR="003A7931" w:rsidRPr="00EF1E01">
          <w:rPr>
            <w:rStyle w:val="a8"/>
            <w:rFonts w:ascii="宋体" w:hAnsi="宋体" w:cs="Arial"/>
            <w:noProof/>
          </w:rPr>
          <w:t>2.5</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其他相关资料</w:t>
        </w:r>
        <w:r w:rsidR="003A7931">
          <w:rPr>
            <w:noProof/>
            <w:webHidden/>
          </w:rPr>
          <w:tab/>
        </w:r>
        <w:r w:rsidR="003A7931">
          <w:rPr>
            <w:noProof/>
            <w:webHidden/>
          </w:rPr>
          <w:fldChar w:fldCharType="begin"/>
        </w:r>
        <w:r w:rsidR="003A7931">
          <w:rPr>
            <w:noProof/>
            <w:webHidden/>
          </w:rPr>
          <w:instrText xml:space="preserve"> PAGEREF _Toc48657362 \h </w:instrText>
        </w:r>
        <w:r w:rsidR="003A7931">
          <w:rPr>
            <w:noProof/>
            <w:webHidden/>
          </w:rPr>
        </w:r>
        <w:r w:rsidR="003A7931">
          <w:rPr>
            <w:noProof/>
            <w:webHidden/>
          </w:rPr>
          <w:fldChar w:fldCharType="separate"/>
        </w:r>
        <w:r w:rsidR="003A7931">
          <w:rPr>
            <w:noProof/>
            <w:webHidden/>
          </w:rPr>
          <w:t>6</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363" w:history="1">
        <w:r w:rsidR="003A7931" w:rsidRPr="00EF1E01">
          <w:rPr>
            <w:rStyle w:val="a8"/>
            <w:noProof/>
          </w:rPr>
          <w:t>§3</w:t>
        </w:r>
        <w:r w:rsidR="003A7931" w:rsidRPr="00EF1E01">
          <w:rPr>
            <w:rStyle w:val="a8"/>
            <w:rFonts w:hint="eastAsia"/>
            <w:noProof/>
          </w:rPr>
          <w:t>主要财务指标和基金净值表现</w:t>
        </w:r>
        <w:r w:rsidR="003A7931">
          <w:rPr>
            <w:noProof/>
            <w:webHidden/>
          </w:rPr>
          <w:tab/>
        </w:r>
        <w:r w:rsidR="003A7931">
          <w:rPr>
            <w:noProof/>
            <w:webHidden/>
          </w:rPr>
          <w:fldChar w:fldCharType="begin"/>
        </w:r>
        <w:r w:rsidR="003A7931">
          <w:rPr>
            <w:noProof/>
            <w:webHidden/>
          </w:rPr>
          <w:instrText xml:space="preserve"> PAGEREF _Toc48657363 \h </w:instrText>
        </w:r>
        <w:r w:rsidR="003A7931">
          <w:rPr>
            <w:noProof/>
            <w:webHidden/>
          </w:rPr>
        </w:r>
        <w:r w:rsidR="003A7931">
          <w:rPr>
            <w:noProof/>
            <w:webHidden/>
          </w:rPr>
          <w:fldChar w:fldCharType="separate"/>
        </w:r>
        <w:r w:rsidR="003A7931">
          <w:rPr>
            <w:noProof/>
            <w:webHidden/>
          </w:rPr>
          <w:t>6</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64" w:history="1">
        <w:r w:rsidR="003A7931" w:rsidRPr="00EF1E01">
          <w:rPr>
            <w:rStyle w:val="a8"/>
            <w:rFonts w:ascii="宋体" w:hAnsi="宋体" w:cs="Arial"/>
            <w:noProof/>
          </w:rPr>
          <w:t>3.1</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主要会计数据和财务指标</w:t>
        </w:r>
        <w:r w:rsidR="003A7931">
          <w:rPr>
            <w:noProof/>
            <w:webHidden/>
          </w:rPr>
          <w:tab/>
        </w:r>
        <w:r w:rsidR="003A7931">
          <w:rPr>
            <w:noProof/>
            <w:webHidden/>
          </w:rPr>
          <w:fldChar w:fldCharType="begin"/>
        </w:r>
        <w:r w:rsidR="003A7931">
          <w:rPr>
            <w:noProof/>
            <w:webHidden/>
          </w:rPr>
          <w:instrText xml:space="preserve"> PAGEREF _Toc48657364 \h </w:instrText>
        </w:r>
        <w:r w:rsidR="003A7931">
          <w:rPr>
            <w:noProof/>
            <w:webHidden/>
          </w:rPr>
        </w:r>
        <w:r w:rsidR="003A7931">
          <w:rPr>
            <w:noProof/>
            <w:webHidden/>
          </w:rPr>
          <w:fldChar w:fldCharType="separate"/>
        </w:r>
        <w:r w:rsidR="003A7931">
          <w:rPr>
            <w:noProof/>
            <w:webHidden/>
          </w:rPr>
          <w:t>6</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65" w:history="1">
        <w:r w:rsidR="003A7931" w:rsidRPr="00EF1E01">
          <w:rPr>
            <w:rStyle w:val="a8"/>
            <w:rFonts w:ascii="宋体" w:hAnsi="宋体" w:cs="Arial"/>
            <w:noProof/>
          </w:rPr>
          <w:t>3.2</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基金净值表现</w:t>
        </w:r>
        <w:r w:rsidR="003A7931">
          <w:rPr>
            <w:noProof/>
            <w:webHidden/>
          </w:rPr>
          <w:tab/>
        </w:r>
        <w:r w:rsidR="003A7931">
          <w:rPr>
            <w:noProof/>
            <w:webHidden/>
          </w:rPr>
          <w:fldChar w:fldCharType="begin"/>
        </w:r>
        <w:r w:rsidR="003A7931">
          <w:rPr>
            <w:noProof/>
            <w:webHidden/>
          </w:rPr>
          <w:instrText xml:space="preserve"> PAGEREF _Toc48657365 \h </w:instrText>
        </w:r>
        <w:r w:rsidR="003A7931">
          <w:rPr>
            <w:noProof/>
            <w:webHidden/>
          </w:rPr>
        </w:r>
        <w:r w:rsidR="003A7931">
          <w:rPr>
            <w:noProof/>
            <w:webHidden/>
          </w:rPr>
          <w:fldChar w:fldCharType="separate"/>
        </w:r>
        <w:r w:rsidR="003A7931">
          <w:rPr>
            <w:noProof/>
            <w:webHidden/>
          </w:rPr>
          <w:t>7</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366" w:history="1">
        <w:r w:rsidR="003A7931" w:rsidRPr="00EF1E01">
          <w:rPr>
            <w:rStyle w:val="a8"/>
            <w:noProof/>
          </w:rPr>
          <w:t>§4</w:t>
        </w:r>
        <w:r w:rsidR="003A7931" w:rsidRPr="00EF1E01">
          <w:rPr>
            <w:rStyle w:val="a8"/>
            <w:rFonts w:hint="eastAsia"/>
            <w:noProof/>
          </w:rPr>
          <w:t>管理人报告</w:t>
        </w:r>
        <w:r w:rsidR="003A7931">
          <w:rPr>
            <w:noProof/>
            <w:webHidden/>
          </w:rPr>
          <w:tab/>
        </w:r>
        <w:r w:rsidR="003A7931">
          <w:rPr>
            <w:noProof/>
            <w:webHidden/>
          </w:rPr>
          <w:fldChar w:fldCharType="begin"/>
        </w:r>
        <w:r w:rsidR="003A7931">
          <w:rPr>
            <w:noProof/>
            <w:webHidden/>
          </w:rPr>
          <w:instrText xml:space="preserve"> PAGEREF _Toc48657366 \h </w:instrText>
        </w:r>
        <w:r w:rsidR="003A7931">
          <w:rPr>
            <w:noProof/>
            <w:webHidden/>
          </w:rPr>
        </w:r>
        <w:r w:rsidR="003A7931">
          <w:rPr>
            <w:noProof/>
            <w:webHidden/>
          </w:rPr>
          <w:fldChar w:fldCharType="separate"/>
        </w:r>
        <w:r w:rsidR="003A7931">
          <w:rPr>
            <w:noProof/>
            <w:webHidden/>
          </w:rPr>
          <w:t>9</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67" w:history="1">
        <w:r w:rsidR="003A7931" w:rsidRPr="00EF1E01">
          <w:rPr>
            <w:rStyle w:val="a8"/>
            <w:rFonts w:ascii="宋体" w:hAnsi="宋体" w:cs="Arial"/>
            <w:noProof/>
          </w:rPr>
          <w:t>4.1</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基金管理人及基金经理情况</w:t>
        </w:r>
        <w:r w:rsidR="003A7931">
          <w:rPr>
            <w:noProof/>
            <w:webHidden/>
          </w:rPr>
          <w:tab/>
        </w:r>
        <w:r w:rsidR="003A7931">
          <w:rPr>
            <w:noProof/>
            <w:webHidden/>
          </w:rPr>
          <w:fldChar w:fldCharType="begin"/>
        </w:r>
        <w:r w:rsidR="003A7931">
          <w:rPr>
            <w:noProof/>
            <w:webHidden/>
          </w:rPr>
          <w:instrText xml:space="preserve"> PAGEREF _Toc48657367 \h </w:instrText>
        </w:r>
        <w:r w:rsidR="003A7931">
          <w:rPr>
            <w:noProof/>
            <w:webHidden/>
          </w:rPr>
        </w:r>
        <w:r w:rsidR="003A7931">
          <w:rPr>
            <w:noProof/>
            <w:webHidden/>
          </w:rPr>
          <w:fldChar w:fldCharType="separate"/>
        </w:r>
        <w:r w:rsidR="003A7931">
          <w:rPr>
            <w:noProof/>
            <w:webHidden/>
          </w:rPr>
          <w:t>9</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68" w:history="1">
        <w:r w:rsidR="003A7931" w:rsidRPr="00EF1E01">
          <w:rPr>
            <w:rStyle w:val="a8"/>
            <w:rFonts w:ascii="宋体" w:hAnsi="宋体" w:cs="Arial"/>
            <w:noProof/>
          </w:rPr>
          <w:t>4.2</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管理人对报告期内本基金运作遵规守信情况的说明</w:t>
        </w:r>
        <w:r w:rsidR="003A7931">
          <w:rPr>
            <w:noProof/>
            <w:webHidden/>
          </w:rPr>
          <w:tab/>
        </w:r>
        <w:r w:rsidR="003A7931">
          <w:rPr>
            <w:noProof/>
            <w:webHidden/>
          </w:rPr>
          <w:fldChar w:fldCharType="begin"/>
        </w:r>
        <w:r w:rsidR="003A7931">
          <w:rPr>
            <w:noProof/>
            <w:webHidden/>
          </w:rPr>
          <w:instrText xml:space="preserve"> PAGEREF _Toc48657368 \h </w:instrText>
        </w:r>
        <w:r w:rsidR="003A7931">
          <w:rPr>
            <w:noProof/>
            <w:webHidden/>
          </w:rPr>
        </w:r>
        <w:r w:rsidR="003A7931">
          <w:rPr>
            <w:noProof/>
            <w:webHidden/>
          </w:rPr>
          <w:fldChar w:fldCharType="separate"/>
        </w:r>
        <w:r w:rsidR="003A7931">
          <w:rPr>
            <w:noProof/>
            <w:webHidden/>
          </w:rPr>
          <w:t>10</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69" w:history="1">
        <w:r w:rsidR="003A7931" w:rsidRPr="00EF1E01">
          <w:rPr>
            <w:rStyle w:val="a8"/>
            <w:rFonts w:ascii="宋体" w:hAnsi="宋体" w:cs="Arial"/>
            <w:noProof/>
          </w:rPr>
          <w:t>4.3</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管理人对报告期内公平交易情况的专项说明</w:t>
        </w:r>
        <w:r w:rsidR="003A7931">
          <w:rPr>
            <w:noProof/>
            <w:webHidden/>
          </w:rPr>
          <w:tab/>
        </w:r>
        <w:r w:rsidR="003A7931">
          <w:rPr>
            <w:noProof/>
            <w:webHidden/>
          </w:rPr>
          <w:fldChar w:fldCharType="begin"/>
        </w:r>
        <w:r w:rsidR="003A7931">
          <w:rPr>
            <w:noProof/>
            <w:webHidden/>
          </w:rPr>
          <w:instrText xml:space="preserve"> PAGEREF _Toc48657369 \h </w:instrText>
        </w:r>
        <w:r w:rsidR="003A7931">
          <w:rPr>
            <w:noProof/>
            <w:webHidden/>
          </w:rPr>
        </w:r>
        <w:r w:rsidR="003A7931">
          <w:rPr>
            <w:noProof/>
            <w:webHidden/>
          </w:rPr>
          <w:fldChar w:fldCharType="separate"/>
        </w:r>
        <w:r w:rsidR="003A7931">
          <w:rPr>
            <w:noProof/>
            <w:webHidden/>
          </w:rPr>
          <w:t>11</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70" w:history="1">
        <w:r w:rsidR="003A7931" w:rsidRPr="00EF1E01">
          <w:rPr>
            <w:rStyle w:val="a8"/>
            <w:rFonts w:ascii="宋体" w:hAnsi="宋体" w:cs="Arial"/>
            <w:noProof/>
          </w:rPr>
          <w:t>4.4</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管理人对报告期内基金的投资策略和业绩表现的说明</w:t>
        </w:r>
        <w:r w:rsidR="003A7931">
          <w:rPr>
            <w:noProof/>
            <w:webHidden/>
          </w:rPr>
          <w:tab/>
        </w:r>
        <w:r w:rsidR="003A7931">
          <w:rPr>
            <w:noProof/>
            <w:webHidden/>
          </w:rPr>
          <w:fldChar w:fldCharType="begin"/>
        </w:r>
        <w:r w:rsidR="003A7931">
          <w:rPr>
            <w:noProof/>
            <w:webHidden/>
          </w:rPr>
          <w:instrText xml:space="preserve"> PAGEREF _Toc48657370 \h </w:instrText>
        </w:r>
        <w:r w:rsidR="003A7931">
          <w:rPr>
            <w:noProof/>
            <w:webHidden/>
          </w:rPr>
        </w:r>
        <w:r w:rsidR="003A7931">
          <w:rPr>
            <w:noProof/>
            <w:webHidden/>
          </w:rPr>
          <w:fldChar w:fldCharType="separate"/>
        </w:r>
        <w:r w:rsidR="003A7931">
          <w:rPr>
            <w:noProof/>
            <w:webHidden/>
          </w:rPr>
          <w:t>11</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71" w:history="1">
        <w:r w:rsidR="003A7931" w:rsidRPr="00EF1E01">
          <w:rPr>
            <w:rStyle w:val="a8"/>
            <w:rFonts w:ascii="宋体" w:hAnsi="宋体" w:cs="Arial"/>
            <w:noProof/>
          </w:rPr>
          <w:t>4.5</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管理人对宏观经济、证券市场及行业走势的简要展望</w:t>
        </w:r>
        <w:r w:rsidR="003A7931">
          <w:rPr>
            <w:noProof/>
            <w:webHidden/>
          </w:rPr>
          <w:tab/>
        </w:r>
        <w:r w:rsidR="003A7931">
          <w:rPr>
            <w:noProof/>
            <w:webHidden/>
          </w:rPr>
          <w:fldChar w:fldCharType="begin"/>
        </w:r>
        <w:r w:rsidR="003A7931">
          <w:rPr>
            <w:noProof/>
            <w:webHidden/>
          </w:rPr>
          <w:instrText xml:space="preserve"> PAGEREF _Toc48657371 \h </w:instrText>
        </w:r>
        <w:r w:rsidR="003A7931">
          <w:rPr>
            <w:noProof/>
            <w:webHidden/>
          </w:rPr>
        </w:r>
        <w:r w:rsidR="003A7931">
          <w:rPr>
            <w:noProof/>
            <w:webHidden/>
          </w:rPr>
          <w:fldChar w:fldCharType="separate"/>
        </w:r>
        <w:r w:rsidR="003A7931">
          <w:rPr>
            <w:noProof/>
            <w:webHidden/>
          </w:rPr>
          <w:t>12</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72" w:history="1">
        <w:r w:rsidR="003A7931" w:rsidRPr="00EF1E01">
          <w:rPr>
            <w:rStyle w:val="a8"/>
            <w:rFonts w:ascii="宋体" w:hAnsi="宋体" w:cs="Arial"/>
            <w:noProof/>
          </w:rPr>
          <w:t>4.6</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管理人对报告期内基金估值程序等事项的说明</w:t>
        </w:r>
        <w:r w:rsidR="003A7931">
          <w:rPr>
            <w:noProof/>
            <w:webHidden/>
          </w:rPr>
          <w:tab/>
        </w:r>
        <w:r w:rsidR="003A7931">
          <w:rPr>
            <w:noProof/>
            <w:webHidden/>
          </w:rPr>
          <w:fldChar w:fldCharType="begin"/>
        </w:r>
        <w:r w:rsidR="003A7931">
          <w:rPr>
            <w:noProof/>
            <w:webHidden/>
          </w:rPr>
          <w:instrText xml:space="preserve"> PAGEREF _Toc48657372 \h </w:instrText>
        </w:r>
        <w:r w:rsidR="003A7931">
          <w:rPr>
            <w:noProof/>
            <w:webHidden/>
          </w:rPr>
        </w:r>
        <w:r w:rsidR="003A7931">
          <w:rPr>
            <w:noProof/>
            <w:webHidden/>
          </w:rPr>
          <w:fldChar w:fldCharType="separate"/>
        </w:r>
        <w:r w:rsidR="003A7931">
          <w:rPr>
            <w:noProof/>
            <w:webHidden/>
          </w:rPr>
          <w:t>12</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73" w:history="1">
        <w:r w:rsidR="003A7931" w:rsidRPr="00EF1E01">
          <w:rPr>
            <w:rStyle w:val="a8"/>
            <w:rFonts w:ascii="宋体" w:hAnsi="宋体" w:cs="Arial"/>
            <w:noProof/>
          </w:rPr>
          <w:t>4.7</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管理人对报告期内基金利润分配情况的说明</w:t>
        </w:r>
        <w:r w:rsidR="003A7931">
          <w:rPr>
            <w:noProof/>
            <w:webHidden/>
          </w:rPr>
          <w:tab/>
        </w:r>
        <w:r w:rsidR="003A7931">
          <w:rPr>
            <w:noProof/>
            <w:webHidden/>
          </w:rPr>
          <w:fldChar w:fldCharType="begin"/>
        </w:r>
        <w:r w:rsidR="003A7931">
          <w:rPr>
            <w:noProof/>
            <w:webHidden/>
          </w:rPr>
          <w:instrText xml:space="preserve"> PAGEREF _Toc48657373 \h </w:instrText>
        </w:r>
        <w:r w:rsidR="003A7931">
          <w:rPr>
            <w:noProof/>
            <w:webHidden/>
          </w:rPr>
        </w:r>
        <w:r w:rsidR="003A7931">
          <w:rPr>
            <w:noProof/>
            <w:webHidden/>
          </w:rPr>
          <w:fldChar w:fldCharType="separate"/>
        </w:r>
        <w:r w:rsidR="003A7931">
          <w:rPr>
            <w:noProof/>
            <w:webHidden/>
          </w:rPr>
          <w:t>13</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374" w:history="1">
        <w:r w:rsidR="003A7931" w:rsidRPr="00EF1E01">
          <w:rPr>
            <w:rStyle w:val="a8"/>
            <w:noProof/>
          </w:rPr>
          <w:t>§5</w:t>
        </w:r>
        <w:r w:rsidR="003A7931" w:rsidRPr="00EF1E01">
          <w:rPr>
            <w:rStyle w:val="a8"/>
            <w:rFonts w:hint="eastAsia"/>
            <w:noProof/>
          </w:rPr>
          <w:t>托管人报告</w:t>
        </w:r>
        <w:r w:rsidR="003A7931">
          <w:rPr>
            <w:noProof/>
            <w:webHidden/>
          </w:rPr>
          <w:tab/>
        </w:r>
        <w:r w:rsidR="003A7931">
          <w:rPr>
            <w:noProof/>
            <w:webHidden/>
          </w:rPr>
          <w:fldChar w:fldCharType="begin"/>
        </w:r>
        <w:r w:rsidR="003A7931">
          <w:rPr>
            <w:noProof/>
            <w:webHidden/>
          </w:rPr>
          <w:instrText xml:space="preserve"> PAGEREF _Toc48657374 \h </w:instrText>
        </w:r>
        <w:r w:rsidR="003A7931">
          <w:rPr>
            <w:noProof/>
            <w:webHidden/>
          </w:rPr>
        </w:r>
        <w:r w:rsidR="003A7931">
          <w:rPr>
            <w:noProof/>
            <w:webHidden/>
          </w:rPr>
          <w:fldChar w:fldCharType="separate"/>
        </w:r>
        <w:r w:rsidR="003A7931">
          <w:rPr>
            <w:noProof/>
            <w:webHidden/>
          </w:rPr>
          <w:t>13</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75" w:history="1">
        <w:r w:rsidR="003A7931" w:rsidRPr="00EF1E01">
          <w:rPr>
            <w:rStyle w:val="a8"/>
            <w:rFonts w:ascii="宋体" w:hAnsi="宋体" w:cs="Arial"/>
            <w:noProof/>
          </w:rPr>
          <w:t>5.1</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报告期内本基金托管人遵规守信情况声明</w:t>
        </w:r>
        <w:r w:rsidR="003A7931">
          <w:rPr>
            <w:noProof/>
            <w:webHidden/>
          </w:rPr>
          <w:tab/>
        </w:r>
        <w:r w:rsidR="003A7931">
          <w:rPr>
            <w:noProof/>
            <w:webHidden/>
          </w:rPr>
          <w:fldChar w:fldCharType="begin"/>
        </w:r>
        <w:r w:rsidR="003A7931">
          <w:rPr>
            <w:noProof/>
            <w:webHidden/>
          </w:rPr>
          <w:instrText xml:space="preserve"> PAGEREF _Toc48657375 \h </w:instrText>
        </w:r>
        <w:r w:rsidR="003A7931">
          <w:rPr>
            <w:noProof/>
            <w:webHidden/>
          </w:rPr>
        </w:r>
        <w:r w:rsidR="003A7931">
          <w:rPr>
            <w:noProof/>
            <w:webHidden/>
          </w:rPr>
          <w:fldChar w:fldCharType="separate"/>
        </w:r>
        <w:r w:rsidR="003A7931">
          <w:rPr>
            <w:noProof/>
            <w:webHidden/>
          </w:rPr>
          <w:t>13</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76" w:history="1">
        <w:r w:rsidR="003A7931" w:rsidRPr="00EF1E01">
          <w:rPr>
            <w:rStyle w:val="a8"/>
            <w:rFonts w:ascii="宋体" w:hAnsi="宋体" w:cs="Arial"/>
            <w:noProof/>
          </w:rPr>
          <w:t>5.2</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托管人对报告期内本基金投资运作遵规守信、净值计算、利润分配等情况的说明</w:t>
        </w:r>
        <w:r w:rsidR="003A7931">
          <w:rPr>
            <w:noProof/>
            <w:webHidden/>
          </w:rPr>
          <w:tab/>
        </w:r>
        <w:r w:rsidR="003A7931">
          <w:rPr>
            <w:noProof/>
            <w:webHidden/>
          </w:rPr>
          <w:fldChar w:fldCharType="begin"/>
        </w:r>
        <w:r w:rsidR="003A7931">
          <w:rPr>
            <w:noProof/>
            <w:webHidden/>
          </w:rPr>
          <w:instrText xml:space="preserve"> PAGEREF _Toc48657376 \h </w:instrText>
        </w:r>
        <w:r w:rsidR="003A7931">
          <w:rPr>
            <w:noProof/>
            <w:webHidden/>
          </w:rPr>
        </w:r>
        <w:r w:rsidR="003A7931">
          <w:rPr>
            <w:noProof/>
            <w:webHidden/>
          </w:rPr>
          <w:fldChar w:fldCharType="separate"/>
        </w:r>
        <w:r w:rsidR="003A7931">
          <w:rPr>
            <w:noProof/>
            <w:webHidden/>
          </w:rPr>
          <w:t>13</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77" w:history="1">
        <w:r w:rsidR="003A7931" w:rsidRPr="00EF1E01">
          <w:rPr>
            <w:rStyle w:val="a8"/>
            <w:rFonts w:ascii="宋体" w:hAnsi="宋体" w:cs="Arial"/>
            <w:noProof/>
          </w:rPr>
          <w:t>5.3</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托管人对本中期报告中财务信息等内容的真实、准确和完整发表意见</w:t>
        </w:r>
        <w:r w:rsidR="003A7931">
          <w:rPr>
            <w:noProof/>
            <w:webHidden/>
          </w:rPr>
          <w:tab/>
        </w:r>
        <w:r w:rsidR="003A7931">
          <w:rPr>
            <w:noProof/>
            <w:webHidden/>
          </w:rPr>
          <w:fldChar w:fldCharType="begin"/>
        </w:r>
        <w:r w:rsidR="003A7931">
          <w:rPr>
            <w:noProof/>
            <w:webHidden/>
          </w:rPr>
          <w:instrText xml:space="preserve"> PAGEREF _Toc48657377 \h </w:instrText>
        </w:r>
        <w:r w:rsidR="003A7931">
          <w:rPr>
            <w:noProof/>
            <w:webHidden/>
          </w:rPr>
        </w:r>
        <w:r w:rsidR="003A7931">
          <w:rPr>
            <w:noProof/>
            <w:webHidden/>
          </w:rPr>
          <w:fldChar w:fldCharType="separate"/>
        </w:r>
        <w:r w:rsidR="003A7931">
          <w:rPr>
            <w:noProof/>
            <w:webHidden/>
          </w:rPr>
          <w:t>13</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378" w:history="1">
        <w:r w:rsidR="003A7931" w:rsidRPr="00EF1E01">
          <w:rPr>
            <w:rStyle w:val="a8"/>
            <w:noProof/>
          </w:rPr>
          <w:t>§6</w:t>
        </w:r>
        <w:r w:rsidR="003A7931" w:rsidRPr="00EF1E01">
          <w:rPr>
            <w:rStyle w:val="a8"/>
            <w:rFonts w:hint="eastAsia"/>
            <w:noProof/>
          </w:rPr>
          <w:t>半年度财务会计报告（未经审计）</w:t>
        </w:r>
        <w:r w:rsidR="003A7931">
          <w:rPr>
            <w:noProof/>
            <w:webHidden/>
          </w:rPr>
          <w:tab/>
        </w:r>
        <w:r w:rsidR="003A7931">
          <w:rPr>
            <w:noProof/>
            <w:webHidden/>
          </w:rPr>
          <w:fldChar w:fldCharType="begin"/>
        </w:r>
        <w:r w:rsidR="003A7931">
          <w:rPr>
            <w:noProof/>
            <w:webHidden/>
          </w:rPr>
          <w:instrText xml:space="preserve"> PAGEREF _Toc48657378 \h </w:instrText>
        </w:r>
        <w:r w:rsidR="003A7931">
          <w:rPr>
            <w:noProof/>
            <w:webHidden/>
          </w:rPr>
        </w:r>
        <w:r w:rsidR="003A7931">
          <w:rPr>
            <w:noProof/>
            <w:webHidden/>
          </w:rPr>
          <w:fldChar w:fldCharType="separate"/>
        </w:r>
        <w:r w:rsidR="003A7931">
          <w:rPr>
            <w:noProof/>
            <w:webHidden/>
          </w:rPr>
          <w:t>13</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79" w:history="1">
        <w:r w:rsidR="003A7931" w:rsidRPr="00EF1E01">
          <w:rPr>
            <w:rStyle w:val="a8"/>
            <w:rFonts w:ascii="宋体" w:hAnsi="宋体" w:cs="Arial"/>
            <w:noProof/>
          </w:rPr>
          <w:t>6.1</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资产负债表</w:t>
        </w:r>
        <w:r w:rsidR="003A7931">
          <w:rPr>
            <w:noProof/>
            <w:webHidden/>
          </w:rPr>
          <w:tab/>
        </w:r>
        <w:r w:rsidR="003A7931">
          <w:rPr>
            <w:noProof/>
            <w:webHidden/>
          </w:rPr>
          <w:fldChar w:fldCharType="begin"/>
        </w:r>
        <w:r w:rsidR="003A7931">
          <w:rPr>
            <w:noProof/>
            <w:webHidden/>
          </w:rPr>
          <w:instrText xml:space="preserve"> PAGEREF _Toc48657379 \h </w:instrText>
        </w:r>
        <w:r w:rsidR="003A7931">
          <w:rPr>
            <w:noProof/>
            <w:webHidden/>
          </w:rPr>
        </w:r>
        <w:r w:rsidR="003A7931">
          <w:rPr>
            <w:noProof/>
            <w:webHidden/>
          </w:rPr>
          <w:fldChar w:fldCharType="separate"/>
        </w:r>
        <w:r w:rsidR="003A7931">
          <w:rPr>
            <w:noProof/>
            <w:webHidden/>
          </w:rPr>
          <w:t>13</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80" w:history="1">
        <w:r w:rsidR="003A7931" w:rsidRPr="00EF1E01">
          <w:rPr>
            <w:rStyle w:val="a8"/>
            <w:rFonts w:ascii="宋体" w:hAnsi="宋体" w:cs="Arial"/>
            <w:noProof/>
          </w:rPr>
          <w:t>6.2</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利润表</w:t>
        </w:r>
        <w:r w:rsidR="003A7931">
          <w:rPr>
            <w:noProof/>
            <w:webHidden/>
          </w:rPr>
          <w:tab/>
        </w:r>
        <w:r w:rsidR="003A7931">
          <w:rPr>
            <w:noProof/>
            <w:webHidden/>
          </w:rPr>
          <w:fldChar w:fldCharType="begin"/>
        </w:r>
        <w:r w:rsidR="003A7931">
          <w:rPr>
            <w:noProof/>
            <w:webHidden/>
          </w:rPr>
          <w:instrText xml:space="preserve"> PAGEREF _Toc48657380 \h </w:instrText>
        </w:r>
        <w:r w:rsidR="003A7931">
          <w:rPr>
            <w:noProof/>
            <w:webHidden/>
          </w:rPr>
        </w:r>
        <w:r w:rsidR="003A7931">
          <w:rPr>
            <w:noProof/>
            <w:webHidden/>
          </w:rPr>
          <w:fldChar w:fldCharType="separate"/>
        </w:r>
        <w:r w:rsidR="003A7931">
          <w:rPr>
            <w:noProof/>
            <w:webHidden/>
          </w:rPr>
          <w:t>15</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81" w:history="1">
        <w:r w:rsidR="003A7931" w:rsidRPr="00EF1E01">
          <w:rPr>
            <w:rStyle w:val="a8"/>
            <w:rFonts w:ascii="宋体" w:hAnsi="宋体" w:cs="Arial"/>
            <w:noProof/>
          </w:rPr>
          <w:t>6.3</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所有者权益（基金净值）变动表</w:t>
        </w:r>
        <w:r w:rsidR="003A7931">
          <w:rPr>
            <w:noProof/>
            <w:webHidden/>
          </w:rPr>
          <w:tab/>
        </w:r>
        <w:r w:rsidR="003A7931">
          <w:rPr>
            <w:noProof/>
            <w:webHidden/>
          </w:rPr>
          <w:fldChar w:fldCharType="begin"/>
        </w:r>
        <w:r w:rsidR="003A7931">
          <w:rPr>
            <w:noProof/>
            <w:webHidden/>
          </w:rPr>
          <w:instrText xml:space="preserve"> PAGEREF _Toc48657381 \h </w:instrText>
        </w:r>
        <w:r w:rsidR="003A7931">
          <w:rPr>
            <w:noProof/>
            <w:webHidden/>
          </w:rPr>
        </w:r>
        <w:r w:rsidR="003A7931">
          <w:rPr>
            <w:noProof/>
            <w:webHidden/>
          </w:rPr>
          <w:fldChar w:fldCharType="separate"/>
        </w:r>
        <w:r w:rsidR="003A7931">
          <w:rPr>
            <w:noProof/>
            <w:webHidden/>
          </w:rPr>
          <w:t>16</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82" w:history="1">
        <w:r w:rsidR="003A7931" w:rsidRPr="00EF1E01">
          <w:rPr>
            <w:rStyle w:val="a8"/>
            <w:rFonts w:ascii="宋体" w:hAnsi="宋体" w:cs="Arial"/>
            <w:noProof/>
          </w:rPr>
          <w:t>6.4</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报表附注</w:t>
        </w:r>
        <w:r w:rsidR="003A7931">
          <w:rPr>
            <w:noProof/>
            <w:webHidden/>
          </w:rPr>
          <w:tab/>
        </w:r>
        <w:r w:rsidR="003A7931">
          <w:rPr>
            <w:noProof/>
            <w:webHidden/>
          </w:rPr>
          <w:fldChar w:fldCharType="begin"/>
        </w:r>
        <w:r w:rsidR="003A7931">
          <w:rPr>
            <w:noProof/>
            <w:webHidden/>
          </w:rPr>
          <w:instrText xml:space="preserve"> PAGEREF _Toc48657382 \h </w:instrText>
        </w:r>
        <w:r w:rsidR="003A7931">
          <w:rPr>
            <w:noProof/>
            <w:webHidden/>
          </w:rPr>
        </w:r>
        <w:r w:rsidR="003A7931">
          <w:rPr>
            <w:noProof/>
            <w:webHidden/>
          </w:rPr>
          <w:fldChar w:fldCharType="separate"/>
        </w:r>
        <w:r w:rsidR="003A7931">
          <w:rPr>
            <w:noProof/>
            <w:webHidden/>
          </w:rPr>
          <w:t>17</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383" w:history="1">
        <w:r w:rsidR="003A7931" w:rsidRPr="00EF1E01">
          <w:rPr>
            <w:rStyle w:val="a8"/>
            <w:noProof/>
          </w:rPr>
          <w:t>§7</w:t>
        </w:r>
        <w:r w:rsidR="003A7931" w:rsidRPr="00EF1E01">
          <w:rPr>
            <w:rStyle w:val="a8"/>
            <w:rFonts w:hint="eastAsia"/>
            <w:noProof/>
          </w:rPr>
          <w:t>投资组合报告</w:t>
        </w:r>
        <w:r w:rsidR="003A7931">
          <w:rPr>
            <w:noProof/>
            <w:webHidden/>
          </w:rPr>
          <w:tab/>
        </w:r>
        <w:r w:rsidR="003A7931">
          <w:rPr>
            <w:noProof/>
            <w:webHidden/>
          </w:rPr>
          <w:fldChar w:fldCharType="begin"/>
        </w:r>
        <w:r w:rsidR="003A7931">
          <w:rPr>
            <w:noProof/>
            <w:webHidden/>
          </w:rPr>
          <w:instrText xml:space="preserve"> PAGEREF _Toc48657383 \h </w:instrText>
        </w:r>
        <w:r w:rsidR="003A7931">
          <w:rPr>
            <w:noProof/>
            <w:webHidden/>
          </w:rPr>
        </w:r>
        <w:r w:rsidR="003A7931">
          <w:rPr>
            <w:noProof/>
            <w:webHidden/>
          </w:rPr>
          <w:fldChar w:fldCharType="separate"/>
        </w:r>
        <w:r w:rsidR="003A7931">
          <w:rPr>
            <w:noProof/>
            <w:webHidden/>
          </w:rPr>
          <w:t>36</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84" w:history="1">
        <w:r w:rsidR="003A7931" w:rsidRPr="00EF1E01">
          <w:rPr>
            <w:rStyle w:val="a8"/>
            <w:rFonts w:ascii="宋体" w:hAnsi="宋体" w:cs="Arial"/>
            <w:noProof/>
          </w:rPr>
          <w:t>7.1</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期末基金资产组合情况</w:t>
        </w:r>
        <w:r w:rsidR="003A7931">
          <w:rPr>
            <w:noProof/>
            <w:webHidden/>
          </w:rPr>
          <w:tab/>
        </w:r>
        <w:r w:rsidR="003A7931">
          <w:rPr>
            <w:noProof/>
            <w:webHidden/>
          </w:rPr>
          <w:fldChar w:fldCharType="begin"/>
        </w:r>
        <w:r w:rsidR="003A7931">
          <w:rPr>
            <w:noProof/>
            <w:webHidden/>
          </w:rPr>
          <w:instrText xml:space="preserve"> PAGEREF _Toc48657384 \h </w:instrText>
        </w:r>
        <w:r w:rsidR="003A7931">
          <w:rPr>
            <w:noProof/>
            <w:webHidden/>
          </w:rPr>
        </w:r>
        <w:r w:rsidR="003A7931">
          <w:rPr>
            <w:noProof/>
            <w:webHidden/>
          </w:rPr>
          <w:fldChar w:fldCharType="separate"/>
        </w:r>
        <w:r w:rsidR="003A7931">
          <w:rPr>
            <w:noProof/>
            <w:webHidden/>
          </w:rPr>
          <w:t>36</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385" w:history="1">
        <w:r w:rsidR="003A7931" w:rsidRPr="00EF1E01">
          <w:rPr>
            <w:rStyle w:val="a8"/>
            <w:rFonts w:ascii="宋体" w:hAnsi="宋体" w:cs="Arial"/>
            <w:noProof/>
          </w:rPr>
          <w:t xml:space="preserve">7.2 </w:t>
        </w:r>
        <w:r w:rsidR="003A7931" w:rsidRPr="00EF1E01">
          <w:rPr>
            <w:rStyle w:val="a8"/>
            <w:rFonts w:ascii="宋体" w:hAnsi="宋体" w:cs="Arial" w:hint="eastAsia"/>
            <w:noProof/>
          </w:rPr>
          <w:t>报告期末按行业分类的股票投资组合</w:t>
        </w:r>
        <w:r w:rsidR="003A7931">
          <w:rPr>
            <w:noProof/>
            <w:webHidden/>
          </w:rPr>
          <w:tab/>
        </w:r>
        <w:r w:rsidR="003A7931">
          <w:rPr>
            <w:noProof/>
            <w:webHidden/>
          </w:rPr>
          <w:fldChar w:fldCharType="begin"/>
        </w:r>
        <w:r w:rsidR="003A7931">
          <w:rPr>
            <w:noProof/>
            <w:webHidden/>
          </w:rPr>
          <w:instrText xml:space="preserve"> PAGEREF _Toc48657385 \h </w:instrText>
        </w:r>
        <w:r w:rsidR="003A7931">
          <w:rPr>
            <w:noProof/>
            <w:webHidden/>
          </w:rPr>
        </w:r>
        <w:r w:rsidR="003A7931">
          <w:rPr>
            <w:noProof/>
            <w:webHidden/>
          </w:rPr>
          <w:fldChar w:fldCharType="separate"/>
        </w:r>
        <w:r w:rsidR="003A7931">
          <w:rPr>
            <w:noProof/>
            <w:webHidden/>
          </w:rPr>
          <w:t>37</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86" w:history="1">
        <w:r w:rsidR="003A7931" w:rsidRPr="00EF1E01">
          <w:rPr>
            <w:rStyle w:val="a8"/>
            <w:rFonts w:ascii="宋体" w:hAnsi="宋体" w:cs="Arial"/>
            <w:noProof/>
          </w:rPr>
          <w:t>7.3</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期末按公允价值占基金资产净值比例大小排序的所有股票投资明细</w:t>
        </w:r>
        <w:r w:rsidR="003A7931">
          <w:rPr>
            <w:noProof/>
            <w:webHidden/>
          </w:rPr>
          <w:tab/>
        </w:r>
        <w:r w:rsidR="003A7931">
          <w:rPr>
            <w:noProof/>
            <w:webHidden/>
          </w:rPr>
          <w:fldChar w:fldCharType="begin"/>
        </w:r>
        <w:r w:rsidR="003A7931">
          <w:rPr>
            <w:noProof/>
            <w:webHidden/>
          </w:rPr>
          <w:instrText xml:space="preserve"> PAGEREF _Toc48657386 \h </w:instrText>
        </w:r>
        <w:r w:rsidR="003A7931">
          <w:rPr>
            <w:noProof/>
            <w:webHidden/>
          </w:rPr>
        </w:r>
        <w:r w:rsidR="003A7931">
          <w:rPr>
            <w:noProof/>
            <w:webHidden/>
          </w:rPr>
          <w:fldChar w:fldCharType="separate"/>
        </w:r>
        <w:r w:rsidR="003A7931">
          <w:rPr>
            <w:noProof/>
            <w:webHidden/>
          </w:rPr>
          <w:t>37</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87" w:history="1">
        <w:r w:rsidR="003A7931" w:rsidRPr="00EF1E01">
          <w:rPr>
            <w:rStyle w:val="a8"/>
            <w:rFonts w:ascii="宋体" w:hAnsi="宋体" w:cs="Arial"/>
            <w:noProof/>
          </w:rPr>
          <w:t>7.4</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报告期内股票投资组合的重大变动</w:t>
        </w:r>
        <w:r w:rsidR="003A7931">
          <w:rPr>
            <w:noProof/>
            <w:webHidden/>
          </w:rPr>
          <w:tab/>
        </w:r>
        <w:r w:rsidR="003A7931">
          <w:rPr>
            <w:noProof/>
            <w:webHidden/>
          </w:rPr>
          <w:fldChar w:fldCharType="begin"/>
        </w:r>
        <w:r w:rsidR="003A7931">
          <w:rPr>
            <w:noProof/>
            <w:webHidden/>
          </w:rPr>
          <w:instrText xml:space="preserve"> PAGEREF _Toc48657387 \h </w:instrText>
        </w:r>
        <w:r w:rsidR="003A7931">
          <w:rPr>
            <w:noProof/>
            <w:webHidden/>
          </w:rPr>
        </w:r>
        <w:r w:rsidR="003A7931">
          <w:rPr>
            <w:noProof/>
            <w:webHidden/>
          </w:rPr>
          <w:fldChar w:fldCharType="separate"/>
        </w:r>
        <w:r w:rsidR="003A7931">
          <w:rPr>
            <w:noProof/>
            <w:webHidden/>
          </w:rPr>
          <w:t>42</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88" w:history="1">
        <w:r w:rsidR="003A7931" w:rsidRPr="00EF1E01">
          <w:rPr>
            <w:rStyle w:val="a8"/>
            <w:rFonts w:ascii="宋体" w:hAnsi="宋体" w:cs="Arial"/>
            <w:noProof/>
          </w:rPr>
          <w:t>7.5</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期末按债券品种分类的债券投资组合</w:t>
        </w:r>
        <w:r w:rsidR="003A7931">
          <w:rPr>
            <w:noProof/>
            <w:webHidden/>
          </w:rPr>
          <w:tab/>
        </w:r>
        <w:r w:rsidR="003A7931">
          <w:rPr>
            <w:noProof/>
            <w:webHidden/>
          </w:rPr>
          <w:fldChar w:fldCharType="begin"/>
        </w:r>
        <w:r w:rsidR="003A7931">
          <w:rPr>
            <w:noProof/>
            <w:webHidden/>
          </w:rPr>
          <w:instrText xml:space="preserve"> PAGEREF _Toc48657388 \h </w:instrText>
        </w:r>
        <w:r w:rsidR="003A7931">
          <w:rPr>
            <w:noProof/>
            <w:webHidden/>
          </w:rPr>
        </w:r>
        <w:r w:rsidR="003A7931">
          <w:rPr>
            <w:noProof/>
            <w:webHidden/>
          </w:rPr>
          <w:fldChar w:fldCharType="separate"/>
        </w:r>
        <w:r w:rsidR="003A7931">
          <w:rPr>
            <w:noProof/>
            <w:webHidden/>
          </w:rPr>
          <w:t>43</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89" w:history="1">
        <w:r w:rsidR="003A7931" w:rsidRPr="00EF1E01">
          <w:rPr>
            <w:rStyle w:val="a8"/>
            <w:rFonts w:ascii="宋体" w:hAnsi="宋体" w:cs="Arial"/>
            <w:noProof/>
          </w:rPr>
          <w:t>7.6</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期末按公允价值占基金资产净值比例大小排序的前五名债券投资明细</w:t>
        </w:r>
        <w:r w:rsidR="003A7931">
          <w:rPr>
            <w:noProof/>
            <w:webHidden/>
          </w:rPr>
          <w:tab/>
        </w:r>
        <w:r w:rsidR="003A7931">
          <w:rPr>
            <w:noProof/>
            <w:webHidden/>
          </w:rPr>
          <w:fldChar w:fldCharType="begin"/>
        </w:r>
        <w:r w:rsidR="003A7931">
          <w:rPr>
            <w:noProof/>
            <w:webHidden/>
          </w:rPr>
          <w:instrText xml:space="preserve"> PAGEREF _Toc48657389 \h </w:instrText>
        </w:r>
        <w:r w:rsidR="003A7931">
          <w:rPr>
            <w:noProof/>
            <w:webHidden/>
          </w:rPr>
        </w:r>
        <w:r w:rsidR="003A7931">
          <w:rPr>
            <w:noProof/>
            <w:webHidden/>
          </w:rPr>
          <w:fldChar w:fldCharType="separate"/>
        </w:r>
        <w:r w:rsidR="003A7931">
          <w:rPr>
            <w:noProof/>
            <w:webHidden/>
          </w:rPr>
          <w:t>44</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90" w:history="1">
        <w:r w:rsidR="003A7931" w:rsidRPr="00EF1E01">
          <w:rPr>
            <w:rStyle w:val="a8"/>
            <w:rFonts w:ascii="宋体" w:hAnsi="宋体" w:cs="Arial"/>
            <w:noProof/>
          </w:rPr>
          <w:t>7.7</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期末按公允价值占基金资产净值比例大小排序的所有资产支持证券投资明细</w:t>
        </w:r>
        <w:r w:rsidR="003A7931">
          <w:rPr>
            <w:noProof/>
            <w:webHidden/>
          </w:rPr>
          <w:tab/>
        </w:r>
        <w:r w:rsidR="003A7931">
          <w:rPr>
            <w:noProof/>
            <w:webHidden/>
          </w:rPr>
          <w:fldChar w:fldCharType="begin"/>
        </w:r>
        <w:r w:rsidR="003A7931">
          <w:rPr>
            <w:noProof/>
            <w:webHidden/>
          </w:rPr>
          <w:instrText xml:space="preserve"> PAGEREF _Toc48657390 \h </w:instrText>
        </w:r>
        <w:r w:rsidR="003A7931">
          <w:rPr>
            <w:noProof/>
            <w:webHidden/>
          </w:rPr>
        </w:r>
        <w:r w:rsidR="003A7931">
          <w:rPr>
            <w:noProof/>
            <w:webHidden/>
          </w:rPr>
          <w:fldChar w:fldCharType="separate"/>
        </w:r>
        <w:r w:rsidR="003A7931">
          <w:rPr>
            <w:noProof/>
            <w:webHidden/>
          </w:rPr>
          <w:t>44</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91" w:history="1">
        <w:r w:rsidR="003A7931" w:rsidRPr="00EF1E01">
          <w:rPr>
            <w:rStyle w:val="a8"/>
            <w:rFonts w:ascii="宋体" w:hAnsi="宋体" w:cs="Arial"/>
            <w:noProof/>
          </w:rPr>
          <w:t>7.8</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报告期末按公允价值占基金资产净值比例大小排序的前五名贵金属投资明细</w:t>
        </w:r>
        <w:r w:rsidR="003A7931">
          <w:rPr>
            <w:noProof/>
            <w:webHidden/>
          </w:rPr>
          <w:tab/>
        </w:r>
        <w:r w:rsidR="003A7931">
          <w:rPr>
            <w:noProof/>
            <w:webHidden/>
          </w:rPr>
          <w:fldChar w:fldCharType="begin"/>
        </w:r>
        <w:r w:rsidR="003A7931">
          <w:rPr>
            <w:noProof/>
            <w:webHidden/>
          </w:rPr>
          <w:instrText xml:space="preserve"> PAGEREF _Toc48657391 \h </w:instrText>
        </w:r>
        <w:r w:rsidR="003A7931">
          <w:rPr>
            <w:noProof/>
            <w:webHidden/>
          </w:rPr>
        </w:r>
        <w:r w:rsidR="003A7931">
          <w:rPr>
            <w:noProof/>
            <w:webHidden/>
          </w:rPr>
          <w:fldChar w:fldCharType="separate"/>
        </w:r>
        <w:r w:rsidR="003A7931">
          <w:rPr>
            <w:noProof/>
            <w:webHidden/>
          </w:rPr>
          <w:t>44</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92" w:history="1">
        <w:r w:rsidR="003A7931" w:rsidRPr="00EF1E01">
          <w:rPr>
            <w:rStyle w:val="a8"/>
            <w:rFonts w:ascii="宋体" w:hAnsi="宋体" w:cs="Arial"/>
            <w:noProof/>
          </w:rPr>
          <w:t>7.9</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期末按公允价值占基金资产净值比例大小排序的前五名权证投资明细</w:t>
        </w:r>
        <w:r w:rsidR="003A7931">
          <w:rPr>
            <w:noProof/>
            <w:webHidden/>
          </w:rPr>
          <w:tab/>
        </w:r>
        <w:r w:rsidR="003A7931">
          <w:rPr>
            <w:noProof/>
            <w:webHidden/>
          </w:rPr>
          <w:fldChar w:fldCharType="begin"/>
        </w:r>
        <w:r w:rsidR="003A7931">
          <w:rPr>
            <w:noProof/>
            <w:webHidden/>
          </w:rPr>
          <w:instrText xml:space="preserve"> PAGEREF _Toc48657392 \h </w:instrText>
        </w:r>
        <w:r w:rsidR="003A7931">
          <w:rPr>
            <w:noProof/>
            <w:webHidden/>
          </w:rPr>
        </w:r>
        <w:r w:rsidR="003A7931">
          <w:rPr>
            <w:noProof/>
            <w:webHidden/>
          </w:rPr>
          <w:fldChar w:fldCharType="separate"/>
        </w:r>
        <w:r w:rsidR="003A7931">
          <w:rPr>
            <w:noProof/>
            <w:webHidden/>
          </w:rPr>
          <w:t>44</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393" w:history="1">
        <w:r w:rsidR="003A7931" w:rsidRPr="00EF1E01">
          <w:rPr>
            <w:rStyle w:val="a8"/>
            <w:rFonts w:ascii="宋体" w:hAnsi="宋体" w:cs="Arial"/>
            <w:noProof/>
          </w:rPr>
          <w:t>7.10</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报告期末本基金投资的股指期货交易情况说明</w:t>
        </w:r>
        <w:r w:rsidR="003A7931">
          <w:rPr>
            <w:noProof/>
            <w:webHidden/>
          </w:rPr>
          <w:tab/>
        </w:r>
        <w:r w:rsidR="003A7931">
          <w:rPr>
            <w:noProof/>
            <w:webHidden/>
          </w:rPr>
          <w:fldChar w:fldCharType="begin"/>
        </w:r>
        <w:r w:rsidR="003A7931">
          <w:rPr>
            <w:noProof/>
            <w:webHidden/>
          </w:rPr>
          <w:instrText xml:space="preserve"> PAGEREF _Toc48657393 \h </w:instrText>
        </w:r>
        <w:r w:rsidR="003A7931">
          <w:rPr>
            <w:noProof/>
            <w:webHidden/>
          </w:rPr>
        </w:r>
        <w:r w:rsidR="003A7931">
          <w:rPr>
            <w:noProof/>
            <w:webHidden/>
          </w:rPr>
          <w:fldChar w:fldCharType="separate"/>
        </w:r>
        <w:r w:rsidR="003A7931">
          <w:rPr>
            <w:noProof/>
            <w:webHidden/>
          </w:rPr>
          <w:t>44</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394" w:history="1">
        <w:r w:rsidR="003A7931" w:rsidRPr="00EF1E01">
          <w:rPr>
            <w:rStyle w:val="a8"/>
            <w:rFonts w:ascii="宋体" w:hAnsi="宋体" w:cs="Arial"/>
            <w:noProof/>
          </w:rPr>
          <w:t>7.11</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报告期末本基金投资的国债期货交易情况说明</w:t>
        </w:r>
        <w:r w:rsidR="003A7931">
          <w:rPr>
            <w:noProof/>
            <w:webHidden/>
          </w:rPr>
          <w:tab/>
        </w:r>
        <w:r w:rsidR="003A7931">
          <w:rPr>
            <w:noProof/>
            <w:webHidden/>
          </w:rPr>
          <w:fldChar w:fldCharType="begin"/>
        </w:r>
        <w:r w:rsidR="003A7931">
          <w:rPr>
            <w:noProof/>
            <w:webHidden/>
          </w:rPr>
          <w:instrText xml:space="preserve"> PAGEREF _Toc48657394 \h </w:instrText>
        </w:r>
        <w:r w:rsidR="003A7931">
          <w:rPr>
            <w:noProof/>
            <w:webHidden/>
          </w:rPr>
        </w:r>
        <w:r w:rsidR="003A7931">
          <w:rPr>
            <w:noProof/>
            <w:webHidden/>
          </w:rPr>
          <w:fldChar w:fldCharType="separate"/>
        </w:r>
        <w:r w:rsidR="003A7931">
          <w:rPr>
            <w:noProof/>
            <w:webHidden/>
          </w:rPr>
          <w:t>44</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395" w:history="1">
        <w:r w:rsidR="003A7931" w:rsidRPr="00EF1E01">
          <w:rPr>
            <w:rStyle w:val="a8"/>
            <w:rFonts w:ascii="宋体" w:hAnsi="宋体" w:cs="Arial"/>
            <w:noProof/>
          </w:rPr>
          <w:t>7.12</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投资组合报告附注</w:t>
        </w:r>
        <w:r w:rsidR="003A7931">
          <w:rPr>
            <w:noProof/>
            <w:webHidden/>
          </w:rPr>
          <w:tab/>
        </w:r>
        <w:r w:rsidR="003A7931">
          <w:rPr>
            <w:noProof/>
            <w:webHidden/>
          </w:rPr>
          <w:fldChar w:fldCharType="begin"/>
        </w:r>
        <w:r w:rsidR="003A7931">
          <w:rPr>
            <w:noProof/>
            <w:webHidden/>
          </w:rPr>
          <w:instrText xml:space="preserve"> PAGEREF _Toc48657395 \h </w:instrText>
        </w:r>
        <w:r w:rsidR="003A7931">
          <w:rPr>
            <w:noProof/>
            <w:webHidden/>
          </w:rPr>
        </w:r>
        <w:r w:rsidR="003A7931">
          <w:rPr>
            <w:noProof/>
            <w:webHidden/>
          </w:rPr>
          <w:fldChar w:fldCharType="separate"/>
        </w:r>
        <w:r w:rsidR="003A7931">
          <w:rPr>
            <w:noProof/>
            <w:webHidden/>
          </w:rPr>
          <w:t>44</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396" w:history="1">
        <w:r w:rsidR="003A7931" w:rsidRPr="00EF1E01">
          <w:rPr>
            <w:rStyle w:val="a8"/>
            <w:noProof/>
          </w:rPr>
          <w:t>§8</w:t>
        </w:r>
        <w:r w:rsidR="003A7931" w:rsidRPr="00EF1E01">
          <w:rPr>
            <w:rStyle w:val="a8"/>
            <w:rFonts w:hint="eastAsia"/>
            <w:noProof/>
          </w:rPr>
          <w:t>基金份额持有人信息</w:t>
        </w:r>
        <w:r w:rsidR="003A7931">
          <w:rPr>
            <w:noProof/>
            <w:webHidden/>
          </w:rPr>
          <w:tab/>
        </w:r>
        <w:r w:rsidR="003A7931">
          <w:rPr>
            <w:noProof/>
            <w:webHidden/>
          </w:rPr>
          <w:fldChar w:fldCharType="begin"/>
        </w:r>
        <w:r w:rsidR="003A7931">
          <w:rPr>
            <w:noProof/>
            <w:webHidden/>
          </w:rPr>
          <w:instrText xml:space="preserve"> PAGEREF _Toc48657396 \h </w:instrText>
        </w:r>
        <w:r w:rsidR="003A7931">
          <w:rPr>
            <w:noProof/>
            <w:webHidden/>
          </w:rPr>
        </w:r>
        <w:r w:rsidR="003A7931">
          <w:rPr>
            <w:noProof/>
            <w:webHidden/>
          </w:rPr>
          <w:fldChar w:fldCharType="separate"/>
        </w:r>
        <w:r w:rsidR="003A7931">
          <w:rPr>
            <w:noProof/>
            <w:webHidden/>
          </w:rPr>
          <w:t>45</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97" w:history="1">
        <w:r w:rsidR="003A7931" w:rsidRPr="00EF1E01">
          <w:rPr>
            <w:rStyle w:val="a8"/>
            <w:rFonts w:ascii="宋体" w:hAnsi="宋体" w:cs="Arial"/>
            <w:noProof/>
          </w:rPr>
          <w:t>8.1</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期末基金份额持有人户数及持有人结构</w:t>
        </w:r>
        <w:r w:rsidR="003A7931">
          <w:rPr>
            <w:noProof/>
            <w:webHidden/>
          </w:rPr>
          <w:tab/>
        </w:r>
        <w:r w:rsidR="003A7931">
          <w:rPr>
            <w:noProof/>
            <w:webHidden/>
          </w:rPr>
          <w:fldChar w:fldCharType="begin"/>
        </w:r>
        <w:r w:rsidR="003A7931">
          <w:rPr>
            <w:noProof/>
            <w:webHidden/>
          </w:rPr>
          <w:instrText xml:space="preserve"> PAGEREF _Toc48657397 \h </w:instrText>
        </w:r>
        <w:r w:rsidR="003A7931">
          <w:rPr>
            <w:noProof/>
            <w:webHidden/>
          </w:rPr>
        </w:r>
        <w:r w:rsidR="003A7931">
          <w:rPr>
            <w:noProof/>
            <w:webHidden/>
          </w:rPr>
          <w:fldChar w:fldCharType="separate"/>
        </w:r>
        <w:r w:rsidR="003A7931">
          <w:rPr>
            <w:noProof/>
            <w:webHidden/>
          </w:rPr>
          <w:t>45</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98" w:history="1">
        <w:r w:rsidR="003A7931" w:rsidRPr="00EF1E01">
          <w:rPr>
            <w:rStyle w:val="a8"/>
            <w:rFonts w:ascii="宋体" w:hAnsi="宋体" w:cs="Arial"/>
            <w:noProof/>
          </w:rPr>
          <w:t>8.2</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期末基金管理人的从业人员持有本基金的情况</w:t>
        </w:r>
        <w:r w:rsidR="003A7931">
          <w:rPr>
            <w:noProof/>
            <w:webHidden/>
          </w:rPr>
          <w:tab/>
        </w:r>
        <w:r w:rsidR="003A7931">
          <w:rPr>
            <w:noProof/>
            <w:webHidden/>
          </w:rPr>
          <w:fldChar w:fldCharType="begin"/>
        </w:r>
        <w:r w:rsidR="003A7931">
          <w:rPr>
            <w:noProof/>
            <w:webHidden/>
          </w:rPr>
          <w:instrText xml:space="preserve"> PAGEREF _Toc48657398 \h </w:instrText>
        </w:r>
        <w:r w:rsidR="003A7931">
          <w:rPr>
            <w:noProof/>
            <w:webHidden/>
          </w:rPr>
        </w:r>
        <w:r w:rsidR="003A7931">
          <w:rPr>
            <w:noProof/>
            <w:webHidden/>
          </w:rPr>
          <w:fldChar w:fldCharType="separate"/>
        </w:r>
        <w:r w:rsidR="003A7931">
          <w:rPr>
            <w:noProof/>
            <w:webHidden/>
          </w:rPr>
          <w:t>45</w:t>
        </w:r>
        <w:r w:rsidR="003A7931">
          <w:rPr>
            <w:noProof/>
            <w:webHidden/>
          </w:rPr>
          <w:fldChar w:fldCharType="end"/>
        </w:r>
      </w:hyperlink>
    </w:p>
    <w:p w:rsidR="003A7931" w:rsidRDefault="00B96272">
      <w:pPr>
        <w:pStyle w:val="22"/>
        <w:tabs>
          <w:tab w:val="left" w:pos="1050"/>
        </w:tabs>
        <w:rPr>
          <w:rFonts w:asciiTheme="minorHAnsi" w:eastAsiaTheme="minorEastAsia" w:hAnsiTheme="minorHAnsi" w:cstheme="minorBidi"/>
          <w:noProof/>
          <w:kern w:val="2"/>
          <w:szCs w:val="22"/>
        </w:rPr>
      </w:pPr>
      <w:hyperlink w:anchor="_Toc48657399" w:history="1">
        <w:r w:rsidR="003A7931" w:rsidRPr="00EF1E01">
          <w:rPr>
            <w:rStyle w:val="a8"/>
            <w:rFonts w:ascii="宋体" w:hAnsi="宋体" w:cs="Arial"/>
            <w:noProof/>
          </w:rPr>
          <w:t>8.3</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期末基金管理人的从业人员持有本开放式基金份额总量区间的情况</w:t>
        </w:r>
        <w:r w:rsidR="003A7931">
          <w:rPr>
            <w:noProof/>
            <w:webHidden/>
          </w:rPr>
          <w:tab/>
        </w:r>
        <w:r w:rsidR="003A7931">
          <w:rPr>
            <w:noProof/>
            <w:webHidden/>
          </w:rPr>
          <w:fldChar w:fldCharType="begin"/>
        </w:r>
        <w:r w:rsidR="003A7931">
          <w:rPr>
            <w:noProof/>
            <w:webHidden/>
          </w:rPr>
          <w:instrText xml:space="preserve"> PAGEREF _Toc48657399 \h </w:instrText>
        </w:r>
        <w:r w:rsidR="003A7931">
          <w:rPr>
            <w:noProof/>
            <w:webHidden/>
          </w:rPr>
        </w:r>
        <w:r w:rsidR="003A7931">
          <w:rPr>
            <w:noProof/>
            <w:webHidden/>
          </w:rPr>
          <w:fldChar w:fldCharType="separate"/>
        </w:r>
        <w:r w:rsidR="003A7931">
          <w:rPr>
            <w:noProof/>
            <w:webHidden/>
          </w:rPr>
          <w:t>46</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400" w:history="1">
        <w:r w:rsidR="003A7931" w:rsidRPr="00EF1E01">
          <w:rPr>
            <w:rStyle w:val="a8"/>
            <w:noProof/>
          </w:rPr>
          <w:t>§9</w:t>
        </w:r>
        <w:r w:rsidR="003A7931" w:rsidRPr="00EF1E01">
          <w:rPr>
            <w:rStyle w:val="a8"/>
            <w:rFonts w:hint="eastAsia"/>
            <w:noProof/>
          </w:rPr>
          <w:t>开放式基金份额变动</w:t>
        </w:r>
        <w:r w:rsidR="003A7931">
          <w:rPr>
            <w:noProof/>
            <w:webHidden/>
          </w:rPr>
          <w:tab/>
        </w:r>
        <w:r w:rsidR="003A7931">
          <w:rPr>
            <w:noProof/>
            <w:webHidden/>
          </w:rPr>
          <w:fldChar w:fldCharType="begin"/>
        </w:r>
        <w:r w:rsidR="003A7931">
          <w:rPr>
            <w:noProof/>
            <w:webHidden/>
          </w:rPr>
          <w:instrText xml:space="preserve"> PAGEREF _Toc48657400 \h </w:instrText>
        </w:r>
        <w:r w:rsidR="003A7931">
          <w:rPr>
            <w:noProof/>
            <w:webHidden/>
          </w:rPr>
        </w:r>
        <w:r w:rsidR="003A7931">
          <w:rPr>
            <w:noProof/>
            <w:webHidden/>
          </w:rPr>
          <w:fldChar w:fldCharType="separate"/>
        </w:r>
        <w:r w:rsidR="003A7931">
          <w:rPr>
            <w:noProof/>
            <w:webHidden/>
          </w:rPr>
          <w:t>46</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401" w:history="1">
        <w:r w:rsidR="003A7931" w:rsidRPr="00EF1E01">
          <w:rPr>
            <w:rStyle w:val="a8"/>
            <w:noProof/>
          </w:rPr>
          <w:t>§10</w:t>
        </w:r>
        <w:r w:rsidR="003A7931" w:rsidRPr="00EF1E01">
          <w:rPr>
            <w:rStyle w:val="a8"/>
            <w:rFonts w:hint="eastAsia"/>
            <w:noProof/>
          </w:rPr>
          <w:t>重大事件揭示</w:t>
        </w:r>
        <w:r w:rsidR="003A7931">
          <w:rPr>
            <w:noProof/>
            <w:webHidden/>
          </w:rPr>
          <w:tab/>
        </w:r>
        <w:r w:rsidR="003A7931">
          <w:rPr>
            <w:noProof/>
            <w:webHidden/>
          </w:rPr>
          <w:fldChar w:fldCharType="begin"/>
        </w:r>
        <w:r w:rsidR="003A7931">
          <w:rPr>
            <w:noProof/>
            <w:webHidden/>
          </w:rPr>
          <w:instrText xml:space="preserve"> PAGEREF _Toc48657401 \h </w:instrText>
        </w:r>
        <w:r w:rsidR="003A7931">
          <w:rPr>
            <w:noProof/>
            <w:webHidden/>
          </w:rPr>
        </w:r>
        <w:r w:rsidR="003A7931">
          <w:rPr>
            <w:noProof/>
            <w:webHidden/>
          </w:rPr>
          <w:fldChar w:fldCharType="separate"/>
        </w:r>
        <w:r w:rsidR="003A7931">
          <w:rPr>
            <w:noProof/>
            <w:webHidden/>
          </w:rPr>
          <w:t>46</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402" w:history="1">
        <w:r w:rsidR="003A7931" w:rsidRPr="00EF1E01">
          <w:rPr>
            <w:rStyle w:val="a8"/>
            <w:noProof/>
          </w:rPr>
          <w:t>10.1</w:t>
        </w:r>
        <w:r w:rsidR="003A7931">
          <w:rPr>
            <w:rFonts w:asciiTheme="minorHAnsi" w:eastAsiaTheme="minorEastAsia" w:hAnsiTheme="minorHAnsi" w:cstheme="minorBidi"/>
            <w:noProof/>
            <w:kern w:val="2"/>
            <w:szCs w:val="22"/>
          </w:rPr>
          <w:tab/>
        </w:r>
        <w:r w:rsidR="003A7931" w:rsidRPr="00EF1E01">
          <w:rPr>
            <w:rStyle w:val="a8"/>
            <w:rFonts w:hint="eastAsia"/>
            <w:noProof/>
          </w:rPr>
          <w:t>基金份额持有人大会决议</w:t>
        </w:r>
        <w:r w:rsidR="003A7931">
          <w:rPr>
            <w:noProof/>
            <w:webHidden/>
          </w:rPr>
          <w:tab/>
        </w:r>
        <w:r w:rsidR="003A7931">
          <w:rPr>
            <w:noProof/>
            <w:webHidden/>
          </w:rPr>
          <w:fldChar w:fldCharType="begin"/>
        </w:r>
        <w:r w:rsidR="003A7931">
          <w:rPr>
            <w:noProof/>
            <w:webHidden/>
          </w:rPr>
          <w:instrText xml:space="preserve"> PAGEREF _Toc48657402 \h </w:instrText>
        </w:r>
        <w:r w:rsidR="003A7931">
          <w:rPr>
            <w:noProof/>
            <w:webHidden/>
          </w:rPr>
        </w:r>
        <w:r w:rsidR="003A7931">
          <w:rPr>
            <w:noProof/>
            <w:webHidden/>
          </w:rPr>
          <w:fldChar w:fldCharType="separate"/>
        </w:r>
        <w:r w:rsidR="003A7931">
          <w:rPr>
            <w:noProof/>
            <w:webHidden/>
          </w:rPr>
          <w:t>46</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403" w:history="1">
        <w:r w:rsidR="003A7931" w:rsidRPr="00EF1E01">
          <w:rPr>
            <w:rStyle w:val="a8"/>
            <w:noProof/>
          </w:rPr>
          <w:t>10.2</w:t>
        </w:r>
        <w:r w:rsidR="003A7931">
          <w:rPr>
            <w:rFonts w:asciiTheme="minorHAnsi" w:eastAsiaTheme="minorEastAsia" w:hAnsiTheme="minorHAnsi" w:cstheme="minorBidi"/>
            <w:noProof/>
            <w:kern w:val="2"/>
            <w:szCs w:val="22"/>
          </w:rPr>
          <w:tab/>
        </w:r>
        <w:r w:rsidR="003A7931" w:rsidRPr="00EF1E01">
          <w:rPr>
            <w:rStyle w:val="a8"/>
            <w:rFonts w:hint="eastAsia"/>
            <w:noProof/>
          </w:rPr>
          <w:t>基金管理人、基金托管人的专门基金托管部门的重大人事变动</w:t>
        </w:r>
        <w:r w:rsidR="003A7931">
          <w:rPr>
            <w:noProof/>
            <w:webHidden/>
          </w:rPr>
          <w:tab/>
        </w:r>
        <w:r w:rsidR="003A7931">
          <w:rPr>
            <w:noProof/>
            <w:webHidden/>
          </w:rPr>
          <w:fldChar w:fldCharType="begin"/>
        </w:r>
        <w:r w:rsidR="003A7931">
          <w:rPr>
            <w:noProof/>
            <w:webHidden/>
          </w:rPr>
          <w:instrText xml:space="preserve"> PAGEREF _Toc48657403 \h </w:instrText>
        </w:r>
        <w:r w:rsidR="003A7931">
          <w:rPr>
            <w:noProof/>
            <w:webHidden/>
          </w:rPr>
        </w:r>
        <w:r w:rsidR="003A7931">
          <w:rPr>
            <w:noProof/>
            <w:webHidden/>
          </w:rPr>
          <w:fldChar w:fldCharType="separate"/>
        </w:r>
        <w:r w:rsidR="003A7931">
          <w:rPr>
            <w:noProof/>
            <w:webHidden/>
          </w:rPr>
          <w:t>46</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404" w:history="1">
        <w:r w:rsidR="003A7931" w:rsidRPr="00EF1E01">
          <w:rPr>
            <w:rStyle w:val="a8"/>
            <w:noProof/>
          </w:rPr>
          <w:t>10.3</w:t>
        </w:r>
        <w:r w:rsidR="003A7931">
          <w:rPr>
            <w:rFonts w:asciiTheme="minorHAnsi" w:eastAsiaTheme="minorEastAsia" w:hAnsiTheme="minorHAnsi" w:cstheme="minorBidi"/>
            <w:noProof/>
            <w:kern w:val="2"/>
            <w:szCs w:val="22"/>
          </w:rPr>
          <w:tab/>
        </w:r>
        <w:r w:rsidR="003A7931" w:rsidRPr="00EF1E01">
          <w:rPr>
            <w:rStyle w:val="a8"/>
            <w:rFonts w:hint="eastAsia"/>
            <w:noProof/>
          </w:rPr>
          <w:t>涉及基金管理人、基金财产、基金托管业务的诉讼</w:t>
        </w:r>
        <w:r w:rsidR="003A7931">
          <w:rPr>
            <w:noProof/>
            <w:webHidden/>
          </w:rPr>
          <w:tab/>
        </w:r>
        <w:r w:rsidR="003A7931">
          <w:rPr>
            <w:noProof/>
            <w:webHidden/>
          </w:rPr>
          <w:fldChar w:fldCharType="begin"/>
        </w:r>
        <w:r w:rsidR="003A7931">
          <w:rPr>
            <w:noProof/>
            <w:webHidden/>
          </w:rPr>
          <w:instrText xml:space="preserve"> PAGEREF _Toc48657404 \h </w:instrText>
        </w:r>
        <w:r w:rsidR="003A7931">
          <w:rPr>
            <w:noProof/>
            <w:webHidden/>
          </w:rPr>
        </w:r>
        <w:r w:rsidR="003A7931">
          <w:rPr>
            <w:noProof/>
            <w:webHidden/>
          </w:rPr>
          <w:fldChar w:fldCharType="separate"/>
        </w:r>
        <w:r w:rsidR="003A7931">
          <w:rPr>
            <w:noProof/>
            <w:webHidden/>
          </w:rPr>
          <w:t>47</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405" w:history="1">
        <w:r w:rsidR="003A7931" w:rsidRPr="00EF1E01">
          <w:rPr>
            <w:rStyle w:val="a8"/>
            <w:noProof/>
          </w:rPr>
          <w:t>10.4</w:t>
        </w:r>
        <w:r w:rsidR="003A7931">
          <w:rPr>
            <w:rFonts w:asciiTheme="minorHAnsi" w:eastAsiaTheme="minorEastAsia" w:hAnsiTheme="minorHAnsi" w:cstheme="minorBidi"/>
            <w:noProof/>
            <w:kern w:val="2"/>
            <w:szCs w:val="22"/>
          </w:rPr>
          <w:tab/>
        </w:r>
        <w:r w:rsidR="003A7931" w:rsidRPr="00EF1E01">
          <w:rPr>
            <w:rStyle w:val="a8"/>
            <w:rFonts w:hint="eastAsia"/>
            <w:noProof/>
          </w:rPr>
          <w:t>基金投资策略的改变</w:t>
        </w:r>
        <w:r w:rsidR="003A7931">
          <w:rPr>
            <w:noProof/>
            <w:webHidden/>
          </w:rPr>
          <w:tab/>
        </w:r>
        <w:r w:rsidR="003A7931">
          <w:rPr>
            <w:noProof/>
            <w:webHidden/>
          </w:rPr>
          <w:fldChar w:fldCharType="begin"/>
        </w:r>
        <w:r w:rsidR="003A7931">
          <w:rPr>
            <w:noProof/>
            <w:webHidden/>
          </w:rPr>
          <w:instrText xml:space="preserve"> PAGEREF _Toc48657405 \h </w:instrText>
        </w:r>
        <w:r w:rsidR="003A7931">
          <w:rPr>
            <w:noProof/>
            <w:webHidden/>
          </w:rPr>
        </w:r>
        <w:r w:rsidR="003A7931">
          <w:rPr>
            <w:noProof/>
            <w:webHidden/>
          </w:rPr>
          <w:fldChar w:fldCharType="separate"/>
        </w:r>
        <w:r w:rsidR="003A7931">
          <w:rPr>
            <w:noProof/>
            <w:webHidden/>
          </w:rPr>
          <w:t>47</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406" w:history="1">
        <w:r w:rsidR="003A7931" w:rsidRPr="00EF1E01">
          <w:rPr>
            <w:rStyle w:val="a8"/>
            <w:noProof/>
          </w:rPr>
          <w:t>10.5</w:t>
        </w:r>
        <w:r w:rsidR="003A7931" w:rsidRPr="00EF1E01">
          <w:rPr>
            <w:rStyle w:val="a8"/>
            <w:rFonts w:hint="eastAsia"/>
            <w:noProof/>
          </w:rPr>
          <w:t>为基金进行审计的会计师事务所情况</w:t>
        </w:r>
        <w:r w:rsidR="003A7931">
          <w:rPr>
            <w:noProof/>
            <w:webHidden/>
          </w:rPr>
          <w:tab/>
        </w:r>
        <w:r w:rsidR="003A7931">
          <w:rPr>
            <w:noProof/>
            <w:webHidden/>
          </w:rPr>
          <w:fldChar w:fldCharType="begin"/>
        </w:r>
        <w:r w:rsidR="003A7931">
          <w:rPr>
            <w:noProof/>
            <w:webHidden/>
          </w:rPr>
          <w:instrText xml:space="preserve"> PAGEREF _Toc48657406 \h </w:instrText>
        </w:r>
        <w:r w:rsidR="003A7931">
          <w:rPr>
            <w:noProof/>
            <w:webHidden/>
          </w:rPr>
        </w:r>
        <w:r w:rsidR="003A7931">
          <w:rPr>
            <w:noProof/>
            <w:webHidden/>
          </w:rPr>
          <w:fldChar w:fldCharType="separate"/>
        </w:r>
        <w:r w:rsidR="003A7931">
          <w:rPr>
            <w:noProof/>
            <w:webHidden/>
          </w:rPr>
          <w:t>47</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407" w:history="1">
        <w:r w:rsidR="003A7931" w:rsidRPr="00EF1E01">
          <w:rPr>
            <w:rStyle w:val="a8"/>
            <w:noProof/>
          </w:rPr>
          <w:t>10.6</w:t>
        </w:r>
        <w:r w:rsidR="003A7931">
          <w:rPr>
            <w:rFonts w:asciiTheme="minorHAnsi" w:eastAsiaTheme="minorEastAsia" w:hAnsiTheme="minorHAnsi" w:cstheme="minorBidi"/>
            <w:noProof/>
            <w:kern w:val="2"/>
            <w:szCs w:val="22"/>
          </w:rPr>
          <w:tab/>
        </w:r>
        <w:r w:rsidR="003A7931" w:rsidRPr="00EF1E01">
          <w:rPr>
            <w:rStyle w:val="a8"/>
            <w:rFonts w:hint="eastAsia"/>
            <w:noProof/>
          </w:rPr>
          <w:t>管理人、托管人及其高级管理人员受稽查或处罚等情况</w:t>
        </w:r>
        <w:r w:rsidR="003A7931">
          <w:rPr>
            <w:noProof/>
            <w:webHidden/>
          </w:rPr>
          <w:tab/>
        </w:r>
        <w:r w:rsidR="003A7931">
          <w:rPr>
            <w:noProof/>
            <w:webHidden/>
          </w:rPr>
          <w:fldChar w:fldCharType="begin"/>
        </w:r>
        <w:r w:rsidR="003A7931">
          <w:rPr>
            <w:noProof/>
            <w:webHidden/>
          </w:rPr>
          <w:instrText xml:space="preserve"> PAGEREF _Toc48657407 \h </w:instrText>
        </w:r>
        <w:r w:rsidR="003A7931">
          <w:rPr>
            <w:noProof/>
            <w:webHidden/>
          </w:rPr>
        </w:r>
        <w:r w:rsidR="003A7931">
          <w:rPr>
            <w:noProof/>
            <w:webHidden/>
          </w:rPr>
          <w:fldChar w:fldCharType="separate"/>
        </w:r>
        <w:r w:rsidR="003A7931">
          <w:rPr>
            <w:noProof/>
            <w:webHidden/>
          </w:rPr>
          <w:t>47</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408" w:history="1">
        <w:r w:rsidR="003A7931" w:rsidRPr="00EF1E01">
          <w:rPr>
            <w:rStyle w:val="a8"/>
            <w:noProof/>
          </w:rPr>
          <w:t>10.7</w:t>
        </w:r>
        <w:r w:rsidR="003A7931">
          <w:rPr>
            <w:rFonts w:asciiTheme="minorHAnsi" w:eastAsiaTheme="minorEastAsia" w:hAnsiTheme="minorHAnsi" w:cstheme="minorBidi"/>
            <w:noProof/>
            <w:kern w:val="2"/>
            <w:szCs w:val="22"/>
          </w:rPr>
          <w:tab/>
        </w:r>
        <w:r w:rsidR="003A7931" w:rsidRPr="00EF1E01">
          <w:rPr>
            <w:rStyle w:val="a8"/>
            <w:rFonts w:hint="eastAsia"/>
            <w:noProof/>
          </w:rPr>
          <w:t>基金租用证券公司交易单元的有关情况</w:t>
        </w:r>
        <w:r w:rsidR="003A7931">
          <w:rPr>
            <w:noProof/>
            <w:webHidden/>
          </w:rPr>
          <w:tab/>
        </w:r>
        <w:r w:rsidR="003A7931">
          <w:rPr>
            <w:noProof/>
            <w:webHidden/>
          </w:rPr>
          <w:fldChar w:fldCharType="begin"/>
        </w:r>
        <w:r w:rsidR="003A7931">
          <w:rPr>
            <w:noProof/>
            <w:webHidden/>
          </w:rPr>
          <w:instrText xml:space="preserve"> PAGEREF _Toc48657408 \h </w:instrText>
        </w:r>
        <w:r w:rsidR="003A7931">
          <w:rPr>
            <w:noProof/>
            <w:webHidden/>
          </w:rPr>
        </w:r>
        <w:r w:rsidR="003A7931">
          <w:rPr>
            <w:noProof/>
            <w:webHidden/>
          </w:rPr>
          <w:fldChar w:fldCharType="separate"/>
        </w:r>
        <w:r w:rsidR="003A7931">
          <w:rPr>
            <w:noProof/>
            <w:webHidden/>
          </w:rPr>
          <w:t>47</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409" w:history="1">
        <w:r w:rsidR="003A7931" w:rsidRPr="00EF1E01">
          <w:rPr>
            <w:rStyle w:val="a8"/>
            <w:rFonts w:ascii="宋体" w:hAnsi="宋体" w:cs="Arial"/>
            <w:noProof/>
          </w:rPr>
          <w:t>10.8</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其他重大事件</w:t>
        </w:r>
        <w:r w:rsidR="003A7931">
          <w:rPr>
            <w:noProof/>
            <w:webHidden/>
          </w:rPr>
          <w:tab/>
        </w:r>
        <w:r w:rsidR="003A7931">
          <w:rPr>
            <w:noProof/>
            <w:webHidden/>
          </w:rPr>
          <w:fldChar w:fldCharType="begin"/>
        </w:r>
        <w:r w:rsidR="003A7931">
          <w:rPr>
            <w:noProof/>
            <w:webHidden/>
          </w:rPr>
          <w:instrText xml:space="preserve"> PAGEREF _Toc48657409 \h </w:instrText>
        </w:r>
        <w:r w:rsidR="003A7931">
          <w:rPr>
            <w:noProof/>
            <w:webHidden/>
          </w:rPr>
        </w:r>
        <w:r w:rsidR="003A7931">
          <w:rPr>
            <w:noProof/>
            <w:webHidden/>
          </w:rPr>
          <w:fldChar w:fldCharType="separate"/>
        </w:r>
        <w:r w:rsidR="003A7931">
          <w:rPr>
            <w:noProof/>
            <w:webHidden/>
          </w:rPr>
          <w:t>50</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410" w:history="1">
        <w:r w:rsidR="003A7931" w:rsidRPr="00EF1E01">
          <w:rPr>
            <w:rStyle w:val="a8"/>
            <w:noProof/>
          </w:rPr>
          <w:t>§11</w:t>
        </w:r>
        <w:r w:rsidR="003A7931" w:rsidRPr="00EF1E01">
          <w:rPr>
            <w:rStyle w:val="a8"/>
            <w:rFonts w:hint="eastAsia"/>
            <w:noProof/>
          </w:rPr>
          <w:t>影响投资者决策的其他重要信息</w:t>
        </w:r>
        <w:r w:rsidR="003A7931">
          <w:rPr>
            <w:noProof/>
            <w:webHidden/>
          </w:rPr>
          <w:tab/>
        </w:r>
        <w:r w:rsidR="003A7931">
          <w:rPr>
            <w:noProof/>
            <w:webHidden/>
          </w:rPr>
          <w:fldChar w:fldCharType="begin"/>
        </w:r>
        <w:r w:rsidR="003A7931">
          <w:rPr>
            <w:noProof/>
            <w:webHidden/>
          </w:rPr>
          <w:instrText xml:space="preserve"> PAGEREF _Toc48657410 \h </w:instrText>
        </w:r>
        <w:r w:rsidR="003A7931">
          <w:rPr>
            <w:noProof/>
            <w:webHidden/>
          </w:rPr>
        </w:r>
        <w:r w:rsidR="003A7931">
          <w:rPr>
            <w:noProof/>
            <w:webHidden/>
          </w:rPr>
          <w:fldChar w:fldCharType="separate"/>
        </w:r>
        <w:r w:rsidR="003A7931">
          <w:rPr>
            <w:noProof/>
            <w:webHidden/>
          </w:rPr>
          <w:t>51</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411" w:history="1">
        <w:r w:rsidR="003A7931" w:rsidRPr="00EF1E01">
          <w:rPr>
            <w:rStyle w:val="a8"/>
            <w:rFonts w:ascii="宋体" w:hAnsi="宋体" w:cs="Arial"/>
            <w:noProof/>
          </w:rPr>
          <w:t xml:space="preserve">11.1 </w:t>
        </w:r>
        <w:r w:rsidR="003A7931" w:rsidRPr="00EF1E01">
          <w:rPr>
            <w:rStyle w:val="a8"/>
            <w:rFonts w:ascii="宋体" w:hAnsi="宋体" w:cs="Arial" w:hint="eastAsia"/>
            <w:noProof/>
          </w:rPr>
          <w:t>报告期内单一投资者持有基金份额比例达到或超过</w:t>
        </w:r>
        <w:r w:rsidR="003A7931" w:rsidRPr="00EF1E01">
          <w:rPr>
            <w:rStyle w:val="a8"/>
            <w:rFonts w:ascii="宋体" w:hAnsi="宋体" w:cs="Arial"/>
            <w:noProof/>
          </w:rPr>
          <w:t>20%</w:t>
        </w:r>
        <w:r w:rsidR="003A7931" w:rsidRPr="00EF1E01">
          <w:rPr>
            <w:rStyle w:val="a8"/>
            <w:rFonts w:ascii="宋体" w:hAnsi="宋体" w:cs="Arial" w:hint="eastAsia"/>
            <w:noProof/>
          </w:rPr>
          <w:t>的情况</w:t>
        </w:r>
        <w:r w:rsidR="003A7931">
          <w:rPr>
            <w:noProof/>
            <w:webHidden/>
          </w:rPr>
          <w:tab/>
        </w:r>
        <w:r w:rsidR="003A7931">
          <w:rPr>
            <w:noProof/>
            <w:webHidden/>
          </w:rPr>
          <w:fldChar w:fldCharType="begin"/>
        </w:r>
        <w:r w:rsidR="003A7931">
          <w:rPr>
            <w:noProof/>
            <w:webHidden/>
          </w:rPr>
          <w:instrText xml:space="preserve"> PAGEREF _Toc48657411 \h </w:instrText>
        </w:r>
        <w:r w:rsidR="003A7931">
          <w:rPr>
            <w:noProof/>
            <w:webHidden/>
          </w:rPr>
        </w:r>
        <w:r w:rsidR="003A7931">
          <w:rPr>
            <w:noProof/>
            <w:webHidden/>
          </w:rPr>
          <w:fldChar w:fldCharType="separate"/>
        </w:r>
        <w:r w:rsidR="003A7931">
          <w:rPr>
            <w:noProof/>
            <w:webHidden/>
          </w:rPr>
          <w:t>51</w:t>
        </w:r>
        <w:r w:rsidR="003A7931">
          <w:rPr>
            <w:noProof/>
            <w:webHidden/>
          </w:rPr>
          <w:fldChar w:fldCharType="end"/>
        </w:r>
      </w:hyperlink>
    </w:p>
    <w:p w:rsidR="003A7931" w:rsidRDefault="00B96272">
      <w:pPr>
        <w:pStyle w:val="22"/>
        <w:rPr>
          <w:rFonts w:asciiTheme="minorHAnsi" w:eastAsiaTheme="minorEastAsia" w:hAnsiTheme="minorHAnsi" w:cstheme="minorBidi"/>
          <w:noProof/>
          <w:kern w:val="2"/>
          <w:szCs w:val="22"/>
        </w:rPr>
      </w:pPr>
      <w:hyperlink w:anchor="_Toc48657412" w:history="1">
        <w:r w:rsidR="003A7931" w:rsidRPr="00EF1E01">
          <w:rPr>
            <w:rStyle w:val="a8"/>
            <w:noProof/>
          </w:rPr>
          <w:t>§12</w:t>
        </w:r>
        <w:r w:rsidR="003A7931" w:rsidRPr="00EF1E01">
          <w:rPr>
            <w:rStyle w:val="a8"/>
            <w:rFonts w:hint="eastAsia"/>
            <w:noProof/>
          </w:rPr>
          <w:t>备查文件目录</w:t>
        </w:r>
        <w:r w:rsidR="003A7931">
          <w:rPr>
            <w:noProof/>
            <w:webHidden/>
          </w:rPr>
          <w:tab/>
        </w:r>
        <w:r w:rsidR="003A7931">
          <w:rPr>
            <w:noProof/>
            <w:webHidden/>
          </w:rPr>
          <w:fldChar w:fldCharType="begin"/>
        </w:r>
        <w:r w:rsidR="003A7931">
          <w:rPr>
            <w:noProof/>
            <w:webHidden/>
          </w:rPr>
          <w:instrText xml:space="preserve"> PAGEREF _Toc48657412 \h </w:instrText>
        </w:r>
        <w:r w:rsidR="003A7931">
          <w:rPr>
            <w:noProof/>
            <w:webHidden/>
          </w:rPr>
        </w:r>
        <w:r w:rsidR="003A7931">
          <w:rPr>
            <w:noProof/>
            <w:webHidden/>
          </w:rPr>
          <w:fldChar w:fldCharType="separate"/>
        </w:r>
        <w:r w:rsidR="003A7931">
          <w:rPr>
            <w:noProof/>
            <w:webHidden/>
          </w:rPr>
          <w:t>52</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413" w:history="1">
        <w:r w:rsidR="003A7931" w:rsidRPr="00EF1E01">
          <w:rPr>
            <w:rStyle w:val="a8"/>
            <w:rFonts w:ascii="宋体" w:hAnsi="宋体" w:cs="Arial"/>
            <w:noProof/>
          </w:rPr>
          <w:t>12.1</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备查文件目录</w:t>
        </w:r>
        <w:r w:rsidR="003A7931">
          <w:rPr>
            <w:noProof/>
            <w:webHidden/>
          </w:rPr>
          <w:tab/>
        </w:r>
        <w:r w:rsidR="003A7931">
          <w:rPr>
            <w:noProof/>
            <w:webHidden/>
          </w:rPr>
          <w:fldChar w:fldCharType="begin"/>
        </w:r>
        <w:r w:rsidR="003A7931">
          <w:rPr>
            <w:noProof/>
            <w:webHidden/>
          </w:rPr>
          <w:instrText xml:space="preserve"> PAGEREF _Toc48657413 \h </w:instrText>
        </w:r>
        <w:r w:rsidR="003A7931">
          <w:rPr>
            <w:noProof/>
            <w:webHidden/>
          </w:rPr>
        </w:r>
        <w:r w:rsidR="003A7931">
          <w:rPr>
            <w:noProof/>
            <w:webHidden/>
          </w:rPr>
          <w:fldChar w:fldCharType="separate"/>
        </w:r>
        <w:r w:rsidR="003A7931">
          <w:rPr>
            <w:noProof/>
            <w:webHidden/>
          </w:rPr>
          <w:t>52</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414" w:history="1">
        <w:r w:rsidR="003A7931" w:rsidRPr="00EF1E01">
          <w:rPr>
            <w:rStyle w:val="a8"/>
            <w:rFonts w:ascii="宋体" w:hAnsi="宋体" w:cs="Arial"/>
            <w:noProof/>
          </w:rPr>
          <w:t>12.2</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存放地点</w:t>
        </w:r>
        <w:r w:rsidR="003A7931">
          <w:rPr>
            <w:noProof/>
            <w:webHidden/>
          </w:rPr>
          <w:tab/>
        </w:r>
        <w:r w:rsidR="003A7931">
          <w:rPr>
            <w:noProof/>
            <w:webHidden/>
          </w:rPr>
          <w:fldChar w:fldCharType="begin"/>
        </w:r>
        <w:r w:rsidR="003A7931">
          <w:rPr>
            <w:noProof/>
            <w:webHidden/>
          </w:rPr>
          <w:instrText xml:space="preserve"> PAGEREF _Toc48657414 \h </w:instrText>
        </w:r>
        <w:r w:rsidR="003A7931">
          <w:rPr>
            <w:noProof/>
            <w:webHidden/>
          </w:rPr>
        </w:r>
        <w:r w:rsidR="003A7931">
          <w:rPr>
            <w:noProof/>
            <w:webHidden/>
          </w:rPr>
          <w:fldChar w:fldCharType="separate"/>
        </w:r>
        <w:r w:rsidR="003A7931">
          <w:rPr>
            <w:noProof/>
            <w:webHidden/>
          </w:rPr>
          <w:t>52</w:t>
        </w:r>
        <w:r w:rsidR="003A7931">
          <w:rPr>
            <w:noProof/>
            <w:webHidden/>
          </w:rPr>
          <w:fldChar w:fldCharType="end"/>
        </w:r>
      </w:hyperlink>
    </w:p>
    <w:p w:rsidR="003A7931" w:rsidRDefault="00B96272">
      <w:pPr>
        <w:pStyle w:val="22"/>
        <w:tabs>
          <w:tab w:val="left" w:pos="1260"/>
        </w:tabs>
        <w:rPr>
          <w:rFonts w:asciiTheme="minorHAnsi" w:eastAsiaTheme="minorEastAsia" w:hAnsiTheme="minorHAnsi" w:cstheme="minorBidi"/>
          <w:noProof/>
          <w:kern w:val="2"/>
          <w:szCs w:val="22"/>
        </w:rPr>
      </w:pPr>
      <w:hyperlink w:anchor="_Toc48657415" w:history="1">
        <w:r w:rsidR="003A7931" w:rsidRPr="00EF1E01">
          <w:rPr>
            <w:rStyle w:val="a8"/>
            <w:rFonts w:ascii="宋体" w:hAnsi="宋体" w:cs="Arial"/>
            <w:noProof/>
          </w:rPr>
          <w:t>12.3</w:t>
        </w:r>
        <w:r w:rsidR="003A7931">
          <w:rPr>
            <w:rFonts w:asciiTheme="minorHAnsi" w:eastAsiaTheme="minorEastAsia" w:hAnsiTheme="minorHAnsi" w:cstheme="minorBidi"/>
            <w:noProof/>
            <w:kern w:val="2"/>
            <w:szCs w:val="22"/>
          </w:rPr>
          <w:tab/>
        </w:r>
        <w:r w:rsidR="003A7931" w:rsidRPr="00EF1E01">
          <w:rPr>
            <w:rStyle w:val="a8"/>
            <w:rFonts w:ascii="宋体" w:hAnsi="宋体" w:cs="Arial" w:hint="eastAsia"/>
            <w:noProof/>
          </w:rPr>
          <w:t>查阅方式</w:t>
        </w:r>
        <w:r w:rsidR="003A7931">
          <w:rPr>
            <w:noProof/>
            <w:webHidden/>
          </w:rPr>
          <w:tab/>
        </w:r>
        <w:r w:rsidR="003A7931">
          <w:rPr>
            <w:noProof/>
            <w:webHidden/>
          </w:rPr>
          <w:fldChar w:fldCharType="begin"/>
        </w:r>
        <w:r w:rsidR="003A7931">
          <w:rPr>
            <w:noProof/>
            <w:webHidden/>
          </w:rPr>
          <w:instrText xml:space="preserve"> PAGEREF _Toc48657415 \h </w:instrText>
        </w:r>
        <w:r w:rsidR="003A7931">
          <w:rPr>
            <w:noProof/>
            <w:webHidden/>
          </w:rPr>
        </w:r>
        <w:r w:rsidR="003A7931">
          <w:rPr>
            <w:noProof/>
            <w:webHidden/>
          </w:rPr>
          <w:fldChar w:fldCharType="separate"/>
        </w:r>
        <w:r w:rsidR="003A7931">
          <w:rPr>
            <w:noProof/>
            <w:webHidden/>
          </w:rPr>
          <w:t>52</w:t>
        </w:r>
        <w:r w:rsidR="003A7931">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7357"/>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7358"/>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易方达量化策略精选灵活配置混合型证券投资基金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易方达量化策略精选混合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002216</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2017</w:t>
            </w:r>
            <w:r w:rsidRPr="001A7E24">
              <w:rPr>
                <w:szCs w:val="21"/>
              </w:rPr>
              <w:t>年</w:t>
            </w:r>
            <w:r w:rsidRPr="001A7E24">
              <w:rPr>
                <w:szCs w:val="21"/>
              </w:rPr>
              <w:t>12</w:t>
            </w:r>
            <w:r w:rsidRPr="001A7E24">
              <w:rPr>
                <w:szCs w:val="21"/>
              </w:rPr>
              <w:t>月</w:t>
            </w:r>
            <w:r w:rsidRPr="001A7E24">
              <w:rPr>
                <w:szCs w:val="21"/>
              </w:rPr>
              <w:t>19</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中国建设银行股份有限公司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108,325,837.98</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易方达量化策略精选混合</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易方达量化策略精选混合</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002216</w:t>
            </w:r>
          </w:p>
        </w:tc>
        <w:tc>
          <w:tcPr>
            <w:tcW w:w="2553" w:type="dxa"/>
            <w:vAlign w:val="bottom"/>
          </w:tcPr>
          <w:p w:rsidR="00F23D65" w:rsidRPr="001A7E24" w:rsidRDefault="00F23D65" w:rsidP="002F1475">
            <w:pPr>
              <w:jc w:val="right"/>
              <w:rPr>
                <w:szCs w:val="21"/>
              </w:rPr>
            </w:pPr>
            <w:r w:rsidRPr="001A7E24">
              <w:rPr>
                <w:szCs w:val="21"/>
              </w:rPr>
              <w:t>002217</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68,236,952.80</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40,088,885.18</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7359"/>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本基金采用量化策略进行投资组合管理，追求基金资产的长期稳健增值。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量化策略是指根据金融市场历史数据，借助量化模型，进行金融市场的分析、判断和交易的策略。本基金基于不同市场情况，精选多种量化模型进行投资，运用的量化模型包括但不限于量化资产配置模型、多因子量化模型、行业轮动模型、事件超额收益模型。精选多种量化模型进行投资的原因，一是建立多种量化策略可以弥补单一量化策略失效的可能，并形成互补，保证整体投资业绩的持续性；二是精选多种量化策略进行投资，量化策略之间相关性越低，组合的整体风险越分散，有利于追求基金资产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沪深</w:t>
            </w:r>
            <w:r w:rsidRPr="00340B86">
              <w:rPr>
                <w:szCs w:val="21"/>
              </w:rPr>
              <w:t>300</w:t>
            </w:r>
            <w:r w:rsidRPr="00340B86">
              <w:rPr>
                <w:szCs w:val="21"/>
              </w:rPr>
              <w:t>指数收益率</w:t>
            </w:r>
            <w:r w:rsidRPr="00340B86">
              <w:rPr>
                <w:szCs w:val="21"/>
              </w:rPr>
              <w:t>×60% +</w:t>
            </w:r>
            <w:r w:rsidRPr="00340B86">
              <w:rPr>
                <w:szCs w:val="21"/>
              </w:rPr>
              <w:t>上证国债指数收益率</w:t>
            </w:r>
            <w:r w:rsidRPr="00340B86">
              <w:rPr>
                <w:szCs w:val="21"/>
              </w:rPr>
              <w:t>×40%</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7360"/>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中国建设银行股份有限公司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李申</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021-60637102</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lishen.zh@ccb.com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021-60637111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021-60635778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北京市西城区金融大街</w:t>
            </w:r>
            <w:r w:rsidRPr="00340B86">
              <w:rPr>
                <w:color w:val="000000"/>
                <w:kern w:val="0"/>
                <w:szCs w:val="21"/>
              </w:rPr>
              <w:t>25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北京市西城区闹市口大街</w:t>
            </w:r>
            <w:r w:rsidRPr="00340B86">
              <w:rPr>
                <w:color w:val="000000"/>
                <w:kern w:val="0"/>
                <w:szCs w:val="21"/>
              </w:rPr>
              <w:t>1</w:t>
            </w:r>
            <w:r w:rsidRPr="00340B86">
              <w:rPr>
                <w:color w:val="000000"/>
                <w:kern w:val="0"/>
                <w:szCs w:val="21"/>
              </w:rPr>
              <w:t>号院</w:t>
            </w:r>
            <w:r w:rsidRPr="00340B86">
              <w:rPr>
                <w:color w:val="000000"/>
                <w:kern w:val="0"/>
                <w:szCs w:val="21"/>
              </w:rPr>
              <w:t>1</w:t>
            </w:r>
            <w:r w:rsidRPr="00340B86">
              <w:rPr>
                <w:color w:val="000000"/>
                <w:kern w:val="0"/>
                <w:szCs w:val="21"/>
              </w:rPr>
              <w:t>号楼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田国立</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7361"/>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7362"/>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7363"/>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7364"/>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易方达量化策略精选混合</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易方达量化策略精选混合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9,152,786.41</w:t>
            </w:r>
          </w:p>
        </w:tc>
        <w:tc>
          <w:tcPr>
            <w:tcW w:w="2558" w:type="dxa"/>
            <w:vAlign w:val="bottom"/>
          </w:tcPr>
          <w:p w:rsidR="001548F9" w:rsidRPr="001A7E24" w:rsidRDefault="001548F9">
            <w:pPr>
              <w:jc w:val="right"/>
              <w:rPr>
                <w:szCs w:val="21"/>
              </w:rPr>
            </w:pPr>
            <w:r w:rsidRPr="001A7E24">
              <w:rPr>
                <w:szCs w:val="21"/>
              </w:rPr>
              <w:t>3,418,205.31</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20,890,060.19</w:t>
            </w:r>
          </w:p>
        </w:tc>
        <w:tc>
          <w:tcPr>
            <w:tcW w:w="2558" w:type="dxa"/>
            <w:vAlign w:val="bottom"/>
          </w:tcPr>
          <w:p w:rsidR="001548F9" w:rsidRPr="001A7E24" w:rsidRDefault="001548F9">
            <w:pPr>
              <w:jc w:val="right"/>
              <w:rPr>
                <w:szCs w:val="21"/>
              </w:rPr>
            </w:pPr>
            <w:r w:rsidRPr="001A7E24">
              <w:rPr>
                <w:szCs w:val="21"/>
              </w:rPr>
              <w:t>8,017,262.12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0.2860</w:t>
            </w:r>
          </w:p>
        </w:tc>
        <w:tc>
          <w:tcPr>
            <w:tcW w:w="2558" w:type="dxa"/>
            <w:vAlign w:val="bottom"/>
          </w:tcPr>
          <w:p w:rsidR="001548F9" w:rsidRPr="001A7E24" w:rsidRDefault="001548F9">
            <w:pPr>
              <w:jc w:val="right"/>
              <w:rPr>
                <w:szCs w:val="21"/>
              </w:rPr>
            </w:pPr>
            <w:r w:rsidRPr="001A7E24">
              <w:rPr>
                <w:szCs w:val="21"/>
              </w:rPr>
              <w:t>0.2768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24.81%</w:t>
            </w:r>
          </w:p>
        </w:tc>
        <w:tc>
          <w:tcPr>
            <w:tcW w:w="2558" w:type="dxa"/>
            <w:vAlign w:val="bottom"/>
          </w:tcPr>
          <w:p w:rsidR="001548F9" w:rsidRPr="001A7E24" w:rsidRDefault="001548F9">
            <w:pPr>
              <w:jc w:val="right"/>
              <w:rPr>
                <w:szCs w:val="21"/>
              </w:rPr>
            </w:pPr>
            <w:r w:rsidRPr="001A7E24">
              <w:rPr>
                <w:szCs w:val="21"/>
              </w:rPr>
              <w:t>24.14%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27.43%</w:t>
            </w:r>
          </w:p>
        </w:tc>
        <w:tc>
          <w:tcPr>
            <w:tcW w:w="2558" w:type="dxa"/>
            <w:vAlign w:val="bottom"/>
          </w:tcPr>
          <w:p w:rsidR="001548F9" w:rsidRPr="001A7E24" w:rsidRDefault="001548F9">
            <w:pPr>
              <w:jc w:val="right"/>
              <w:rPr>
                <w:szCs w:val="21"/>
              </w:rPr>
            </w:pPr>
            <w:r w:rsidRPr="001A7E24">
              <w:rPr>
                <w:szCs w:val="21"/>
              </w:rPr>
              <w:t>27.15%</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lastRenderedPageBreak/>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易方达量化策略精选混合</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易方达量化策略精选混合</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11,115,942.69</w:t>
            </w:r>
          </w:p>
        </w:tc>
        <w:tc>
          <w:tcPr>
            <w:tcW w:w="2558" w:type="dxa"/>
            <w:vAlign w:val="bottom"/>
          </w:tcPr>
          <w:p w:rsidR="001548F9" w:rsidRPr="001A7E24" w:rsidRDefault="001548F9">
            <w:pPr>
              <w:jc w:val="right"/>
              <w:rPr>
                <w:szCs w:val="21"/>
              </w:rPr>
            </w:pPr>
            <w:r w:rsidRPr="001A7E24">
              <w:rPr>
                <w:szCs w:val="21"/>
              </w:rPr>
              <w:t>5,935,675.40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0.1629</w:t>
            </w:r>
          </w:p>
        </w:tc>
        <w:tc>
          <w:tcPr>
            <w:tcW w:w="2558" w:type="dxa"/>
            <w:vAlign w:val="bottom"/>
          </w:tcPr>
          <w:p w:rsidR="001548F9" w:rsidRPr="001A7E24" w:rsidRDefault="001548F9">
            <w:pPr>
              <w:jc w:val="right"/>
              <w:rPr>
                <w:szCs w:val="21"/>
              </w:rPr>
            </w:pPr>
            <w:r w:rsidRPr="001A7E24">
              <w:rPr>
                <w:szCs w:val="21"/>
              </w:rPr>
              <w:t>0.1481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92,895,007.77</w:t>
            </w:r>
          </w:p>
        </w:tc>
        <w:tc>
          <w:tcPr>
            <w:tcW w:w="2558" w:type="dxa"/>
            <w:vAlign w:val="bottom"/>
          </w:tcPr>
          <w:p w:rsidR="001548F9" w:rsidRPr="001A7E24" w:rsidRDefault="001548F9">
            <w:pPr>
              <w:jc w:val="right"/>
              <w:rPr>
                <w:szCs w:val="21"/>
              </w:rPr>
            </w:pPr>
            <w:r w:rsidRPr="001A7E24">
              <w:rPr>
                <w:szCs w:val="21"/>
              </w:rPr>
              <w:t>53,888,732.89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1.361</w:t>
            </w:r>
          </w:p>
        </w:tc>
        <w:tc>
          <w:tcPr>
            <w:tcW w:w="2558" w:type="dxa"/>
            <w:vAlign w:val="bottom"/>
          </w:tcPr>
          <w:p w:rsidR="001548F9" w:rsidRPr="001A7E24" w:rsidRDefault="001548F9">
            <w:pPr>
              <w:jc w:val="right"/>
              <w:rPr>
                <w:szCs w:val="21"/>
              </w:rPr>
            </w:pPr>
            <w:r w:rsidRPr="001A7E24">
              <w:rPr>
                <w:szCs w:val="21"/>
              </w:rPr>
              <w:t>1.344</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易方达量化策略精选混合</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易方达量化策略精选混合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36.10%</w:t>
            </w:r>
          </w:p>
        </w:tc>
        <w:tc>
          <w:tcPr>
            <w:tcW w:w="2558" w:type="dxa"/>
            <w:vAlign w:val="center"/>
          </w:tcPr>
          <w:p w:rsidR="001548F9" w:rsidRPr="001A7E24" w:rsidRDefault="001548F9">
            <w:pPr>
              <w:jc w:val="right"/>
              <w:rPr>
                <w:szCs w:val="21"/>
              </w:rPr>
            </w:pPr>
            <w:r w:rsidRPr="001A7E24">
              <w:rPr>
                <w:szCs w:val="21"/>
              </w:rPr>
              <w:t>34.40%</w:t>
            </w:r>
          </w:p>
        </w:tc>
      </w:tr>
    </w:tbl>
    <w:p w:rsidR="00534C15" w:rsidRDefault="00A47427">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534C15" w:rsidRDefault="00A47427">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7365"/>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易方达量化策略精选混合A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534C15">
        <w:tc>
          <w:tcPr>
            <w:tcW w:w="1620" w:type="dxa"/>
            <w:vAlign w:val="center"/>
          </w:tcPr>
          <w:p w:rsidR="00534C15" w:rsidRDefault="00A47427">
            <w:pPr>
              <w:jc w:val="left"/>
            </w:pPr>
            <w:r>
              <w:rPr>
                <w:color w:val="000000"/>
                <w:szCs w:val="21"/>
              </w:rPr>
              <w:t>过去一个月</w:t>
            </w:r>
          </w:p>
        </w:tc>
        <w:tc>
          <w:tcPr>
            <w:tcW w:w="1350" w:type="dxa"/>
            <w:vAlign w:val="center"/>
          </w:tcPr>
          <w:p w:rsidR="00534C15" w:rsidRDefault="00A47427">
            <w:pPr>
              <w:jc w:val="center"/>
            </w:pPr>
            <w:r>
              <w:rPr>
                <w:color w:val="000000"/>
                <w:szCs w:val="21"/>
              </w:rPr>
              <w:t>13.89%</w:t>
            </w:r>
          </w:p>
        </w:tc>
        <w:tc>
          <w:tcPr>
            <w:tcW w:w="1350" w:type="dxa"/>
            <w:vAlign w:val="center"/>
          </w:tcPr>
          <w:p w:rsidR="00534C15" w:rsidRDefault="00A47427">
            <w:pPr>
              <w:jc w:val="center"/>
            </w:pPr>
            <w:r>
              <w:rPr>
                <w:color w:val="000000"/>
                <w:szCs w:val="21"/>
              </w:rPr>
              <w:t>1.00%</w:t>
            </w:r>
          </w:p>
        </w:tc>
        <w:tc>
          <w:tcPr>
            <w:tcW w:w="1350" w:type="dxa"/>
            <w:vAlign w:val="center"/>
          </w:tcPr>
          <w:p w:rsidR="00534C15" w:rsidRDefault="00A47427">
            <w:pPr>
              <w:jc w:val="center"/>
            </w:pPr>
            <w:r>
              <w:rPr>
                <w:color w:val="000000"/>
                <w:szCs w:val="21"/>
              </w:rPr>
              <w:t>4.50%</w:t>
            </w:r>
          </w:p>
        </w:tc>
        <w:tc>
          <w:tcPr>
            <w:tcW w:w="1350" w:type="dxa"/>
            <w:vAlign w:val="center"/>
          </w:tcPr>
          <w:p w:rsidR="00534C15" w:rsidRDefault="00A47427">
            <w:pPr>
              <w:jc w:val="center"/>
            </w:pPr>
            <w:r>
              <w:rPr>
                <w:color w:val="000000"/>
                <w:szCs w:val="21"/>
              </w:rPr>
              <w:t>0.54%</w:t>
            </w:r>
          </w:p>
        </w:tc>
        <w:tc>
          <w:tcPr>
            <w:tcW w:w="1350" w:type="dxa"/>
            <w:vAlign w:val="center"/>
          </w:tcPr>
          <w:p w:rsidR="00534C15" w:rsidRDefault="00A47427">
            <w:pPr>
              <w:jc w:val="center"/>
            </w:pPr>
            <w:r>
              <w:rPr>
                <w:color w:val="000000"/>
                <w:szCs w:val="21"/>
              </w:rPr>
              <w:t>9.39%</w:t>
            </w:r>
          </w:p>
        </w:tc>
        <w:tc>
          <w:tcPr>
            <w:tcW w:w="1350" w:type="dxa"/>
            <w:vAlign w:val="center"/>
          </w:tcPr>
          <w:p w:rsidR="00534C15" w:rsidRDefault="00A47427">
            <w:pPr>
              <w:jc w:val="center"/>
            </w:pPr>
            <w:r>
              <w:rPr>
                <w:color w:val="000000"/>
                <w:szCs w:val="21"/>
              </w:rPr>
              <w:t>0.46%</w:t>
            </w:r>
          </w:p>
        </w:tc>
      </w:tr>
      <w:tr w:rsidR="00534C15">
        <w:tc>
          <w:tcPr>
            <w:tcW w:w="1620" w:type="dxa"/>
            <w:vAlign w:val="center"/>
          </w:tcPr>
          <w:p w:rsidR="00534C15" w:rsidRDefault="00A47427">
            <w:pPr>
              <w:jc w:val="left"/>
            </w:pPr>
            <w:r>
              <w:rPr>
                <w:color w:val="000000"/>
                <w:szCs w:val="21"/>
              </w:rPr>
              <w:t>过去三个月</w:t>
            </w:r>
          </w:p>
        </w:tc>
        <w:tc>
          <w:tcPr>
            <w:tcW w:w="1350" w:type="dxa"/>
            <w:vAlign w:val="center"/>
          </w:tcPr>
          <w:p w:rsidR="00534C15" w:rsidRDefault="00A47427">
            <w:pPr>
              <w:jc w:val="center"/>
            </w:pPr>
            <w:r>
              <w:rPr>
                <w:color w:val="000000"/>
                <w:szCs w:val="21"/>
              </w:rPr>
              <w:t>28.28%</w:t>
            </w:r>
          </w:p>
        </w:tc>
        <w:tc>
          <w:tcPr>
            <w:tcW w:w="1350" w:type="dxa"/>
            <w:vAlign w:val="center"/>
          </w:tcPr>
          <w:p w:rsidR="00534C15" w:rsidRDefault="00A47427">
            <w:pPr>
              <w:jc w:val="center"/>
            </w:pPr>
            <w:r>
              <w:rPr>
                <w:color w:val="000000"/>
                <w:szCs w:val="21"/>
              </w:rPr>
              <w:t>1.13%</w:t>
            </w:r>
          </w:p>
        </w:tc>
        <w:tc>
          <w:tcPr>
            <w:tcW w:w="1350" w:type="dxa"/>
            <w:vAlign w:val="center"/>
          </w:tcPr>
          <w:p w:rsidR="00534C15" w:rsidRDefault="00A47427">
            <w:pPr>
              <w:jc w:val="center"/>
            </w:pPr>
            <w:r>
              <w:rPr>
                <w:color w:val="000000"/>
                <w:szCs w:val="21"/>
              </w:rPr>
              <w:t>7.91%</w:t>
            </w:r>
          </w:p>
        </w:tc>
        <w:tc>
          <w:tcPr>
            <w:tcW w:w="1350" w:type="dxa"/>
            <w:vAlign w:val="center"/>
          </w:tcPr>
          <w:p w:rsidR="00534C15" w:rsidRDefault="00A47427">
            <w:pPr>
              <w:jc w:val="center"/>
            </w:pPr>
            <w:r>
              <w:rPr>
                <w:color w:val="000000"/>
                <w:szCs w:val="21"/>
              </w:rPr>
              <w:t>0.54%</w:t>
            </w:r>
          </w:p>
        </w:tc>
        <w:tc>
          <w:tcPr>
            <w:tcW w:w="1350" w:type="dxa"/>
            <w:vAlign w:val="center"/>
          </w:tcPr>
          <w:p w:rsidR="00534C15" w:rsidRDefault="00A47427">
            <w:pPr>
              <w:jc w:val="center"/>
            </w:pPr>
            <w:r>
              <w:rPr>
                <w:color w:val="000000"/>
                <w:szCs w:val="21"/>
              </w:rPr>
              <w:t>20.37%</w:t>
            </w:r>
          </w:p>
        </w:tc>
        <w:tc>
          <w:tcPr>
            <w:tcW w:w="1350" w:type="dxa"/>
            <w:vAlign w:val="center"/>
          </w:tcPr>
          <w:p w:rsidR="00534C15" w:rsidRDefault="00A47427">
            <w:pPr>
              <w:jc w:val="center"/>
            </w:pPr>
            <w:r>
              <w:rPr>
                <w:color w:val="000000"/>
                <w:szCs w:val="21"/>
              </w:rPr>
              <w:t>0.59%</w:t>
            </w:r>
          </w:p>
        </w:tc>
      </w:tr>
      <w:tr w:rsidR="00534C15">
        <w:tc>
          <w:tcPr>
            <w:tcW w:w="1620" w:type="dxa"/>
            <w:vAlign w:val="center"/>
          </w:tcPr>
          <w:p w:rsidR="00534C15" w:rsidRDefault="00A47427">
            <w:pPr>
              <w:jc w:val="left"/>
            </w:pPr>
            <w:r>
              <w:rPr>
                <w:color w:val="000000"/>
                <w:szCs w:val="21"/>
              </w:rPr>
              <w:t>过去六个月</w:t>
            </w:r>
          </w:p>
        </w:tc>
        <w:tc>
          <w:tcPr>
            <w:tcW w:w="1350" w:type="dxa"/>
            <w:vAlign w:val="center"/>
          </w:tcPr>
          <w:p w:rsidR="00534C15" w:rsidRDefault="00A47427">
            <w:pPr>
              <w:jc w:val="center"/>
            </w:pPr>
            <w:r>
              <w:rPr>
                <w:color w:val="000000"/>
                <w:szCs w:val="21"/>
              </w:rPr>
              <w:t>27.43%</w:t>
            </w:r>
          </w:p>
        </w:tc>
        <w:tc>
          <w:tcPr>
            <w:tcW w:w="1350" w:type="dxa"/>
            <w:vAlign w:val="center"/>
          </w:tcPr>
          <w:p w:rsidR="00534C15" w:rsidRDefault="00A47427">
            <w:pPr>
              <w:jc w:val="center"/>
            </w:pPr>
            <w:r>
              <w:rPr>
                <w:color w:val="000000"/>
                <w:szCs w:val="21"/>
              </w:rPr>
              <w:t>1.66%</w:t>
            </w:r>
          </w:p>
        </w:tc>
        <w:tc>
          <w:tcPr>
            <w:tcW w:w="1350" w:type="dxa"/>
            <w:vAlign w:val="center"/>
          </w:tcPr>
          <w:p w:rsidR="00534C15" w:rsidRDefault="00A47427">
            <w:pPr>
              <w:jc w:val="center"/>
            </w:pPr>
            <w:r>
              <w:rPr>
                <w:color w:val="000000"/>
                <w:szCs w:val="21"/>
              </w:rPr>
              <w:t>2.50%</w:t>
            </w:r>
          </w:p>
        </w:tc>
        <w:tc>
          <w:tcPr>
            <w:tcW w:w="1350" w:type="dxa"/>
            <w:vAlign w:val="center"/>
          </w:tcPr>
          <w:p w:rsidR="00534C15" w:rsidRDefault="00A47427">
            <w:pPr>
              <w:jc w:val="center"/>
            </w:pPr>
            <w:r>
              <w:rPr>
                <w:color w:val="000000"/>
                <w:szCs w:val="21"/>
              </w:rPr>
              <w:t>0.90%</w:t>
            </w:r>
          </w:p>
        </w:tc>
        <w:tc>
          <w:tcPr>
            <w:tcW w:w="1350" w:type="dxa"/>
            <w:vAlign w:val="center"/>
          </w:tcPr>
          <w:p w:rsidR="00534C15" w:rsidRDefault="00A47427">
            <w:pPr>
              <w:jc w:val="center"/>
            </w:pPr>
            <w:r>
              <w:rPr>
                <w:color w:val="000000"/>
                <w:szCs w:val="21"/>
              </w:rPr>
              <w:t>24.93%</w:t>
            </w:r>
          </w:p>
        </w:tc>
        <w:tc>
          <w:tcPr>
            <w:tcW w:w="1350" w:type="dxa"/>
            <w:vAlign w:val="center"/>
          </w:tcPr>
          <w:p w:rsidR="00534C15" w:rsidRDefault="00A47427">
            <w:pPr>
              <w:jc w:val="center"/>
            </w:pPr>
            <w:r>
              <w:rPr>
                <w:color w:val="000000"/>
                <w:szCs w:val="21"/>
              </w:rPr>
              <w:t>0.76%</w:t>
            </w:r>
          </w:p>
        </w:tc>
      </w:tr>
      <w:tr w:rsidR="00534C15">
        <w:tc>
          <w:tcPr>
            <w:tcW w:w="1620" w:type="dxa"/>
            <w:vAlign w:val="center"/>
          </w:tcPr>
          <w:p w:rsidR="00534C15" w:rsidRDefault="00A47427">
            <w:pPr>
              <w:jc w:val="left"/>
            </w:pPr>
            <w:r>
              <w:rPr>
                <w:color w:val="000000"/>
                <w:szCs w:val="21"/>
              </w:rPr>
              <w:t>过去一年</w:t>
            </w:r>
          </w:p>
        </w:tc>
        <w:tc>
          <w:tcPr>
            <w:tcW w:w="1350" w:type="dxa"/>
            <w:vAlign w:val="center"/>
          </w:tcPr>
          <w:p w:rsidR="00534C15" w:rsidRDefault="00A47427">
            <w:pPr>
              <w:jc w:val="center"/>
            </w:pPr>
            <w:r>
              <w:rPr>
                <w:color w:val="000000"/>
                <w:szCs w:val="21"/>
              </w:rPr>
              <w:t>49.40%</w:t>
            </w:r>
          </w:p>
        </w:tc>
        <w:tc>
          <w:tcPr>
            <w:tcW w:w="1350" w:type="dxa"/>
            <w:vAlign w:val="center"/>
          </w:tcPr>
          <w:p w:rsidR="00534C15" w:rsidRDefault="00A47427">
            <w:pPr>
              <w:jc w:val="center"/>
            </w:pPr>
            <w:r>
              <w:rPr>
                <w:color w:val="000000"/>
                <w:szCs w:val="21"/>
              </w:rPr>
              <w:t>1.31%</w:t>
            </w:r>
          </w:p>
        </w:tc>
        <w:tc>
          <w:tcPr>
            <w:tcW w:w="1350" w:type="dxa"/>
            <w:vAlign w:val="center"/>
          </w:tcPr>
          <w:p w:rsidR="00534C15" w:rsidRDefault="00A47427">
            <w:pPr>
              <w:jc w:val="center"/>
            </w:pPr>
            <w:r>
              <w:rPr>
                <w:color w:val="000000"/>
                <w:szCs w:val="21"/>
              </w:rPr>
              <w:t>7.88%</w:t>
            </w:r>
          </w:p>
        </w:tc>
        <w:tc>
          <w:tcPr>
            <w:tcW w:w="1350" w:type="dxa"/>
            <w:vAlign w:val="center"/>
          </w:tcPr>
          <w:p w:rsidR="00534C15" w:rsidRDefault="00A47427">
            <w:pPr>
              <w:jc w:val="center"/>
            </w:pPr>
            <w:r>
              <w:rPr>
                <w:color w:val="000000"/>
                <w:szCs w:val="21"/>
              </w:rPr>
              <w:t>0.73%</w:t>
            </w:r>
          </w:p>
        </w:tc>
        <w:tc>
          <w:tcPr>
            <w:tcW w:w="1350" w:type="dxa"/>
            <w:vAlign w:val="center"/>
          </w:tcPr>
          <w:p w:rsidR="00534C15" w:rsidRDefault="00A47427">
            <w:pPr>
              <w:jc w:val="center"/>
            </w:pPr>
            <w:r>
              <w:rPr>
                <w:color w:val="000000"/>
                <w:szCs w:val="21"/>
              </w:rPr>
              <w:t>41.52%</w:t>
            </w:r>
          </w:p>
        </w:tc>
        <w:tc>
          <w:tcPr>
            <w:tcW w:w="1350" w:type="dxa"/>
            <w:vAlign w:val="center"/>
          </w:tcPr>
          <w:p w:rsidR="00534C15" w:rsidRDefault="00A47427">
            <w:pPr>
              <w:jc w:val="center"/>
            </w:pPr>
            <w:r>
              <w:rPr>
                <w:color w:val="000000"/>
                <w:szCs w:val="21"/>
              </w:rPr>
              <w:t>0.58%</w:t>
            </w:r>
          </w:p>
        </w:tc>
      </w:tr>
      <w:tr w:rsidR="00534C15">
        <w:tc>
          <w:tcPr>
            <w:tcW w:w="1620" w:type="dxa"/>
            <w:vAlign w:val="center"/>
          </w:tcPr>
          <w:p w:rsidR="00534C15" w:rsidRDefault="00A47427">
            <w:pPr>
              <w:jc w:val="left"/>
            </w:pPr>
            <w:r>
              <w:rPr>
                <w:color w:val="000000"/>
                <w:szCs w:val="21"/>
              </w:rPr>
              <w:t>过去三年</w:t>
            </w:r>
          </w:p>
        </w:tc>
        <w:tc>
          <w:tcPr>
            <w:tcW w:w="1350" w:type="dxa"/>
            <w:vAlign w:val="center"/>
          </w:tcPr>
          <w:p w:rsidR="00534C15" w:rsidRDefault="00A47427">
            <w:pPr>
              <w:jc w:val="center"/>
            </w:pPr>
            <w:r>
              <w:rPr>
                <w:color w:val="000000"/>
                <w:szCs w:val="21"/>
              </w:rPr>
              <w:t>-</w:t>
            </w:r>
          </w:p>
        </w:tc>
        <w:tc>
          <w:tcPr>
            <w:tcW w:w="1350" w:type="dxa"/>
            <w:vAlign w:val="center"/>
          </w:tcPr>
          <w:p w:rsidR="00534C15" w:rsidRDefault="00A47427">
            <w:pPr>
              <w:jc w:val="center"/>
            </w:pPr>
            <w:r>
              <w:rPr>
                <w:color w:val="000000"/>
                <w:szCs w:val="21"/>
              </w:rPr>
              <w:t>-</w:t>
            </w:r>
          </w:p>
        </w:tc>
        <w:tc>
          <w:tcPr>
            <w:tcW w:w="1350" w:type="dxa"/>
            <w:vAlign w:val="center"/>
          </w:tcPr>
          <w:p w:rsidR="00534C15" w:rsidRDefault="00A47427">
            <w:pPr>
              <w:jc w:val="center"/>
            </w:pPr>
            <w:r>
              <w:rPr>
                <w:color w:val="000000"/>
                <w:szCs w:val="21"/>
              </w:rPr>
              <w:t>-</w:t>
            </w:r>
          </w:p>
        </w:tc>
        <w:tc>
          <w:tcPr>
            <w:tcW w:w="1350" w:type="dxa"/>
            <w:vAlign w:val="center"/>
          </w:tcPr>
          <w:p w:rsidR="00534C15" w:rsidRDefault="00A47427">
            <w:pPr>
              <w:jc w:val="center"/>
            </w:pPr>
            <w:r>
              <w:rPr>
                <w:color w:val="000000"/>
                <w:szCs w:val="21"/>
              </w:rPr>
              <w:t>-</w:t>
            </w:r>
          </w:p>
        </w:tc>
        <w:tc>
          <w:tcPr>
            <w:tcW w:w="1350" w:type="dxa"/>
            <w:vAlign w:val="center"/>
          </w:tcPr>
          <w:p w:rsidR="00534C15" w:rsidRDefault="00A47427">
            <w:pPr>
              <w:jc w:val="center"/>
            </w:pPr>
            <w:r>
              <w:rPr>
                <w:color w:val="000000"/>
                <w:szCs w:val="21"/>
              </w:rPr>
              <w:t>-</w:t>
            </w:r>
          </w:p>
        </w:tc>
        <w:tc>
          <w:tcPr>
            <w:tcW w:w="1350" w:type="dxa"/>
            <w:vAlign w:val="center"/>
          </w:tcPr>
          <w:p w:rsidR="00534C15" w:rsidRDefault="00A47427">
            <w:pPr>
              <w:jc w:val="center"/>
            </w:pPr>
            <w:r>
              <w:rPr>
                <w:color w:val="000000"/>
                <w:szCs w:val="21"/>
              </w:rPr>
              <w:t>-</w:t>
            </w:r>
          </w:p>
        </w:tc>
      </w:tr>
      <w:tr w:rsidR="00534C15">
        <w:tc>
          <w:tcPr>
            <w:tcW w:w="1620" w:type="dxa"/>
            <w:vAlign w:val="center"/>
          </w:tcPr>
          <w:p w:rsidR="00534C15" w:rsidRDefault="00A47427">
            <w:pPr>
              <w:jc w:val="left"/>
            </w:pPr>
            <w:r>
              <w:rPr>
                <w:color w:val="000000"/>
                <w:szCs w:val="21"/>
              </w:rPr>
              <w:t>自基金合同生效起至今</w:t>
            </w:r>
          </w:p>
        </w:tc>
        <w:tc>
          <w:tcPr>
            <w:tcW w:w="1350" w:type="dxa"/>
            <w:vAlign w:val="center"/>
          </w:tcPr>
          <w:p w:rsidR="00534C15" w:rsidRDefault="00A47427">
            <w:pPr>
              <w:jc w:val="center"/>
            </w:pPr>
            <w:r>
              <w:rPr>
                <w:color w:val="000000"/>
                <w:szCs w:val="21"/>
              </w:rPr>
              <w:t>36.10%</w:t>
            </w:r>
          </w:p>
        </w:tc>
        <w:tc>
          <w:tcPr>
            <w:tcW w:w="1350" w:type="dxa"/>
            <w:vAlign w:val="center"/>
          </w:tcPr>
          <w:p w:rsidR="00534C15" w:rsidRDefault="00A47427">
            <w:pPr>
              <w:jc w:val="center"/>
            </w:pPr>
            <w:r>
              <w:rPr>
                <w:color w:val="000000"/>
                <w:szCs w:val="21"/>
              </w:rPr>
              <w:t>1.34%</w:t>
            </w:r>
          </w:p>
        </w:tc>
        <w:tc>
          <w:tcPr>
            <w:tcW w:w="1350" w:type="dxa"/>
            <w:vAlign w:val="center"/>
          </w:tcPr>
          <w:p w:rsidR="00534C15" w:rsidRDefault="00A47427">
            <w:pPr>
              <w:jc w:val="center"/>
            </w:pPr>
            <w:r>
              <w:rPr>
                <w:color w:val="000000"/>
                <w:szCs w:val="21"/>
              </w:rPr>
              <w:t>9.39%</w:t>
            </w:r>
          </w:p>
        </w:tc>
        <w:tc>
          <w:tcPr>
            <w:tcW w:w="1350" w:type="dxa"/>
            <w:vAlign w:val="center"/>
          </w:tcPr>
          <w:p w:rsidR="00534C15" w:rsidRDefault="00A47427">
            <w:pPr>
              <w:jc w:val="center"/>
            </w:pPr>
            <w:r>
              <w:rPr>
                <w:color w:val="000000"/>
                <w:szCs w:val="21"/>
              </w:rPr>
              <w:t>0.80%</w:t>
            </w:r>
          </w:p>
        </w:tc>
        <w:tc>
          <w:tcPr>
            <w:tcW w:w="1350" w:type="dxa"/>
            <w:vAlign w:val="center"/>
          </w:tcPr>
          <w:p w:rsidR="00534C15" w:rsidRDefault="00A47427">
            <w:pPr>
              <w:jc w:val="center"/>
            </w:pPr>
            <w:r>
              <w:rPr>
                <w:color w:val="000000"/>
                <w:szCs w:val="21"/>
              </w:rPr>
              <w:t>26.71%</w:t>
            </w:r>
          </w:p>
        </w:tc>
        <w:tc>
          <w:tcPr>
            <w:tcW w:w="1350" w:type="dxa"/>
            <w:vAlign w:val="center"/>
          </w:tcPr>
          <w:p w:rsidR="00534C15" w:rsidRDefault="00A47427">
            <w:pPr>
              <w:jc w:val="center"/>
            </w:pPr>
            <w:r>
              <w:rPr>
                <w:color w:val="000000"/>
                <w:szCs w:val="21"/>
              </w:rPr>
              <w:t>0.54%</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易方达量化策略精选混合</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534C15">
        <w:tc>
          <w:tcPr>
            <w:tcW w:w="1620" w:type="dxa"/>
            <w:vAlign w:val="center"/>
          </w:tcPr>
          <w:p w:rsidR="00534C15" w:rsidRDefault="00A47427">
            <w:pPr>
              <w:jc w:val="left"/>
            </w:pPr>
            <w:r>
              <w:rPr>
                <w:color w:val="000000"/>
                <w:szCs w:val="21"/>
              </w:rPr>
              <w:t>过去一个月</w:t>
            </w:r>
          </w:p>
        </w:tc>
        <w:tc>
          <w:tcPr>
            <w:tcW w:w="1350" w:type="dxa"/>
            <w:vAlign w:val="center"/>
          </w:tcPr>
          <w:p w:rsidR="00534C15" w:rsidRDefault="00A47427">
            <w:pPr>
              <w:jc w:val="center"/>
            </w:pPr>
            <w:r>
              <w:rPr>
                <w:color w:val="000000"/>
                <w:szCs w:val="21"/>
              </w:rPr>
              <w:t>13.90%</w:t>
            </w:r>
          </w:p>
        </w:tc>
        <w:tc>
          <w:tcPr>
            <w:tcW w:w="1350" w:type="dxa"/>
            <w:vAlign w:val="center"/>
          </w:tcPr>
          <w:p w:rsidR="00534C15" w:rsidRDefault="00A47427">
            <w:pPr>
              <w:jc w:val="center"/>
            </w:pPr>
            <w:r>
              <w:rPr>
                <w:color w:val="000000"/>
                <w:szCs w:val="21"/>
              </w:rPr>
              <w:t>1.01%</w:t>
            </w:r>
          </w:p>
        </w:tc>
        <w:tc>
          <w:tcPr>
            <w:tcW w:w="1350" w:type="dxa"/>
            <w:vAlign w:val="center"/>
          </w:tcPr>
          <w:p w:rsidR="00534C15" w:rsidRDefault="00A47427">
            <w:pPr>
              <w:jc w:val="center"/>
            </w:pPr>
            <w:r>
              <w:rPr>
                <w:color w:val="000000"/>
                <w:szCs w:val="21"/>
              </w:rPr>
              <w:t>4.50%</w:t>
            </w:r>
          </w:p>
        </w:tc>
        <w:tc>
          <w:tcPr>
            <w:tcW w:w="1350" w:type="dxa"/>
            <w:vAlign w:val="center"/>
          </w:tcPr>
          <w:p w:rsidR="00534C15" w:rsidRDefault="00A47427">
            <w:pPr>
              <w:jc w:val="center"/>
            </w:pPr>
            <w:r>
              <w:rPr>
                <w:color w:val="000000"/>
                <w:szCs w:val="21"/>
              </w:rPr>
              <w:t>0.54%</w:t>
            </w:r>
          </w:p>
        </w:tc>
        <w:tc>
          <w:tcPr>
            <w:tcW w:w="1350" w:type="dxa"/>
            <w:vAlign w:val="center"/>
          </w:tcPr>
          <w:p w:rsidR="00534C15" w:rsidRDefault="00A47427">
            <w:pPr>
              <w:jc w:val="center"/>
            </w:pPr>
            <w:r>
              <w:rPr>
                <w:color w:val="000000"/>
                <w:szCs w:val="21"/>
              </w:rPr>
              <w:t>9.40%</w:t>
            </w:r>
          </w:p>
        </w:tc>
        <w:tc>
          <w:tcPr>
            <w:tcW w:w="1350" w:type="dxa"/>
            <w:vAlign w:val="center"/>
          </w:tcPr>
          <w:p w:rsidR="00534C15" w:rsidRDefault="00A47427">
            <w:pPr>
              <w:jc w:val="center"/>
            </w:pPr>
            <w:r>
              <w:rPr>
                <w:color w:val="000000"/>
                <w:szCs w:val="21"/>
              </w:rPr>
              <w:t>0.47%</w:t>
            </w:r>
          </w:p>
        </w:tc>
      </w:tr>
      <w:tr w:rsidR="00534C15">
        <w:tc>
          <w:tcPr>
            <w:tcW w:w="1620" w:type="dxa"/>
            <w:vAlign w:val="center"/>
          </w:tcPr>
          <w:p w:rsidR="00534C15" w:rsidRDefault="00A47427">
            <w:pPr>
              <w:jc w:val="left"/>
            </w:pPr>
            <w:r>
              <w:rPr>
                <w:color w:val="000000"/>
                <w:szCs w:val="21"/>
              </w:rPr>
              <w:t>过去三个月</w:t>
            </w:r>
          </w:p>
        </w:tc>
        <w:tc>
          <w:tcPr>
            <w:tcW w:w="1350" w:type="dxa"/>
            <w:vAlign w:val="center"/>
          </w:tcPr>
          <w:p w:rsidR="00534C15" w:rsidRDefault="00A47427">
            <w:pPr>
              <w:jc w:val="center"/>
            </w:pPr>
            <w:r>
              <w:rPr>
                <w:color w:val="000000"/>
                <w:szCs w:val="21"/>
              </w:rPr>
              <w:t>28.12%</w:t>
            </w:r>
          </w:p>
        </w:tc>
        <w:tc>
          <w:tcPr>
            <w:tcW w:w="1350" w:type="dxa"/>
            <w:vAlign w:val="center"/>
          </w:tcPr>
          <w:p w:rsidR="00534C15" w:rsidRDefault="00A47427">
            <w:pPr>
              <w:jc w:val="center"/>
            </w:pPr>
            <w:r>
              <w:rPr>
                <w:color w:val="000000"/>
                <w:szCs w:val="21"/>
              </w:rPr>
              <w:t>1.13%</w:t>
            </w:r>
          </w:p>
        </w:tc>
        <w:tc>
          <w:tcPr>
            <w:tcW w:w="1350" w:type="dxa"/>
            <w:vAlign w:val="center"/>
          </w:tcPr>
          <w:p w:rsidR="00534C15" w:rsidRDefault="00A47427">
            <w:pPr>
              <w:jc w:val="center"/>
            </w:pPr>
            <w:r>
              <w:rPr>
                <w:color w:val="000000"/>
                <w:szCs w:val="21"/>
              </w:rPr>
              <w:t>7.91%</w:t>
            </w:r>
          </w:p>
        </w:tc>
        <w:tc>
          <w:tcPr>
            <w:tcW w:w="1350" w:type="dxa"/>
            <w:vAlign w:val="center"/>
          </w:tcPr>
          <w:p w:rsidR="00534C15" w:rsidRDefault="00A47427">
            <w:pPr>
              <w:jc w:val="center"/>
            </w:pPr>
            <w:r>
              <w:rPr>
                <w:color w:val="000000"/>
                <w:szCs w:val="21"/>
              </w:rPr>
              <w:t>0.54%</w:t>
            </w:r>
          </w:p>
        </w:tc>
        <w:tc>
          <w:tcPr>
            <w:tcW w:w="1350" w:type="dxa"/>
            <w:vAlign w:val="center"/>
          </w:tcPr>
          <w:p w:rsidR="00534C15" w:rsidRDefault="00A47427">
            <w:pPr>
              <w:jc w:val="center"/>
            </w:pPr>
            <w:r>
              <w:rPr>
                <w:color w:val="000000"/>
                <w:szCs w:val="21"/>
              </w:rPr>
              <w:t>20.21%</w:t>
            </w:r>
          </w:p>
        </w:tc>
        <w:tc>
          <w:tcPr>
            <w:tcW w:w="1350" w:type="dxa"/>
            <w:vAlign w:val="center"/>
          </w:tcPr>
          <w:p w:rsidR="00534C15" w:rsidRDefault="00A47427">
            <w:pPr>
              <w:jc w:val="center"/>
            </w:pPr>
            <w:r>
              <w:rPr>
                <w:color w:val="000000"/>
                <w:szCs w:val="21"/>
              </w:rPr>
              <w:t>0.59%</w:t>
            </w:r>
          </w:p>
        </w:tc>
      </w:tr>
      <w:tr w:rsidR="00534C15">
        <w:tc>
          <w:tcPr>
            <w:tcW w:w="1620" w:type="dxa"/>
            <w:vAlign w:val="center"/>
          </w:tcPr>
          <w:p w:rsidR="00534C15" w:rsidRDefault="00A47427">
            <w:pPr>
              <w:jc w:val="left"/>
            </w:pPr>
            <w:r>
              <w:rPr>
                <w:color w:val="000000"/>
                <w:szCs w:val="21"/>
              </w:rPr>
              <w:t>过去六个月</w:t>
            </w:r>
          </w:p>
        </w:tc>
        <w:tc>
          <w:tcPr>
            <w:tcW w:w="1350" w:type="dxa"/>
            <w:vAlign w:val="center"/>
          </w:tcPr>
          <w:p w:rsidR="00534C15" w:rsidRDefault="00A47427">
            <w:pPr>
              <w:jc w:val="center"/>
            </w:pPr>
            <w:r>
              <w:rPr>
                <w:color w:val="000000"/>
                <w:szCs w:val="21"/>
              </w:rPr>
              <w:t>27.15%</w:t>
            </w:r>
          </w:p>
        </w:tc>
        <w:tc>
          <w:tcPr>
            <w:tcW w:w="1350" w:type="dxa"/>
            <w:vAlign w:val="center"/>
          </w:tcPr>
          <w:p w:rsidR="00534C15" w:rsidRDefault="00A47427">
            <w:pPr>
              <w:jc w:val="center"/>
            </w:pPr>
            <w:r>
              <w:rPr>
                <w:color w:val="000000"/>
                <w:szCs w:val="21"/>
              </w:rPr>
              <w:t>1.66%</w:t>
            </w:r>
          </w:p>
        </w:tc>
        <w:tc>
          <w:tcPr>
            <w:tcW w:w="1350" w:type="dxa"/>
            <w:vAlign w:val="center"/>
          </w:tcPr>
          <w:p w:rsidR="00534C15" w:rsidRDefault="00A47427">
            <w:pPr>
              <w:jc w:val="center"/>
            </w:pPr>
            <w:r>
              <w:rPr>
                <w:color w:val="000000"/>
                <w:szCs w:val="21"/>
              </w:rPr>
              <w:t>2.50%</w:t>
            </w:r>
          </w:p>
        </w:tc>
        <w:tc>
          <w:tcPr>
            <w:tcW w:w="1350" w:type="dxa"/>
            <w:vAlign w:val="center"/>
          </w:tcPr>
          <w:p w:rsidR="00534C15" w:rsidRDefault="00A47427">
            <w:pPr>
              <w:jc w:val="center"/>
            </w:pPr>
            <w:r>
              <w:rPr>
                <w:color w:val="000000"/>
                <w:szCs w:val="21"/>
              </w:rPr>
              <w:t>0.90%</w:t>
            </w:r>
          </w:p>
        </w:tc>
        <w:tc>
          <w:tcPr>
            <w:tcW w:w="1350" w:type="dxa"/>
            <w:vAlign w:val="center"/>
          </w:tcPr>
          <w:p w:rsidR="00534C15" w:rsidRDefault="00A47427">
            <w:pPr>
              <w:jc w:val="center"/>
            </w:pPr>
            <w:r>
              <w:rPr>
                <w:color w:val="000000"/>
                <w:szCs w:val="21"/>
              </w:rPr>
              <w:t>24.65%</w:t>
            </w:r>
          </w:p>
        </w:tc>
        <w:tc>
          <w:tcPr>
            <w:tcW w:w="1350" w:type="dxa"/>
            <w:vAlign w:val="center"/>
          </w:tcPr>
          <w:p w:rsidR="00534C15" w:rsidRDefault="00A47427">
            <w:pPr>
              <w:jc w:val="center"/>
            </w:pPr>
            <w:r>
              <w:rPr>
                <w:color w:val="000000"/>
                <w:szCs w:val="21"/>
              </w:rPr>
              <w:t>0.76%</w:t>
            </w:r>
          </w:p>
        </w:tc>
      </w:tr>
      <w:tr w:rsidR="00534C15">
        <w:tc>
          <w:tcPr>
            <w:tcW w:w="1620" w:type="dxa"/>
            <w:vAlign w:val="center"/>
          </w:tcPr>
          <w:p w:rsidR="00534C15" w:rsidRDefault="00A47427">
            <w:pPr>
              <w:jc w:val="left"/>
            </w:pPr>
            <w:r>
              <w:rPr>
                <w:color w:val="000000"/>
                <w:szCs w:val="21"/>
              </w:rPr>
              <w:t>过去一年</w:t>
            </w:r>
          </w:p>
        </w:tc>
        <w:tc>
          <w:tcPr>
            <w:tcW w:w="1350" w:type="dxa"/>
            <w:vAlign w:val="center"/>
          </w:tcPr>
          <w:p w:rsidR="00534C15" w:rsidRDefault="00A47427">
            <w:pPr>
              <w:jc w:val="center"/>
            </w:pPr>
            <w:r>
              <w:rPr>
                <w:color w:val="000000"/>
                <w:szCs w:val="21"/>
              </w:rPr>
              <w:t>48.67%</w:t>
            </w:r>
          </w:p>
        </w:tc>
        <w:tc>
          <w:tcPr>
            <w:tcW w:w="1350" w:type="dxa"/>
            <w:vAlign w:val="center"/>
          </w:tcPr>
          <w:p w:rsidR="00534C15" w:rsidRDefault="00A47427">
            <w:pPr>
              <w:jc w:val="center"/>
            </w:pPr>
            <w:r>
              <w:rPr>
                <w:color w:val="000000"/>
                <w:szCs w:val="21"/>
              </w:rPr>
              <w:t>1.31%</w:t>
            </w:r>
          </w:p>
        </w:tc>
        <w:tc>
          <w:tcPr>
            <w:tcW w:w="1350" w:type="dxa"/>
            <w:vAlign w:val="center"/>
          </w:tcPr>
          <w:p w:rsidR="00534C15" w:rsidRDefault="00A47427">
            <w:pPr>
              <w:jc w:val="center"/>
            </w:pPr>
            <w:r>
              <w:rPr>
                <w:color w:val="000000"/>
                <w:szCs w:val="21"/>
              </w:rPr>
              <w:t>7.88%</w:t>
            </w:r>
          </w:p>
        </w:tc>
        <w:tc>
          <w:tcPr>
            <w:tcW w:w="1350" w:type="dxa"/>
            <w:vAlign w:val="center"/>
          </w:tcPr>
          <w:p w:rsidR="00534C15" w:rsidRDefault="00A47427">
            <w:pPr>
              <w:jc w:val="center"/>
            </w:pPr>
            <w:r>
              <w:rPr>
                <w:color w:val="000000"/>
                <w:szCs w:val="21"/>
              </w:rPr>
              <w:t>0.73%</w:t>
            </w:r>
          </w:p>
        </w:tc>
        <w:tc>
          <w:tcPr>
            <w:tcW w:w="1350" w:type="dxa"/>
            <w:vAlign w:val="center"/>
          </w:tcPr>
          <w:p w:rsidR="00534C15" w:rsidRDefault="00A47427">
            <w:pPr>
              <w:jc w:val="center"/>
            </w:pPr>
            <w:r>
              <w:rPr>
                <w:color w:val="000000"/>
                <w:szCs w:val="21"/>
              </w:rPr>
              <w:t>40.79%</w:t>
            </w:r>
          </w:p>
        </w:tc>
        <w:tc>
          <w:tcPr>
            <w:tcW w:w="1350" w:type="dxa"/>
            <w:vAlign w:val="center"/>
          </w:tcPr>
          <w:p w:rsidR="00534C15" w:rsidRDefault="00A47427">
            <w:pPr>
              <w:jc w:val="center"/>
            </w:pPr>
            <w:r>
              <w:rPr>
                <w:color w:val="000000"/>
                <w:szCs w:val="21"/>
              </w:rPr>
              <w:t>0.58%</w:t>
            </w:r>
          </w:p>
        </w:tc>
      </w:tr>
      <w:tr w:rsidR="00534C15">
        <w:tc>
          <w:tcPr>
            <w:tcW w:w="1620" w:type="dxa"/>
            <w:vAlign w:val="center"/>
          </w:tcPr>
          <w:p w:rsidR="00534C15" w:rsidRDefault="00A47427">
            <w:pPr>
              <w:jc w:val="left"/>
            </w:pPr>
            <w:r>
              <w:rPr>
                <w:color w:val="000000"/>
                <w:szCs w:val="21"/>
              </w:rPr>
              <w:t>过去三年</w:t>
            </w:r>
          </w:p>
        </w:tc>
        <w:tc>
          <w:tcPr>
            <w:tcW w:w="1350" w:type="dxa"/>
            <w:vAlign w:val="center"/>
          </w:tcPr>
          <w:p w:rsidR="00534C15" w:rsidRDefault="00A47427">
            <w:pPr>
              <w:jc w:val="center"/>
            </w:pPr>
            <w:r>
              <w:rPr>
                <w:color w:val="000000"/>
                <w:szCs w:val="21"/>
              </w:rPr>
              <w:t>-</w:t>
            </w:r>
          </w:p>
        </w:tc>
        <w:tc>
          <w:tcPr>
            <w:tcW w:w="1350" w:type="dxa"/>
            <w:vAlign w:val="center"/>
          </w:tcPr>
          <w:p w:rsidR="00534C15" w:rsidRDefault="00A47427">
            <w:pPr>
              <w:jc w:val="center"/>
            </w:pPr>
            <w:r>
              <w:rPr>
                <w:color w:val="000000"/>
                <w:szCs w:val="21"/>
              </w:rPr>
              <w:t>-</w:t>
            </w:r>
          </w:p>
        </w:tc>
        <w:tc>
          <w:tcPr>
            <w:tcW w:w="1350" w:type="dxa"/>
            <w:vAlign w:val="center"/>
          </w:tcPr>
          <w:p w:rsidR="00534C15" w:rsidRDefault="00A47427">
            <w:pPr>
              <w:jc w:val="center"/>
            </w:pPr>
            <w:r>
              <w:rPr>
                <w:color w:val="000000"/>
                <w:szCs w:val="21"/>
              </w:rPr>
              <w:t>-</w:t>
            </w:r>
          </w:p>
        </w:tc>
        <w:tc>
          <w:tcPr>
            <w:tcW w:w="1350" w:type="dxa"/>
            <w:vAlign w:val="center"/>
          </w:tcPr>
          <w:p w:rsidR="00534C15" w:rsidRDefault="00A47427">
            <w:pPr>
              <w:jc w:val="center"/>
            </w:pPr>
            <w:r>
              <w:rPr>
                <w:color w:val="000000"/>
                <w:szCs w:val="21"/>
              </w:rPr>
              <w:t>-</w:t>
            </w:r>
          </w:p>
        </w:tc>
        <w:tc>
          <w:tcPr>
            <w:tcW w:w="1350" w:type="dxa"/>
            <w:vAlign w:val="center"/>
          </w:tcPr>
          <w:p w:rsidR="00534C15" w:rsidRDefault="00A47427">
            <w:pPr>
              <w:jc w:val="center"/>
            </w:pPr>
            <w:r>
              <w:rPr>
                <w:color w:val="000000"/>
                <w:szCs w:val="21"/>
              </w:rPr>
              <w:t>-</w:t>
            </w:r>
          </w:p>
        </w:tc>
        <w:tc>
          <w:tcPr>
            <w:tcW w:w="1350" w:type="dxa"/>
            <w:vAlign w:val="center"/>
          </w:tcPr>
          <w:p w:rsidR="00534C15" w:rsidRDefault="00A47427">
            <w:pPr>
              <w:jc w:val="center"/>
            </w:pPr>
            <w:r>
              <w:rPr>
                <w:color w:val="000000"/>
                <w:szCs w:val="21"/>
              </w:rPr>
              <w:t>-</w:t>
            </w:r>
          </w:p>
        </w:tc>
      </w:tr>
      <w:tr w:rsidR="00534C15">
        <w:tc>
          <w:tcPr>
            <w:tcW w:w="1620" w:type="dxa"/>
            <w:vAlign w:val="center"/>
          </w:tcPr>
          <w:p w:rsidR="00534C15" w:rsidRDefault="00A47427">
            <w:pPr>
              <w:jc w:val="left"/>
            </w:pPr>
            <w:r>
              <w:rPr>
                <w:color w:val="000000"/>
                <w:szCs w:val="21"/>
              </w:rPr>
              <w:lastRenderedPageBreak/>
              <w:t>自基金合同生效起至今</w:t>
            </w:r>
          </w:p>
        </w:tc>
        <w:tc>
          <w:tcPr>
            <w:tcW w:w="1350" w:type="dxa"/>
            <w:vAlign w:val="center"/>
          </w:tcPr>
          <w:p w:rsidR="00534C15" w:rsidRDefault="00A47427">
            <w:pPr>
              <w:jc w:val="center"/>
            </w:pPr>
            <w:r>
              <w:rPr>
                <w:color w:val="000000"/>
                <w:szCs w:val="21"/>
              </w:rPr>
              <w:t>34.40%</w:t>
            </w:r>
          </w:p>
        </w:tc>
        <w:tc>
          <w:tcPr>
            <w:tcW w:w="1350" w:type="dxa"/>
            <w:vAlign w:val="center"/>
          </w:tcPr>
          <w:p w:rsidR="00534C15" w:rsidRDefault="00A47427">
            <w:pPr>
              <w:jc w:val="center"/>
            </w:pPr>
            <w:r>
              <w:rPr>
                <w:color w:val="000000"/>
                <w:szCs w:val="21"/>
              </w:rPr>
              <w:t>1.34%</w:t>
            </w:r>
          </w:p>
        </w:tc>
        <w:tc>
          <w:tcPr>
            <w:tcW w:w="1350" w:type="dxa"/>
            <w:vAlign w:val="center"/>
          </w:tcPr>
          <w:p w:rsidR="00534C15" w:rsidRDefault="00A47427">
            <w:pPr>
              <w:jc w:val="center"/>
            </w:pPr>
            <w:r>
              <w:rPr>
                <w:color w:val="000000"/>
                <w:szCs w:val="21"/>
              </w:rPr>
              <w:t>9.39%</w:t>
            </w:r>
          </w:p>
        </w:tc>
        <w:tc>
          <w:tcPr>
            <w:tcW w:w="1350" w:type="dxa"/>
            <w:vAlign w:val="center"/>
          </w:tcPr>
          <w:p w:rsidR="00534C15" w:rsidRDefault="00A47427">
            <w:pPr>
              <w:jc w:val="center"/>
            </w:pPr>
            <w:r>
              <w:rPr>
                <w:color w:val="000000"/>
                <w:szCs w:val="21"/>
              </w:rPr>
              <w:t>0.80%</w:t>
            </w:r>
          </w:p>
        </w:tc>
        <w:tc>
          <w:tcPr>
            <w:tcW w:w="1350" w:type="dxa"/>
            <w:vAlign w:val="center"/>
          </w:tcPr>
          <w:p w:rsidR="00534C15" w:rsidRDefault="00A47427">
            <w:pPr>
              <w:jc w:val="center"/>
            </w:pPr>
            <w:r>
              <w:rPr>
                <w:color w:val="000000"/>
                <w:szCs w:val="21"/>
              </w:rPr>
              <w:t>25.01%</w:t>
            </w:r>
          </w:p>
        </w:tc>
        <w:tc>
          <w:tcPr>
            <w:tcW w:w="1350" w:type="dxa"/>
            <w:vAlign w:val="center"/>
          </w:tcPr>
          <w:p w:rsidR="00534C15" w:rsidRDefault="00A47427">
            <w:pPr>
              <w:jc w:val="center"/>
            </w:pPr>
            <w:r>
              <w:rPr>
                <w:color w:val="000000"/>
                <w:szCs w:val="21"/>
              </w:rPr>
              <w:t>0.54%</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易方达量化策略精选灵活配置混合型证券投资基金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2017</w:t>
      </w:r>
      <w:r w:rsidRPr="00B42AC3">
        <w:rPr>
          <w:szCs w:val="21"/>
        </w:rPr>
        <w:t>年</w:t>
      </w:r>
      <w:r w:rsidRPr="00B42AC3">
        <w:rPr>
          <w:szCs w:val="21"/>
        </w:rPr>
        <w:t>12</w:t>
      </w:r>
      <w:r w:rsidRPr="00B42AC3">
        <w:rPr>
          <w:szCs w:val="21"/>
        </w:rPr>
        <w:t>月</w:t>
      </w:r>
      <w:r w:rsidRPr="00B42AC3">
        <w:rPr>
          <w:szCs w:val="21"/>
        </w:rPr>
        <w:t>19</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易方达量化策略精选混合</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易方达量化策略精选混合</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A</w:t>
      </w:r>
      <w:r w:rsidRPr="00683042">
        <w:rPr>
          <w:kern w:val="0"/>
          <w:szCs w:val="21"/>
        </w:rPr>
        <w:t>类基金份额净值增长率为</w:t>
      </w:r>
      <w:r w:rsidRPr="00683042">
        <w:rPr>
          <w:kern w:val="0"/>
          <w:szCs w:val="21"/>
        </w:rPr>
        <w:t>36.10%</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34.40%</w:t>
      </w:r>
      <w:r w:rsidRPr="00683042">
        <w:rPr>
          <w:kern w:val="0"/>
          <w:szCs w:val="21"/>
        </w:rPr>
        <w:t>，同期业绩比较基准收益率为</w:t>
      </w:r>
      <w:r w:rsidRPr="00683042">
        <w:rPr>
          <w:kern w:val="0"/>
          <w:szCs w:val="21"/>
        </w:rPr>
        <w:t>9.39%</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7366"/>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7367"/>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534C15">
        <w:tc>
          <w:tcPr>
            <w:tcW w:w="464" w:type="dxa"/>
            <w:vAlign w:val="center"/>
          </w:tcPr>
          <w:p w:rsidR="00534C15" w:rsidRDefault="00A47427">
            <w:pPr>
              <w:jc w:val="center"/>
            </w:pPr>
            <w:r>
              <w:rPr>
                <w:color w:val="000000"/>
                <w:szCs w:val="21"/>
              </w:rPr>
              <w:t>官泽</w:t>
            </w:r>
            <w:r>
              <w:rPr>
                <w:color w:val="000000"/>
                <w:szCs w:val="21"/>
              </w:rPr>
              <w:lastRenderedPageBreak/>
              <w:t>帆</w:t>
            </w:r>
          </w:p>
        </w:tc>
        <w:tc>
          <w:tcPr>
            <w:tcW w:w="3402" w:type="dxa"/>
            <w:vAlign w:val="center"/>
          </w:tcPr>
          <w:p w:rsidR="00534C15" w:rsidRDefault="00A47427">
            <w:pPr>
              <w:jc w:val="left"/>
            </w:pPr>
            <w:r>
              <w:rPr>
                <w:color w:val="000000"/>
                <w:szCs w:val="21"/>
              </w:rPr>
              <w:lastRenderedPageBreak/>
              <w:t>本基金的基金经理、易方达沪深</w:t>
            </w:r>
            <w:r>
              <w:rPr>
                <w:color w:val="000000"/>
                <w:szCs w:val="21"/>
              </w:rPr>
              <w:t>300</w:t>
            </w:r>
            <w:r>
              <w:rPr>
                <w:color w:val="000000"/>
                <w:szCs w:val="21"/>
              </w:rPr>
              <w:t>量化增强证券投资基金的基金经</w:t>
            </w:r>
            <w:r>
              <w:rPr>
                <w:color w:val="000000"/>
                <w:szCs w:val="21"/>
              </w:rPr>
              <w:lastRenderedPageBreak/>
              <w:t>理、易方达易百智能量化策略灵活配置混合型证券投资基金的基金经理</w:t>
            </w:r>
          </w:p>
        </w:tc>
        <w:tc>
          <w:tcPr>
            <w:tcW w:w="709" w:type="dxa"/>
            <w:vAlign w:val="center"/>
          </w:tcPr>
          <w:p w:rsidR="00534C15" w:rsidRDefault="00A47427">
            <w:pPr>
              <w:jc w:val="center"/>
            </w:pPr>
            <w:r>
              <w:rPr>
                <w:color w:val="000000"/>
                <w:szCs w:val="21"/>
              </w:rPr>
              <w:lastRenderedPageBreak/>
              <w:t>2017-12-19</w:t>
            </w:r>
          </w:p>
        </w:tc>
        <w:tc>
          <w:tcPr>
            <w:tcW w:w="708" w:type="dxa"/>
            <w:vAlign w:val="center"/>
          </w:tcPr>
          <w:p w:rsidR="00534C15" w:rsidRDefault="00A47427">
            <w:pPr>
              <w:jc w:val="center"/>
            </w:pPr>
            <w:r>
              <w:rPr>
                <w:color w:val="000000"/>
                <w:szCs w:val="21"/>
              </w:rPr>
              <w:t>-</w:t>
            </w:r>
          </w:p>
        </w:tc>
        <w:tc>
          <w:tcPr>
            <w:tcW w:w="709" w:type="dxa"/>
            <w:vAlign w:val="center"/>
          </w:tcPr>
          <w:p w:rsidR="00534C15" w:rsidRDefault="00A47427">
            <w:pPr>
              <w:jc w:val="center"/>
            </w:pPr>
            <w:r>
              <w:rPr>
                <w:color w:val="000000"/>
                <w:szCs w:val="21"/>
              </w:rPr>
              <w:t>10</w:t>
            </w:r>
            <w:r>
              <w:rPr>
                <w:color w:val="000000"/>
                <w:szCs w:val="21"/>
              </w:rPr>
              <w:t>年</w:t>
            </w:r>
          </w:p>
        </w:tc>
        <w:tc>
          <w:tcPr>
            <w:tcW w:w="3548" w:type="dxa"/>
            <w:vAlign w:val="center"/>
          </w:tcPr>
          <w:p w:rsidR="00534C15" w:rsidRPr="001154D1" w:rsidRDefault="00014A3B">
            <w:pPr>
              <w:rPr>
                <w:szCs w:val="21"/>
              </w:rPr>
            </w:pPr>
            <w:r w:rsidRPr="001154D1">
              <w:rPr>
                <w:rFonts w:ascii="宋体" w:hAnsi="宋体" w:cs="宋体" w:hint="eastAsia"/>
                <w:color w:val="000000" w:themeColor="text1"/>
                <w:kern w:val="0"/>
                <w:szCs w:val="21"/>
              </w:rPr>
              <w:t>硕士研究生，具有基金从业资格。曾任招商基金管理有限公司投资开发</w:t>
            </w:r>
            <w:r w:rsidRPr="001154D1">
              <w:rPr>
                <w:rFonts w:ascii="宋体" w:hAnsi="宋体" w:cs="宋体" w:hint="eastAsia"/>
                <w:color w:val="000000" w:themeColor="text1"/>
                <w:kern w:val="0"/>
                <w:szCs w:val="21"/>
              </w:rPr>
              <w:lastRenderedPageBreak/>
              <w:t>工程师，摩根士丹利华鑫基金管理有限公司数量化研究员、基金经理助理，易方达基金管理有限公司指数与量化投资部量化研究员、投资经理、易方达沪深300量化增强证券投资基金基金经理助理。</w:t>
            </w:r>
          </w:p>
        </w:tc>
      </w:tr>
      <w:tr w:rsidR="00534C15">
        <w:tc>
          <w:tcPr>
            <w:tcW w:w="464" w:type="dxa"/>
            <w:vAlign w:val="center"/>
          </w:tcPr>
          <w:p w:rsidR="00534C15" w:rsidRDefault="00A47427">
            <w:pPr>
              <w:jc w:val="center"/>
            </w:pPr>
            <w:r>
              <w:rPr>
                <w:color w:val="000000"/>
                <w:szCs w:val="21"/>
              </w:rPr>
              <w:lastRenderedPageBreak/>
              <w:t>HUANG JIANSHENG</w:t>
            </w:r>
            <w:r>
              <w:rPr>
                <w:color w:val="000000"/>
                <w:szCs w:val="21"/>
              </w:rPr>
              <w:t>（黄健生）</w:t>
            </w:r>
          </w:p>
        </w:tc>
        <w:tc>
          <w:tcPr>
            <w:tcW w:w="3402" w:type="dxa"/>
            <w:vAlign w:val="center"/>
          </w:tcPr>
          <w:p w:rsidR="00534C15" w:rsidRDefault="00A47427">
            <w:pPr>
              <w:jc w:val="left"/>
            </w:pPr>
            <w:r>
              <w:rPr>
                <w:color w:val="000000"/>
                <w:szCs w:val="21"/>
              </w:rPr>
              <w:t>本基金的基金经理、易方达沪深</w:t>
            </w:r>
            <w:r>
              <w:rPr>
                <w:color w:val="000000"/>
                <w:szCs w:val="21"/>
              </w:rPr>
              <w:t>300</w:t>
            </w:r>
            <w:r>
              <w:rPr>
                <w:color w:val="000000"/>
                <w:szCs w:val="21"/>
              </w:rPr>
              <w:t>量化增强证券投资基金的基金经理、量化投资部总经理、量化投资决策委员</w:t>
            </w:r>
            <w:bookmarkStart w:id="26" w:name="_GoBack"/>
            <w:bookmarkEnd w:id="26"/>
            <w:r>
              <w:rPr>
                <w:color w:val="000000"/>
                <w:szCs w:val="21"/>
              </w:rPr>
              <w:t>会</w:t>
            </w:r>
            <w:r w:rsidR="00014A3B">
              <w:rPr>
                <w:rFonts w:hint="eastAsia"/>
                <w:color w:val="000000"/>
                <w:szCs w:val="21"/>
              </w:rPr>
              <w:t>委员</w:t>
            </w:r>
          </w:p>
        </w:tc>
        <w:tc>
          <w:tcPr>
            <w:tcW w:w="709" w:type="dxa"/>
            <w:vAlign w:val="center"/>
          </w:tcPr>
          <w:p w:rsidR="00534C15" w:rsidRDefault="00A47427">
            <w:pPr>
              <w:jc w:val="center"/>
            </w:pPr>
            <w:r>
              <w:rPr>
                <w:color w:val="000000"/>
                <w:szCs w:val="21"/>
              </w:rPr>
              <w:t>2020-03-12</w:t>
            </w:r>
          </w:p>
        </w:tc>
        <w:tc>
          <w:tcPr>
            <w:tcW w:w="708" w:type="dxa"/>
            <w:vAlign w:val="center"/>
          </w:tcPr>
          <w:p w:rsidR="00534C15" w:rsidRDefault="00A47427">
            <w:pPr>
              <w:jc w:val="center"/>
            </w:pPr>
            <w:r>
              <w:rPr>
                <w:color w:val="000000"/>
                <w:szCs w:val="21"/>
              </w:rPr>
              <w:t>-</w:t>
            </w:r>
          </w:p>
        </w:tc>
        <w:tc>
          <w:tcPr>
            <w:tcW w:w="709" w:type="dxa"/>
            <w:vAlign w:val="center"/>
          </w:tcPr>
          <w:p w:rsidR="00534C15" w:rsidRDefault="00A47427">
            <w:pPr>
              <w:jc w:val="center"/>
            </w:pPr>
            <w:r>
              <w:rPr>
                <w:color w:val="000000"/>
                <w:szCs w:val="21"/>
              </w:rPr>
              <w:t>9</w:t>
            </w:r>
            <w:r>
              <w:rPr>
                <w:color w:val="000000"/>
                <w:szCs w:val="21"/>
              </w:rPr>
              <w:t>年</w:t>
            </w:r>
          </w:p>
        </w:tc>
        <w:tc>
          <w:tcPr>
            <w:tcW w:w="3548" w:type="dxa"/>
            <w:vAlign w:val="center"/>
          </w:tcPr>
          <w:p w:rsidR="00534C15" w:rsidRDefault="00A47427">
            <w:r>
              <w:rPr>
                <w:color w:val="000000"/>
                <w:szCs w:val="21"/>
              </w:rPr>
              <w:t>加拿大籍，硕士研究生，具有基金从业资格。曾任美国</w:t>
            </w:r>
            <w:r>
              <w:rPr>
                <w:color w:val="000000"/>
                <w:szCs w:val="21"/>
              </w:rPr>
              <w:t>Sun Microsystems</w:t>
            </w:r>
            <w:r>
              <w:rPr>
                <w:color w:val="000000"/>
                <w:szCs w:val="21"/>
              </w:rPr>
              <w:t>资深软件工程师，美国</w:t>
            </w:r>
            <w:r>
              <w:rPr>
                <w:color w:val="000000"/>
                <w:szCs w:val="21"/>
              </w:rPr>
              <w:t>GMN Capital/</w:t>
            </w:r>
            <w:r>
              <w:rPr>
                <w:color w:val="000000"/>
                <w:szCs w:val="21"/>
              </w:rPr>
              <w:t>伦敦</w:t>
            </w:r>
            <w:r>
              <w:rPr>
                <w:color w:val="000000"/>
                <w:szCs w:val="21"/>
              </w:rPr>
              <w:t>GSA Capital</w:t>
            </w:r>
            <w:r>
              <w:rPr>
                <w:color w:val="000000"/>
                <w:szCs w:val="21"/>
              </w:rPr>
              <w:t>量化投资研究员，美国巴克莱全球投资者（</w:t>
            </w:r>
            <w:r>
              <w:rPr>
                <w:color w:val="000000"/>
                <w:szCs w:val="21"/>
              </w:rPr>
              <w:t>Barclays Global Investors</w:t>
            </w:r>
            <w:r>
              <w:rPr>
                <w:color w:val="000000"/>
                <w:szCs w:val="21"/>
              </w:rPr>
              <w:t>）量化研究员，加拿大阿尔伯塔投资管理公司副基金经理，华泰柏瑞基金管理有限公司量化投资部门总监、投资经理。</w:t>
            </w:r>
          </w:p>
        </w:tc>
      </w:tr>
      <w:tr w:rsidR="00534C15">
        <w:tc>
          <w:tcPr>
            <w:tcW w:w="464" w:type="dxa"/>
            <w:vAlign w:val="center"/>
          </w:tcPr>
          <w:p w:rsidR="00534C15" w:rsidRDefault="00A47427">
            <w:pPr>
              <w:jc w:val="center"/>
            </w:pPr>
            <w:r>
              <w:rPr>
                <w:color w:val="000000"/>
                <w:szCs w:val="21"/>
              </w:rPr>
              <w:t>徐德晖</w:t>
            </w:r>
          </w:p>
        </w:tc>
        <w:tc>
          <w:tcPr>
            <w:tcW w:w="3402" w:type="dxa"/>
            <w:vAlign w:val="center"/>
          </w:tcPr>
          <w:p w:rsidR="00534C15" w:rsidRDefault="00A47427">
            <w:pPr>
              <w:jc w:val="left"/>
            </w:pPr>
            <w:r>
              <w:rPr>
                <w:color w:val="000000"/>
                <w:szCs w:val="21"/>
              </w:rPr>
              <w:t>本基金的基金经理助理、易方达沪深</w:t>
            </w:r>
            <w:r>
              <w:rPr>
                <w:color w:val="000000"/>
                <w:szCs w:val="21"/>
              </w:rPr>
              <w:t>300</w:t>
            </w:r>
            <w:r>
              <w:rPr>
                <w:color w:val="000000"/>
                <w:szCs w:val="21"/>
              </w:rPr>
              <w:t>量化增强证券投资基金的基金经理助理、易方达易百智能量化策略灵活配置混合型证券投资基金的基金经理助理</w:t>
            </w:r>
          </w:p>
        </w:tc>
        <w:tc>
          <w:tcPr>
            <w:tcW w:w="709" w:type="dxa"/>
            <w:vAlign w:val="center"/>
          </w:tcPr>
          <w:p w:rsidR="00534C15" w:rsidRDefault="00A47427">
            <w:pPr>
              <w:jc w:val="center"/>
            </w:pPr>
            <w:r>
              <w:rPr>
                <w:color w:val="000000"/>
                <w:szCs w:val="21"/>
              </w:rPr>
              <w:t>2020-04-30</w:t>
            </w:r>
          </w:p>
        </w:tc>
        <w:tc>
          <w:tcPr>
            <w:tcW w:w="708" w:type="dxa"/>
            <w:vAlign w:val="center"/>
          </w:tcPr>
          <w:p w:rsidR="00534C15" w:rsidRDefault="00A47427">
            <w:pPr>
              <w:jc w:val="center"/>
            </w:pPr>
            <w:r>
              <w:rPr>
                <w:color w:val="000000"/>
                <w:szCs w:val="21"/>
              </w:rPr>
              <w:t>-</w:t>
            </w:r>
          </w:p>
        </w:tc>
        <w:tc>
          <w:tcPr>
            <w:tcW w:w="709" w:type="dxa"/>
            <w:vAlign w:val="center"/>
          </w:tcPr>
          <w:p w:rsidR="00534C15" w:rsidRDefault="00A47427">
            <w:pPr>
              <w:jc w:val="center"/>
            </w:pPr>
            <w:r>
              <w:rPr>
                <w:color w:val="000000"/>
                <w:szCs w:val="21"/>
              </w:rPr>
              <w:t>3</w:t>
            </w:r>
            <w:r>
              <w:rPr>
                <w:color w:val="000000"/>
                <w:szCs w:val="21"/>
              </w:rPr>
              <w:t>年</w:t>
            </w:r>
          </w:p>
        </w:tc>
        <w:tc>
          <w:tcPr>
            <w:tcW w:w="3548" w:type="dxa"/>
            <w:vAlign w:val="center"/>
          </w:tcPr>
          <w:p w:rsidR="00534C15" w:rsidRDefault="00A47427">
            <w:r>
              <w:rPr>
                <w:color w:val="000000"/>
                <w:szCs w:val="21"/>
              </w:rPr>
              <w:t>硕士研究生，具有基金从业资格。曾任易方达基金管理有限公司量化基金组合部研究员、指数及增强投资部研究员。</w:t>
            </w:r>
          </w:p>
        </w:tc>
      </w:tr>
    </w:tbl>
    <w:p w:rsidR="00534C15" w:rsidRDefault="00A47427">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57368"/>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57369"/>
      <w:r w:rsidRPr="007D44A6">
        <w:rPr>
          <w:rFonts w:ascii="宋体" w:hAnsi="宋体" w:cs="Arial"/>
          <w:color w:val="000000"/>
          <w:sz w:val="21"/>
          <w:szCs w:val="21"/>
        </w:rPr>
        <w:lastRenderedPageBreak/>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534C15" w:rsidRDefault="00A47427">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57370"/>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534C15" w:rsidRDefault="00A47427">
      <w:pPr>
        <w:tabs>
          <w:tab w:val="left" w:pos="426"/>
        </w:tabs>
        <w:spacing w:line="360" w:lineRule="auto"/>
        <w:ind w:firstLineChars="200" w:firstLine="420"/>
        <w:jc w:val="left"/>
        <w:rPr>
          <w:kern w:val="0"/>
          <w:szCs w:val="21"/>
        </w:rPr>
      </w:pPr>
      <w:r>
        <w:rPr>
          <w:kern w:val="0"/>
          <w:szCs w:val="21"/>
        </w:rPr>
        <w:t>回顾本报告期，年初爆发的新冠病毒疫情在一季度对经济有较大的负面冲击，</w:t>
      </w:r>
      <w:r>
        <w:rPr>
          <w:kern w:val="0"/>
          <w:szCs w:val="21"/>
        </w:rPr>
        <w:t>1-2</w:t>
      </w:r>
      <w:r>
        <w:rPr>
          <w:kern w:val="0"/>
          <w:szCs w:val="21"/>
        </w:rPr>
        <w:t>月经济数据出现断崖式下跌，数据甚至低于</w:t>
      </w:r>
      <w:r>
        <w:rPr>
          <w:kern w:val="0"/>
          <w:szCs w:val="21"/>
        </w:rPr>
        <w:t>2008</w:t>
      </w:r>
      <w:r>
        <w:rPr>
          <w:kern w:val="0"/>
          <w:szCs w:val="21"/>
        </w:rPr>
        <w:t>年金融危机水平。但在进入</w:t>
      </w:r>
      <w:r>
        <w:rPr>
          <w:kern w:val="0"/>
          <w:szCs w:val="21"/>
        </w:rPr>
        <w:t>3</w:t>
      </w:r>
      <w:r>
        <w:rPr>
          <w:kern w:val="0"/>
          <w:szCs w:val="21"/>
        </w:rPr>
        <w:t>月份之后，得益于疫情防控形势好转，复工复产与经济重启计划持续推进，国内供需两端环比持续改善，</w:t>
      </w:r>
      <w:r>
        <w:rPr>
          <w:kern w:val="0"/>
          <w:szCs w:val="21"/>
        </w:rPr>
        <w:t>5</w:t>
      </w:r>
      <w:r>
        <w:rPr>
          <w:kern w:val="0"/>
          <w:szCs w:val="21"/>
        </w:rPr>
        <w:t>月份全国规模以上工业企业实现利润由</w:t>
      </w:r>
      <w:r>
        <w:rPr>
          <w:kern w:val="0"/>
          <w:szCs w:val="21"/>
        </w:rPr>
        <w:t>4</w:t>
      </w:r>
      <w:r>
        <w:rPr>
          <w:kern w:val="0"/>
          <w:szCs w:val="21"/>
        </w:rPr>
        <w:t>月份同比下降</w:t>
      </w:r>
      <w:r>
        <w:rPr>
          <w:kern w:val="0"/>
          <w:szCs w:val="21"/>
        </w:rPr>
        <w:t>4.3%</w:t>
      </w:r>
      <w:r>
        <w:rPr>
          <w:kern w:val="0"/>
          <w:szCs w:val="21"/>
        </w:rPr>
        <w:t>转为增长</w:t>
      </w:r>
      <w:r>
        <w:rPr>
          <w:kern w:val="0"/>
          <w:szCs w:val="21"/>
        </w:rPr>
        <w:t>6.0%</w:t>
      </w:r>
      <w:r>
        <w:rPr>
          <w:kern w:val="0"/>
          <w:szCs w:val="21"/>
        </w:rPr>
        <w:t>，经济逐渐走出疫情低谷。流动性方面，为了对冲疫情造成的经济冲击，海外普遍施行零利率或负利率政策，辅以大规模的量化宽松</w:t>
      </w:r>
      <w:r>
        <w:rPr>
          <w:kern w:val="0"/>
          <w:szCs w:val="21"/>
        </w:rPr>
        <w:t>,</w:t>
      </w:r>
      <w:r>
        <w:rPr>
          <w:kern w:val="0"/>
          <w:szCs w:val="21"/>
        </w:rPr>
        <w:t>国内货币政策维持适度宽松，美元指数明显回落而人民币汇率稳定，外资持续流入，二季度北上资金净流入</w:t>
      </w:r>
      <w:r>
        <w:rPr>
          <w:kern w:val="0"/>
          <w:szCs w:val="21"/>
        </w:rPr>
        <w:t>1332.60</w:t>
      </w:r>
      <w:r>
        <w:rPr>
          <w:kern w:val="0"/>
          <w:szCs w:val="21"/>
        </w:rPr>
        <w:t>亿元，对</w:t>
      </w:r>
      <w:r>
        <w:rPr>
          <w:kern w:val="0"/>
          <w:szCs w:val="21"/>
        </w:rPr>
        <w:t>A</w:t>
      </w:r>
      <w:r>
        <w:rPr>
          <w:kern w:val="0"/>
          <w:szCs w:val="21"/>
        </w:rPr>
        <w:t>股估值形成支撑。</w:t>
      </w:r>
    </w:p>
    <w:p w:rsidR="00534C15" w:rsidRDefault="00A47427">
      <w:pPr>
        <w:tabs>
          <w:tab w:val="left" w:pos="426"/>
        </w:tabs>
        <w:spacing w:line="360" w:lineRule="auto"/>
        <w:ind w:firstLineChars="200" w:firstLine="420"/>
        <w:jc w:val="left"/>
        <w:rPr>
          <w:kern w:val="0"/>
          <w:szCs w:val="21"/>
        </w:rPr>
      </w:pPr>
      <w:r>
        <w:rPr>
          <w:kern w:val="0"/>
          <w:szCs w:val="21"/>
        </w:rPr>
        <w:t>受益于疫情受控、经济复苏、流动性宽松等宏观因素，</w:t>
      </w:r>
      <w:r>
        <w:rPr>
          <w:kern w:val="0"/>
          <w:szCs w:val="21"/>
        </w:rPr>
        <w:t>2020</w:t>
      </w:r>
      <w:r>
        <w:rPr>
          <w:kern w:val="0"/>
          <w:szCs w:val="21"/>
        </w:rPr>
        <w:t>年上半年市场主流宽基指数普遍上涨，沪深</w:t>
      </w:r>
      <w:r>
        <w:rPr>
          <w:kern w:val="0"/>
          <w:szCs w:val="21"/>
        </w:rPr>
        <w:t>300</w:t>
      </w:r>
      <w:r>
        <w:rPr>
          <w:kern w:val="0"/>
          <w:szCs w:val="21"/>
        </w:rPr>
        <w:t>与中证</w:t>
      </w:r>
      <w:r>
        <w:rPr>
          <w:kern w:val="0"/>
          <w:szCs w:val="21"/>
        </w:rPr>
        <w:t>500</w:t>
      </w:r>
      <w:r>
        <w:rPr>
          <w:kern w:val="0"/>
          <w:szCs w:val="21"/>
        </w:rPr>
        <w:t>指数分别上涨</w:t>
      </w:r>
      <w:r>
        <w:rPr>
          <w:kern w:val="0"/>
          <w:szCs w:val="21"/>
        </w:rPr>
        <w:t>1.64%</w:t>
      </w:r>
      <w:r>
        <w:rPr>
          <w:kern w:val="0"/>
          <w:szCs w:val="21"/>
        </w:rPr>
        <w:t>、</w:t>
      </w:r>
      <w:r>
        <w:rPr>
          <w:kern w:val="0"/>
          <w:szCs w:val="21"/>
        </w:rPr>
        <w:t>11.33%</w:t>
      </w:r>
      <w:r>
        <w:rPr>
          <w:kern w:val="0"/>
          <w:szCs w:val="21"/>
        </w:rPr>
        <w:t>，以成长股为代表的创业板指累计涨幅更是达到</w:t>
      </w:r>
      <w:r>
        <w:rPr>
          <w:kern w:val="0"/>
          <w:szCs w:val="21"/>
        </w:rPr>
        <w:t>35.60%</w:t>
      </w:r>
      <w:r>
        <w:rPr>
          <w:kern w:val="0"/>
          <w:szCs w:val="21"/>
        </w:rPr>
        <w:t>，并于</w:t>
      </w:r>
      <w:r>
        <w:rPr>
          <w:kern w:val="0"/>
          <w:szCs w:val="21"/>
        </w:rPr>
        <w:t>6</w:t>
      </w:r>
      <w:r>
        <w:rPr>
          <w:kern w:val="0"/>
          <w:szCs w:val="21"/>
        </w:rPr>
        <w:t>月底成功突破</w:t>
      </w:r>
      <w:r>
        <w:rPr>
          <w:kern w:val="0"/>
          <w:szCs w:val="21"/>
        </w:rPr>
        <w:t>2016</w:t>
      </w:r>
      <w:r>
        <w:rPr>
          <w:kern w:val="0"/>
          <w:szCs w:val="21"/>
        </w:rPr>
        <w:t>年</w:t>
      </w:r>
      <w:r>
        <w:rPr>
          <w:kern w:val="0"/>
          <w:szCs w:val="21"/>
        </w:rPr>
        <w:t>1</w:t>
      </w:r>
      <w:r>
        <w:rPr>
          <w:kern w:val="0"/>
          <w:szCs w:val="21"/>
        </w:rPr>
        <w:t>月以来的阶段高点。风格和行业表现的分化主要由经济复苏斜率的不确定性所主导：行业上体现在消费类稳定增长行业备受青睐，而与经济增长相关度较高的周期、金融地产受到冷落；科技行业在疫情缓和后产销端恢复明显，重拾景气上行，录得较高涨幅；风格上体现为成长与估值表现的分化持续加剧，尤其估值类因子回撤已属于历史较高水平，此外动量类因子表现也相对强势，市场成交量也逐渐放大，</w:t>
      </w:r>
      <w:r>
        <w:rPr>
          <w:kern w:val="0"/>
          <w:szCs w:val="21"/>
        </w:rPr>
        <w:t>6</w:t>
      </w:r>
      <w:r>
        <w:rPr>
          <w:kern w:val="0"/>
          <w:szCs w:val="21"/>
        </w:rPr>
        <w:t>月底日均成交量已达</w:t>
      </w:r>
      <w:r>
        <w:rPr>
          <w:kern w:val="0"/>
          <w:szCs w:val="21"/>
        </w:rPr>
        <w:t>7000</w:t>
      </w:r>
      <w:r>
        <w:rPr>
          <w:kern w:val="0"/>
          <w:szCs w:val="21"/>
        </w:rPr>
        <w:t>～</w:t>
      </w:r>
      <w:r>
        <w:rPr>
          <w:kern w:val="0"/>
          <w:szCs w:val="21"/>
        </w:rPr>
        <w:t>8000</w:t>
      </w:r>
      <w:r>
        <w:rPr>
          <w:kern w:val="0"/>
          <w:szCs w:val="21"/>
        </w:rPr>
        <w:t>亿的</w:t>
      </w:r>
      <w:r>
        <w:rPr>
          <w:kern w:val="0"/>
          <w:szCs w:val="21"/>
        </w:rPr>
        <w:lastRenderedPageBreak/>
        <w:t>水平，投资者交易行为逐渐活跃。</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在选股方面依托量化选股模型，立足长期增长逻辑，顺应市场风格趋势进行配置，优选经营稳健、盈利质量高的个股。本基金将继续坚持采用基本面量化模型进行选股，配置长期稳健的策略模型优选个股，力争为投资人创造优良的投资回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1.361</w:t>
      </w:r>
      <w:r w:rsidRPr="00A62732">
        <w:rPr>
          <w:kern w:val="0"/>
          <w:szCs w:val="21"/>
        </w:rPr>
        <w:t>元，本报告期份额净值增长率为</w:t>
      </w:r>
      <w:r w:rsidRPr="00A62732">
        <w:rPr>
          <w:kern w:val="0"/>
          <w:szCs w:val="21"/>
        </w:rPr>
        <w:t>27.43%</w:t>
      </w:r>
      <w:r w:rsidRPr="00A62732">
        <w:rPr>
          <w:kern w:val="0"/>
          <w:szCs w:val="21"/>
        </w:rPr>
        <w:t>，同期业绩比较基准收益率为</w:t>
      </w:r>
      <w:r w:rsidRPr="00A62732">
        <w:rPr>
          <w:kern w:val="0"/>
          <w:szCs w:val="21"/>
        </w:rPr>
        <w:t>2.50%</w:t>
      </w:r>
      <w:r w:rsidRPr="00A62732">
        <w:rPr>
          <w:kern w:val="0"/>
          <w:szCs w:val="21"/>
        </w:rPr>
        <w:t>；</w:t>
      </w:r>
      <w:r w:rsidRPr="00A62732">
        <w:rPr>
          <w:kern w:val="0"/>
          <w:szCs w:val="21"/>
        </w:rPr>
        <w:t>C</w:t>
      </w:r>
      <w:r w:rsidRPr="00A62732">
        <w:rPr>
          <w:kern w:val="0"/>
          <w:szCs w:val="21"/>
        </w:rPr>
        <w:t>类基金份额净值为</w:t>
      </w:r>
      <w:r w:rsidRPr="00A62732">
        <w:rPr>
          <w:kern w:val="0"/>
          <w:szCs w:val="21"/>
        </w:rPr>
        <w:t>1.344</w:t>
      </w:r>
      <w:r w:rsidRPr="00A62732">
        <w:rPr>
          <w:kern w:val="0"/>
          <w:szCs w:val="21"/>
        </w:rPr>
        <w:t>元，本报告期份额净值增长率为</w:t>
      </w:r>
      <w:r w:rsidRPr="00A62732">
        <w:rPr>
          <w:kern w:val="0"/>
          <w:szCs w:val="21"/>
        </w:rPr>
        <w:t>27.15%</w:t>
      </w:r>
      <w:r w:rsidRPr="00A62732">
        <w:rPr>
          <w:kern w:val="0"/>
          <w:szCs w:val="21"/>
        </w:rPr>
        <w:t>，同期业绩比较基准收益率为</w:t>
      </w:r>
      <w:r w:rsidRPr="00A62732">
        <w:rPr>
          <w:kern w:val="0"/>
          <w:szCs w:val="21"/>
        </w:rPr>
        <w:t>2.50%</w:t>
      </w:r>
      <w:r w:rsidRPr="00A62732">
        <w:rPr>
          <w:kern w:val="0"/>
          <w:szCs w:val="21"/>
        </w:rPr>
        <w:t>，各项指标均在合同规定的目标控制范围之内。</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57371"/>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展望下一阶段，</w:t>
      </w:r>
      <w:r w:rsidRPr="00A62732">
        <w:rPr>
          <w:kern w:val="0"/>
          <w:szCs w:val="21"/>
        </w:rPr>
        <w:t>A</w:t>
      </w:r>
      <w:r w:rsidRPr="00A62732">
        <w:rPr>
          <w:kern w:val="0"/>
          <w:szCs w:val="21"/>
        </w:rPr>
        <w:t>股有望震荡上行。第一，经济数据显示国内复苏进程良好，需求端不乏基建发力、地产销售增长、汽车消费回暖的亮点，受制于国内外复苏节奏错位的出口，期间降幅也好于预期，经济复苏趋势得到验证，将继续支撑企业盈利修复。第二，两会对货币政策宽松的定调在国常会得到延续，货币政策转向的概率不大；海外宽松趋势明确，外资有望继续流入</w:t>
      </w:r>
      <w:r w:rsidRPr="00A62732">
        <w:rPr>
          <w:kern w:val="0"/>
          <w:szCs w:val="21"/>
        </w:rPr>
        <w:t>A</w:t>
      </w:r>
      <w:r w:rsidRPr="00A62732">
        <w:rPr>
          <w:kern w:val="0"/>
          <w:szCs w:val="21"/>
        </w:rPr>
        <w:t>股；国内居民资产配置在银行理财净值化后有望逐步向资本市场转移。第三，目前上证综指、沪深</w:t>
      </w:r>
      <w:r w:rsidRPr="00A62732">
        <w:rPr>
          <w:kern w:val="0"/>
          <w:szCs w:val="21"/>
        </w:rPr>
        <w:t>300</w:t>
      </w:r>
      <w:r w:rsidRPr="00A62732">
        <w:rPr>
          <w:kern w:val="0"/>
          <w:szCs w:val="21"/>
        </w:rPr>
        <w:t>等主要指数的估值均处于历史</w:t>
      </w:r>
      <w:r w:rsidRPr="00A62732">
        <w:rPr>
          <w:kern w:val="0"/>
          <w:szCs w:val="21"/>
        </w:rPr>
        <w:t>50%</w:t>
      </w:r>
      <w:r w:rsidRPr="00A62732">
        <w:rPr>
          <w:kern w:val="0"/>
          <w:szCs w:val="21"/>
        </w:rPr>
        <w:t>分位以下，相较于国际主要指数也较为合理。第四，二季度海外股市多次调整，</w:t>
      </w:r>
      <w:r w:rsidRPr="00A62732">
        <w:rPr>
          <w:kern w:val="0"/>
          <w:szCs w:val="21"/>
        </w:rPr>
        <w:t>A</w:t>
      </w:r>
      <w:r w:rsidRPr="00A62732">
        <w:rPr>
          <w:kern w:val="0"/>
          <w:szCs w:val="21"/>
        </w:rPr>
        <w:t>股波动较小，韧性较强。综上，下阶段基金运作管理仍将迎来诸多方面的挑战，管理人将继续严格遵照多因子量化增强的投资模式进行操作，同时结合采用长期有效的基本面量化模型进行选股，配置稳健的策略模型以顺应市场风格变换，为投资人创造持续稳健的超额收益。</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57372"/>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534C15" w:rsidRDefault="00A47427">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57373"/>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534C15" w:rsidRDefault="00A47427">
      <w:pPr>
        <w:tabs>
          <w:tab w:val="left" w:pos="426"/>
        </w:tabs>
        <w:spacing w:line="360" w:lineRule="auto"/>
        <w:ind w:firstLineChars="200" w:firstLine="420"/>
        <w:jc w:val="left"/>
        <w:rPr>
          <w:kern w:val="0"/>
          <w:szCs w:val="21"/>
        </w:rPr>
      </w:pPr>
      <w:r>
        <w:rPr>
          <w:kern w:val="0"/>
          <w:szCs w:val="21"/>
        </w:rPr>
        <w:t>易方达量化策略精选混合</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易方达量化策略精选混合</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57374"/>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57375"/>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57376"/>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534C15" w:rsidRDefault="00A47427">
      <w:pPr>
        <w:tabs>
          <w:tab w:val="left" w:pos="426"/>
        </w:tabs>
        <w:spacing w:line="360" w:lineRule="auto"/>
        <w:ind w:firstLineChars="200" w:firstLine="420"/>
        <w:jc w:val="left"/>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报告期内，本基金未实施利润分配。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57377"/>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本托管人复核审查了本报告中的财务指标、净值表现、利润分配情况、财务会计报告、投资组合报告等内容，保证复核内容不存在虚假记载、误导性陈述或者重大遗漏。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57378"/>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57379"/>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易方达量化策略精选灵活配置混合型证券投资基金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lastRenderedPageBreak/>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19,364,303.41</w:t>
            </w:r>
          </w:p>
        </w:tc>
        <w:tc>
          <w:tcPr>
            <w:tcW w:w="2520" w:type="dxa"/>
            <w:vAlign w:val="bottom"/>
          </w:tcPr>
          <w:p w:rsidR="001548F9" w:rsidRPr="00BD131B" w:rsidRDefault="001548F9">
            <w:pPr>
              <w:jc w:val="right"/>
              <w:rPr>
                <w:color w:val="000000"/>
                <w:szCs w:val="21"/>
              </w:rPr>
            </w:pPr>
            <w:r w:rsidRPr="00BD131B">
              <w:rPr>
                <w:color w:val="000000"/>
                <w:szCs w:val="21"/>
              </w:rPr>
              <w:t>7,397,077.92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1,023,359.19</w:t>
            </w:r>
          </w:p>
        </w:tc>
        <w:tc>
          <w:tcPr>
            <w:tcW w:w="2520" w:type="dxa"/>
            <w:vAlign w:val="bottom"/>
          </w:tcPr>
          <w:p w:rsidR="001548F9" w:rsidRPr="00BD131B" w:rsidRDefault="001548F9">
            <w:pPr>
              <w:jc w:val="right"/>
              <w:rPr>
                <w:color w:val="000000"/>
                <w:szCs w:val="21"/>
              </w:rPr>
            </w:pPr>
            <w:r w:rsidRPr="00BD131B">
              <w:rPr>
                <w:color w:val="000000"/>
                <w:szCs w:val="21"/>
              </w:rPr>
              <w:t>911,410.76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34,094.41</w:t>
            </w:r>
          </w:p>
        </w:tc>
        <w:tc>
          <w:tcPr>
            <w:tcW w:w="2520" w:type="dxa"/>
            <w:vAlign w:val="bottom"/>
          </w:tcPr>
          <w:p w:rsidR="001548F9" w:rsidRPr="00BD131B" w:rsidRDefault="001548F9">
            <w:pPr>
              <w:jc w:val="right"/>
              <w:rPr>
                <w:color w:val="000000"/>
                <w:szCs w:val="21"/>
              </w:rPr>
            </w:pPr>
            <w:r w:rsidRPr="00BD131B">
              <w:rPr>
                <w:color w:val="000000"/>
                <w:szCs w:val="21"/>
              </w:rPr>
              <w:t>24,257.92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126,689,337.69</w:t>
            </w:r>
          </w:p>
        </w:tc>
        <w:tc>
          <w:tcPr>
            <w:tcW w:w="2520" w:type="dxa"/>
            <w:vAlign w:val="bottom"/>
          </w:tcPr>
          <w:p w:rsidR="001548F9" w:rsidRPr="00BD131B" w:rsidRDefault="001548F9">
            <w:pPr>
              <w:jc w:val="right"/>
              <w:rPr>
                <w:color w:val="000000"/>
                <w:szCs w:val="21"/>
              </w:rPr>
            </w:pPr>
            <w:r w:rsidRPr="00BD131B">
              <w:rPr>
                <w:color w:val="000000"/>
                <w:szCs w:val="21"/>
              </w:rPr>
              <w:t>99,997,184.38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126,689,337.69</w:t>
            </w:r>
          </w:p>
        </w:tc>
        <w:tc>
          <w:tcPr>
            <w:tcW w:w="2520" w:type="dxa"/>
            <w:vAlign w:val="bottom"/>
          </w:tcPr>
          <w:p w:rsidR="001548F9" w:rsidRPr="00BD131B" w:rsidRDefault="001548F9">
            <w:pPr>
              <w:jc w:val="right"/>
              <w:rPr>
                <w:color w:val="000000"/>
                <w:szCs w:val="21"/>
              </w:rPr>
            </w:pPr>
            <w:r w:rsidRPr="00BD131B">
              <w:rPr>
                <w:color w:val="000000"/>
                <w:szCs w:val="21"/>
              </w:rPr>
              <w:t>99,971,684.38</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25,500.00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2,461.95</w:t>
            </w:r>
          </w:p>
        </w:tc>
        <w:tc>
          <w:tcPr>
            <w:tcW w:w="2520" w:type="dxa"/>
            <w:vAlign w:val="bottom"/>
          </w:tcPr>
          <w:p w:rsidR="00EF1FC0" w:rsidRPr="00BD131B" w:rsidRDefault="00EF1FC0">
            <w:pPr>
              <w:jc w:val="right"/>
              <w:rPr>
                <w:color w:val="000000"/>
                <w:szCs w:val="21"/>
              </w:rPr>
            </w:pPr>
            <w:r w:rsidRPr="00BD131B">
              <w:rPr>
                <w:color w:val="000000"/>
                <w:szCs w:val="21"/>
              </w:rPr>
              <w:t>1,917.12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1,439,922.45</w:t>
            </w:r>
          </w:p>
        </w:tc>
        <w:tc>
          <w:tcPr>
            <w:tcW w:w="2520" w:type="dxa"/>
            <w:vAlign w:val="bottom"/>
          </w:tcPr>
          <w:p w:rsidR="00EF1FC0" w:rsidRPr="00BD131B" w:rsidRDefault="00EF1FC0">
            <w:pPr>
              <w:jc w:val="right"/>
              <w:rPr>
                <w:color w:val="000000"/>
                <w:szCs w:val="21"/>
              </w:rPr>
            </w:pPr>
            <w:r w:rsidRPr="00BD131B">
              <w:rPr>
                <w:color w:val="000000"/>
                <w:szCs w:val="21"/>
              </w:rPr>
              <w:t>212,831.36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148,553,479.10</w:t>
            </w:r>
          </w:p>
        </w:tc>
        <w:tc>
          <w:tcPr>
            <w:tcW w:w="2520" w:type="dxa"/>
            <w:vAlign w:val="bottom"/>
          </w:tcPr>
          <w:p w:rsidR="00EF1FC0" w:rsidRPr="00BD131B" w:rsidRDefault="00EF1FC0">
            <w:pPr>
              <w:jc w:val="right"/>
              <w:rPr>
                <w:color w:val="000000"/>
                <w:szCs w:val="21"/>
              </w:rPr>
            </w:pPr>
            <w:r w:rsidRPr="00BD131B">
              <w:rPr>
                <w:color w:val="000000"/>
                <w:szCs w:val="21"/>
              </w:rPr>
              <w:t>108,544,679.46</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1,350,366.70</w:t>
            </w:r>
          </w:p>
        </w:tc>
        <w:tc>
          <w:tcPr>
            <w:tcW w:w="2520" w:type="dxa"/>
            <w:vAlign w:val="bottom"/>
          </w:tcPr>
          <w:p w:rsidR="001548F9" w:rsidRPr="00BD131B" w:rsidRDefault="001548F9">
            <w:pPr>
              <w:jc w:val="right"/>
              <w:rPr>
                <w:color w:val="000000"/>
                <w:szCs w:val="21"/>
              </w:rPr>
            </w:pPr>
            <w:r w:rsidRPr="00BD131B">
              <w:rPr>
                <w:color w:val="000000"/>
                <w:szCs w:val="21"/>
              </w:rPr>
              <w:t>914,778.23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158,806.11</w:t>
            </w:r>
          </w:p>
        </w:tc>
        <w:tc>
          <w:tcPr>
            <w:tcW w:w="2520" w:type="dxa"/>
            <w:vAlign w:val="bottom"/>
          </w:tcPr>
          <w:p w:rsidR="001548F9" w:rsidRPr="00BD131B" w:rsidRDefault="001548F9">
            <w:pPr>
              <w:jc w:val="right"/>
              <w:rPr>
                <w:color w:val="000000"/>
                <w:szCs w:val="21"/>
              </w:rPr>
            </w:pPr>
            <w:r w:rsidRPr="00BD131B">
              <w:rPr>
                <w:color w:val="000000"/>
                <w:szCs w:val="21"/>
              </w:rPr>
              <w:t>151,724.96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26,467.68</w:t>
            </w:r>
          </w:p>
        </w:tc>
        <w:tc>
          <w:tcPr>
            <w:tcW w:w="2520" w:type="dxa"/>
            <w:vAlign w:val="bottom"/>
          </w:tcPr>
          <w:p w:rsidR="001548F9" w:rsidRPr="00BD131B" w:rsidRDefault="001548F9">
            <w:pPr>
              <w:jc w:val="right"/>
              <w:rPr>
                <w:color w:val="000000"/>
                <w:szCs w:val="21"/>
              </w:rPr>
            </w:pPr>
            <w:r w:rsidRPr="00BD131B">
              <w:rPr>
                <w:color w:val="000000"/>
                <w:szCs w:val="21"/>
              </w:rPr>
              <w:t>25,287.49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16,966.40</w:t>
            </w:r>
          </w:p>
        </w:tc>
        <w:tc>
          <w:tcPr>
            <w:tcW w:w="2520" w:type="dxa"/>
            <w:vAlign w:val="bottom"/>
          </w:tcPr>
          <w:p w:rsidR="001548F9" w:rsidRPr="00BD131B" w:rsidRDefault="001548F9">
            <w:pPr>
              <w:jc w:val="right"/>
              <w:rPr>
                <w:color w:val="000000"/>
                <w:szCs w:val="21"/>
              </w:rPr>
            </w:pPr>
            <w:r w:rsidRPr="00BD131B">
              <w:rPr>
                <w:color w:val="000000"/>
                <w:szCs w:val="21"/>
              </w:rPr>
              <w:t>10,067.68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57,513.62</w:t>
            </w:r>
          </w:p>
        </w:tc>
        <w:tc>
          <w:tcPr>
            <w:tcW w:w="2520" w:type="dxa"/>
            <w:vAlign w:val="bottom"/>
          </w:tcPr>
          <w:p w:rsidR="001548F9" w:rsidRPr="00BD131B" w:rsidRDefault="001548F9">
            <w:pPr>
              <w:jc w:val="right"/>
              <w:rPr>
                <w:color w:val="000000"/>
                <w:szCs w:val="21"/>
              </w:rPr>
            </w:pPr>
            <w:r w:rsidRPr="00BD131B">
              <w:rPr>
                <w:color w:val="000000"/>
                <w:szCs w:val="21"/>
              </w:rPr>
              <w:t>184,590.89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0.32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159,617.93</w:t>
            </w:r>
          </w:p>
        </w:tc>
        <w:tc>
          <w:tcPr>
            <w:tcW w:w="2520" w:type="dxa"/>
            <w:vAlign w:val="bottom"/>
          </w:tcPr>
          <w:p w:rsidR="001548F9" w:rsidRPr="00BD131B" w:rsidRDefault="001548F9">
            <w:pPr>
              <w:jc w:val="right"/>
              <w:rPr>
                <w:color w:val="000000"/>
                <w:szCs w:val="21"/>
              </w:rPr>
            </w:pPr>
            <w:r w:rsidRPr="00BD131B">
              <w:rPr>
                <w:color w:val="000000"/>
                <w:szCs w:val="21"/>
              </w:rPr>
              <w:t>240,037.51</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1,769,738.44</w:t>
            </w:r>
          </w:p>
        </w:tc>
        <w:tc>
          <w:tcPr>
            <w:tcW w:w="2520" w:type="dxa"/>
            <w:vAlign w:val="bottom"/>
          </w:tcPr>
          <w:p w:rsidR="001548F9" w:rsidRPr="00BD131B" w:rsidRDefault="001548F9">
            <w:pPr>
              <w:jc w:val="right"/>
              <w:rPr>
                <w:color w:val="000000"/>
                <w:szCs w:val="21"/>
              </w:rPr>
            </w:pPr>
            <w:r w:rsidRPr="00BD131B">
              <w:rPr>
                <w:color w:val="000000"/>
                <w:szCs w:val="21"/>
              </w:rPr>
              <w:t>1,526,487.08</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lastRenderedPageBreak/>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108,325,837.98</w:t>
            </w:r>
          </w:p>
        </w:tc>
        <w:tc>
          <w:tcPr>
            <w:tcW w:w="2520" w:type="dxa"/>
            <w:vAlign w:val="bottom"/>
          </w:tcPr>
          <w:p w:rsidR="001548F9" w:rsidRPr="00BD131B" w:rsidRDefault="001548F9">
            <w:pPr>
              <w:jc w:val="right"/>
              <w:rPr>
                <w:color w:val="000000"/>
                <w:szCs w:val="21"/>
              </w:rPr>
            </w:pPr>
            <w:r w:rsidRPr="00BD131B">
              <w:rPr>
                <w:color w:val="000000"/>
                <w:szCs w:val="21"/>
              </w:rPr>
              <w:t>100,428,456.19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38,457,902.68</w:t>
            </w:r>
          </w:p>
        </w:tc>
        <w:tc>
          <w:tcPr>
            <w:tcW w:w="2520" w:type="dxa"/>
            <w:vAlign w:val="bottom"/>
          </w:tcPr>
          <w:p w:rsidR="001548F9" w:rsidRPr="00BD131B" w:rsidRDefault="001548F9">
            <w:pPr>
              <w:jc w:val="right"/>
              <w:rPr>
                <w:color w:val="000000"/>
                <w:szCs w:val="21"/>
              </w:rPr>
            </w:pPr>
            <w:r w:rsidRPr="00BD131B">
              <w:rPr>
                <w:color w:val="000000"/>
                <w:szCs w:val="21"/>
              </w:rPr>
              <w:t>6,589,736.19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146,783,740.66</w:t>
            </w:r>
          </w:p>
        </w:tc>
        <w:tc>
          <w:tcPr>
            <w:tcW w:w="2520" w:type="dxa"/>
            <w:vAlign w:val="bottom"/>
          </w:tcPr>
          <w:p w:rsidR="001548F9" w:rsidRPr="00BD131B" w:rsidRDefault="001548F9">
            <w:pPr>
              <w:jc w:val="right"/>
              <w:rPr>
                <w:color w:val="000000"/>
                <w:szCs w:val="21"/>
              </w:rPr>
            </w:pPr>
            <w:r w:rsidRPr="00BD131B">
              <w:rPr>
                <w:color w:val="000000"/>
                <w:szCs w:val="21"/>
              </w:rPr>
              <w:t>107,018,192.38</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148,553,479.10</w:t>
            </w:r>
          </w:p>
        </w:tc>
        <w:tc>
          <w:tcPr>
            <w:tcW w:w="2520" w:type="dxa"/>
            <w:vAlign w:val="bottom"/>
          </w:tcPr>
          <w:p w:rsidR="001548F9" w:rsidRPr="00BD131B" w:rsidRDefault="001548F9">
            <w:pPr>
              <w:jc w:val="right"/>
              <w:rPr>
                <w:color w:val="000000"/>
                <w:szCs w:val="21"/>
              </w:rPr>
            </w:pPr>
            <w:r w:rsidRPr="00BD131B">
              <w:rPr>
                <w:color w:val="000000"/>
                <w:szCs w:val="21"/>
              </w:rPr>
              <w:t>108,544,679.46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1.361</w:t>
      </w:r>
      <w:r w:rsidRPr="00683042">
        <w:rPr>
          <w:kern w:val="0"/>
          <w:szCs w:val="21"/>
        </w:rPr>
        <w:t>元，</w:t>
      </w:r>
      <w:r w:rsidRPr="00683042">
        <w:rPr>
          <w:kern w:val="0"/>
          <w:szCs w:val="21"/>
        </w:rPr>
        <w:t>C</w:t>
      </w:r>
      <w:r w:rsidRPr="00683042">
        <w:rPr>
          <w:kern w:val="0"/>
          <w:szCs w:val="21"/>
        </w:rPr>
        <w:t>类基金份额净值</w:t>
      </w:r>
      <w:r w:rsidRPr="00683042">
        <w:rPr>
          <w:kern w:val="0"/>
          <w:szCs w:val="21"/>
        </w:rPr>
        <w:t>1.344</w:t>
      </w:r>
      <w:r w:rsidRPr="00683042">
        <w:rPr>
          <w:kern w:val="0"/>
          <w:szCs w:val="21"/>
        </w:rPr>
        <w:t>元；基金份额总额</w:t>
      </w:r>
      <w:r w:rsidRPr="00683042">
        <w:rPr>
          <w:kern w:val="0"/>
          <w:szCs w:val="21"/>
        </w:rPr>
        <w:t>108,325,837.98</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68,236,952.80</w:t>
      </w:r>
      <w:r w:rsidRPr="00683042">
        <w:rPr>
          <w:kern w:val="0"/>
          <w:szCs w:val="21"/>
        </w:rPr>
        <w:t>份，</w:t>
      </w:r>
      <w:r w:rsidRPr="00683042">
        <w:rPr>
          <w:kern w:val="0"/>
          <w:szCs w:val="21"/>
        </w:rPr>
        <w:t>C</w:t>
      </w:r>
      <w:r w:rsidRPr="00683042">
        <w:rPr>
          <w:kern w:val="0"/>
          <w:szCs w:val="21"/>
        </w:rPr>
        <w:t>类基金份额总额</w:t>
      </w:r>
      <w:r w:rsidRPr="00683042">
        <w:rPr>
          <w:kern w:val="0"/>
          <w:szCs w:val="21"/>
        </w:rPr>
        <w:t>40,088,885.18</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57380"/>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易方达量化策略精选灵活配置混合型证券投资基金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30,533,586.83</w:t>
            </w:r>
          </w:p>
        </w:tc>
        <w:tc>
          <w:tcPr>
            <w:tcW w:w="2250" w:type="dxa"/>
            <w:vAlign w:val="bottom"/>
          </w:tcPr>
          <w:p w:rsidR="001548F9" w:rsidRPr="00BD131B" w:rsidRDefault="001548F9">
            <w:pPr>
              <w:jc w:val="right"/>
              <w:rPr>
                <w:b/>
                <w:color w:val="000000"/>
                <w:szCs w:val="21"/>
              </w:rPr>
            </w:pPr>
            <w:r w:rsidRPr="00BD131B">
              <w:rPr>
                <w:b/>
                <w:color w:val="000000"/>
                <w:szCs w:val="21"/>
              </w:rPr>
              <w:t>38,303,283.31</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41,204.76</w:t>
            </w:r>
          </w:p>
        </w:tc>
        <w:tc>
          <w:tcPr>
            <w:tcW w:w="2250" w:type="dxa"/>
            <w:vAlign w:val="bottom"/>
          </w:tcPr>
          <w:p w:rsidR="001548F9" w:rsidRPr="00BD131B" w:rsidRDefault="001548F9">
            <w:pPr>
              <w:jc w:val="right"/>
              <w:rPr>
                <w:color w:val="000000"/>
                <w:szCs w:val="21"/>
              </w:rPr>
            </w:pPr>
            <w:r w:rsidRPr="00BD131B">
              <w:rPr>
                <w:color w:val="000000"/>
                <w:szCs w:val="21"/>
              </w:rPr>
              <w:t>63,505.15</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41,175.54</w:t>
            </w:r>
          </w:p>
        </w:tc>
        <w:tc>
          <w:tcPr>
            <w:tcW w:w="2250" w:type="dxa"/>
            <w:vAlign w:val="bottom"/>
          </w:tcPr>
          <w:p w:rsidR="001548F9" w:rsidRPr="00BD131B" w:rsidRDefault="001548F9">
            <w:pPr>
              <w:jc w:val="right"/>
              <w:rPr>
                <w:color w:val="000000"/>
                <w:szCs w:val="21"/>
              </w:rPr>
            </w:pPr>
            <w:r w:rsidRPr="00BD131B">
              <w:rPr>
                <w:color w:val="000000"/>
                <w:szCs w:val="21"/>
              </w:rPr>
              <w:t>63,505.15</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29.22</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14,099,241.83</w:t>
            </w:r>
          </w:p>
        </w:tc>
        <w:tc>
          <w:tcPr>
            <w:tcW w:w="2250" w:type="dxa"/>
            <w:vAlign w:val="bottom"/>
          </w:tcPr>
          <w:p w:rsidR="001548F9" w:rsidRPr="00BD131B" w:rsidRDefault="001548F9">
            <w:pPr>
              <w:jc w:val="right"/>
              <w:rPr>
                <w:color w:val="000000"/>
                <w:szCs w:val="21"/>
              </w:rPr>
            </w:pPr>
            <w:r w:rsidRPr="00BD131B">
              <w:rPr>
                <w:color w:val="000000"/>
                <w:szCs w:val="21"/>
              </w:rPr>
              <w:t>23,897,304.00</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13,296,132.79</w:t>
            </w:r>
          </w:p>
        </w:tc>
        <w:tc>
          <w:tcPr>
            <w:tcW w:w="2250" w:type="dxa"/>
            <w:vAlign w:val="bottom"/>
          </w:tcPr>
          <w:p w:rsidR="001548F9" w:rsidRPr="00BD131B" w:rsidRDefault="001548F9">
            <w:pPr>
              <w:jc w:val="right"/>
              <w:rPr>
                <w:color w:val="000000"/>
                <w:szCs w:val="21"/>
              </w:rPr>
            </w:pPr>
            <w:r w:rsidRPr="00BD131B">
              <w:rPr>
                <w:color w:val="000000"/>
                <w:szCs w:val="21"/>
              </w:rPr>
              <w:t>22,958,415.08</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28,896.86</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774,212.18</w:t>
            </w:r>
          </w:p>
        </w:tc>
        <w:tc>
          <w:tcPr>
            <w:tcW w:w="2250" w:type="dxa"/>
            <w:vAlign w:val="bottom"/>
          </w:tcPr>
          <w:p w:rsidR="00C73F5C" w:rsidRPr="00BD131B" w:rsidRDefault="00C73F5C">
            <w:pPr>
              <w:jc w:val="right"/>
              <w:rPr>
                <w:color w:val="000000"/>
                <w:szCs w:val="21"/>
              </w:rPr>
            </w:pPr>
            <w:r w:rsidRPr="00BD131B">
              <w:rPr>
                <w:color w:val="000000"/>
                <w:szCs w:val="21"/>
              </w:rPr>
              <w:t>938,888.92</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16,336,330.59</w:t>
            </w:r>
          </w:p>
        </w:tc>
        <w:tc>
          <w:tcPr>
            <w:tcW w:w="2250" w:type="dxa"/>
            <w:vAlign w:val="bottom"/>
          </w:tcPr>
          <w:p w:rsidR="00C73F5C" w:rsidRPr="00BD131B" w:rsidRDefault="00C73F5C">
            <w:pPr>
              <w:jc w:val="right"/>
              <w:rPr>
                <w:color w:val="000000"/>
                <w:szCs w:val="21"/>
              </w:rPr>
            </w:pPr>
            <w:r w:rsidRPr="00BD131B">
              <w:rPr>
                <w:color w:val="000000"/>
                <w:szCs w:val="21"/>
              </w:rPr>
              <w:t>14,314,659.07</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56,809.65</w:t>
            </w:r>
          </w:p>
        </w:tc>
        <w:tc>
          <w:tcPr>
            <w:tcW w:w="2250" w:type="dxa"/>
            <w:vAlign w:val="bottom"/>
          </w:tcPr>
          <w:p w:rsidR="00C73F5C" w:rsidRPr="00BD131B" w:rsidRDefault="00C73F5C">
            <w:pPr>
              <w:jc w:val="right"/>
              <w:rPr>
                <w:color w:val="000000"/>
                <w:szCs w:val="21"/>
              </w:rPr>
            </w:pPr>
            <w:r w:rsidRPr="00BD131B">
              <w:rPr>
                <w:color w:val="000000"/>
                <w:szCs w:val="21"/>
              </w:rPr>
              <w:t>27,815.09</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1,626,264.52</w:t>
            </w:r>
          </w:p>
        </w:tc>
        <w:tc>
          <w:tcPr>
            <w:tcW w:w="2250" w:type="dxa"/>
            <w:vAlign w:val="bottom"/>
          </w:tcPr>
          <w:p w:rsidR="00C73F5C" w:rsidRPr="00BD131B" w:rsidRDefault="00C73F5C">
            <w:pPr>
              <w:jc w:val="right"/>
              <w:rPr>
                <w:b/>
                <w:color w:val="000000"/>
                <w:szCs w:val="21"/>
              </w:rPr>
            </w:pPr>
            <w:r w:rsidRPr="00BD131B">
              <w:rPr>
                <w:b/>
                <w:color w:val="000000"/>
                <w:szCs w:val="21"/>
              </w:rPr>
              <w:t>1,924,583.42</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877,717.36</w:t>
            </w:r>
          </w:p>
        </w:tc>
        <w:tc>
          <w:tcPr>
            <w:tcW w:w="2250" w:type="dxa"/>
            <w:vAlign w:val="bottom"/>
          </w:tcPr>
          <w:p w:rsidR="00C73F5C" w:rsidRPr="00BD131B" w:rsidRDefault="00C73F5C">
            <w:pPr>
              <w:jc w:val="right"/>
              <w:rPr>
                <w:color w:val="000000"/>
                <w:szCs w:val="21"/>
              </w:rPr>
            </w:pPr>
            <w:r w:rsidRPr="00BD131B">
              <w:rPr>
                <w:color w:val="000000"/>
                <w:szCs w:val="21"/>
              </w:rPr>
              <w:t>1,030,298.36</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146,286.21</w:t>
            </w:r>
          </w:p>
        </w:tc>
        <w:tc>
          <w:tcPr>
            <w:tcW w:w="2250" w:type="dxa"/>
            <w:vAlign w:val="bottom"/>
          </w:tcPr>
          <w:p w:rsidR="00C73F5C" w:rsidRPr="00BD131B" w:rsidRDefault="00C73F5C">
            <w:pPr>
              <w:jc w:val="right"/>
              <w:rPr>
                <w:color w:val="000000"/>
                <w:szCs w:val="21"/>
              </w:rPr>
            </w:pPr>
            <w:r w:rsidRPr="00BD131B">
              <w:rPr>
                <w:color w:val="000000"/>
                <w:szCs w:val="21"/>
              </w:rPr>
              <w:t>171,716.38</w:t>
            </w:r>
          </w:p>
        </w:tc>
      </w:tr>
      <w:tr w:rsidR="00C73F5C" w:rsidRPr="00235099" w:rsidTr="006D141C">
        <w:tc>
          <w:tcPr>
            <w:tcW w:w="3420" w:type="dxa"/>
          </w:tcPr>
          <w:p w:rsidR="00C73F5C" w:rsidRPr="00BD131B" w:rsidRDefault="00C73F5C">
            <w:pPr>
              <w:rPr>
                <w:color w:val="000000"/>
                <w:szCs w:val="21"/>
              </w:rPr>
            </w:pPr>
            <w:r w:rsidRPr="00BD131B">
              <w:rPr>
                <w:color w:val="000000"/>
                <w:szCs w:val="21"/>
              </w:rPr>
              <w:lastRenderedPageBreak/>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82,626.00</w:t>
            </w:r>
          </w:p>
        </w:tc>
        <w:tc>
          <w:tcPr>
            <w:tcW w:w="2250" w:type="dxa"/>
            <w:vAlign w:val="bottom"/>
          </w:tcPr>
          <w:p w:rsidR="00C73F5C" w:rsidRPr="00BD131B" w:rsidRDefault="00C73F5C">
            <w:pPr>
              <w:jc w:val="right"/>
              <w:rPr>
                <w:color w:val="000000"/>
                <w:szCs w:val="21"/>
              </w:rPr>
            </w:pPr>
            <w:r w:rsidRPr="00BD131B">
              <w:rPr>
                <w:color w:val="000000"/>
                <w:szCs w:val="21"/>
              </w:rPr>
              <w:t>64,300.92</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436,861.65</w:t>
            </w:r>
          </w:p>
        </w:tc>
        <w:tc>
          <w:tcPr>
            <w:tcW w:w="2250" w:type="dxa"/>
            <w:vAlign w:val="bottom"/>
          </w:tcPr>
          <w:p w:rsidR="00C73F5C" w:rsidRPr="00BD131B" w:rsidRDefault="00C73F5C">
            <w:pPr>
              <w:jc w:val="right"/>
              <w:rPr>
                <w:color w:val="000000"/>
                <w:szCs w:val="21"/>
              </w:rPr>
            </w:pPr>
            <w:r w:rsidRPr="00BD131B">
              <w:rPr>
                <w:color w:val="000000"/>
                <w:szCs w:val="21"/>
              </w:rPr>
              <w:t>577,630.82</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0.10</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82,773.20</w:t>
            </w:r>
          </w:p>
        </w:tc>
        <w:tc>
          <w:tcPr>
            <w:tcW w:w="2250" w:type="dxa"/>
            <w:vAlign w:val="bottom"/>
          </w:tcPr>
          <w:p w:rsidR="00C73F5C" w:rsidRPr="00BD131B" w:rsidRDefault="00C73F5C">
            <w:pPr>
              <w:jc w:val="right"/>
              <w:rPr>
                <w:color w:val="000000"/>
                <w:szCs w:val="21"/>
              </w:rPr>
            </w:pPr>
            <w:r w:rsidRPr="00BD131B">
              <w:rPr>
                <w:color w:val="000000"/>
                <w:szCs w:val="21"/>
              </w:rPr>
              <w:t>80,636.94</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28,907,322.31</w:t>
            </w:r>
          </w:p>
        </w:tc>
        <w:tc>
          <w:tcPr>
            <w:tcW w:w="2250" w:type="dxa"/>
            <w:vAlign w:val="bottom"/>
          </w:tcPr>
          <w:p w:rsidR="00C73F5C" w:rsidRPr="00BD131B" w:rsidRDefault="00C73F5C">
            <w:pPr>
              <w:jc w:val="right"/>
              <w:rPr>
                <w:b/>
                <w:color w:val="000000"/>
                <w:szCs w:val="21"/>
              </w:rPr>
            </w:pPr>
            <w:r w:rsidRPr="00BD131B">
              <w:rPr>
                <w:b/>
                <w:color w:val="000000"/>
                <w:szCs w:val="21"/>
              </w:rPr>
              <w:t>36,378,699.89</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28,907,322.31</w:t>
            </w:r>
          </w:p>
        </w:tc>
        <w:tc>
          <w:tcPr>
            <w:tcW w:w="2250" w:type="dxa"/>
            <w:vAlign w:val="bottom"/>
          </w:tcPr>
          <w:p w:rsidR="00C73F5C" w:rsidRPr="00BD131B" w:rsidRDefault="00C73F5C">
            <w:pPr>
              <w:jc w:val="right"/>
              <w:rPr>
                <w:b/>
                <w:color w:val="000000"/>
                <w:szCs w:val="21"/>
              </w:rPr>
            </w:pPr>
            <w:r w:rsidRPr="00BD131B">
              <w:rPr>
                <w:b/>
                <w:color w:val="000000"/>
                <w:szCs w:val="21"/>
              </w:rPr>
              <w:t>36,378,699.89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57381"/>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易方达量化策略精选灵活配置混合型证券投资基金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100,428,456.19</w:t>
            </w:r>
          </w:p>
        </w:tc>
        <w:tc>
          <w:tcPr>
            <w:tcW w:w="2149" w:type="dxa"/>
            <w:vAlign w:val="bottom"/>
          </w:tcPr>
          <w:p w:rsidR="001548F9" w:rsidRPr="00BD131B" w:rsidRDefault="001548F9">
            <w:pPr>
              <w:jc w:val="right"/>
              <w:rPr>
                <w:color w:val="000000"/>
                <w:szCs w:val="21"/>
              </w:rPr>
            </w:pPr>
            <w:r w:rsidRPr="00BD131B">
              <w:rPr>
                <w:color w:val="000000"/>
                <w:szCs w:val="21"/>
              </w:rPr>
              <w:t>6,589,736.19</w:t>
            </w:r>
          </w:p>
        </w:tc>
        <w:tc>
          <w:tcPr>
            <w:tcW w:w="2150" w:type="dxa"/>
            <w:vAlign w:val="bottom"/>
          </w:tcPr>
          <w:p w:rsidR="001548F9" w:rsidRPr="00BD131B" w:rsidRDefault="001548F9">
            <w:pPr>
              <w:jc w:val="right"/>
              <w:rPr>
                <w:color w:val="000000"/>
                <w:szCs w:val="21"/>
              </w:rPr>
            </w:pPr>
            <w:r w:rsidRPr="00BD131B">
              <w:rPr>
                <w:color w:val="000000"/>
                <w:szCs w:val="21"/>
              </w:rPr>
              <w:t>107,018,192.38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28,907,322.31</w:t>
            </w:r>
          </w:p>
        </w:tc>
        <w:tc>
          <w:tcPr>
            <w:tcW w:w="2150" w:type="dxa"/>
            <w:vAlign w:val="bottom"/>
          </w:tcPr>
          <w:p w:rsidR="001548F9" w:rsidRPr="00BD131B" w:rsidRDefault="001548F9">
            <w:pPr>
              <w:jc w:val="right"/>
              <w:rPr>
                <w:color w:val="000000"/>
                <w:szCs w:val="21"/>
              </w:rPr>
            </w:pPr>
            <w:r w:rsidRPr="00BD131B">
              <w:rPr>
                <w:color w:val="000000"/>
                <w:szCs w:val="21"/>
              </w:rPr>
              <w:t>28,907,322.31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7,897,381.79</w:t>
            </w:r>
          </w:p>
        </w:tc>
        <w:tc>
          <w:tcPr>
            <w:tcW w:w="2149" w:type="dxa"/>
            <w:vAlign w:val="bottom"/>
          </w:tcPr>
          <w:p w:rsidR="001548F9" w:rsidRPr="00BD131B" w:rsidRDefault="001548F9">
            <w:pPr>
              <w:jc w:val="right"/>
              <w:rPr>
                <w:color w:val="000000"/>
                <w:szCs w:val="21"/>
              </w:rPr>
            </w:pPr>
            <w:r w:rsidRPr="00BD131B">
              <w:rPr>
                <w:color w:val="000000"/>
                <w:szCs w:val="21"/>
              </w:rPr>
              <w:t>2,960,844.18</w:t>
            </w:r>
          </w:p>
        </w:tc>
        <w:tc>
          <w:tcPr>
            <w:tcW w:w="2150" w:type="dxa"/>
            <w:vAlign w:val="bottom"/>
          </w:tcPr>
          <w:p w:rsidR="001548F9" w:rsidRPr="00BD131B" w:rsidRDefault="001548F9">
            <w:pPr>
              <w:jc w:val="right"/>
              <w:rPr>
                <w:color w:val="000000"/>
                <w:szCs w:val="21"/>
              </w:rPr>
            </w:pPr>
            <w:r w:rsidRPr="00BD131B">
              <w:rPr>
                <w:color w:val="000000"/>
                <w:szCs w:val="21"/>
              </w:rPr>
              <w:t>10,858,225.97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54,789,534.98</w:t>
            </w:r>
          </w:p>
        </w:tc>
        <w:tc>
          <w:tcPr>
            <w:tcW w:w="2149" w:type="dxa"/>
            <w:vAlign w:val="bottom"/>
          </w:tcPr>
          <w:p w:rsidR="001548F9" w:rsidRPr="00BD131B" w:rsidRDefault="001548F9">
            <w:pPr>
              <w:jc w:val="right"/>
              <w:rPr>
                <w:color w:val="000000"/>
                <w:szCs w:val="21"/>
              </w:rPr>
            </w:pPr>
            <w:r w:rsidRPr="00BD131B">
              <w:rPr>
                <w:color w:val="000000"/>
                <w:szCs w:val="21"/>
              </w:rPr>
              <w:t>9,147,293.36</w:t>
            </w:r>
          </w:p>
        </w:tc>
        <w:tc>
          <w:tcPr>
            <w:tcW w:w="2150" w:type="dxa"/>
            <w:vAlign w:val="bottom"/>
          </w:tcPr>
          <w:p w:rsidR="001548F9" w:rsidRPr="00BD131B" w:rsidRDefault="001548F9">
            <w:pPr>
              <w:jc w:val="right"/>
              <w:rPr>
                <w:color w:val="000000"/>
                <w:szCs w:val="21"/>
              </w:rPr>
            </w:pPr>
            <w:r w:rsidRPr="00BD131B">
              <w:rPr>
                <w:color w:val="000000"/>
                <w:szCs w:val="21"/>
              </w:rPr>
              <w:t>63,936,828.34</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-46,892,153.19</w:t>
            </w:r>
          </w:p>
        </w:tc>
        <w:tc>
          <w:tcPr>
            <w:tcW w:w="2149" w:type="dxa"/>
            <w:vAlign w:val="bottom"/>
          </w:tcPr>
          <w:p w:rsidR="001548F9" w:rsidRPr="00BD131B" w:rsidRDefault="001548F9">
            <w:pPr>
              <w:jc w:val="right"/>
              <w:rPr>
                <w:color w:val="000000"/>
                <w:szCs w:val="21"/>
              </w:rPr>
            </w:pPr>
            <w:r w:rsidRPr="00BD131B">
              <w:rPr>
                <w:color w:val="000000"/>
                <w:szCs w:val="21"/>
              </w:rPr>
              <w:t>-6,186,449.18</w:t>
            </w:r>
          </w:p>
        </w:tc>
        <w:tc>
          <w:tcPr>
            <w:tcW w:w="2150" w:type="dxa"/>
            <w:vAlign w:val="bottom"/>
          </w:tcPr>
          <w:p w:rsidR="001548F9" w:rsidRPr="00BD131B" w:rsidRDefault="001548F9">
            <w:pPr>
              <w:jc w:val="right"/>
              <w:rPr>
                <w:color w:val="000000"/>
                <w:szCs w:val="21"/>
              </w:rPr>
            </w:pPr>
            <w:r w:rsidRPr="00BD131B">
              <w:rPr>
                <w:color w:val="000000"/>
                <w:szCs w:val="21"/>
              </w:rPr>
              <w:t>-53,078,602.37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108,325,837.98</w:t>
            </w:r>
          </w:p>
        </w:tc>
        <w:tc>
          <w:tcPr>
            <w:tcW w:w="2149" w:type="dxa"/>
            <w:vAlign w:val="bottom"/>
          </w:tcPr>
          <w:p w:rsidR="001548F9" w:rsidRPr="00BD131B" w:rsidRDefault="001548F9">
            <w:pPr>
              <w:jc w:val="right"/>
              <w:rPr>
                <w:color w:val="000000"/>
                <w:szCs w:val="21"/>
              </w:rPr>
            </w:pPr>
            <w:r w:rsidRPr="00BD131B">
              <w:rPr>
                <w:color w:val="000000"/>
                <w:szCs w:val="21"/>
              </w:rPr>
              <w:t>38,457,902.68</w:t>
            </w:r>
          </w:p>
        </w:tc>
        <w:tc>
          <w:tcPr>
            <w:tcW w:w="2150" w:type="dxa"/>
            <w:vAlign w:val="bottom"/>
          </w:tcPr>
          <w:p w:rsidR="001548F9" w:rsidRPr="00BD131B" w:rsidRDefault="001548F9">
            <w:pPr>
              <w:jc w:val="right"/>
              <w:rPr>
                <w:color w:val="000000"/>
                <w:szCs w:val="21"/>
              </w:rPr>
            </w:pPr>
            <w:r w:rsidRPr="00BD131B">
              <w:rPr>
                <w:color w:val="000000"/>
                <w:szCs w:val="21"/>
              </w:rPr>
              <w:t>146,783,740.66</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170,483,212.73</w:t>
            </w:r>
          </w:p>
        </w:tc>
        <w:tc>
          <w:tcPr>
            <w:tcW w:w="2149" w:type="dxa"/>
            <w:vAlign w:val="bottom"/>
          </w:tcPr>
          <w:p w:rsidR="001548F9" w:rsidRPr="00BD131B" w:rsidRDefault="001548F9">
            <w:pPr>
              <w:jc w:val="right"/>
              <w:rPr>
                <w:color w:val="000000"/>
                <w:szCs w:val="21"/>
              </w:rPr>
            </w:pPr>
            <w:r w:rsidRPr="00BD131B">
              <w:rPr>
                <w:color w:val="000000"/>
                <w:szCs w:val="21"/>
              </w:rPr>
              <w:t>-51,924,316.02</w:t>
            </w:r>
          </w:p>
        </w:tc>
        <w:tc>
          <w:tcPr>
            <w:tcW w:w="2150" w:type="dxa"/>
            <w:vAlign w:val="bottom"/>
          </w:tcPr>
          <w:p w:rsidR="001548F9" w:rsidRPr="00BD131B" w:rsidRDefault="001548F9">
            <w:pPr>
              <w:jc w:val="right"/>
              <w:rPr>
                <w:color w:val="000000"/>
                <w:szCs w:val="21"/>
              </w:rPr>
            </w:pPr>
            <w:r w:rsidRPr="00BD131B">
              <w:rPr>
                <w:color w:val="000000"/>
                <w:szCs w:val="21"/>
              </w:rPr>
              <w:t>118,558,896.71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w:t>
            </w:r>
            <w:r w:rsidRPr="00BD131B">
              <w:rPr>
                <w:rFonts w:hAnsi="宋体"/>
                <w:color w:val="000000"/>
                <w:szCs w:val="21"/>
              </w:rPr>
              <w:lastRenderedPageBreak/>
              <w:t>润）</w:t>
            </w:r>
          </w:p>
        </w:tc>
        <w:tc>
          <w:tcPr>
            <w:tcW w:w="2149" w:type="dxa"/>
            <w:vAlign w:val="bottom"/>
          </w:tcPr>
          <w:p w:rsidR="001548F9" w:rsidRPr="00BD131B" w:rsidRDefault="001548F9">
            <w:pPr>
              <w:jc w:val="right"/>
              <w:rPr>
                <w:color w:val="000000"/>
                <w:szCs w:val="21"/>
              </w:rPr>
            </w:pPr>
            <w:r w:rsidRPr="00BD131B">
              <w:rPr>
                <w:color w:val="000000"/>
                <w:szCs w:val="21"/>
              </w:rPr>
              <w:lastRenderedPageBreak/>
              <w:t>-</w:t>
            </w:r>
          </w:p>
        </w:tc>
        <w:tc>
          <w:tcPr>
            <w:tcW w:w="2149" w:type="dxa"/>
            <w:vAlign w:val="bottom"/>
          </w:tcPr>
          <w:p w:rsidR="001548F9" w:rsidRPr="00BD131B" w:rsidRDefault="001548F9">
            <w:pPr>
              <w:jc w:val="right"/>
              <w:rPr>
                <w:color w:val="000000"/>
                <w:szCs w:val="21"/>
              </w:rPr>
            </w:pPr>
            <w:r w:rsidRPr="00BD131B">
              <w:rPr>
                <w:color w:val="000000"/>
                <w:szCs w:val="21"/>
              </w:rPr>
              <w:t>36,378,699.89</w:t>
            </w:r>
          </w:p>
        </w:tc>
        <w:tc>
          <w:tcPr>
            <w:tcW w:w="2150" w:type="dxa"/>
            <w:vAlign w:val="bottom"/>
          </w:tcPr>
          <w:p w:rsidR="001548F9" w:rsidRPr="00BD131B" w:rsidRDefault="001548F9">
            <w:pPr>
              <w:jc w:val="right"/>
              <w:rPr>
                <w:color w:val="000000"/>
                <w:szCs w:val="21"/>
              </w:rPr>
            </w:pPr>
            <w:r w:rsidRPr="00BD131B">
              <w:rPr>
                <w:color w:val="000000"/>
                <w:szCs w:val="21"/>
              </w:rPr>
              <w:t>36,378,699.89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-15,321,444.87</w:t>
            </w:r>
          </w:p>
        </w:tc>
        <w:tc>
          <w:tcPr>
            <w:tcW w:w="2149" w:type="dxa"/>
            <w:vAlign w:val="bottom"/>
          </w:tcPr>
          <w:p w:rsidR="001548F9" w:rsidRPr="00BD131B" w:rsidRDefault="001548F9">
            <w:pPr>
              <w:jc w:val="right"/>
              <w:rPr>
                <w:color w:val="000000"/>
                <w:szCs w:val="21"/>
              </w:rPr>
            </w:pPr>
            <w:r w:rsidRPr="00BD131B">
              <w:rPr>
                <w:color w:val="000000"/>
                <w:szCs w:val="21"/>
              </w:rPr>
              <w:t>1,614,063.51</w:t>
            </w:r>
          </w:p>
        </w:tc>
        <w:tc>
          <w:tcPr>
            <w:tcW w:w="2150" w:type="dxa"/>
            <w:vAlign w:val="bottom"/>
          </w:tcPr>
          <w:p w:rsidR="001548F9" w:rsidRPr="00BD131B" w:rsidRDefault="001548F9">
            <w:pPr>
              <w:jc w:val="right"/>
              <w:rPr>
                <w:color w:val="000000"/>
                <w:szCs w:val="21"/>
              </w:rPr>
            </w:pPr>
            <w:r w:rsidRPr="00BD131B">
              <w:rPr>
                <w:color w:val="000000"/>
                <w:szCs w:val="21"/>
              </w:rPr>
              <w:t>-13,707,381.36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12,804,871.48</w:t>
            </w:r>
          </w:p>
        </w:tc>
        <w:tc>
          <w:tcPr>
            <w:tcW w:w="2149" w:type="dxa"/>
            <w:vAlign w:val="bottom"/>
          </w:tcPr>
          <w:p w:rsidR="001548F9" w:rsidRPr="00BD131B" w:rsidRDefault="001548F9">
            <w:pPr>
              <w:jc w:val="right"/>
              <w:rPr>
                <w:color w:val="000000"/>
                <w:szCs w:val="21"/>
              </w:rPr>
            </w:pPr>
            <w:r w:rsidRPr="00BD131B">
              <w:rPr>
                <w:color w:val="000000"/>
                <w:szCs w:val="21"/>
              </w:rPr>
              <w:t>-1,502,087.95</w:t>
            </w:r>
          </w:p>
        </w:tc>
        <w:tc>
          <w:tcPr>
            <w:tcW w:w="2150" w:type="dxa"/>
            <w:vAlign w:val="bottom"/>
          </w:tcPr>
          <w:p w:rsidR="001548F9" w:rsidRPr="00BD131B" w:rsidRDefault="001548F9">
            <w:pPr>
              <w:jc w:val="right"/>
              <w:rPr>
                <w:color w:val="000000"/>
                <w:szCs w:val="21"/>
              </w:rPr>
            </w:pPr>
            <w:r w:rsidRPr="00BD131B">
              <w:rPr>
                <w:color w:val="000000"/>
                <w:szCs w:val="21"/>
              </w:rPr>
              <w:t>11,302,783.53</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-28,126,316.35</w:t>
            </w:r>
          </w:p>
        </w:tc>
        <w:tc>
          <w:tcPr>
            <w:tcW w:w="2149" w:type="dxa"/>
            <w:vAlign w:val="bottom"/>
          </w:tcPr>
          <w:p w:rsidR="001548F9" w:rsidRPr="00BD131B" w:rsidRDefault="001548F9">
            <w:pPr>
              <w:jc w:val="right"/>
              <w:rPr>
                <w:color w:val="000000"/>
                <w:szCs w:val="21"/>
              </w:rPr>
            </w:pPr>
            <w:r w:rsidRPr="00BD131B">
              <w:rPr>
                <w:color w:val="000000"/>
                <w:szCs w:val="21"/>
              </w:rPr>
              <w:t>3,116,151.46</w:t>
            </w:r>
          </w:p>
        </w:tc>
        <w:tc>
          <w:tcPr>
            <w:tcW w:w="2150" w:type="dxa"/>
            <w:vAlign w:val="bottom"/>
          </w:tcPr>
          <w:p w:rsidR="001548F9" w:rsidRPr="00BD131B" w:rsidRDefault="001548F9">
            <w:pPr>
              <w:jc w:val="right"/>
              <w:rPr>
                <w:color w:val="000000"/>
                <w:szCs w:val="21"/>
              </w:rPr>
            </w:pPr>
            <w:r w:rsidRPr="00BD131B">
              <w:rPr>
                <w:color w:val="000000"/>
                <w:szCs w:val="21"/>
              </w:rPr>
              <w:t>-25,010,164.89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155,161,767.86</w:t>
            </w:r>
          </w:p>
        </w:tc>
        <w:tc>
          <w:tcPr>
            <w:tcW w:w="2149" w:type="dxa"/>
            <w:vAlign w:val="bottom"/>
          </w:tcPr>
          <w:p w:rsidR="001548F9" w:rsidRPr="00BD131B" w:rsidRDefault="001548F9">
            <w:pPr>
              <w:jc w:val="right"/>
              <w:rPr>
                <w:color w:val="000000"/>
                <w:szCs w:val="21"/>
              </w:rPr>
            </w:pPr>
            <w:r w:rsidRPr="00BD131B">
              <w:rPr>
                <w:color w:val="000000"/>
                <w:szCs w:val="21"/>
              </w:rPr>
              <w:t>-13,931,552.62</w:t>
            </w:r>
          </w:p>
        </w:tc>
        <w:tc>
          <w:tcPr>
            <w:tcW w:w="2150" w:type="dxa"/>
            <w:vAlign w:val="bottom"/>
          </w:tcPr>
          <w:p w:rsidR="001548F9" w:rsidRPr="00BD131B" w:rsidRDefault="001548F9">
            <w:pPr>
              <w:jc w:val="right"/>
              <w:rPr>
                <w:color w:val="000000"/>
                <w:szCs w:val="21"/>
              </w:rPr>
            </w:pPr>
            <w:r w:rsidRPr="00BD131B">
              <w:rPr>
                <w:color w:val="000000"/>
                <w:szCs w:val="21"/>
              </w:rPr>
              <w:t>141,230,215.24</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57382"/>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易方达量化策略精选灵活配置混合型证券投资基金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[2015]2746</w:t>
      </w:r>
      <w:r w:rsidRPr="00A62732">
        <w:rPr>
          <w:kern w:val="0"/>
          <w:szCs w:val="21"/>
        </w:rPr>
        <w:t>号《关于准予易方达量化策略精选灵活配置混合型证券投资基金注册的批复》和证券基金机构监管部函</w:t>
      </w:r>
      <w:r w:rsidRPr="00A62732">
        <w:rPr>
          <w:kern w:val="0"/>
          <w:szCs w:val="21"/>
        </w:rPr>
        <w:t>[2017]1098</w:t>
      </w:r>
      <w:r w:rsidRPr="00A62732">
        <w:rPr>
          <w:kern w:val="0"/>
          <w:szCs w:val="21"/>
        </w:rPr>
        <w:t>号《关于易方达量化策略精选灵活配置混合型证券投资基金延期募集备案的回函》进行募集，由易方达基金管理有限公司依照《中华人民共和国证券投资基金法》和《易方达量化策略精选灵活配置混合型证券投资基金基金合同》公开募集。经向中国证监会备案，《易方达量化策略精选灵活配置混合型证券投资基金基金合同》于</w:t>
      </w:r>
      <w:r w:rsidRPr="00A62732">
        <w:rPr>
          <w:kern w:val="0"/>
          <w:szCs w:val="21"/>
        </w:rPr>
        <w:t>2017</w:t>
      </w:r>
      <w:r w:rsidRPr="00A62732">
        <w:rPr>
          <w:kern w:val="0"/>
          <w:szCs w:val="21"/>
        </w:rPr>
        <w:t>年</w:t>
      </w:r>
      <w:r w:rsidRPr="00A62732">
        <w:rPr>
          <w:kern w:val="0"/>
          <w:szCs w:val="21"/>
        </w:rPr>
        <w:t>12</w:t>
      </w:r>
      <w:r w:rsidRPr="00A62732">
        <w:rPr>
          <w:kern w:val="0"/>
          <w:szCs w:val="21"/>
        </w:rPr>
        <w:t>月</w:t>
      </w:r>
      <w:r w:rsidRPr="00A62732">
        <w:rPr>
          <w:kern w:val="0"/>
          <w:szCs w:val="21"/>
        </w:rPr>
        <w:t>19</w:t>
      </w:r>
      <w:r w:rsidRPr="00A62732">
        <w:rPr>
          <w:kern w:val="0"/>
          <w:szCs w:val="21"/>
        </w:rPr>
        <w:t>日正式生效，基金合同生效日的基金份额总额为</w:t>
      </w:r>
      <w:r w:rsidRPr="00A62732">
        <w:rPr>
          <w:kern w:val="0"/>
          <w:szCs w:val="21"/>
        </w:rPr>
        <w:t>422,049,630.98</w:t>
      </w:r>
      <w:r w:rsidRPr="00A62732">
        <w:rPr>
          <w:kern w:val="0"/>
          <w:szCs w:val="21"/>
        </w:rPr>
        <w:t>份基金份额，其中认购资金利息折合</w:t>
      </w:r>
      <w:r w:rsidRPr="00A62732">
        <w:rPr>
          <w:kern w:val="0"/>
          <w:szCs w:val="21"/>
        </w:rPr>
        <w:t>112,665.58</w:t>
      </w:r>
      <w:r w:rsidRPr="00A62732">
        <w:rPr>
          <w:kern w:val="0"/>
          <w:szCs w:val="21"/>
        </w:rPr>
        <w:t>份基金份额。本基金为契约型开放式基金，存续期限不定。本基金的基金管理人为易方达基金管理有限公司，基金托管人为中国建设银行股份有限公司。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534C15" w:rsidRDefault="00A47427">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量化策略精选灵活配置混合型证券投资基金基金合同》和财务报表附注所列示的中国证监会、中国基金业协会发布的有关规定及允许的基金行业实务操作编制。</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534C15" w:rsidRDefault="00A47427">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534C15" w:rsidRDefault="00A47427">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34C15" w:rsidRDefault="00A47427">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534C15" w:rsidRDefault="00A47427">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534C15" w:rsidRDefault="00A47427">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w:t>
      </w:r>
      <w:r>
        <w:rPr>
          <w:kern w:val="0"/>
          <w:szCs w:val="21"/>
        </w:rPr>
        <w:lastRenderedPageBreak/>
        <w:t>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534C15" w:rsidRDefault="00A47427">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19,364,303.41</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19,364,303.41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104,156,178.88</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126,689,337.69</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22,533,158.81</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104,156,178.88</w:t>
            </w:r>
          </w:p>
        </w:tc>
        <w:tc>
          <w:tcPr>
            <w:tcW w:w="2339" w:type="dxa"/>
            <w:vAlign w:val="bottom"/>
          </w:tcPr>
          <w:p w:rsidR="001548F9" w:rsidRPr="00325F8A" w:rsidRDefault="001548F9" w:rsidP="00CB39C2">
            <w:pPr>
              <w:jc w:val="right"/>
              <w:rPr>
                <w:szCs w:val="21"/>
              </w:rPr>
            </w:pPr>
            <w:r w:rsidRPr="00325F8A">
              <w:rPr>
                <w:szCs w:val="21"/>
              </w:rPr>
              <w:t>126,689,337.69</w:t>
            </w:r>
          </w:p>
        </w:tc>
        <w:tc>
          <w:tcPr>
            <w:tcW w:w="2340" w:type="dxa"/>
            <w:vAlign w:val="bottom"/>
          </w:tcPr>
          <w:p w:rsidR="001548F9" w:rsidRPr="00325F8A" w:rsidRDefault="001548F9" w:rsidP="00CB39C2">
            <w:pPr>
              <w:jc w:val="right"/>
              <w:rPr>
                <w:szCs w:val="21"/>
              </w:rPr>
            </w:pPr>
            <w:r w:rsidRPr="00325F8A">
              <w:rPr>
                <w:szCs w:val="21"/>
              </w:rPr>
              <w:t>22,533,158.81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2,016.72</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431.46</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13.77</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2,461.95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57,513.62</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57,513.62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54.81</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lastRenderedPageBreak/>
              <w:t>应付证券出借违约金</w:t>
            </w:r>
          </w:p>
        </w:tc>
        <w:tc>
          <w:tcPr>
            <w:tcW w:w="5528" w:type="dxa"/>
            <w:vAlign w:val="center"/>
          </w:tcPr>
          <w:p w:rsidR="005A348F" w:rsidRDefault="005A348F">
            <w:pPr>
              <w:jc w:val="right"/>
              <w:rPr>
                <w:szCs w:val="21"/>
              </w:rPr>
            </w:pPr>
            <w:r>
              <w:rPr>
                <w:szCs w:val="21"/>
              </w:rPr>
              <w:t>-</w:t>
            </w:r>
          </w:p>
        </w:tc>
      </w:tr>
      <w:tr w:rsidR="00534C15">
        <w:tc>
          <w:tcPr>
            <w:tcW w:w="3701" w:type="dxa"/>
            <w:vAlign w:val="center"/>
          </w:tcPr>
          <w:p w:rsidR="00534C15" w:rsidRDefault="00A47427">
            <w:pPr>
              <w:jc w:val="left"/>
            </w:pPr>
            <w:r>
              <w:rPr>
                <w:szCs w:val="21"/>
              </w:rPr>
              <w:t>预提费用</w:t>
            </w:r>
          </w:p>
        </w:tc>
        <w:tc>
          <w:tcPr>
            <w:tcW w:w="5528" w:type="dxa"/>
            <w:vAlign w:val="center"/>
          </w:tcPr>
          <w:p w:rsidR="00534C15" w:rsidRDefault="00A47427">
            <w:pPr>
              <w:jc w:val="right"/>
            </w:pPr>
            <w:r>
              <w:rPr>
                <w:szCs w:val="21"/>
              </w:rPr>
              <w:t>159,563.12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159,617.93</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易方达量化策略精选混合A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80,000,488.47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80,000,488.47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8,570,215.76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8,570,215.76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-20,333,751.43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-20,333,751.43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68,236,952.80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68,236,952.80</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易方达量化策略精选混合C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20,427,967.72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20,427,967.72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46,219,319.22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46,219,319.22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-26,558,401.76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-26,558,401.76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40,088,885.18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40,088,885.18</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易方达量化策略精选混合A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3,005,144.96</w:t>
            </w:r>
          </w:p>
        </w:tc>
        <w:tc>
          <w:tcPr>
            <w:tcW w:w="2236" w:type="dxa"/>
            <w:vAlign w:val="center"/>
          </w:tcPr>
          <w:p w:rsidR="001548F9" w:rsidRPr="00325F8A" w:rsidRDefault="001548F9" w:rsidP="00DD33BB">
            <w:pPr>
              <w:jc w:val="right"/>
              <w:rPr>
                <w:szCs w:val="21"/>
              </w:rPr>
            </w:pPr>
            <w:r w:rsidRPr="00325F8A">
              <w:rPr>
                <w:szCs w:val="21"/>
              </w:rPr>
              <w:t>2,422,404.43</w:t>
            </w:r>
          </w:p>
        </w:tc>
        <w:tc>
          <w:tcPr>
            <w:tcW w:w="2237" w:type="dxa"/>
            <w:vAlign w:val="center"/>
          </w:tcPr>
          <w:p w:rsidR="001548F9" w:rsidRPr="00325F8A" w:rsidRDefault="001548F9" w:rsidP="00DD33BB">
            <w:pPr>
              <w:jc w:val="right"/>
              <w:rPr>
                <w:szCs w:val="21"/>
              </w:rPr>
            </w:pPr>
            <w:r w:rsidRPr="00325F8A">
              <w:rPr>
                <w:szCs w:val="21"/>
              </w:rPr>
              <w:t>5,427,549.39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9,152,786.41</w:t>
            </w:r>
          </w:p>
        </w:tc>
        <w:tc>
          <w:tcPr>
            <w:tcW w:w="2236" w:type="dxa"/>
            <w:vAlign w:val="center"/>
          </w:tcPr>
          <w:p w:rsidR="001548F9" w:rsidRPr="00325F8A" w:rsidRDefault="001548F9" w:rsidP="00DD33BB">
            <w:pPr>
              <w:jc w:val="right"/>
              <w:rPr>
                <w:szCs w:val="21"/>
              </w:rPr>
            </w:pPr>
            <w:r w:rsidRPr="00325F8A">
              <w:rPr>
                <w:szCs w:val="21"/>
              </w:rPr>
              <w:t>11,737,273.78</w:t>
            </w:r>
          </w:p>
        </w:tc>
        <w:tc>
          <w:tcPr>
            <w:tcW w:w="2237" w:type="dxa"/>
            <w:vAlign w:val="center"/>
          </w:tcPr>
          <w:p w:rsidR="001548F9" w:rsidRPr="00325F8A" w:rsidRDefault="001548F9" w:rsidP="00DD33BB">
            <w:pPr>
              <w:jc w:val="right"/>
              <w:rPr>
                <w:szCs w:val="21"/>
              </w:rPr>
            </w:pPr>
            <w:r w:rsidRPr="00325F8A">
              <w:rPr>
                <w:szCs w:val="21"/>
              </w:rPr>
              <w:t>20,890,060.19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-1,041,988.68</w:t>
            </w:r>
          </w:p>
        </w:tc>
        <w:tc>
          <w:tcPr>
            <w:tcW w:w="2236" w:type="dxa"/>
            <w:vAlign w:val="center"/>
          </w:tcPr>
          <w:p w:rsidR="001548F9" w:rsidRPr="00325F8A" w:rsidRDefault="001548F9" w:rsidP="00DD33BB">
            <w:pPr>
              <w:jc w:val="right"/>
              <w:rPr>
                <w:szCs w:val="21"/>
              </w:rPr>
            </w:pPr>
            <w:r w:rsidRPr="00325F8A">
              <w:rPr>
                <w:szCs w:val="21"/>
              </w:rPr>
              <w:t>-617,565.93</w:t>
            </w:r>
          </w:p>
        </w:tc>
        <w:tc>
          <w:tcPr>
            <w:tcW w:w="2237" w:type="dxa"/>
            <w:vAlign w:val="center"/>
          </w:tcPr>
          <w:p w:rsidR="001548F9" w:rsidRPr="00325F8A" w:rsidRDefault="001548F9" w:rsidP="00DD33BB">
            <w:pPr>
              <w:jc w:val="right"/>
              <w:rPr>
                <w:szCs w:val="21"/>
              </w:rPr>
            </w:pPr>
            <w:r w:rsidRPr="00325F8A">
              <w:rPr>
                <w:szCs w:val="21"/>
              </w:rPr>
              <w:t>-1,659,554.61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732,986.53</w:t>
            </w:r>
          </w:p>
        </w:tc>
        <w:tc>
          <w:tcPr>
            <w:tcW w:w="2236" w:type="dxa"/>
            <w:vAlign w:val="center"/>
          </w:tcPr>
          <w:p w:rsidR="001548F9" w:rsidRPr="00325F8A" w:rsidRDefault="001548F9" w:rsidP="00DD33BB">
            <w:pPr>
              <w:jc w:val="right"/>
              <w:rPr>
                <w:szCs w:val="21"/>
              </w:rPr>
            </w:pPr>
            <w:r w:rsidRPr="00325F8A">
              <w:rPr>
                <w:szCs w:val="21"/>
              </w:rPr>
              <w:t>575,243.68</w:t>
            </w:r>
          </w:p>
        </w:tc>
        <w:tc>
          <w:tcPr>
            <w:tcW w:w="2237" w:type="dxa"/>
            <w:vAlign w:val="center"/>
          </w:tcPr>
          <w:p w:rsidR="001548F9" w:rsidRPr="00325F8A" w:rsidRDefault="001548F9" w:rsidP="00DD33BB">
            <w:pPr>
              <w:jc w:val="right"/>
              <w:rPr>
                <w:szCs w:val="21"/>
              </w:rPr>
            </w:pPr>
            <w:r w:rsidRPr="00325F8A">
              <w:rPr>
                <w:szCs w:val="21"/>
              </w:rPr>
              <w:t>1,308,230.21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-1,774,975.21</w:t>
            </w:r>
          </w:p>
        </w:tc>
        <w:tc>
          <w:tcPr>
            <w:tcW w:w="2236" w:type="dxa"/>
            <w:vAlign w:val="center"/>
          </w:tcPr>
          <w:p w:rsidR="001548F9" w:rsidRPr="00325F8A" w:rsidRDefault="001548F9" w:rsidP="00DD33BB">
            <w:pPr>
              <w:jc w:val="right"/>
              <w:rPr>
                <w:szCs w:val="21"/>
              </w:rPr>
            </w:pPr>
            <w:r w:rsidRPr="00325F8A">
              <w:rPr>
                <w:szCs w:val="21"/>
              </w:rPr>
              <w:t>-1,192,809.61</w:t>
            </w:r>
          </w:p>
        </w:tc>
        <w:tc>
          <w:tcPr>
            <w:tcW w:w="2237" w:type="dxa"/>
            <w:vAlign w:val="center"/>
          </w:tcPr>
          <w:p w:rsidR="001548F9" w:rsidRPr="00325F8A" w:rsidRDefault="001548F9" w:rsidP="00DD33BB">
            <w:pPr>
              <w:jc w:val="right"/>
              <w:rPr>
                <w:szCs w:val="21"/>
              </w:rPr>
            </w:pPr>
            <w:r w:rsidRPr="00325F8A">
              <w:rPr>
                <w:szCs w:val="21"/>
              </w:rPr>
              <w:t>-2,967,784.82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lastRenderedPageBreak/>
              <w:t>本期末</w:t>
            </w:r>
          </w:p>
        </w:tc>
        <w:tc>
          <w:tcPr>
            <w:tcW w:w="2236" w:type="dxa"/>
            <w:vAlign w:val="center"/>
          </w:tcPr>
          <w:p w:rsidR="001548F9" w:rsidRPr="00325F8A" w:rsidRDefault="001548F9" w:rsidP="00DD33BB">
            <w:pPr>
              <w:jc w:val="right"/>
              <w:rPr>
                <w:szCs w:val="21"/>
              </w:rPr>
            </w:pPr>
            <w:r w:rsidRPr="00325F8A">
              <w:rPr>
                <w:szCs w:val="21"/>
              </w:rPr>
              <w:t>11,115,942.69</w:t>
            </w:r>
          </w:p>
        </w:tc>
        <w:tc>
          <w:tcPr>
            <w:tcW w:w="2236" w:type="dxa"/>
            <w:vAlign w:val="center"/>
          </w:tcPr>
          <w:p w:rsidR="001548F9" w:rsidRPr="00325F8A" w:rsidRDefault="001548F9" w:rsidP="00DD33BB">
            <w:pPr>
              <w:jc w:val="right"/>
              <w:rPr>
                <w:szCs w:val="21"/>
              </w:rPr>
            </w:pPr>
            <w:r w:rsidRPr="00325F8A">
              <w:rPr>
                <w:szCs w:val="21"/>
              </w:rPr>
              <w:t>13,542,112.28</w:t>
            </w:r>
          </w:p>
        </w:tc>
        <w:tc>
          <w:tcPr>
            <w:tcW w:w="2237" w:type="dxa"/>
            <w:vAlign w:val="center"/>
          </w:tcPr>
          <w:p w:rsidR="001548F9" w:rsidRPr="00325F8A" w:rsidRDefault="001548F9" w:rsidP="00DD33BB">
            <w:pPr>
              <w:jc w:val="right"/>
              <w:rPr>
                <w:szCs w:val="21"/>
              </w:rPr>
            </w:pPr>
            <w:r w:rsidRPr="00325F8A">
              <w:rPr>
                <w:szCs w:val="21"/>
              </w:rPr>
              <w:t>24,658,054.97</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易方达量化策略精选混合C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548,850.57</w:t>
            </w:r>
          </w:p>
        </w:tc>
        <w:tc>
          <w:tcPr>
            <w:tcW w:w="2236" w:type="dxa"/>
            <w:vAlign w:val="center"/>
          </w:tcPr>
          <w:p w:rsidR="001548F9" w:rsidRPr="00325F8A" w:rsidRDefault="001548F9" w:rsidP="00DD33BB">
            <w:pPr>
              <w:jc w:val="right"/>
              <w:rPr>
                <w:szCs w:val="21"/>
              </w:rPr>
            </w:pPr>
            <w:r w:rsidRPr="00325F8A">
              <w:rPr>
                <w:szCs w:val="21"/>
              </w:rPr>
              <w:t>613,336.23</w:t>
            </w:r>
          </w:p>
        </w:tc>
        <w:tc>
          <w:tcPr>
            <w:tcW w:w="2237" w:type="dxa"/>
            <w:vAlign w:val="center"/>
          </w:tcPr>
          <w:p w:rsidR="001548F9" w:rsidRPr="00325F8A" w:rsidRDefault="001548F9" w:rsidP="00DD33BB">
            <w:pPr>
              <w:jc w:val="right"/>
              <w:rPr>
                <w:szCs w:val="21"/>
              </w:rPr>
            </w:pPr>
            <w:r w:rsidRPr="00325F8A">
              <w:rPr>
                <w:szCs w:val="21"/>
              </w:rPr>
              <w:t>1,162,186.80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3,418,205.31</w:t>
            </w:r>
          </w:p>
        </w:tc>
        <w:tc>
          <w:tcPr>
            <w:tcW w:w="2236" w:type="dxa"/>
            <w:vAlign w:val="center"/>
          </w:tcPr>
          <w:p w:rsidR="001548F9" w:rsidRPr="00325F8A" w:rsidRDefault="001548F9" w:rsidP="00DD33BB">
            <w:pPr>
              <w:jc w:val="right"/>
              <w:rPr>
                <w:szCs w:val="21"/>
              </w:rPr>
            </w:pPr>
            <w:r w:rsidRPr="00325F8A">
              <w:rPr>
                <w:szCs w:val="21"/>
              </w:rPr>
              <w:t>4,599,056.81</w:t>
            </w:r>
          </w:p>
        </w:tc>
        <w:tc>
          <w:tcPr>
            <w:tcW w:w="2237" w:type="dxa"/>
            <w:vAlign w:val="center"/>
          </w:tcPr>
          <w:p w:rsidR="001548F9" w:rsidRPr="00325F8A" w:rsidRDefault="001548F9" w:rsidP="00DD33BB">
            <w:pPr>
              <w:jc w:val="right"/>
              <w:rPr>
                <w:szCs w:val="21"/>
              </w:rPr>
            </w:pPr>
            <w:r w:rsidRPr="00325F8A">
              <w:rPr>
                <w:szCs w:val="21"/>
              </w:rPr>
              <w:t>8,017,262.12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1,968,619.52</w:t>
            </w:r>
          </w:p>
        </w:tc>
        <w:tc>
          <w:tcPr>
            <w:tcW w:w="2236" w:type="dxa"/>
            <w:vAlign w:val="center"/>
          </w:tcPr>
          <w:p w:rsidR="001548F9" w:rsidRPr="00325F8A" w:rsidRDefault="001548F9" w:rsidP="00DD33BB">
            <w:pPr>
              <w:jc w:val="right"/>
              <w:rPr>
                <w:szCs w:val="21"/>
              </w:rPr>
            </w:pPr>
            <w:r w:rsidRPr="00325F8A">
              <w:rPr>
                <w:szCs w:val="21"/>
              </w:rPr>
              <w:t>2,651,779.27</w:t>
            </w:r>
          </w:p>
        </w:tc>
        <w:tc>
          <w:tcPr>
            <w:tcW w:w="2237" w:type="dxa"/>
            <w:vAlign w:val="center"/>
          </w:tcPr>
          <w:p w:rsidR="001548F9" w:rsidRPr="00325F8A" w:rsidRDefault="001548F9" w:rsidP="00DD33BB">
            <w:pPr>
              <w:jc w:val="right"/>
              <w:rPr>
                <w:szCs w:val="21"/>
              </w:rPr>
            </w:pPr>
            <w:r w:rsidRPr="00325F8A">
              <w:rPr>
                <w:szCs w:val="21"/>
              </w:rPr>
              <w:t>4,620,398.79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4,018,790.43</w:t>
            </w:r>
          </w:p>
        </w:tc>
        <w:tc>
          <w:tcPr>
            <w:tcW w:w="2236" w:type="dxa"/>
            <w:vAlign w:val="center"/>
          </w:tcPr>
          <w:p w:rsidR="001548F9" w:rsidRPr="00325F8A" w:rsidRDefault="001548F9" w:rsidP="00DD33BB">
            <w:pPr>
              <w:jc w:val="right"/>
              <w:rPr>
                <w:szCs w:val="21"/>
              </w:rPr>
            </w:pPr>
            <w:r w:rsidRPr="00325F8A">
              <w:rPr>
                <w:szCs w:val="21"/>
              </w:rPr>
              <w:t>3,820,272.72</w:t>
            </w:r>
          </w:p>
        </w:tc>
        <w:tc>
          <w:tcPr>
            <w:tcW w:w="2237" w:type="dxa"/>
            <w:vAlign w:val="center"/>
          </w:tcPr>
          <w:p w:rsidR="001548F9" w:rsidRPr="00325F8A" w:rsidRDefault="001548F9" w:rsidP="00DD33BB">
            <w:pPr>
              <w:jc w:val="right"/>
              <w:rPr>
                <w:szCs w:val="21"/>
              </w:rPr>
            </w:pPr>
            <w:r w:rsidRPr="00325F8A">
              <w:rPr>
                <w:szCs w:val="21"/>
              </w:rPr>
              <w:t>7,839,063.15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-2,050,170.91</w:t>
            </w:r>
          </w:p>
        </w:tc>
        <w:tc>
          <w:tcPr>
            <w:tcW w:w="2236" w:type="dxa"/>
            <w:vAlign w:val="center"/>
          </w:tcPr>
          <w:p w:rsidR="001548F9" w:rsidRPr="00325F8A" w:rsidRDefault="001548F9" w:rsidP="00DD33BB">
            <w:pPr>
              <w:jc w:val="right"/>
              <w:rPr>
                <w:szCs w:val="21"/>
              </w:rPr>
            </w:pPr>
            <w:r w:rsidRPr="00325F8A">
              <w:rPr>
                <w:szCs w:val="21"/>
              </w:rPr>
              <w:t>-1,168,493.45</w:t>
            </w:r>
          </w:p>
        </w:tc>
        <w:tc>
          <w:tcPr>
            <w:tcW w:w="2237" w:type="dxa"/>
            <w:vAlign w:val="center"/>
          </w:tcPr>
          <w:p w:rsidR="001548F9" w:rsidRPr="00325F8A" w:rsidRDefault="001548F9" w:rsidP="00DD33BB">
            <w:pPr>
              <w:jc w:val="right"/>
              <w:rPr>
                <w:szCs w:val="21"/>
              </w:rPr>
            </w:pPr>
            <w:r w:rsidRPr="00325F8A">
              <w:rPr>
                <w:szCs w:val="21"/>
              </w:rPr>
              <w:t>-3,218,664.36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5,935,675.40</w:t>
            </w:r>
          </w:p>
        </w:tc>
        <w:tc>
          <w:tcPr>
            <w:tcW w:w="2236" w:type="dxa"/>
            <w:vAlign w:val="center"/>
          </w:tcPr>
          <w:p w:rsidR="001548F9" w:rsidRPr="00325F8A" w:rsidRDefault="001548F9" w:rsidP="00DD33BB">
            <w:pPr>
              <w:jc w:val="right"/>
              <w:rPr>
                <w:szCs w:val="21"/>
              </w:rPr>
            </w:pPr>
            <w:r w:rsidRPr="00325F8A">
              <w:rPr>
                <w:szCs w:val="21"/>
              </w:rPr>
              <w:t>7,864,172.31</w:t>
            </w:r>
          </w:p>
        </w:tc>
        <w:tc>
          <w:tcPr>
            <w:tcW w:w="2237" w:type="dxa"/>
            <w:vAlign w:val="center"/>
          </w:tcPr>
          <w:p w:rsidR="001548F9" w:rsidRPr="00325F8A" w:rsidRDefault="001548F9" w:rsidP="00DD33BB">
            <w:pPr>
              <w:jc w:val="right"/>
              <w:rPr>
                <w:szCs w:val="21"/>
              </w:rPr>
            </w:pPr>
            <w:r w:rsidRPr="00325F8A">
              <w:rPr>
                <w:szCs w:val="21"/>
              </w:rPr>
              <w:t>13,799,847.71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35,127.86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5,804.11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243.57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41,175.54</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244,045,035.30</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230,748,902.51</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13,296,132.79</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193,028.27</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164,100.00</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31.41</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28,896.86</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lastRenderedPageBreak/>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774,212.18</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774,212.18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16,336,330.59</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16,336,330.59</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16,336,330.59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56,809.65</w:t>
            </w:r>
          </w:p>
        </w:tc>
      </w:tr>
      <w:tr w:rsidR="00534C15">
        <w:tc>
          <w:tcPr>
            <w:tcW w:w="3691" w:type="dxa"/>
            <w:vAlign w:val="center"/>
          </w:tcPr>
          <w:p w:rsidR="00534C15" w:rsidRDefault="00A47427">
            <w:pPr>
              <w:jc w:val="left"/>
            </w:pPr>
            <w:r>
              <w:rPr>
                <w:szCs w:val="21"/>
              </w:rPr>
              <w:t>其他</w:t>
            </w:r>
          </w:p>
        </w:tc>
        <w:tc>
          <w:tcPr>
            <w:tcW w:w="5528" w:type="dxa"/>
            <w:vAlign w:val="center"/>
          </w:tcPr>
          <w:p w:rsidR="00534C15" w:rsidRDefault="00A47427">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56,809.65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436,861.65</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lastRenderedPageBreak/>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436,861.65</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534C15">
        <w:trPr>
          <w:jc w:val="center"/>
        </w:trPr>
        <w:tc>
          <w:tcPr>
            <w:tcW w:w="3853" w:type="dxa"/>
            <w:vAlign w:val="center"/>
          </w:tcPr>
          <w:p w:rsidR="00534C15" w:rsidRDefault="00A47427">
            <w:pPr>
              <w:jc w:val="left"/>
            </w:pPr>
            <w:r>
              <w:rPr>
                <w:szCs w:val="21"/>
              </w:rPr>
              <w:t>银行汇划费</w:t>
            </w:r>
          </w:p>
        </w:tc>
        <w:tc>
          <w:tcPr>
            <w:tcW w:w="5551" w:type="dxa"/>
            <w:vAlign w:val="center"/>
          </w:tcPr>
          <w:p w:rsidR="00534C15" w:rsidRDefault="00A47427">
            <w:pPr>
              <w:jc w:val="right"/>
            </w:pPr>
            <w:r>
              <w:rPr>
                <w:szCs w:val="21"/>
              </w:rPr>
              <w:t>3,210.08</w:t>
            </w:r>
          </w:p>
        </w:tc>
      </w:tr>
      <w:tr w:rsidR="00534C15">
        <w:trPr>
          <w:jc w:val="center"/>
        </w:trPr>
        <w:tc>
          <w:tcPr>
            <w:tcW w:w="3853" w:type="dxa"/>
            <w:vAlign w:val="center"/>
          </w:tcPr>
          <w:p w:rsidR="00534C15" w:rsidRDefault="00A47427">
            <w:pPr>
              <w:jc w:val="left"/>
            </w:pPr>
            <w:r>
              <w:rPr>
                <w:szCs w:val="21"/>
              </w:rPr>
              <w:t>其他</w:t>
            </w:r>
          </w:p>
        </w:tc>
        <w:tc>
          <w:tcPr>
            <w:tcW w:w="5551" w:type="dxa"/>
            <w:vAlign w:val="center"/>
          </w:tcPr>
          <w:p w:rsidR="00534C15" w:rsidRDefault="00A47427">
            <w:pPr>
              <w:jc w:val="right"/>
            </w:pPr>
            <w:r>
              <w:rPr>
                <w:szCs w:val="21"/>
              </w:rPr>
              <w:t>-</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82,773.20</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534C15">
        <w:tc>
          <w:tcPr>
            <w:tcW w:w="5220" w:type="dxa"/>
            <w:vAlign w:val="center"/>
          </w:tcPr>
          <w:p w:rsidR="00534C15" w:rsidRDefault="00A47427">
            <w:pPr>
              <w:jc w:val="left"/>
            </w:pPr>
            <w:r>
              <w:rPr>
                <w:color w:val="000000"/>
                <w:szCs w:val="21"/>
              </w:rPr>
              <w:t>易方达基金管理有限公司</w:t>
            </w:r>
          </w:p>
        </w:tc>
        <w:tc>
          <w:tcPr>
            <w:tcW w:w="3780" w:type="dxa"/>
            <w:vAlign w:val="center"/>
          </w:tcPr>
          <w:p w:rsidR="00534C15" w:rsidRDefault="00A47427">
            <w:pPr>
              <w:jc w:val="left"/>
            </w:pPr>
            <w:r>
              <w:rPr>
                <w:color w:val="000000"/>
                <w:szCs w:val="21"/>
              </w:rPr>
              <w:t>基金管理人、注册登记机构、基金销售机构</w:t>
            </w:r>
          </w:p>
        </w:tc>
      </w:tr>
      <w:tr w:rsidR="00534C15">
        <w:tc>
          <w:tcPr>
            <w:tcW w:w="5220" w:type="dxa"/>
            <w:vAlign w:val="center"/>
          </w:tcPr>
          <w:p w:rsidR="00534C15" w:rsidRDefault="00A47427">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534C15" w:rsidRDefault="00A47427">
            <w:pPr>
              <w:jc w:val="left"/>
            </w:pPr>
            <w:r>
              <w:rPr>
                <w:color w:val="000000"/>
                <w:szCs w:val="21"/>
              </w:rPr>
              <w:t>基金托管人、基金销售机构</w:t>
            </w:r>
          </w:p>
        </w:tc>
      </w:tr>
      <w:tr w:rsidR="00534C15">
        <w:tc>
          <w:tcPr>
            <w:tcW w:w="5220" w:type="dxa"/>
            <w:vAlign w:val="center"/>
          </w:tcPr>
          <w:p w:rsidR="00534C15" w:rsidRDefault="00A47427">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534C15" w:rsidRDefault="00A47427">
            <w:pPr>
              <w:jc w:val="left"/>
            </w:pPr>
            <w:r>
              <w:rPr>
                <w:color w:val="000000"/>
                <w:szCs w:val="21"/>
              </w:rPr>
              <w:t>基金管理人股东、基金销售机构</w:t>
            </w:r>
          </w:p>
        </w:tc>
      </w:tr>
      <w:tr w:rsidR="00534C15">
        <w:tc>
          <w:tcPr>
            <w:tcW w:w="5220" w:type="dxa"/>
            <w:vAlign w:val="center"/>
          </w:tcPr>
          <w:p w:rsidR="00534C15" w:rsidRDefault="00A47427">
            <w:pPr>
              <w:jc w:val="left"/>
            </w:pPr>
            <w:r>
              <w:rPr>
                <w:color w:val="000000"/>
                <w:szCs w:val="21"/>
              </w:rPr>
              <w:t>易方达资产管理有限公司</w:t>
            </w:r>
          </w:p>
        </w:tc>
        <w:tc>
          <w:tcPr>
            <w:tcW w:w="3780" w:type="dxa"/>
            <w:vAlign w:val="center"/>
          </w:tcPr>
          <w:p w:rsidR="00534C15" w:rsidRDefault="00A47427">
            <w:pPr>
              <w:jc w:val="left"/>
            </w:pPr>
            <w:r>
              <w:rPr>
                <w:color w:val="000000"/>
                <w:szCs w:val="21"/>
              </w:rPr>
              <w:t>基金管理人的全资子公司</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4D0D2C" w:rsidRPr="00325F8A" w:rsidTr="003C0ECA">
        <w:tc>
          <w:tcPr>
            <w:tcW w:w="1980" w:type="dxa"/>
            <w:vMerge w:val="restart"/>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bCs/>
                <w:color w:val="000000"/>
                <w:szCs w:val="21"/>
              </w:rPr>
              <w:t>关联方名称</w:t>
            </w:r>
          </w:p>
        </w:tc>
        <w:tc>
          <w:tcPr>
            <w:tcW w:w="3600" w:type="dxa"/>
            <w:gridSpan w:val="2"/>
          </w:tcPr>
          <w:p w:rsidR="004D0D2C" w:rsidRPr="00325F8A" w:rsidRDefault="004D0D2C" w:rsidP="003C0ECA">
            <w:pPr>
              <w:spacing w:line="360" w:lineRule="auto"/>
              <w:jc w:val="center"/>
              <w:rPr>
                <w:color w:val="000000"/>
                <w:szCs w:val="21"/>
              </w:rPr>
            </w:pPr>
            <w:r w:rsidRPr="00325F8A">
              <w:rPr>
                <w:rFonts w:hAnsi="宋体"/>
                <w:color w:val="000000"/>
                <w:szCs w:val="21"/>
              </w:rPr>
              <w:t>本期</w:t>
            </w:r>
          </w:p>
          <w:p w:rsidR="004D0D2C" w:rsidRPr="00325F8A" w:rsidRDefault="004D0D2C"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420" w:type="dxa"/>
            <w:gridSpan w:val="2"/>
          </w:tcPr>
          <w:p w:rsidR="004D0D2C" w:rsidRPr="00325F8A" w:rsidRDefault="004D0D2C" w:rsidP="003C0ECA">
            <w:pPr>
              <w:tabs>
                <w:tab w:val="left" w:pos="555"/>
                <w:tab w:val="center" w:pos="1472"/>
              </w:tabs>
              <w:spacing w:line="360" w:lineRule="auto"/>
              <w:jc w:val="left"/>
              <w:rPr>
                <w:color w:val="000000"/>
                <w:szCs w:val="21"/>
              </w:rPr>
            </w:pPr>
            <w:r w:rsidRPr="00325F8A">
              <w:rPr>
                <w:color w:val="000000"/>
                <w:szCs w:val="21"/>
              </w:rPr>
              <w:tab/>
            </w:r>
            <w:r w:rsidRPr="00325F8A">
              <w:rPr>
                <w:color w:val="000000"/>
                <w:szCs w:val="21"/>
              </w:rPr>
              <w:tab/>
            </w:r>
            <w:r w:rsidRPr="00325F8A">
              <w:rPr>
                <w:rFonts w:hAnsi="宋体"/>
                <w:color w:val="000000"/>
                <w:szCs w:val="21"/>
              </w:rPr>
              <w:t>上年度可比期间</w:t>
            </w:r>
          </w:p>
          <w:p w:rsidR="004D0D2C" w:rsidRPr="00325F8A" w:rsidRDefault="004D0D2C"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4D0D2C" w:rsidRPr="00325F8A" w:rsidTr="003C0ECA">
        <w:tc>
          <w:tcPr>
            <w:tcW w:w="1980" w:type="dxa"/>
            <w:vMerge/>
            <w:vAlign w:val="center"/>
          </w:tcPr>
          <w:p w:rsidR="004D0D2C" w:rsidRPr="00325F8A" w:rsidRDefault="004D0D2C" w:rsidP="003C0ECA">
            <w:pPr>
              <w:widowControl/>
              <w:spacing w:line="360" w:lineRule="auto"/>
              <w:jc w:val="left"/>
              <w:rPr>
                <w:bCs/>
                <w:color w:val="000000"/>
                <w:szCs w:val="21"/>
              </w:rPr>
            </w:pPr>
          </w:p>
        </w:tc>
        <w:tc>
          <w:tcPr>
            <w:tcW w:w="2340" w:type="dxa"/>
            <w:vAlign w:val="center"/>
          </w:tcPr>
          <w:p w:rsidR="004D0D2C" w:rsidRPr="00325F8A" w:rsidRDefault="004D0D2C" w:rsidP="003C0ECA">
            <w:pPr>
              <w:spacing w:line="360" w:lineRule="auto"/>
              <w:jc w:val="center"/>
              <w:rPr>
                <w:color w:val="000000"/>
                <w:szCs w:val="21"/>
              </w:rPr>
            </w:pPr>
            <w:r w:rsidRPr="00325F8A">
              <w:rPr>
                <w:rFonts w:hAnsi="宋体"/>
                <w:bCs/>
                <w:color w:val="000000"/>
                <w:szCs w:val="21"/>
              </w:rPr>
              <w:t>成交金额</w:t>
            </w:r>
          </w:p>
        </w:tc>
        <w:tc>
          <w:tcPr>
            <w:tcW w:w="1260" w:type="dxa"/>
            <w:vAlign w:val="center"/>
          </w:tcPr>
          <w:p w:rsidR="004D0D2C" w:rsidRPr="00325F8A" w:rsidRDefault="004D0D2C" w:rsidP="003C0ECA">
            <w:pPr>
              <w:spacing w:line="360" w:lineRule="auto"/>
              <w:jc w:val="right"/>
              <w:rPr>
                <w:color w:val="000000"/>
                <w:szCs w:val="21"/>
              </w:rPr>
            </w:pPr>
            <w:r w:rsidRPr="00325F8A">
              <w:rPr>
                <w:rFonts w:hAnsi="宋体"/>
                <w:color w:val="000000"/>
                <w:szCs w:val="21"/>
              </w:rPr>
              <w:t>占当期股票成交总</w:t>
            </w:r>
            <w:r w:rsidRPr="00325F8A">
              <w:rPr>
                <w:rFonts w:hAnsi="宋体"/>
                <w:color w:val="000000"/>
                <w:szCs w:val="21"/>
              </w:rPr>
              <w:lastRenderedPageBreak/>
              <w:t>额的比例</w:t>
            </w:r>
          </w:p>
        </w:tc>
        <w:tc>
          <w:tcPr>
            <w:tcW w:w="2160" w:type="dxa"/>
            <w:vAlign w:val="center"/>
          </w:tcPr>
          <w:p w:rsidR="004D0D2C" w:rsidRPr="00325F8A" w:rsidRDefault="004D0D2C" w:rsidP="003C0ECA">
            <w:pPr>
              <w:pStyle w:val="a6"/>
              <w:widowControl/>
              <w:autoSpaceDE w:val="0"/>
              <w:autoSpaceDN w:val="0"/>
              <w:spacing w:line="360" w:lineRule="auto"/>
              <w:jc w:val="center"/>
              <w:textAlignment w:val="bottom"/>
              <w:rPr>
                <w:bCs/>
                <w:color w:val="000000"/>
                <w:sz w:val="21"/>
                <w:szCs w:val="21"/>
              </w:rPr>
            </w:pPr>
            <w:r w:rsidRPr="00325F8A">
              <w:rPr>
                <w:rFonts w:hAnsi="宋体"/>
                <w:bCs/>
                <w:color w:val="000000"/>
                <w:sz w:val="21"/>
                <w:szCs w:val="21"/>
              </w:rPr>
              <w:lastRenderedPageBreak/>
              <w:t>成交金额</w:t>
            </w:r>
          </w:p>
        </w:tc>
        <w:tc>
          <w:tcPr>
            <w:tcW w:w="1260" w:type="dxa"/>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color w:val="000000"/>
                <w:szCs w:val="21"/>
              </w:rPr>
              <w:t>占当期股票成交总</w:t>
            </w:r>
            <w:r w:rsidRPr="00325F8A">
              <w:rPr>
                <w:rFonts w:hAnsi="宋体"/>
                <w:color w:val="000000"/>
                <w:szCs w:val="21"/>
              </w:rPr>
              <w:lastRenderedPageBreak/>
              <w:t>额的比例</w:t>
            </w:r>
          </w:p>
        </w:tc>
      </w:tr>
      <w:tr w:rsidR="00534C15">
        <w:tc>
          <w:tcPr>
            <w:tcW w:w="1980" w:type="dxa"/>
            <w:vAlign w:val="center"/>
          </w:tcPr>
          <w:p w:rsidR="00534C15" w:rsidRDefault="00A47427">
            <w:pPr>
              <w:jc w:val="left"/>
            </w:pPr>
            <w:r>
              <w:rPr>
                <w:bCs/>
                <w:color w:val="000000"/>
                <w:szCs w:val="21"/>
              </w:rPr>
              <w:lastRenderedPageBreak/>
              <w:t>广发证券</w:t>
            </w:r>
          </w:p>
        </w:tc>
        <w:tc>
          <w:tcPr>
            <w:tcW w:w="2340" w:type="dxa"/>
            <w:vAlign w:val="center"/>
          </w:tcPr>
          <w:p w:rsidR="00534C15" w:rsidRDefault="00A47427">
            <w:pPr>
              <w:jc w:val="right"/>
            </w:pPr>
            <w:r>
              <w:rPr>
                <w:bCs/>
                <w:color w:val="000000"/>
                <w:szCs w:val="21"/>
              </w:rPr>
              <w:t>30,679,077.50</w:t>
            </w:r>
          </w:p>
        </w:tc>
        <w:tc>
          <w:tcPr>
            <w:tcW w:w="1260" w:type="dxa"/>
            <w:vAlign w:val="center"/>
          </w:tcPr>
          <w:p w:rsidR="00534C15" w:rsidRDefault="00A47427">
            <w:pPr>
              <w:jc w:val="right"/>
            </w:pPr>
            <w:r>
              <w:rPr>
                <w:bCs/>
                <w:color w:val="000000"/>
                <w:szCs w:val="21"/>
              </w:rPr>
              <w:t>6.36%</w:t>
            </w:r>
          </w:p>
        </w:tc>
        <w:tc>
          <w:tcPr>
            <w:tcW w:w="2160" w:type="dxa"/>
            <w:vAlign w:val="center"/>
          </w:tcPr>
          <w:p w:rsidR="00534C15" w:rsidRDefault="00A47427">
            <w:pPr>
              <w:jc w:val="right"/>
            </w:pPr>
            <w:r>
              <w:rPr>
                <w:bCs/>
                <w:color w:val="000000"/>
                <w:szCs w:val="21"/>
              </w:rPr>
              <w:t>-</w:t>
            </w:r>
          </w:p>
        </w:tc>
        <w:tc>
          <w:tcPr>
            <w:tcW w:w="1260" w:type="dxa"/>
            <w:vAlign w:val="center"/>
          </w:tcPr>
          <w:p w:rsidR="00534C15" w:rsidRDefault="00A47427">
            <w:pPr>
              <w:jc w:val="right"/>
            </w:pPr>
            <w:r>
              <w:rPr>
                <w:bCs/>
                <w:color w:val="000000"/>
                <w:szCs w:val="21"/>
              </w:rPr>
              <w:t>-</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CA0BBA" w:rsidRPr="00FA19BB" w:rsidRDefault="00CA0BBA" w:rsidP="00CA0BBA">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本期</w:t>
            </w:r>
          </w:p>
          <w:p w:rsidR="00CA0BBA" w:rsidRPr="00FA19BB" w:rsidRDefault="00CA0BBA" w:rsidP="0020547F">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534C15">
        <w:tc>
          <w:tcPr>
            <w:tcW w:w="2106" w:type="dxa"/>
            <w:vAlign w:val="center"/>
          </w:tcPr>
          <w:p w:rsidR="00534C15" w:rsidRDefault="00A47427">
            <w:r>
              <w:rPr>
                <w:szCs w:val="21"/>
              </w:rPr>
              <w:t>广发证券</w:t>
            </w:r>
          </w:p>
        </w:tc>
        <w:tc>
          <w:tcPr>
            <w:tcW w:w="1854" w:type="dxa"/>
            <w:vAlign w:val="center"/>
          </w:tcPr>
          <w:p w:rsidR="00534C15" w:rsidRDefault="00A47427">
            <w:pPr>
              <w:jc w:val="right"/>
            </w:pPr>
            <w:r>
              <w:rPr>
                <w:szCs w:val="21"/>
              </w:rPr>
              <w:t>24,542.78</w:t>
            </w:r>
          </w:p>
        </w:tc>
        <w:tc>
          <w:tcPr>
            <w:tcW w:w="1300" w:type="dxa"/>
            <w:vAlign w:val="center"/>
          </w:tcPr>
          <w:p w:rsidR="00534C15" w:rsidRDefault="00A47427">
            <w:pPr>
              <w:jc w:val="right"/>
            </w:pPr>
            <w:r>
              <w:rPr>
                <w:szCs w:val="21"/>
              </w:rPr>
              <w:t>17.56%</w:t>
            </w:r>
          </w:p>
        </w:tc>
        <w:tc>
          <w:tcPr>
            <w:tcW w:w="2120" w:type="dxa"/>
            <w:vAlign w:val="center"/>
          </w:tcPr>
          <w:p w:rsidR="00534C15" w:rsidRDefault="00A47427">
            <w:pPr>
              <w:jc w:val="right"/>
            </w:pPr>
            <w:r>
              <w:rPr>
                <w:szCs w:val="21"/>
              </w:rPr>
              <w:t>-</w:t>
            </w:r>
          </w:p>
        </w:tc>
        <w:tc>
          <w:tcPr>
            <w:tcW w:w="1620" w:type="dxa"/>
            <w:vAlign w:val="center"/>
          </w:tcPr>
          <w:p w:rsidR="00534C15" w:rsidRDefault="00A47427">
            <w:pPr>
              <w:jc w:val="right"/>
            </w:pPr>
            <w:r>
              <w:rPr>
                <w:szCs w:val="21"/>
              </w:rPr>
              <w:t>-</w:t>
            </w:r>
          </w:p>
        </w:tc>
      </w:tr>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上年度可比期间</w:t>
            </w:r>
          </w:p>
          <w:p w:rsidR="00CA0BBA" w:rsidRPr="00FA19BB" w:rsidRDefault="00CA0BBA" w:rsidP="0020547F">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534C15">
        <w:tc>
          <w:tcPr>
            <w:tcW w:w="2106" w:type="dxa"/>
            <w:vAlign w:val="center"/>
          </w:tcPr>
          <w:p w:rsidR="00534C15" w:rsidRDefault="00A47427">
            <w:pPr>
              <w:jc w:val="center"/>
            </w:pPr>
            <w:r>
              <w:rPr>
                <w:szCs w:val="21"/>
              </w:rPr>
              <w:t>-</w:t>
            </w:r>
          </w:p>
        </w:tc>
        <w:tc>
          <w:tcPr>
            <w:tcW w:w="1854" w:type="dxa"/>
            <w:vAlign w:val="center"/>
          </w:tcPr>
          <w:p w:rsidR="00534C15" w:rsidRDefault="00A47427">
            <w:pPr>
              <w:jc w:val="center"/>
            </w:pPr>
            <w:r>
              <w:rPr>
                <w:szCs w:val="21"/>
              </w:rPr>
              <w:t>-</w:t>
            </w:r>
          </w:p>
        </w:tc>
        <w:tc>
          <w:tcPr>
            <w:tcW w:w="1300" w:type="dxa"/>
            <w:vAlign w:val="center"/>
          </w:tcPr>
          <w:p w:rsidR="00534C15" w:rsidRDefault="00A47427">
            <w:pPr>
              <w:jc w:val="center"/>
            </w:pPr>
            <w:r>
              <w:rPr>
                <w:szCs w:val="21"/>
              </w:rPr>
              <w:t>-</w:t>
            </w:r>
          </w:p>
        </w:tc>
        <w:tc>
          <w:tcPr>
            <w:tcW w:w="2120" w:type="dxa"/>
            <w:vAlign w:val="center"/>
          </w:tcPr>
          <w:p w:rsidR="00534C15" w:rsidRDefault="00A47427">
            <w:pPr>
              <w:jc w:val="center"/>
            </w:pPr>
            <w:r>
              <w:rPr>
                <w:szCs w:val="21"/>
              </w:rPr>
              <w:t>-</w:t>
            </w:r>
          </w:p>
        </w:tc>
        <w:tc>
          <w:tcPr>
            <w:tcW w:w="1620" w:type="dxa"/>
            <w:vAlign w:val="center"/>
          </w:tcPr>
          <w:p w:rsidR="00534C15" w:rsidRDefault="00A47427">
            <w:pPr>
              <w:jc w:val="center"/>
            </w:pPr>
            <w:r>
              <w:rPr>
                <w:szCs w:val="21"/>
              </w:rPr>
              <w:t>-</w:t>
            </w:r>
          </w:p>
        </w:tc>
      </w:tr>
    </w:tbl>
    <w:p w:rsidR="00534C15" w:rsidRDefault="00A47427">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877,717.36</w:t>
            </w:r>
          </w:p>
        </w:tc>
        <w:tc>
          <w:tcPr>
            <w:tcW w:w="2657" w:type="dxa"/>
            <w:vAlign w:val="center"/>
          </w:tcPr>
          <w:p w:rsidR="001548F9" w:rsidRPr="00325F8A" w:rsidRDefault="001548F9" w:rsidP="00505CB1">
            <w:pPr>
              <w:jc w:val="right"/>
              <w:rPr>
                <w:szCs w:val="21"/>
              </w:rPr>
            </w:pPr>
            <w:r w:rsidRPr="00325F8A">
              <w:rPr>
                <w:szCs w:val="21"/>
              </w:rPr>
              <w:t>1,030,298.36</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76,010.08</w:t>
            </w:r>
          </w:p>
        </w:tc>
        <w:tc>
          <w:tcPr>
            <w:tcW w:w="2657" w:type="dxa"/>
            <w:vAlign w:val="center"/>
          </w:tcPr>
          <w:p w:rsidR="001548F9" w:rsidRPr="00325F8A" w:rsidRDefault="001548F9" w:rsidP="00505CB1">
            <w:pPr>
              <w:jc w:val="right"/>
              <w:rPr>
                <w:szCs w:val="21"/>
              </w:rPr>
            </w:pPr>
            <w:r w:rsidRPr="00325F8A">
              <w:rPr>
                <w:szCs w:val="21"/>
              </w:rPr>
              <w:t>96,680.21</w:t>
            </w:r>
          </w:p>
        </w:tc>
      </w:tr>
    </w:tbl>
    <w:p w:rsidR="00534C15" w:rsidRDefault="00A47427">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p>
    <w:p w:rsidR="00534C15" w:rsidRDefault="00A47427">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E×1.50%÷</w:t>
      </w:r>
      <w:r>
        <w:rPr>
          <w:kern w:val="0"/>
          <w:szCs w:val="21"/>
        </w:rPr>
        <w:t>当年天数</w:t>
      </w:r>
    </w:p>
    <w:p w:rsidR="00534C15" w:rsidRDefault="00A47427">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534C15" w:rsidRDefault="00A47427">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基金管理费每日计提，按月支付。由托管人根据与管理人核对一致的财务数据，自动在月初</w:t>
      </w:r>
      <w:r w:rsidRPr="00683042">
        <w:rPr>
          <w:kern w:val="0"/>
          <w:szCs w:val="21"/>
        </w:rPr>
        <w:t>5</w:t>
      </w:r>
      <w:r w:rsidRPr="00683042">
        <w:rPr>
          <w:kern w:val="0"/>
          <w:szCs w:val="21"/>
        </w:rPr>
        <w:t>个工作日内、按照指定的账户路径进行资金支付，管理人无需再出具资金划拨指令。若遇法定节假日、休息日等，支付日期顺延。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lastRenderedPageBreak/>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146,286.21</w:t>
            </w:r>
          </w:p>
        </w:tc>
        <w:tc>
          <w:tcPr>
            <w:tcW w:w="2657" w:type="dxa"/>
            <w:vAlign w:val="center"/>
          </w:tcPr>
          <w:p w:rsidR="001548F9" w:rsidRPr="00325F8A" w:rsidRDefault="001548F9" w:rsidP="00B56418">
            <w:pPr>
              <w:jc w:val="right"/>
              <w:rPr>
                <w:color w:val="000000"/>
                <w:szCs w:val="21"/>
              </w:rPr>
            </w:pPr>
            <w:r w:rsidRPr="00325F8A">
              <w:rPr>
                <w:szCs w:val="21"/>
              </w:rPr>
              <w:t>171,716.38</w:t>
            </w:r>
          </w:p>
        </w:tc>
      </w:tr>
    </w:tbl>
    <w:p w:rsidR="00534C15" w:rsidRDefault="00A47427">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534C15" w:rsidRDefault="00A47427">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534C15" w:rsidRDefault="00A47427">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534C15" w:rsidRDefault="00A47427">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基金托管费每日计提，按月支付。由托管人根据与管理人核对一致的财务数据，自动在月初</w:t>
      </w:r>
      <w:r w:rsidRPr="00683042">
        <w:rPr>
          <w:kern w:val="0"/>
          <w:szCs w:val="21"/>
        </w:rPr>
        <w:t>5</w:t>
      </w:r>
      <w:r w:rsidRPr="00683042">
        <w:rPr>
          <w:kern w:val="0"/>
          <w:szCs w:val="21"/>
        </w:rPr>
        <w:t>个工作日内、按照指定的账户路径进行资金支付，管理人无需再出具资金划拨指令。若遇法定节假日、休息日等，支付日期顺延。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易方达量化策略精选混合</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易方达量化策略精选混合</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534C15">
        <w:tc>
          <w:tcPr>
            <w:tcW w:w="2108" w:type="dxa"/>
            <w:vAlign w:val="center"/>
          </w:tcPr>
          <w:p w:rsidR="00534C15" w:rsidRDefault="00A47427">
            <w:pPr>
              <w:jc w:val="left"/>
            </w:pPr>
            <w:r>
              <w:rPr>
                <w:rFonts w:eastAsiaTheme="minorEastAsia"/>
                <w:szCs w:val="21"/>
              </w:rPr>
              <w:t>易方达基金管理有限公司</w:t>
            </w:r>
          </w:p>
        </w:tc>
        <w:tc>
          <w:tcPr>
            <w:tcW w:w="1861" w:type="dxa"/>
            <w:vAlign w:val="center"/>
          </w:tcPr>
          <w:p w:rsidR="00534C15" w:rsidRDefault="00A47427">
            <w:pPr>
              <w:jc w:val="right"/>
            </w:pPr>
            <w:r>
              <w:rPr>
                <w:rFonts w:eastAsiaTheme="minorEastAsia"/>
                <w:szCs w:val="21"/>
              </w:rPr>
              <w:t>-</w:t>
            </w:r>
          </w:p>
        </w:tc>
        <w:tc>
          <w:tcPr>
            <w:tcW w:w="2281" w:type="dxa"/>
            <w:vAlign w:val="center"/>
          </w:tcPr>
          <w:p w:rsidR="00534C15" w:rsidRDefault="00A47427">
            <w:pPr>
              <w:jc w:val="right"/>
            </w:pPr>
            <w:r>
              <w:rPr>
                <w:rFonts w:eastAsiaTheme="minorEastAsia"/>
                <w:szCs w:val="21"/>
              </w:rPr>
              <w:t>40,822.53</w:t>
            </w:r>
          </w:p>
        </w:tc>
        <w:tc>
          <w:tcPr>
            <w:tcW w:w="3245" w:type="dxa"/>
            <w:vAlign w:val="center"/>
          </w:tcPr>
          <w:p w:rsidR="00534C15" w:rsidRDefault="00A47427">
            <w:pPr>
              <w:jc w:val="right"/>
            </w:pPr>
            <w:r>
              <w:rPr>
                <w:rFonts w:eastAsiaTheme="minorEastAsia"/>
                <w:szCs w:val="21"/>
              </w:rPr>
              <w:t>40,822.53</w:t>
            </w:r>
          </w:p>
        </w:tc>
      </w:tr>
      <w:tr w:rsidR="00534C15">
        <w:tc>
          <w:tcPr>
            <w:tcW w:w="2108" w:type="dxa"/>
            <w:vAlign w:val="center"/>
          </w:tcPr>
          <w:p w:rsidR="00534C15" w:rsidRDefault="00A47427">
            <w:pPr>
              <w:jc w:val="left"/>
            </w:pPr>
            <w:r>
              <w:rPr>
                <w:rFonts w:eastAsiaTheme="minorEastAsia"/>
                <w:szCs w:val="21"/>
              </w:rPr>
              <w:t>中国建设银行</w:t>
            </w:r>
          </w:p>
        </w:tc>
        <w:tc>
          <w:tcPr>
            <w:tcW w:w="1861" w:type="dxa"/>
            <w:vAlign w:val="center"/>
          </w:tcPr>
          <w:p w:rsidR="00534C15" w:rsidRDefault="00A47427">
            <w:pPr>
              <w:jc w:val="right"/>
            </w:pPr>
            <w:r>
              <w:rPr>
                <w:rFonts w:eastAsiaTheme="minorEastAsia"/>
                <w:szCs w:val="21"/>
              </w:rPr>
              <w:t>-</w:t>
            </w:r>
          </w:p>
        </w:tc>
        <w:tc>
          <w:tcPr>
            <w:tcW w:w="2281" w:type="dxa"/>
            <w:vAlign w:val="center"/>
          </w:tcPr>
          <w:p w:rsidR="00534C15" w:rsidRDefault="00A47427">
            <w:pPr>
              <w:jc w:val="right"/>
            </w:pPr>
            <w:r>
              <w:rPr>
                <w:rFonts w:eastAsiaTheme="minorEastAsia"/>
                <w:szCs w:val="21"/>
              </w:rPr>
              <w:t>2,796.35</w:t>
            </w:r>
          </w:p>
        </w:tc>
        <w:tc>
          <w:tcPr>
            <w:tcW w:w="3245" w:type="dxa"/>
            <w:vAlign w:val="center"/>
          </w:tcPr>
          <w:p w:rsidR="00534C15" w:rsidRDefault="00A47427">
            <w:pPr>
              <w:jc w:val="right"/>
            </w:pPr>
            <w:r>
              <w:rPr>
                <w:rFonts w:eastAsiaTheme="minorEastAsia"/>
                <w:szCs w:val="21"/>
              </w:rPr>
              <w:t>2,796.35</w:t>
            </w:r>
          </w:p>
        </w:tc>
      </w:tr>
      <w:tr w:rsidR="00534C15">
        <w:tc>
          <w:tcPr>
            <w:tcW w:w="2108" w:type="dxa"/>
            <w:vAlign w:val="center"/>
          </w:tcPr>
          <w:p w:rsidR="00534C15" w:rsidRDefault="00A47427">
            <w:pPr>
              <w:jc w:val="left"/>
            </w:pPr>
            <w:r>
              <w:rPr>
                <w:rFonts w:eastAsiaTheme="minorEastAsia"/>
                <w:szCs w:val="21"/>
              </w:rPr>
              <w:t>广发证券</w:t>
            </w:r>
          </w:p>
        </w:tc>
        <w:tc>
          <w:tcPr>
            <w:tcW w:w="1861" w:type="dxa"/>
            <w:vAlign w:val="center"/>
          </w:tcPr>
          <w:p w:rsidR="00534C15" w:rsidRDefault="00A47427">
            <w:pPr>
              <w:jc w:val="right"/>
            </w:pPr>
            <w:r>
              <w:rPr>
                <w:rFonts w:eastAsiaTheme="minorEastAsia"/>
                <w:szCs w:val="21"/>
              </w:rPr>
              <w:t>-</w:t>
            </w:r>
          </w:p>
        </w:tc>
        <w:tc>
          <w:tcPr>
            <w:tcW w:w="2281" w:type="dxa"/>
            <w:vAlign w:val="center"/>
          </w:tcPr>
          <w:p w:rsidR="00534C15" w:rsidRDefault="00A47427">
            <w:pPr>
              <w:jc w:val="right"/>
            </w:pPr>
            <w:r>
              <w:rPr>
                <w:rFonts w:eastAsiaTheme="minorEastAsia"/>
                <w:szCs w:val="21"/>
              </w:rPr>
              <w:t>118.98</w:t>
            </w:r>
          </w:p>
        </w:tc>
        <w:tc>
          <w:tcPr>
            <w:tcW w:w="3245" w:type="dxa"/>
            <w:vAlign w:val="center"/>
          </w:tcPr>
          <w:p w:rsidR="00534C15" w:rsidRDefault="00A47427">
            <w:pPr>
              <w:jc w:val="right"/>
            </w:pPr>
            <w:r>
              <w:rPr>
                <w:rFonts w:eastAsiaTheme="minorEastAsia"/>
                <w:szCs w:val="21"/>
              </w:rPr>
              <w:t>118.98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43,737.86</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43,737.86</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易方达量化策略精选混合</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易方达量化策略精选混合</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534C15">
        <w:tc>
          <w:tcPr>
            <w:tcW w:w="2108" w:type="dxa"/>
            <w:vAlign w:val="center"/>
          </w:tcPr>
          <w:p w:rsidR="00534C15" w:rsidRDefault="00A47427">
            <w:pPr>
              <w:jc w:val="left"/>
            </w:pPr>
            <w:r>
              <w:rPr>
                <w:rFonts w:eastAsiaTheme="minorEastAsia"/>
                <w:szCs w:val="21"/>
              </w:rPr>
              <w:t>易方达基金管理有限公司</w:t>
            </w:r>
          </w:p>
        </w:tc>
        <w:tc>
          <w:tcPr>
            <w:tcW w:w="1861" w:type="dxa"/>
            <w:vAlign w:val="center"/>
          </w:tcPr>
          <w:p w:rsidR="00534C15" w:rsidRDefault="00A47427">
            <w:pPr>
              <w:jc w:val="right"/>
            </w:pPr>
            <w:r>
              <w:rPr>
                <w:rFonts w:eastAsiaTheme="minorEastAsia"/>
                <w:szCs w:val="21"/>
              </w:rPr>
              <w:t>-</w:t>
            </w:r>
          </w:p>
        </w:tc>
        <w:tc>
          <w:tcPr>
            <w:tcW w:w="2281" w:type="dxa"/>
            <w:vAlign w:val="center"/>
          </w:tcPr>
          <w:p w:rsidR="00534C15" w:rsidRDefault="00A47427">
            <w:pPr>
              <w:jc w:val="right"/>
            </w:pPr>
            <w:r>
              <w:rPr>
                <w:rFonts w:eastAsiaTheme="minorEastAsia"/>
                <w:szCs w:val="21"/>
              </w:rPr>
              <w:t>3,723.09</w:t>
            </w:r>
          </w:p>
        </w:tc>
        <w:tc>
          <w:tcPr>
            <w:tcW w:w="3245" w:type="dxa"/>
            <w:vAlign w:val="center"/>
          </w:tcPr>
          <w:p w:rsidR="00534C15" w:rsidRDefault="00A47427">
            <w:pPr>
              <w:jc w:val="right"/>
            </w:pPr>
            <w:r>
              <w:rPr>
                <w:rFonts w:eastAsiaTheme="minorEastAsia"/>
                <w:szCs w:val="21"/>
              </w:rPr>
              <w:t>3,723.09</w:t>
            </w:r>
          </w:p>
        </w:tc>
      </w:tr>
      <w:tr w:rsidR="00534C15">
        <w:tc>
          <w:tcPr>
            <w:tcW w:w="2108" w:type="dxa"/>
            <w:vAlign w:val="center"/>
          </w:tcPr>
          <w:p w:rsidR="00534C15" w:rsidRDefault="00A47427">
            <w:pPr>
              <w:jc w:val="left"/>
            </w:pPr>
            <w:r>
              <w:rPr>
                <w:rFonts w:eastAsiaTheme="minorEastAsia"/>
                <w:szCs w:val="21"/>
              </w:rPr>
              <w:t>中国建设银行</w:t>
            </w:r>
          </w:p>
        </w:tc>
        <w:tc>
          <w:tcPr>
            <w:tcW w:w="1861" w:type="dxa"/>
            <w:vAlign w:val="center"/>
          </w:tcPr>
          <w:p w:rsidR="00534C15" w:rsidRDefault="00A47427">
            <w:pPr>
              <w:jc w:val="right"/>
            </w:pPr>
            <w:r>
              <w:rPr>
                <w:rFonts w:eastAsiaTheme="minorEastAsia"/>
                <w:szCs w:val="21"/>
              </w:rPr>
              <w:t>-</w:t>
            </w:r>
          </w:p>
        </w:tc>
        <w:tc>
          <w:tcPr>
            <w:tcW w:w="2281" w:type="dxa"/>
            <w:vAlign w:val="center"/>
          </w:tcPr>
          <w:p w:rsidR="00534C15" w:rsidRDefault="00A47427">
            <w:pPr>
              <w:jc w:val="right"/>
            </w:pPr>
            <w:r>
              <w:rPr>
                <w:rFonts w:eastAsiaTheme="minorEastAsia"/>
                <w:szCs w:val="21"/>
              </w:rPr>
              <w:t>3,951.63</w:t>
            </w:r>
          </w:p>
        </w:tc>
        <w:tc>
          <w:tcPr>
            <w:tcW w:w="3245" w:type="dxa"/>
            <w:vAlign w:val="center"/>
          </w:tcPr>
          <w:p w:rsidR="00534C15" w:rsidRDefault="00A47427">
            <w:pPr>
              <w:jc w:val="right"/>
            </w:pPr>
            <w:r>
              <w:rPr>
                <w:rFonts w:eastAsiaTheme="minorEastAsia"/>
                <w:szCs w:val="21"/>
              </w:rPr>
              <w:t>3,951.63</w:t>
            </w:r>
          </w:p>
        </w:tc>
      </w:tr>
      <w:tr w:rsidR="00534C15">
        <w:tc>
          <w:tcPr>
            <w:tcW w:w="2108" w:type="dxa"/>
            <w:vAlign w:val="center"/>
          </w:tcPr>
          <w:p w:rsidR="00534C15" w:rsidRDefault="00A47427">
            <w:pPr>
              <w:jc w:val="left"/>
            </w:pPr>
            <w:r>
              <w:rPr>
                <w:rFonts w:eastAsiaTheme="minorEastAsia"/>
                <w:szCs w:val="21"/>
              </w:rPr>
              <w:t>广发证券</w:t>
            </w:r>
          </w:p>
        </w:tc>
        <w:tc>
          <w:tcPr>
            <w:tcW w:w="1861" w:type="dxa"/>
            <w:vAlign w:val="center"/>
          </w:tcPr>
          <w:p w:rsidR="00534C15" w:rsidRDefault="00A47427">
            <w:pPr>
              <w:jc w:val="right"/>
            </w:pPr>
            <w:r>
              <w:rPr>
                <w:rFonts w:eastAsiaTheme="minorEastAsia"/>
                <w:szCs w:val="21"/>
              </w:rPr>
              <w:t>-</w:t>
            </w:r>
          </w:p>
        </w:tc>
        <w:tc>
          <w:tcPr>
            <w:tcW w:w="2281" w:type="dxa"/>
            <w:vAlign w:val="center"/>
          </w:tcPr>
          <w:p w:rsidR="00534C15" w:rsidRDefault="00A47427">
            <w:pPr>
              <w:jc w:val="right"/>
            </w:pPr>
            <w:r>
              <w:rPr>
                <w:rFonts w:eastAsiaTheme="minorEastAsia"/>
                <w:szCs w:val="21"/>
              </w:rPr>
              <w:t>742.36</w:t>
            </w:r>
          </w:p>
        </w:tc>
        <w:tc>
          <w:tcPr>
            <w:tcW w:w="3245" w:type="dxa"/>
            <w:vAlign w:val="center"/>
          </w:tcPr>
          <w:p w:rsidR="00534C15" w:rsidRDefault="00A47427">
            <w:pPr>
              <w:jc w:val="right"/>
            </w:pPr>
            <w:r>
              <w:rPr>
                <w:rFonts w:eastAsiaTheme="minorEastAsia"/>
                <w:szCs w:val="21"/>
              </w:rPr>
              <w:t>742.36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8,417.08</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8,417.08</w:t>
            </w:r>
          </w:p>
        </w:tc>
      </w:tr>
    </w:tbl>
    <w:p w:rsidR="00534C15" w:rsidRDefault="00A47427">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0.50%</w:t>
      </w:r>
      <w:r>
        <w:rPr>
          <w:kern w:val="0"/>
          <w:szCs w:val="21"/>
        </w:rPr>
        <w:t>，按前一日</w:t>
      </w:r>
      <w:r>
        <w:rPr>
          <w:kern w:val="0"/>
          <w:szCs w:val="21"/>
        </w:rPr>
        <w:t>C</w:t>
      </w:r>
      <w:r>
        <w:rPr>
          <w:kern w:val="0"/>
          <w:szCs w:val="21"/>
        </w:rPr>
        <w:t>类基金资产净值的</w:t>
      </w:r>
      <w:r>
        <w:rPr>
          <w:kern w:val="0"/>
          <w:szCs w:val="21"/>
        </w:rPr>
        <w:t>0.50%</w:t>
      </w:r>
      <w:r>
        <w:rPr>
          <w:kern w:val="0"/>
          <w:szCs w:val="21"/>
        </w:rPr>
        <w:t>年费率计提。</w:t>
      </w:r>
    </w:p>
    <w:p w:rsidR="00534C15" w:rsidRDefault="00A47427">
      <w:pPr>
        <w:tabs>
          <w:tab w:val="left" w:pos="426"/>
        </w:tabs>
        <w:spacing w:line="360" w:lineRule="auto"/>
        <w:ind w:firstLineChars="200" w:firstLine="420"/>
        <w:jc w:val="left"/>
        <w:rPr>
          <w:kern w:val="0"/>
          <w:szCs w:val="21"/>
        </w:rPr>
      </w:pPr>
      <w:r>
        <w:rPr>
          <w:kern w:val="0"/>
          <w:szCs w:val="21"/>
        </w:rPr>
        <w:t>销售服务费的计算方法如下：</w:t>
      </w:r>
    </w:p>
    <w:p w:rsidR="00534C15" w:rsidRDefault="00A47427">
      <w:pPr>
        <w:tabs>
          <w:tab w:val="left" w:pos="426"/>
        </w:tabs>
        <w:spacing w:line="360" w:lineRule="auto"/>
        <w:ind w:firstLineChars="200" w:firstLine="420"/>
        <w:jc w:val="left"/>
        <w:rPr>
          <w:kern w:val="0"/>
          <w:szCs w:val="21"/>
        </w:rPr>
      </w:pPr>
      <w:r>
        <w:rPr>
          <w:kern w:val="0"/>
          <w:szCs w:val="21"/>
        </w:rPr>
        <w:lastRenderedPageBreak/>
        <w:t>H</w:t>
      </w:r>
      <w:r>
        <w:rPr>
          <w:kern w:val="0"/>
          <w:szCs w:val="21"/>
        </w:rPr>
        <w:t>＝</w:t>
      </w:r>
      <w:r>
        <w:rPr>
          <w:kern w:val="0"/>
          <w:szCs w:val="21"/>
        </w:rPr>
        <w:t>E×0.50%÷</w:t>
      </w:r>
      <w:r>
        <w:rPr>
          <w:kern w:val="0"/>
          <w:szCs w:val="21"/>
        </w:rPr>
        <w:t>当年天数</w:t>
      </w:r>
    </w:p>
    <w:p w:rsidR="00534C15" w:rsidRDefault="00A47427">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534C15" w:rsidRDefault="00A47427">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基金销售服务费每日计算，逐日累计至每月月末，按月支付。由基金管理人向基金托管人发送销售服务费划付指令，经基金托管人复核后于次月首日起</w:t>
      </w:r>
      <w:r w:rsidRPr="00683042">
        <w:rPr>
          <w:kern w:val="0"/>
          <w:szCs w:val="21"/>
        </w:rPr>
        <w:t>5</w:t>
      </w:r>
      <w:r w:rsidRPr="00683042">
        <w:rPr>
          <w:kern w:val="0"/>
          <w:szCs w:val="21"/>
        </w:rPr>
        <w:t>个工作日内从基金资产中一次性支付。若遇法定节假日、休息日或不可抗力致使无法按时支付的，顺延至最近可支付日支付。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易方达量化策略精选混合</w:t>
      </w:r>
      <w:r w:rsidRPr="003560D2">
        <w:rPr>
          <w:rFonts w:eastAsiaTheme="minorEastAsia" w:hint="eastAsia"/>
          <w:b/>
          <w:color w:val="000000"/>
          <w:szCs w:val="21"/>
        </w:rPr>
        <w:t>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份额单位：份</w:t>
      </w:r>
    </w:p>
    <w:tbl>
      <w:tblPr>
        <w:tblW w:w="94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4"/>
        <w:gridCol w:w="2095"/>
        <w:gridCol w:w="1627"/>
        <w:gridCol w:w="1921"/>
        <w:gridCol w:w="1780"/>
      </w:tblGrid>
      <w:tr w:rsidR="008C10DC" w:rsidRPr="00325F8A" w:rsidTr="002E243D">
        <w:trPr>
          <w:jc w:val="center"/>
        </w:trPr>
        <w:tc>
          <w:tcPr>
            <w:tcW w:w="2024" w:type="dxa"/>
            <w:vMerge w:val="restart"/>
            <w:vAlign w:val="center"/>
            <w:hideMark/>
          </w:tcPr>
          <w:p w:rsidR="008C10DC" w:rsidRPr="00325F8A" w:rsidRDefault="008C10DC" w:rsidP="008252CB">
            <w:pPr>
              <w:widowControl/>
              <w:autoSpaceDE w:val="0"/>
              <w:autoSpaceDN w:val="0"/>
              <w:ind w:rightChars="-51" w:right="-107"/>
              <w:jc w:val="center"/>
              <w:textAlignment w:val="bottom"/>
              <w:rPr>
                <w:rFonts w:eastAsiaTheme="minorEastAsia"/>
                <w:szCs w:val="21"/>
              </w:rPr>
            </w:pPr>
            <w:r w:rsidRPr="00325F8A">
              <w:rPr>
                <w:rFonts w:eastAsiaTheme="minorEastAsia" w:hAnsiTheme="minorEastAsia"/>
                <w:szCs w:val="21"/>
              </w:rPr>
              <w:t>关联方名称</w:t>
            </w:r>
          </w:p>
        </w:tc>
        <w:tc>
          <w:tcPr>
            <w:tcW w:w="3722" w:type="dxa"/>
            <w:gridSpan w:val="2"/>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c>
          <w:tcPr>
            <w:tcW w:w="3701" w:type="dxa"/>
            <w:gridSpan w:val="2"/>
            <w:vAlign w:val="center"/>
            <w:hideMark/>
          </w:tcPr>
          <w:p w:rsidR="008C10DC" w:rsidRPr="00325F8A" w:rsidRDefault="008C10DC" w:rsidP="008252CB">
            <w:pPr>
              <w:widowControl/>
              <w:tabs>
                <w:tab w:val="left" w:pos="2972"/>
              </w:tabs>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12</w:t>
            </w:r>
            <w:r w:rsidRPr="00325F8A">
              <w:rPr>
                <w:rFonts w:eastAsiaTheme="minorEastAsia"/>
                <w:szCs w:val="21"/>
              </w:rPr>
              <w:t>月</w:t>
            </w:r>
            <w:r w:rsidRPr="00325F8A">
              <w:rPr>
                <w:rFonts w:eastAsiaTheme="minorEastAsia"/>
                <w:szCs w:val="21"/>
              </w:rPr>
              <w:t>31</w:t>
            </w:r>
            <w:r w:rsidRPr="00325F8A">
              <w:rPr>
                <w:rFonts w:eastAsiaTheme="minorEastAsia"/>
                <w:szCs w:val="21"/>
              </w:rPr>
              <w:t>日</w:t>
            </w:r>
          </w:p>
        </w:tc>
      </w:tr>
      <w:tr w:rsidR="008C10DC" w:rsidRPr="00325F8A" w:rsidTr="002E243D">
        <w:trPr>
          <w:jc w:val="center"/>
        </w:trPr>
        <w:tc>
          <w:tcPr>
            <w:tcW w:w="2024" w:type="dxa"/>
            <w:vMerge/>
            <w:vAlign w:val="center"/>
            <w:hideMark/>
          </w:tcPr>
          <w:p w:rsidR="008C10DC" w:rsidRPr="00325F8A" w:rsidRDefault="008C10DC" w:rsidP="008252CB">
            <w:pPr>
              <w:widowControl/>
              <w:jc w:val="left"/>
              <w:rPr>
                <w:rFonts w:eastAsiaTheme="minorEastAsia"/>
                <w:szCs w:val="21"/>
              </w:rPr>
            </w:pPr>
          </w:p>
        </w:tc>
        <w:tc>
          <w:tcPr>
            <w:tcW w:w="2095"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627"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c>
          <w:tcPr>
            <w:tcW w:w="1921"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780"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r>
      <w:tr w:rsidR="00534C15">
        <w:trPr>
          <w:jc w:val="center"/>
        </w:trPr>
        <w:tc>
          <w:tcPr>
            <w:tcW w:w="2024" w:type="dxa"/>
            <w:vAlign w:val="center"/>
          </w:tcPr>
          <w:p w:rsidR="00534C15" w:rsidRDefault="00A47427">
            <w:pPr>
              <w:jc w:val="center"/>
            </w:pPr>
            <w:r>
              <w:rPr>
                <w:rFonts w:eastAsiaTheme="minorEastAsia"/>
                <w:szCs w:val="21"/>
              </w:rPr>
              <w:t>易方达资产管理有限公司</w:t>
            </w:r>
          </w:p>
        </w:tc>
        <w:tc>
          <w:tcPr>
            <w:tcW w:w="2095" w:type="dxa"/>
            <w:vAlign w:val="center"/>
          </w:tcPr>
          <w:p w:rsidR="00534C15" w:rsidRDefault="00A47427">
            <w:pPr>
              <w:jc w:val="center"/>
            </w:pPr>
            <w:r>
              <w:rPr>
                <w:rFonts w:eastAsiaTheme="minorEastAsia"/>
                <w:szCs w:val="21"/>
              </w:rPr>
              <w:t>49,999,000.00</w:t>
            </w:r>
          </w:p>
        </w:tc>
        <w:tc>
          <w:tcPr>
            <w:tcW w:w="1627" w:type="dxa"/>
            <w:vAlign w:val="center"/>
          </w:tcPr>
          <w:p w:rsidR="00534C15" w:rsidRDefault="00A47427">
            <w:pPr>
              <w:jc w:val="center"/>
            </w:pPr>
            <w:r>
              <w:rPr>
                <w:rFonts w:eastAsiaTheme="minorEastAsia"/>
                <w:szCs w:val="21"/>
              </w:rPr>
              <w:t>73.2726%</w:t>
            </w:r>
          </w:p>
        </w:tc>
        <w:tc>
          <w:tcPr>
            <w:tcW w:w="1921" w:type="dxa"/>
            <w:vAlign w:val="center"/>
          </w:tcPr>
          <w:p w:rsidR="00534C15" w:rsidRDefault="00A47427">
            <w:pPr>
              <w:jc w:val="center"/>
            </w:pPr>
            <w:r>
              <w:rPr>
                <w:rFonts w:eastAsiaTheme="minorEastAsia"/>
                <w:szCs w:val="21"/>
              </w:rPr>
              <w:t>49,999,000.00</w:t>
            </w:r>
          </w:p>
        </w:tc>
        <w:tc>
          <w:tcPr>
            <w:tcW w:w="1780" w:type="dxa"/>
            <w:vAlign w:val="center"/>
          </w:tcPr>
          <w:p w:rsidR="00534C15" w:rsidRDefault="00A47427">
            <w:pPr>
              <w:jc w:val="center"/>
            </w:pPr>
            <w:r>
              <w:rPr>
                <w:rFonts w:eastAsiaTheme="minorEastAsia"/>
                <w:szCs w:val="21"/>
              </w:rPr>
              <w:t>62.4984%</w:t>
            </w:r>
          </w:p>
        </w:tc>
      </w:tr>
    </w:tbl>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注：除基金管理人之外的其他关联方投资本基金相关的费用按基金合同等相关法律文件有关规定支付。</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易方达量化策略精选混合</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lastRenderedPageBreak/>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534C15">
        <w:tc>
          <w:tcPr>
            <w:tcW w:w="2694" w:type="dxa"/>
            <w:vAlign w:val="center"/>
          </w:tcPr>
          <w:p w:rsidR="00534C15" w:rsidRDefault="00A47427">
            <w:pPr>
              <w:jc w:val="left"/>
            </w:pPr>
            <w:r>
              <w:rPr>
                <w:szCs w:val="21"/>
              </w:rPr>
              <w:t>中国建设银行</w:t>
            </w:r>
            <w:r>
              <w:rPr>
                <w:szCs w:val="21"/>
              </w:rPr>
              <w:t>-</w:t>
            </w:r>
            <w:r>
              <w:rPr>
                <w:szCs w:val="21"/>
              </w:rPr>
              <w:t>活期存款</w:t>
            </w:r>
          </w:p>
        </w:tc>
        <w:tc>
          <w:tcPr>
            <w:tcW w:w="1417" w:type="dxa"/>
            <w:vAlign w:val="center"/>
          </w:tcPr>
          <w:p w:rsidR="00534C15" w:rsidRDefault="00A47427">
            <w:pPr>
              <w:jc w:val="right"/>
            </w:pPr>
            <w:r>
              <w:rPr>
                <w:szCs w:val="21"/>
              </w:rPr>
              <w:t>19,364,303.41</w:t>
            </w:r>
          </w:p>
        </w:tc>
        <w:tc>
          <w:tcPr>
            <w:tcW w:w="1736" w:type="dxa"/>
            <w:vAlign w:val="center"/>
          </w:tcPr>
          <w:p w:rsidR="00534C15" w:rsidRDefault="00A47427">
            <w:pPr>
              <w:jc w:val="right"/>
            </w:pPr>
            <w:r>
              <w:rPr>
                <w:szCs w:val="21"/>
              </w:rPr>
              <w:t>35,127.86</w:t>
            </w:r>
          </w:p>
        </w:tc>
        <w:tc>
          <w:tcPr>
            <w:tcW w:w="1383" w:type="dxa"/>
            <w:vAlign w:val="center"/>
          </w:tcPr>
          <w:p w:rsidR="00534C15" w:rsidRDefault="00A47427">
            <w:pPr>
              <w:jc w:val="right"/>
            </w:pPr>
            <w:r>
              <w:rPr>
                <w:szCs w:val="21"/>
              </w:rPr>
              <w:t>17,641,452.48</w:t>
            </w:r>
          </w:p>
        </w:tc>
        <w:tc>
          <w:tcPr>
            <w:tcW w:w="1770" w:type="dxa"/>
            <w:vAlign w:val="center"/>
          </w:tcPr>
          <w:p w:rsidR="00534C15" w:rsidRDefault="00A47427">
            <w:pPr>
              <w:jc w:val="right"/>
            </w:pPr>
            <w:r>
              <w:rPr>
                <w:szCs w:val="21"/>
              </w:rPr>
              <w:t>55,761.22</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注：本基金的上述银行存款由基金托管人中国建设银行股份有限公司保管，按银行同业利率或约定利率计息。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易方达量化策略精选混合</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易方达量化策略精选混合</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534C15">
        <w:tc>
          <w:tcPr>
            <w:tcW w:w="834" w:type="dxa"/>
            <w:vAlign w:val="center"/>
          </w:tcPr>
          <w:p w:rsidR="00534C15" w:rsidRDefault="00A47427">
            <w:pPr>
              <w:jc w:val="center"/>
            </w:pPr>
            <w:r>
              <w:rPr>
                <w:szCs w:val="21"/>
              </w:rPr>
              <w:t>300840</w:t>
            </w:r>
          </w:p>
        </w:tc>
        <w:tc>
          <w:tcPr>
            <w:tcW w:w="835" w:type="dxa"/>
            <w:vAlign w:val="center"/>
          </w:tcPr>
          <w:p w:rsidR="00534C15" w:rsidRDefault="00A47427">
            <w:pPr>
              <w:jc w:val="center"/>
            </w:pPr>
            <w:r>
              <w:rPr>
                <w:szCs w:val="21"/>
              </w:rPr>
              <w:t>酷特智能</w:t>
            </w:r>
          </w:p>
        </w:tc>
        <w:tc>
          <w:tcPr>
            <w:tcW w:w="834" w:type="dxa"/>
            <w:vAlign w:val="center"/>
          </w:tcPr>
          <w:p w:rsidR="00534C15" w:rsidRDefault="00A47427">
            <w:pPr>
              <w:jc w:val="center"/>
            </w:pPr>
            <w:r>
              <w:rPr>
                <w:szCs w:val="21"/>
              </w:rPr>
              <w:t>2020-06-30</w:t>
            </w:r>
          </w:p>
        </w:tc>
        <w:tc>
          <w:tcPr>
            <w:tcW w:w="835" w:type="dxa"/>
            <w:vAlign w:val="center"/>
          </w:tcPr>
          <w:p w:rsidR="00534C15" w:rsidRDefault="00A47427">
            <w:pPr>
              <w:jc w:val="center"/>
            </w:pPr>
            <w:r>
              <w:rPr>
                <w:szCs w:val="21"/>
              </w:rPr>
              <w:t>2020-07-08</w:t>
            </w:r>
          </w:p>
        </w:tc>
        <w:tc>
          <w:tcPr>
            <w:tcW w:w="834" w:type="dxa"/>
            <w:vAlign w:val="center"/>
          </w:tcPr>
          <w:p w:rsidR="00534C15" w:rsidRDefault="00A47427">
            <w:pPr>
              <w:jc w:val="center"/>
            </w:pPr>
            <w:r>
              <w:rPr>
                <w:szCs w:val="21"/>
              </w:rPr>
              <w:t>新股流通受限</w:t>
            </w:r>
          </w:p>
        </w:tc>
        <w:tc>
          <w:tcPr>
            <w:tcW w:w="835" w:type="dxa"/>
            <w:vAlign w:val="center"/>
          </w:tcPr>
          <w:p w:rsidR="00534C15" w:rsidRDefault="00A47427">
            <w:pPr>
              <w:jc w:val="right"/>
            </w:pPr>
            <w:r>
              <w:rPr>
                <w:szCs w:val="21"/>
              </w:rPr>
              <w:t>5.94</w:t>
            </w:r>
          </w:p>
        </w:tc>
        <w:tc>
          <w:tcPr>
            <w:tcW w:w="834" w:type="dxa"/>
            <w:vAlign w:val="center"/>
          </w:tcPr>
          <w:p w:rsidR="00534C15" w:rsidRDefault="00A47427">
            <w:pPr>
              <w:jc w:val="center"/>
            </w:pPr>
            <w:r>
              <w:rPr>
                <w:szCs w:val="21"/>
              </w:rPr>
              <w:t>5.94</w:t>
            </w:r>
          </w:p>
        </w:tc>
        <w:tc>
          <w:tcPr>
            <w:tcW w:w="835" w:type="dxa"/>
            <w:vAlign w:val="center"/>
          </w:tcPr>
          <w:p w:rsidR="00534C15" w:rsidRDefault="00A47427">
            <w:pPr>
              <w:jc w:val="right"/>
            </w:pPr>
            <w:r>
              <w:rPr>
                <w:szCs w:val="21"/>
              </w:rPr>
              <w:t>1,185</w:t>
            </w:r>
          </w:p>
        </w:tc>
        <w:tc>
          <w:tcPr>
            <w:tcW w:w="834" w:type="dxa"/>
            <w:vAlign w:val="center"/>
          </w:tcPr>
          <w:p w:rsidR="00534C15" w:rsidRDefault="00A47427">
            <w:pPr>
              <w:jc w:val="right"/>
            </w:pPr>
            <w:r>
              <w:rPr>
                <w:szCs w:val="21"/>
              </w:rPr>
              <w:t>7,038.90</w:t>
            </w:r>
          </w:p>
        </w:tc>
        <w:tc>
          <w:tcPr>
            <w:tcW w:w="835" w:type="dxa"/>
            <w:vAlign w:val="center"/>
          </w:tcPr>
          <w:p w:rsidR="00534C15" w:rsidRDefault="00A47427">
            <w:pPr>
              <w:jc w:val="right"/>
            </w:pPr>
            <w:r>
              <w:rPr>
                <w:szCs w:val="21"/>
              </w:rPr>
              <w:t>7,038.90</w:t>
            </w:r>
          </w:p>
        </w:tc>
        <w:tc>
          <w:tcPr>
            <w:tcW w:w="835" w:type="dxa"/>
            <w:vAlign w:val="center"/>
          </w:tcPr>
          <w:p w:rsidR="00534C15" w:rsidRDefault="00A47427">
            <w:pPr>
              <w:jc w:val="center"/>
            </w:pPr>
            <w:r>
              <w:rPr>
                <w:szCs w:val="21"/>
              </w:rPr>
              <w:t>-</w:t>
            </w:r>
          </w:p>
        </w:tc>
      </w:tr>
      <w:tr w:rsidR="00534C15">
        <w:tc>
          <w:tcPr>
            <w:tcW w:w="834" w:type="dxa"/>
            <w:vAlign w:val="center"/>
          </w:tcPr>
          <w:p w:rsidR="00534C15" w:rsidRDefault="00A47427">
            <w:pPr>
              <w:jc w:val="center"/>
            </w:pPr>
            <w:r>
              <w:rPr>
                <w:szCs w:val="21"/>
              </w:rPr>
              <w:t>300843</w:t>
            </w:r>
          </w:p>
        </w:tc>
        <w:tc>
          <w:tcPr>
            <w:tcW w:w="835" w:type="dxa"/>
            <w:vAlign w:val="center"/>
          </w:tcPr>
          <w:p w:rsidR="00534C15" w:rsidRDefault="00A47427">
            <w:pPr>
              <w:jc w:val="center"/>
            </w:pPr>
            <w:r>
              <w:rPr>
                <w:szCs w:val="21"/>
              </w:rPr>
              <w:t>胜蓝股份</w:t>
            </w:r>
          </w:p>
        </w:tc>
        <w:tc>
          <w:tcPr>
            <w:tcW w:w="834" w:type="dxa"/>
            <w:vAlign w:val="center"/>
          </w:tcPr>
          <w:p w:rsidR="00534C15" w:rsidRDefault="00A47427">
            <w:pPr>
              <w:jc w:val="center"/>
            </w:pPr>
            <w:r>
              <w:rPr>
                <w:szCs w:val="21"/>
              </w:rPr>
              <w:t>2020-06-23</w:t>
            </w:r>
          </w:p>
        </w:tc>
        <w:tc>
          <w:tcPr>
            <w:tcW w:w="835" w:type="dxa"/>
            <w:vAlign w:val="center"/>
          </w:tcPr>
          <w:p w:rsidR="00534C15" w:rsidRDefault="00A47427">
            <w:pPr>
              <w:jc w:val="center"/>
            </w:pPr>
            <w:r>
              <w:rPr>
                <w:szCs w:val="21"/>
              </w:rPr>
              <w:t>2020-07-02</w:t>
            </w:r>
          </w:p>
        </w:tc>
        <w:tc>
          <w:tcPr>
            <w:tcW w:w="834" w:type="dxa"/>
            <w:vAlign w:val="center"/>
          </w:tcPr>
          <w:p w:rsidR="00534C15" w:rsidRDefault="00A47427">
            <w:pPr>
              <w:jc w:val="center"/>
            </w:pPr>
            <w:r>
              <w:rPr>
                <w:szCs w:val="21"/>
              </w:rPr>
              <w:t>新股流通受限</w:t>
            </w:r>
          </w:p>
        </w:tc>
        <w:tc>
          <w:tcPr>
            <w:tcW w:w="835" w:type="dxa"/>
            <w:vAlign w:val="center"/>
          </w:tcPr>
          <w:p w:rsidR="00534C15" w:rsidRDefault="00A47427">
            <w:pPr>
              <w:jc w:val="right"/>
            </w:pPr>
            <w:r>
              <w:rPr>
                <w:szCs w:val="21"/>
              </w:rPr>
              <w:t>10.01</w:t>
            </w:r>
          </w:p>
        </w:tc>
        <w:tc>
          <w:tcPr>
            <w:tcW w:w="834" w:type="dxa"/>
            <w:vAlign w:val="center"/>
          </w:tcPr>
          <w:p w:rsidR="00534C15" w:rsidRDefault="00A47427">
            <w:pPr>
              <w:jc w:val="center"/>
            </w:pPr>
            <w:r>
              <w:rPr>
                <w:szCs w:val="21"/>
              </w:rPr>
              <w:t>10.01</w:t>
            </w:r>
          </w:p>
        </w:tc>
        <w:tc>
          <w:tcPr>
            <w:tcW w:w="835" w:type="dxa"/>
            <w:vAlign w:val="center"/>
          </w:tcPr>
          <w:p w:rsidR="00534C15" w:rsidRDefault="00A47427">
            <w:pPr>
              <w:jc w:val="right"/>
            </w:pPr>
            <w:r>
              <w:rPr>
                <w:szCs w:val="21"/>
              </w:rPr>
              <w:t>751</w:t>
            </w:r>
          </w:p>
        </w:tc>
        <w:tc>
          <w:tcPr>
            <w:tcW w:w="834" w:type="dxa"/>
            <w:vAlign w:val="center"/>
          </w:tcPr>
          <w:p w:rsidR="00534C15" w:rsidRDefault="00A47427">
            <w:pPr>
              <w:jc w:val="right"/>
            </w:pPr>
            <w:r>
              <w:rPr>
                <w:szCs w:val="21"/>
              </w:rPr>
              <w:t>7,517.51</w:t>
            </w:r>
          </w:p>
        </w:tc>
        <w:tc>
          <w:tcPr>
            <w:tcW w:w="835" w:type="dxa"/>
            <w:vAlign w:val="center"/>
          </w:tcPr>
          <w:p w:rsidR="00534C15" w:rsidRDefault="00A47427">
            <w:pPr>
              <w:jc w:val="right"/>
            </w:pPr>
            <w:r>
              <w:rPr>
                <w:szCs w:val="21"/>
              </w:rPr>
              <w:t>7,517.51</w:t>
            </w:r>
          </w:p>
        </w:tc>
        <w:tc>
          <w:tcPr>
            <w:tcW w:w="835" w:type="dxa"/>
            <w:vAlign w:val="center"/>
          </w:tcPr>
          <w:p w:rsidR="00534C15" w:rsidRDefault="00A47427">
            <w:pPr>
              <w:jc w:val="center"/>
            </w:pPr>
            <w:r>
              <w:rPr>
                <w:szCs w:val="21"/>
              </w:rPr>
              <w:t>-</w:t>
            </w:r>
          </w:p>
        </w:tc>
      </w:tr>
      <w:tr w:rsidR="00534C15">
        <w:tc>
          <w:tcPr>
            <w:tcW w:w="834" w:type="dxa"/>
            <w:vAlign w:val="center"/>
          </w:tcPr>
          <w:p w:rsidR="00534C15" w:rsidRDefault="00A47427">
            <w:pPr>
              <w:jc w:val="center"/>
            </w:pPr>
            <w:r>
              <w:rPr>
                <w:szCs w:val="21"/>
              </w:rPr>
              <w:t>300845</w:t>
            </w:r>
          </w:p>
        </w:tc>
        <w:tc>
          <w:tcPr>
            <w:tcW w:w="835" w:type="dxa"/>
            <w:vAlign w:val="center"/>
          </w:tcPr>
          <w:p w:rsidR="00534C15" w:rsidRDefault="00A47427">
            <w:pPr>
              <w:jc w:val="center"/>
            </w:pPr>
            <w:r>
              <w:rPr>
                <w:szCs w:val="21"/>
              </w:rPr>
              <w:t>捷安高科</w:t>
            </w:r>
          </w:p>
        </w:tc>
        <w:tc>
          <w:tcPr>
            <w:tcW w:w="834" w:type="dxa"/>
            <w:vAlign w:val="center"/>
          </w:tcPr>
          <w:p w:rsidR="00534C15" w:rsidRDefault="00A47427">
            <w:pPr>
              <w:jc w:val="center"/>
            </w:pPr>
            <w:r>
              <w:rPr>
                <w:szCs w:val="21"/>
              </w:rPr>
              <w:t>2020-06-24</w:t>
            </w:r>
          </w:p>
        </w:tc>
        <w:tc>
          <w:tcPr>
            <w:tcW w:w="835" w:type="dxa"/>
            <w:vAlign w:val="center"/>
          </w:tcPr>
          <w:p w:rsidR="00534C15" w:rsidRDefault="00A47427">
            <w:pPr>
              <w:jc w:val="center"/>
            </w:pPr>
            <w:r>
              <w:rPr>
                <w:szCs w:val="21"/>
              </w:rPr>
              <w:t>2020-07-03</w:t>
            </w:r>
          </w:p>
        </w:tc>
        <w:tc>
          <w:tcPr>
            <w:tcW w:w="834" w:type="dxa"/>
            <w:vAlign w:val="center"/>
          </w:tcPr>
          <w:p w:rsidR="00534C15" w:rsidRDefault="00A47427">
            <w:pPr>
              <w:jc w:val="center"/>
            </w:pPr>
            <w:r>
              <w:rPr>
                <w:szCs w:val="21"/>
              </w:rPr>
              <w:t>新股流通受限</w:t>
            </w:r>
          </w:p>
        </w:tc>
        <w:tc>
          <w:tcPr>
            <w:tcW w:w="835" w:type="dxa"/>
            <w:vAlign w:val="center"/>
          </w:tcPr>
          <w:p w:rsidR="00534C15" w:rsidRDefault="00A47427">
            <w:pPr>
              <w:jc w:val="right"/>
            </w:pPr>
            <w:r>
              <w:rPr>
                <w:szCs w:val="21"/>
              </w:rPr>
              <w:t>17.63</w:t>
            </w:r>
          </w:p>
        </w:tc>
        <w:tc>
          <w:tcPr>
            <w:tcW w:w="834" w:type="dxa"/>
            <w:vAlign w:val="center"/>
          </w:tcPr>
          <w:p w:rsidR="00534C15" w:rsidRDefault="00A47427">
            <w:pPr>
              <w:jc w:val="center"/>
            </w:pPr>
            <w:r>
              <w:rPr>
                <w:szCs w:val="21"/>
              </w:rPr>
              <w:t>17.63</w:t>
            </w:r>
          </w:p>
        </w:tc>
        <w:tc>
          <w:tcPr>
            <w:tcW w:w="835" w:type="dxa"/>
            <w:vAlign w:val="center"/>
          </w:tcPr>
          <w:p w:rsidR="00534C15" w:rsidRDefault="00A47427">
            <w:pPr>
              <w:jc w:val="right"/>
            </w:pPr>
            <w:r>
              <w:rPr>
                <w:szCs w:val="21"/>
              </w:rPr>
              <w:t>470</w:t>
            </w:r>
          </w:p>
        </w:tc>
        <w:tc>
          <w:tcPr>
            <w:tcW w:w="834" w:type="dxa"/>
            <w:vAlign w:val="center"/>
          </w:tcPr>
          <w:p w:rsidR="00534C15" w:rsidRDefault="00A47427">
            <w:pPr>
              <w:jc w:val="right"/>
            </w:pPr>
            <w:r>
              <w:rPr>
                <w:szCs w:val="21"/>
              </w:rPr>
              <w:t>8,286.10</w:t>
            </w:r>
          </w:p>
        </w:tc>
        <w:tc>
          <w:tcPr>
            <w:tcW w:w="835" w:type="dxa"/>
            <w:vAlign w:val="center"/>
          </w:tcPr>
          <w:p w:rsidR="00534C15" w:rsidRDefault="00A47427">
            <w:pPr>
              <w:jc w:val="right"/>
            </w:pPr>
            <w:r>
              <w:rPr>
                <w:szCs w:val="21"/>
              </w:rPr>
              <w:t>8,286.10</w:t>
            </w:r>
          </w:p>
        </w:tc>
        <w:tc>
          <w:tcPr>
            <w:tcW w:w="835" w:type="dxa"/>
            <w:vAlign w:val="center"/>
          </w:tcPr>
          <w:p w:rsidR="00534C15" w:rsidRDefault="00A47427">
            <w:pPr>
              <w:jc w:val="center"/>
            </w:pPr>
            <w:r>
              <w:rPr>
                <w:szCs w:val="21"/>
              </w:rPr>
              <w:t>-</w:t>
            </w:r>
          </w:p>
        </w:tc>
      </w:tr>
      <w:tr w:rsidR="00534C15">
        <w:tc>
          <w:tcPr>
            <w:tcW w:w="834" w:type="dxa"/>
            <w:vAlign w:val="center"/>
          </w:tcPr>
          <w:p w:rsidR="00534C15" w:rsidRDefault="00A47427">
            <w:pPr>
              <w:jc w:val="center"/>
            </w:pPr>
            <w:r>
              <w:rPr>
                <w:szCs w:val="21"/>
              </w:rPr>
              <w:t>30084</w:t>
            </w:r>
            <w:r>
              <w:rPr>
                <w:szCs w:val="21"/>
              </w:rPr>
              <w:lastRenderedPageBreak/>
              <w:t>6</w:t>
            </w:r>
          </w:p>
        </w:tc>
        <w:tc>
          <w:tcPr>
            <w:tcW w:w="835" w:type="dxa"/>
            <w:vAlign w:val="center"/>
          </w:tcPr>
          <w:p w:rsidR="00534C15" w:rsidRDefault="00A47427">
            <w:pPr>
              <w:jc w:val="center"/>
            </w:pPr>
            <w:r>
              <w:rPr>
                <w:szCs w:val="21"/>
              </w:rPr>
              <w:lastRenderedPageBreak/>
              <w:t>首都</w:t>
            </w:r>
            <w:r>
              <w:rPr>
                <w:szCs w:val="21"/>
              </w:rPr>
              <w:lastRenderedPageBreak/>
              <w:t>在线</w:t>
            </w:r>
          </w:p>
        </w:tc>
        <w:tc>
          <w:tcPr>
            <w:tcW w:w="834" w:type="dxa"/>
            <w:vAlign w:val="center"/>
          </w:tcPr>
          <w:p w:rsidR="00534C15" w:rsidRDefault="00A47427">
            <w:pPr>
              <w:jc w:val="center"/>
            </w:pPr>
            <w:r>
              <w:rPr>
                <w:szCs w:val="21"/>
              </w:rPr>
              <w:lastRenderedPageBreak/>
              <w:t>2020-0</w:t>
            </w:r>
            <w:r>
              <w:rPr>
                <w:szCs w:val="21"/>
              </w:rPr>
              <w:lastRenderedPageBreak/>
              <w:t>6-22</w:t>
            </w:r>
          </w:p>
        </w:tc>
        <w:tc>
          <w:tcPr>
            <w:tcW w:w="835" w:type="dxa"/>
            <w:vAlign w:val="center"/>
          </w:tcPr>
          <w:p w:rsidR="00534C15" w:rsidRDefault="00A47427">
            <w:pPr>
              <w:jc w:val="center"/>
            </w:pPr>
            <w:r>
              <w:rPr>
                <w:szCs w:val="21"/>
              </w:rPr>
              <w:lastRenderedPageBreak/>
              <w:t>2020-0</w:t>
            </w:r>
            <w:r>
              <w:rPr>
                <w:szCs w:val="21"/>
              </w:rPr>
              <w:lastRenderedPageBreak/>
              <w:t>7-01</w:t>
            </w:r>
          </w:p>
        </w:tc>
        <w:tc>
          <w:tcPr>
            <w:tcW w:w="834" w:type="dxa"/>
            <w:vAlign w:val="center"/>
          </w:tcPr>
          <w:p w:rsidR="00534C15" w:rsidRDefault="00A47427">
            <w:pPr>
              <w:jc w:val="center"/>
            </w:pPr>
            <w:r>
              <w:rPr>
                <w:szCs w:val="21"/>
              </w:rPr>
              <w:lastRenderedPageBreak/>
              <w:t>新股</w:t>
            </w:r>
            <w:r>
              <w:rPr>
                <w:szCs w:val="21"/>
              </w:rPr>
              <w:lastRenderedPageBreak/>
              <w:t>流通受限</w:t>
            </w:r>
          </w:p>
        </w:tc>
        <w:tc>
          <w:tcPr>
            <w:tcW w:w="835" w:type="dxa"/>
            <w:vAlign w:val="center"/>
          </w:tcPr>
          <w:p w:rsidR="00534C15" w:rsidRDefault="00A47427">
            <w:pPr>
              <w:jc w:val="right"/>
            </w:pPr>
            <w:r>
              <w:rPr>
                <w:szCs w:val="21"/>
              </w:rPr>
              <w:lastRenderedPageBreak/>
              <w:t>3.37</w:t>
            </w:r>
          </w:p>
        </w:tc>
        <w:tc>
          <w:tcPr>
            <w:tcW w:w="834" w:type="dxa"/>
            <w:vAlign w:val="center"/>
          </w:tcPr>
          <w:p w:rsidR="00534C15" w:rsidRDefault="00A47427">
            <w:pPr>
              <w:jc w:val="center"/>
            </w:pPr>
            <w:r>
              <w:rPr>
                <w:szCs w:val="21"/>
              </w:rPr>
              <w:t>3.37</w:t>
            </w:r>
          </w:p>
        </w:tc>
        <w:tc>
          <w:tcPr>
            <w:tcW w:w="835" w:type="dxa"/>
            <w:vAlign w:val="center"/>
          </w:tcPr>
          <w:p w:rsidR="00534C15" w:rsidRDefault="00A47427">
            <w:pPr>
              <w:jc w:val="right"/>
            </w:pPr>
            <w:r>
              <w:rPr>
                <w:szCs w:val="21"/>
              </w:rPr>
              <w:t>1,131</w:t>
            </w:r>
          </w:p>
        </w:tc>
        <w:tc>
          <w:tcPr>
            <w:tcW w:w="834" w:type="dxa"/>
            <w:vAlign w:val="center"/>
          </w:tcPr>
          <w:p w:rsidR="00534C15" w:rsidRDefault="00A47427">
            <w:pPr>
              <w:jc w:val="right"/>
            </w:pPr>
            <w:r>
              <w:rPr>
                <w:szCs w:val="21"/>
              </w:rPr>
              <w:t>3,811.</w:t>
            </w:r>
            <w:r>
              <w:rPr>
                <w:szCs w:val="21"/>
              </w:rPr>
              <w:lastRenderedPageBreak/>
              <w:t>47</w:t>
            </w:r>
          </w:p>
        </w:tc>
        <w:tc>
          <w:tcPr>
            <w:tcW w:w="835" w:type="dxa"/>
            <w:vAlign w:val="center"/>
          </w:tcPr>
          <w:p w:rsidR="00534C15" w:rsidRDefault="00A47427">
            <w:pPr>
              <w:jc w:val="right"/>
            </w:pPr>
            <w:r>
              <w:rPr>
                <w:szCs w:val="21"/>
              </w:rPr>
              <w:lastRenderedPageBreak/>
              <w:t>3,811.</w:t>
            </w:r>
            <w:r>
              <w:rPr>
                <w:szCs w:val="21"/>
              </w:rPr>
              <w:lastRenderedPageBreak/>
              <w:t>47</w:t>
            </w:r>
          </w:p>
        </w:tc>
        <w:tc>
          <w:tcPr>
            <w:tcW w:w="835" w:type="dxa"/>
            <w:vAlign w:val="center"/>
          </w:tcPr>
          <w:p w:rsidR="00534C15" w:rsidRDefault="00A47427">
            <w:pPr>
              <w:jc w:val="center"/>
            </w:pPr>
            <w:r>
              <w:rPr>
                <w:szCs w:val="21"/>
              </w:rPr>
              <w:lastRenderedPageBreak/>
              <w:t>-</w:t>
            </w:r>
          </w:p>
        </w:tc>
      </w:tr>
      <w:tr w:rsidR="00534C15">
        <w:tc>
          <w:tcPr>
            <w:tcW w:w="834" w:type="dxa"/>
            <w:vAlign w:val="center"/>
          </w:tcPr>
          <w:p w:rsidR="00534C15" w:rsidRDefault="00A47427">
            <w:pPr>
              <w:jc w:val="center"/>
            </w:pPr>
            <w:r>
              <w:rPr>
                <w:szCs w:val="21"/>
              </w:rPr>
              <w:t>688158</w:t>
            </w:r>
          </w:p>
        </w:tc>
        <w:tc>
          <w:tcPr>
            <w:tcW w:w="835" w:type="dxa"/>
            <w:vAlign w:val="center"/>
          </w:tcPr>
          <w:p w:rsidR="00534C15" w:rsidRDefault="00A47427">
            <w:pPr>
              <w:jc w:val="center"/>
            </w:pPr>
            <w:r>
              <w:rPr>
                <w:szCs w:val="21"/>
              </w:rPr>
              <w:t>优刻得</w:t>
            </w:r>
          </w:p>
        </w:tc>
        <w:tc>
          <w:tcPr>
            <w:tcW w:w="834" w:type="dxa"/>
            <w:vAlign w:val="center"/>
          </w:tcPr>
          <w:p w:rsidR="00534C15" w:rsidRDefault="00A47427">
            <w:pPr>
              <w:jc w:val="center"/>
            </w:pPr>
            <w:r>
              <w:rPr>
                <w:szCs w:val="21"/>
              </w:rPr>
              <w:t>2020-01-10</w:t>
            </w:r>
          </w:p>
        </w:tc>
        <w:tc>
          <w:tcPr>
            <w:tcW w:w="835" w:type="dxa"/>
            <w:vAlign w:val="center"/>
          </w:tcPr>
          <w:p w:rsidR="00534C15" w:rsidRDefault="00A47427">
            <w:pPr>
              <w:jc w:val="center"/>
            </w:pPr>
            <w:r>
              <w:rPr>
                <w:szCs w:val="21"/>
              </w:rPr>
              <w:t>2020-07-20</w:t>
            </w:r>
          </w:p>
        </w:tc>
        <w:tc>
          <w:tcPr>
            <w:tcW w:w="834" w:type="dxa"/>
            <w:vAlign w:val="center"/>
          </w:tcPr>
          <w:p w:rsidR="00534C15" w:rsidRDefault="00A47427">
            <w:pPr>
              <w:jc w:val="center"/>
            </w:pPr>
            <w:r>
              <w:rPr>
                <w:szCs w:val="21"/>
              </w:rPr>
              <w:t>新股流通受限</w:t>
            </w:r>
          </w:p>
        </w:tc>
        <w:tc>
          <w:tcPr>
            <w:tcW w:w="835" w:type="dxa"/>
            <w:vAlign w:val="center"/>
          </w:tcPr>
          <w:p w:rsidR="00534C15" w:rsidRDefault="00A47427">
            <w:pPr>
              <w:jc w:val="right"/>
            </w:pPr>
            <w:r>
              <w:rPr>
                <w:szCs w:val="21"/>
              </w:rPr>
              <w:t>33.23</w:t>
            </w:r>
          </w:p>
        </w:tc>
        <w:tc>
          <w:tcPr>
            <w:tcW w:w="834" w:type="dxa"/>
            <w:vAlign w:val="center"/>
          </w:tcPr>
          <w:p w:rsidR="00534C15" w:rsidRDefault="00A47427">
            <w:pPr>
              <w:jc w:val="center"/>
            </w:pPr>
            <w:r>
              <w:rPr>
                <w:szCs w:val="21"/>
              </w:rPr>
              <w:t>68.38</w:t>
            </w:r>
          </w:p>
        </w:tc>
        <w:tc>
          <w:tcPr>
            <w:tcW w:w="835" w:type="dxa"/>
            <w:vAlign w:val="center"/>
          </w:tcPr>
          <w:p w:rsidR="00534C15" w:rsidRDefault="00A47427">
            <w:pPr>
              <w:jc w:val="right"/>
            </w:pPr>
            <w:r>
              <w:rPr>
                <w:szCs w:val="21"/>
              </w:rPr>
              <w:t>3,680</w:t>
            </w:r>
          </w:p>
        </w:tc>
        <w:tc>
          <w:tcPr>
            <w:tcW w:w="834" w:type="dxa"/>
            <w:vAlign w:val="center"/>
          </w:tcPr>
          <w:p w:rsidR="00534C15" w:rsidRDefault="00A47427">
            <w:pPr>
              <w:jc w:val="right"/>
            </w:pPr>
            <w:r>
              <w:rPr>
                <w:szCs w:val="21"/>
              </w:rPr>
              <w:t>122,286.40</w:t>
            </w:r>
          </w:p>
        </w:tc>
        <w:tc>
          <w:tcPr>
            <w:tcW w:w="835" w:type="dxa"/>
            <w:vAlign w:val="center"/>
          </w:tcPr>
          <w:p w:rsidR="00534C15" w:rsidRDefault="00A47427">
            <w:pPr>
              <w:jc w:val="right"/>
            </w:pPr>
            <w:r>
              <w:rPr>
                <w:szCs w:val="21"/>
              </w:rPr>
              <w:t>251,638.40</w:t>
            </w:r>
          </w:p>
        </w:tc>
        <w:tc>
          <w:tcPr>
            <w:tcW w:w="835" w:type="dxa"/>
            <w:vAlign w:val="center"/>
          </w:tcPr>
          <w:p w:rsidR="00534C15" w:rsidRDefault="00A47427">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534C15" w:rsidRDefault="00A47427">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534C15" w:rsidRDefault="00A47427">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534C15" w:rsidRDefault="00A47427">
      <w:pPr>
        <w:tabs>
          <w:tab w:val="left" w:pos="426"/>
        </w:tabs>
        <w:spacing w:line="360" w:lineRule="auto"/>
        <w:ind w:firstLineChars="200" w:firstLine="420"/>
        <w:rPr>
          <w:kern w:val="0"/>
          <w:szCs w:val="21"/>
        </w:rPr>
      </w:pPr>
      <w:r>
        <w:rPr>
          <w:kern w:val="0"/>
          <w:szCs w:val="21"/>
        </w:rPr>
        <w:lastRenderedPageBreak/>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0.02%)</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bl>
    <w:p w:rsidR="00534C15" w:rsidRDefault="00A4742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34C15" w:rsidRDefault="00A4742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lastRenderedPageBreak/>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lastRenderedPageBreak/>
              <w:t>上年度末</w:t>
            </w:r>
          </w:p>
          <w:p w:rsidR="002211C1" w:rsidRDefault="002211C1">
            <w:pPr>
              <w:widowControl/>
              <w:autoSpaceDE w:val="0"/>
              <w:autoSpaceDN w:val="0"/>
              <w:ind w:right="-15"/>
              <w:jc w:val="center"/>
              <w:textAlignment w:val="bottom"/>
              <w:rPr>
                <w:szCs w:val="21"/>
              </w:rPr>
            </w:pPr>
            <w:r>
              <w:rPr>
                <w:szCs w:val="21"/>
              </w:rPr>
              <w:lastRenderedPageBreak/>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lastRenderedPageBreak/>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25,501.34</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25,501.34</w:t>
            </w:r>
          </w:p>
        </w:tc>
      </w:tr>
    </w:tbl>
    <w:p w:rsidR="00534C15" w:rsidRDefault="00A4742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34C15" w:rsidRDefault="00A4742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534C15" w:rsidRDefault="00A47427">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534C15" w:rsidRDefault="00A47427">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lastRenderedPageBreak/>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534C15">
        <w:trPr>
          <w:jc w:val="center"/>
        </w:trPr>
        <w:tc>
          <w:tcPr>
            <w:tcW w:w="1588" w:type="dxa"/>
            <w:vAlign w:val="center"/>
          </w:tcPr>
          <w:p w:rsidR="00534C15" w:rsidRDefault="00A47427">
            <w:pPr>
              <w:jc w:val="center"/>
            </w:pPr>
            <w:r>
              <w:rPr>
                <w:color w:val="000000"/>
                <w:szCs w:val="21"/>
              </w:rPr>
              <w:t>银行存款</w:t>
            </w:r>
          </w:p>
        </w:tc>
        <w:tc>
          <w:tcPr>
            <w:tcW w:w="1701" w:type="dxa"/>
            <w:vAlign w:val="center"/>
          </w:tcPr>
          <w:p w:rsidR="00534C15" w:rsidRDefault="00A47427">
            <w:pPr>
              <w:jc w:val="right"/>
            </w:pPr>
            <w:r>
              <w:rPr>
                <w:color w:val="000000"/>
                <w:szCs w:val="21"/>
              </w:rPr>
              <w:t>19,364,303.41</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19,364,303.41</w:t>
            </w:r>
          </w:p>
        </w:tc>
      </w:tr>
      <w:tr w:rsidR="00534C15">
        <w:trPr>
          <w:jc w:val="center"/>
        </w:trPr>
        <w:tc>
          <w:tcPr>
            <w:tcW w:w="1588" w:type="dxa"/>
            <w:vAlign w:val="center"/>
          </w:tcPr>
          <w:p w:rsidR="00534C15" w:rsidRDefault="00A47427">
            <w:pPr>
              <w:jc w:val="center"/>
            </w:pPr>
            <w:r>
              <w:rPr>
                <w:color w:val="000000"/>
                <w:szCs w:val="21"/>
              </w:rPr>
              <w:t>结算备付金</w:t>
            </w:r>
          </w:p>
        </w:tc>
        <w:tc>
          <w:tcPr>
            <w:tcW w:w="1701" w:type="dxa"/>
            <w:vAlign w:val="center"/>
          </w:tcPr>
          <w:p w:rsidR="00534C15" w:rsidRDefault="00A47427">
            <w:pPr>
              <w:jc w:val="right"/>
            </w:pPr>
            <w:r>
              <w:rPr>
                <w:color w:val="000000"/>
                <w:szCs w:val="21"/>
              </w:rPr>
              <w:t>1,023,359.19</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1,023,359.19</w:t>
            </w:r>
          </w:p>
        </w:tc>
      </w:tr>
      <w:tr w:rsidR="00534C15">
        <w:trPr>
          <w:jc w:val="center"/>
        </w:trPr>
        <w:tc>
          <w:tcPr>
            <w:tcW w:w="1588" w:type="dxa"/>
            <w:vAlign w:val="center"/>
          </w:tcPr>
          <w:p w:rsidR="00534C15" w:rsidRDefault="00A47427">
            <w:pPr>
              <w:jc w:val="center"/>
            </w:pPr>
            <w:r>
              <w:rPr>
                <w:color w:val="000000"/>
                <w:szCs w:val="21"/>
              </w:rPr>
              <w:t>存出保证金</w:t>
            </w:r>
          </w:p>
        </w:tc>
        <w:tc>
          <w:tcPr>
            <w:tcW w:w="1701" w:type="dxa"/>
            <w:vAlign w:val="center"/>
          </w:tcPr>
          <w:p w:rsidR="00534C15" w:rsidRDefault="00A47427">
            <w:pPr>
              <w:jc w:val="right"/>
            </w:pPr>
            <w:r>
              <w:rPr>
                <w:color w:val="000000"/>
                <w:szCs w:val="21"/>
              </w:rPr>
              <w:t>34,094.41</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34,094.41</w:t>
            </w:r>
          </w:p>
        </w:tc>
      </w:tr>
      <w:tr w:rsidR="00534C15">
        <w:trPr>
          <w:jc w:val="center"/>
        </w:trPr>
        <w:tc>
          <w:tcPr>
            <w:tcW w:w="1588" w:type="dxa"/>
            <w:vAlign w:val="center"/>
          </w:tcPr>
          <w:p w:rsidR="00534C15" w:rsidRDefault="00A47427">
            <w:pPr>
              <w:jc w:val="center"/>
            </w:pPr>
            <w:r>
              <w:rPr>
                <w:color w:val="000000"/>
                <w:szCs w:val="21"/>
              </w:rPr>
              <w:t>交易性金融资产</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126,689,337.69</w:t>
            </w:r>
          </w:p>
        </w:tc>
        <w:tc>
          <w:tcPr>
            <w:tcW w:w="1301" w:type="dxa"/>
            <w:vAlign w:val="center"/>
          </w:tcPr>
          <w:p w:rsidR="00534C15" w:rsidRDefault="00A47427">
            <w:pPr>
              <w:jc w:val="right"/>
            </w:pPr>
            <w:r>
              <w:rPr>
                <w:color w:val="000000"/>
                <w:szCs w:val="21"/>
              </w:rPr>
              <w:t>126,689,337.69</w:t>
            </w:r>
          </w:p>
        </w:tc>
      </w:tr>
      <w:tr w:rsidR="00534C15">
        <w:trPr>
          <w:jc w:val="center"/>
        </w:trPr>
        <w:tc>
          <w:tcPr>
            <w:tcW w:w="1588" w:type="dxa"/>
            <w:vAlign w:val="center"/>
          </w:tcPr>
          <w:p w:rsidR="00534C15" w:rsidRDefault="00A47427">
            <w:pPr>
              <w:jc w:val="center"/>
            </w:pPr>
            <w:r>
              <w:rPr>
                <w:color w:val="000000"/>
                <w:szCs w:val="21"/>
              </w:rPr>
              <w:t>衍生金融资产</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买入返售金融资产</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应收证券清算款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应收利息</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2,461.95</w:t>
            </w:r>
          </w:p>
        </w:tc>
        <w:tc>
          <w:tcPr>
            <w:tcW w:w="1301" w:type="dxa"/>
            <w:vAlign w:val="center"/>
          </w:tcPr>
          <w:p w:rsidR="00534C15" w:rsidRDefault="00A47427">
            <w:pPr>
              <w:jc w:val="right"/>
            </w:pPr>
            <w:r>
              <w:rPr>
                <w:color w:val="000000"/>
                <w:szCs w:val="21"/>
              </w:rPr>
              <w:t>2,461.95</w:t>
            </w:r>
          </w:p>
        </w:tc>
      </w:tr>
      <w:tr w:rsidR="00534C15">
        <w:trPr>
          <w:jc w:val="center"/>
        </w:trPr>
        <w:tc>
          <w:tcPr>
            <w:tcW w:w="1588" w:type="dxa"/>
            <w:vAlign w:val="center"/>
          </w:tcPr>
          <w:p w:rsidR="00534C15" w:rsidRDefault="00A47427">
            <w:pPr>
              <w:jc w:val="center"/>
            </w:pPr>
            <w:r>
              <w:rPr>
                <w:color w:val="000000"/>
                <w:szCs w:val="21"/>
              </w:rPr>
              <w:t>应收股利</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应收申购款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1,439,922.45</w:t>
            </w:r>
          </w:p>
        </w:tc>
        <w:tc>
          <w:tcPr>
            <w:tcW w:w="1301" w:type="dxa"/>
            <w:vAlign w:val="center"/>
          </w:tcPr>
          <w:p w:rsidR="00534C15" w:rsidRDefault="00A47427">
            <w:pPr>
              <w:jc w:val="right"/>
            </w:pPr>
            <w:r>
              <w:rPr>
                <w:color w:val="000000"/>
                <w:szCs w:val="21"/>
              </w:rPr>
              <w:t>1,439,922.45</w:t>
            </w:r>
          </w:p>
        </w:tc>
      </w:tr>
      <w:tr w:rsidR="00534C15">
        <w:trPr>
          <w:jc w:val="center"/>
        </w:trPr>
        <w:tc>
          <w:tcPr>
            <w:tcW w:w="1588" w:type="dxa"/>
            <w:vAlign w:val="center"/>
          </w:tcPr>
          <w:p w:rsidR="00534C15" w:rsidRDefault="00A47427">
            <w:pPr>
              <w:jc w:val="center"/>
            </w:pPr>
            <w:r>
              <w:rPr>
                <w:color w:val="000000"/>
                <w:szCs w:val="21"/>
              </w:rPr>
              <w:t>递延所得税资产</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其他资产</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20,421,757.01</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128,131,722.09</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148,553,479.10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534C15">
        <w:trPr>
          <w:jc w:val="center"/>
        </w:trPr>
        <w:tc>
          <w:tcPr>
            <w:tcW w:w="1588" w:type="dxa"/>
            <w:vAlign w:val="center"/>
          </w:tcPr>
          <w:p w:rsidR="00534C15" w:rsidRDefault="00A47427">
            <w:pPr>
              <w:jc w:val="center"/>
            </w:pPr>
            <w:r>
              <w:rPr>
                <w:color w:val="000000"/>
                <w:szCs w:val="21"/>
              </w:rPr>
              <w:t>短期借款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交易性金融负债</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lastRenderedPageBreak/>
              <w:t>衍生金融负债</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卖出回购金融资产款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应付证券清算款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应付赎回款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1,350,366.70</w:t>
            </w:r>
          </w:p>
        </w:tc>
        <w:tc>
          <w:tcPr>
            <w:tcW w:w="1301" w:type="dxa"/>
            <w:vAlign w:val="center"/>
          </w:tcPr>
          <w:p w:rsidR="00534C15" w:rsidRDefault="00A47427">
            <w:pPr>
              <w:jc w:val="right"/>
            </w:pPr>
            <w:r>
              <w:rPr>
                <w:color w:val="000000"/>
                <w:szCs w:val="21"/>
              </w:rPr>
              <w:t>1,350,366.70</w:t>
            </w:r>
          </w:p>
        </w:tc>
      </w:tr>
      <w:tr w:rsidR="00534C15">
        <w:trPr>
          <w:jc w:val="center"/>
        </w:trPr>
        <w:tc>
          <w:tcPr>
            <w:tcW w:w="1588" w:type="dxa"/>
            <w:vAlign w:val="center"/>
          </w:tcPr>
          <w:p w:rsidR="00534C15" w:rsidRDefault="00A47427">
            <w:pPr>
              <w:jc w:val="center"/>
            </w:pPr>
            <w:r>
              <w:rPr>
                <w:color w:val="000000"/>
                <w:szCs w:val="21"/>
              </w:rPr>
              <w:t>应付管理人报酬</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158,806.11</w:t>
            </w:r>
          </w:p>
        </w:tc>
        <w:tc>
          <w:tcPr>
            <w:tcW w:w="1301" w:type="dxa"/>
            <w:vAlign w:val="center"/>
          </w:tcPr>
          <w:p w:rsidR="00534C15" w:rsidRDefault="00A47427">
            <w:pPr>
              <w:jc w:val="right"/>
            </w:pPr>
            <w:r>
              <w:rPr>
                <w:color w:val="000000"/>
                <w:szCs w:val="21"/>
              </w:rPr>
              <w:t>158,806.11</w:t>
            </w:r>
          </w:p>
        </w:tc>
      </w:tr>
      <w:tr w:rsidR="00534C15">
        <w:trPr>
          <w:jc w:val="center"/>
        </w:trPr>
        <w:tc>
          <w:tcPr>
            <w:tcW w:w="1588" w:type="dxa"/>
            <w:vAlign w:val="center"/>
          </w:tcPr>
          <w:p w:rsidR="00534C15" w:rsidRDefault="00A47427">
            <w:pPr>
              <w:jc w:val="center"/>
            </w:pPr>
            <w:r>
              <w:rPr>
                <w:color w:val="000000"/>
                <w:szCs w:val="21"/>
              </w:rPr>
              <w:t>应付托管费</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26,467.68</w:t>
            </w:r>
          </w:p>
        </w:tc>
        <w:tc>
          <w:tcPr>
            <w:tcW w:w="1301" w:type="dxa"/>
            <w:vAlign w:val="center"/>
          </w:tcPr>
          <w:p w:rsidR="00534C15" w:rsidRDefault="00A47427">
            <w:pPr>
              <w:jc w:val="right"/>
            </w:pPr>
            <w:r>
              <w:rPr>
                <w:color w:val="000000"/>
                <w:szCs w:val="21"/>
              </w:rPr>
              <w:t>26,467.68</w:t>
            </w:r>
          </w:p>
        </w:tc>
      </w:tr>
      <w:tr w:rsidR="00534C15">
        <w:trPr>
          <w:jc w:val="center"/>
        </w:trPr>
        <w:tc>
          <w:tcPr>
            <w:tcW w:w="1588" w:type="dxa"/>
            <w:vAlign w:val="center"/>
          </w:tcPr>
          <w:p w:rsidR="00534C15" w:rsidRDefault="00A47427">
            <w:pPr>
              <w:jc w:val="center"/>
            </w:pPr>
            <w:r>
              <w:rPr>
                <w:color w:val="000000"/>
                <w:szCs w:val="21"/>
              </w:rPr>
              <w:t>应付销售服务费</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16,966.40</w:t>
            </w:r>
          </w:p>
        </w:tc>
        <w:tc>
          <w:tcPr>
            <w:tcW w:w="1301" w:type="dxa"/>
            <w:vAlign w:val="center"/>
          </w:tcPr>
          <w:p w:rsidR="00534C15" w:rsidRDefault="00A47427">
            <w:pPr>
              <w:jc w:val="right"/>
            </w:pPr>
            <w:r>
              <w:rPr>
                <w:color w:val="000000"/>
                <w:szCs w:val="21"/>
              </w:rPr>
              <w:t>16,966.40</w:t>
            </w:r>
          </w:p>
        </w:tc>
      </w:tr>
      <w:tr w:rsidR="00534C15">
        <w:trPr>
          <w:jc w:val="center"/>
        </w:trPr>
        <w:tc>
          <w:tcPr>
            <w:tcW w:w="1588" w:type="dxa"/>
            <w:vAlign w:val="center"/>
          </w:tcPr>
          <w:p w:rsidR="00534C15" w:rsidRDefault="00A47427">
            <w:pPr>
              <w:jc w:val="center"/>
            </w:pPr>
            <w:r>
              <w:rPr>
                <w:color w:val="000000"/>
                <w:szCs w:val="21"/>
              </w:rPr>
              <w:t>应付交易费用</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57,513.62</w:t>
            </w:r>
          </w:p>
        </w:tc>
        <w:tc>
          <w:tcPr>
            <w:tcW w:w="1301" w:type="dxa"/>
            <w:vAlign w:val="center"/>
          </w:tcPr>
          <w:p w:rsidR="00534C15" w:rsidRDefault="00A47427">
            <w:pPr>
              <w:jc w:val="right"/>
            </w:pPr>
            <w:r>
              <w:rPr>
                <w:color w:val="000000"/>
                <w:szCs w:val="21"/>
              </w:rPr>
              <w:t>57,513.62</w:t>
            </w:r>
          </w:p>
        </w:tc>
      </w:tr>
      <w:tr w:rsidR="00534C15">
        <w:trPr>
          <w:jc w:val="center"/>
        </w:trPr>
        <w:tc>
          <w:tcPr>
            <w:tcW w:w="1588" w:type="dxa"/>
            <w:vAlign w:val="center"/>
          </w:tcPr>
          <w:p w:rsidR="00534C15" w:rsidRDefault="00A47427">
            <w:pPr>
              <w:jc w:val="center"/>
            </w:pPr>
            <w:r>
              <w:rPr>
                <w:color w:val="000000"/>
                <w:szCs w:val="21"/>
              </w:rPr>
              <w:t>应交税费</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应付利息</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应付利润</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递延所得税负债</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其他负债</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159,617.93</w:t>
            </w:r>
          </w:p>
        </w:tc>
        <w:tc>
          <w:tcPr>
            <w:tcW w:w="1301" w:type="dxa"/>
            <w:vAlign w:val="center"/>
          </w:tcPr>
          <w:p w:rsidR="00534C15" w:rsidRDefault="00A47427">
            <w:pPr>
              <w:jc w:val="right"/>
            </w:pPr>
            <w:r>
              <w:rPr>
                <w:color w:val="000000"/>
                <w:szCs w:val="21"/>
              </w:rPr>
              <w:t>159,617.93</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1,769,738.44</w:t>
            </w:r>
          </w:p>
        </w:tc>
        <w:tc>
          <w:tcPr>
            <w:tcW w:w="1301" w:type="dxa"/>
          </w:tcPr>
          <w:p w:rsidR="001816E6" w:rsidRPr="004604CE" w:rsidRDefault="001816E6" w:rsidP="00E431A5">
            <w:pPr>
              <w:spacing w:line="360" w:lineRule="auto"/>
              <w:ind w:right="210"/>
              <w:jc w:val="right"/>
              <w:rPr>
                <w:szCs w:val="21"/>
              </w:rPr>
            </w:pPr>
            <w:r w:rsidRPr="004604CE">
              <w:rPr>
                <w:szCs w:val="21"/>
              </w:rPr>
              <w:t>1,769,738.44</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20,421,757.01</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126,361,983.65</w:t>
            </w:r>
          </w:p>
        </w:tc>
        <w:tc>
          <w:tcPr>
            <w:tcW w:w="1301" w:type="dxa"/>
          </w:tcPr>
          <w:p w:rsidR="001816E6" w:rsidRPr="004604CE" w:rsidRDefault="001816E6" w:rsidP="00E431A5">
            <w:pPr>
              <w:spacing w:line="360" w:lineRule="auto"/>
              <w:jc w:val="right"/>
              <w:rPr>
                <w:szCs w:val="21"/>
              </w:rPr>
            </w:pPr>
            <w:r w:rsidRPr="004604CE">
              <w:rPr>
                <w:szCs w:val="21"/>
              </w:rPr>
              <w:t>146,783,740.66</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534C15">
        <w:trPr>
          <w:jc w:val="center"/>
        </w:trPr>
        <w:tc>
          <w:tcPr>
            <w:tcW w:w="1588" w:type="dxa"/>
            <w:vAlign w:val="center"/>
          </w:tcPr>
          <w:p w:rsidR="00534C15" w:rsidRDefault="00A47427">
            <w:pPr>
              <w:jc w:val="center"/>
            </w:pPr>
            <w:r>
              <w:rPr>
                <w:color w:val="000000"/>
                <w:szCs w:val="21"/>
              </w:rPr>
              <w:t>银行存款</w:t>
            </w:r>
          </w:p>
        </w:tc>
        <w:tc>
          <w:tcPr>
            <w:tcW w:w="1701" w:type="dxa"/>
            <w:vAlign w:val="center"/>
          </w:tcPr>
          <w:p w:rsidR="00534C15" w:rsidRDefault="00A47427">
            <w:pPr>
              <w:jc w:val="right"/>
            </w:pPr>
            <w:r>
              <w:rPr>
                <w:color w:val="000000"/>
                <w:szCs w:val="21"/>
              </w:rPr>
              <w:t>7,397,077.92</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7,397,077.92</w:t>
            </w:r>
          </w:p>
        </w:tc>
      </w:tr>
      <w:tr w:rsidR="00534C15">
        <w:trPr>
          <w:jc w:val="center"/>
        </w:trPr>
        <w:tc>
          <w:tcPr>
            <w:tcW w:w="1588" w:type="dxa"/>
            <w:vAlign w:val="center"/>
          </w:tcPr>
          <w:p w:rsidR="00534C15" w:rsidRDefault="00A47427">
            <w:pPr>
              <w:jc w:val="center"/>
            </w:pPr>
            <w:r>
              <w:rPr>
                <w:color w:val="000000"/>
                <w:szCs w:val="21"/>
              </w:rPr>
              <w:t>结算备付金</w:t>
            </w:r>
          </w:p>
        </w:tc>
        <w:tc>
          <w:tcPr>
            <w:tcW w:w="1701" w:type="dxa"/>
            <w:vAlign w:val="center"/>
          </w:tcPr>
          <w:p w:rsidR="00534C15" w:rsidRDefault="00A47427">
            <w:pPr>
              <w:jc w:val="right"/>
            </w:pPr>
            <w:r>
              <w:rPr>
                <w:color w:val="000000"/>
                <w:szCs w:val="21"/>
              </w:rPr>
              <w:t>911,410.76</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911,410.76</w:t>
            </w:r>
          </w:p>
        </w:tc>
      </w:tr>
      <w:tr w:rsidR="00534C15">
        <w:trPr>
          <w:jc w:val="center"/>
        </w:trPr>
        <w:tc>
          <w:tcPr>
            <w:tcW w:w="1588" w:type="dxa"/>
            <w:vAlign w:val="center"/>
          </w:tcPr>
          <w:p w:rsidR="00534C15" w:rsidRDefault="00A47427">
            <w:pPr>
              <w:jc w:val="center"/>
            </w:pPr>
            <w:r>
              <w:rPr>
                <w:color w:val="000000"/>
                <w:szCs w:val="21"/>
              </w:rPr>
              <w:t>存出保证金</w:t>
            </w:r>
          </w:p>
        </w:tc>
        <w:tc>
          <w:tcPr>
            <w:tcW w:w="1701" w:type="dxa"/>
            <w:vAlign w:val="center"/>
          </w:tcPr>
          <w:p w:rsidR="00534C15" w:rsidRDefault="00A47427">
            <w:pPr>
              <w:jc w:val="right"/>
            </w:pPr>
            <w:r>
              <w:rPr>
                <w:color w:val="000000"/>
                <w:szCs w:val="21"/>
              </w:rPr>
              <w:t>24,257.92</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24,257.92</w:t>
            </w:r>
          </w:p>
        </w:tc>
      </w:tr>
      <w:tr w:rsidR="00534C15">
        <w:trPr>
          <w:jc w:val="center"/>
        </w:trPr>
        <w:tc>
          <w:tcPr>
            <w:tcW w:w="1588" w:type="dxa"/>
            <w:vAlign w:val="center"/>
          </w:tcPr>
          <w:p w:rsidR="00534C15" w:rsidRDefault="00A47427">
            <w:pPr>
              <w:jc w:val="center"/>
            </w:pPr>
            <w:r>
              <w:rPr>
                <w:color w:val="000000"/>
                <w:szCs w:val="21"/>
              </w:rPr>
              <w:t>交易性金融资产</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25,500.00</w:t>
            </w:r>
          </w:p>
        </w:tc>
        <w:tc>
          <w:tcPr>
            <w:tcW w:w="1559" w:type="dxa"/>
            <w:vAlign w:val="center"/>
          </w:tcPr>
          <w:p w:rsidR="00534C15" w:rsidRDefault="00A47427">
            <w:pPr>
              <w:jc w:val="right"/>
            </w:pPr>
            <w:r>
              <w:rPr>
                <w:color w:val="000000"/>
                <w:szCs w:val="21"/>
              </w:rPr>
              <w:t>99,971,684.38</w:t>
            </w:r>
          </w:p>
        </w:tc>
        <w:tc>
          <w:tcPr>
            <w:tcW w:w="1301" w:type="dxa"/>
            <w:vAlign w:val="center"/>
          </w:tcPr>
          <w:p w:rsidR="00534C15" w:rsidRDefault="00A47427">
            <w:pPr>
              <w:jc w:val="right"/>
            </w:pPr>
            <w:r>
              <w:rPr>
                <w:color w:val="000000"/>
                <w:szCs w:val="21"/>
              </w:rPr>
              <w:t>99,997,184.38</w:t>
            </w:r>
          </w:p>
        </w:tc>
      </w:tr>
      <w:tr w:rsidR="00534C15">
        <w:trPr>
          <w:jc w:val="center"/>
        </w:trPr>
        <w:tc>
          <w:tcPr>
            <w:tcW w:w="1588" w:type="dxa"/>
            <w:vAlign w:val="center"/>
          </w:tcPr>
          <w:p w:rsidR="00534C15" w:rsidRDefault="00A47427">
            <w:pPr>
              <w:jc w:val="center"/>
            </w:pPr>
            <w:r>
              <w:rPr>
                <w:color w:val="000000"/>
                <w:szCs w:val="21"/>
              </w:rPr>
              <w:t>衍生金融资产</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买入返售金融资产</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应收证券清算款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应收利息</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1,917.12</w:t>
            </w:r>
          </w:p>
        </w:tc>
        <w:tc>
          <w:tcPr>
            <w:tcW w:w="1301" w:type="dxa"/>
            <w:vAlign w:val="center"/>
          </w:tcPr>
          <w:p w:rsidR="00534C15" w:rsidRDefault="00A47427">
            <w:pPr>
              <w:jc w:val="right"/>
            </w:pPr>
            <w:r>
              <w:rPr>
                <w:color w:val="000000"/>
                <w:szCs w:val="21"/>
              </w:rPr>
              <w:t>1,917.12</w:t>
            </w:r>
          </w:p>
        </w:tc>
      </w:tr>
      <w:tr w:rsidR="00534C15">
        <w:trPr>
          <w:jc w:val="center"/>
        </w:trPr>
        <w:tc>
          <w:tcPr>
            <w:tcW w:w="1588" w:type="dxa"/>
            <w:vAlign w:val="center"/>
          </w:tcPr>
          <w:p w:rsidR="00534C15" w:rsidRDefault="00A47427">
            <w:pPr>
              <w:jc w:val="center"/>
            </w:pPr>
            <w:r>
              <w:rPr>
                <w:color w:val="000000"/>
                <w:szCs w:val="21"/>
              </w:rPr>
              <w:t>应收股利</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应收申购款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212,831.36</w:t>
            </w:r>
          </w:p>
        </w:tc>
        <w:tc>
          <w:tcPr>
            <w:tcW w:w="1301" w:type="dxa"/>
            <w:vAlign w:val="center"/>
          </w:tcPr>
          <w:p w:rsidR="00534C15" w:rsidRDefault="00A47427">
            <w:pPr>
              <w:jc w:val="right"/>
            </w:pPr>
            <w:r>
              <w:rPr>
                <w:color w:val="000000"/>
                <w:szCs w:val="21"/>
              </w:rPr>
              <w:t>212,831.36</w:t>
            </w:r>
          </w:p>
        </w:tc>
      </w:tr>
      <w:tr w:rsidR="00534C15">
        <w:trPr>
          <w:jc w:val="center"/>
        </w:trPr>
        <w:tc>
          <w:tcPr>
            <w:tcW w:w="1588" w:type="dxa"/>
            <w:vAlign w:val="center"/>
          </w:tcPr>
          <w:p w:rsidR="00534C15" w:rsidRDefault="00A47427">
            <w:pPr>
              <w:jc w:val="center"/>
            </w:pPr>
            <w:r>
              <w:rPr>
                <w:color w:val="000000"/>
                <w:szCs w:val="21"/>
              </w:rPr>
              <w:t>递延所得税资产</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其他资产</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301" w:type="dxa"/>
            <w:vAlign w:val="center"/>
          </w:tcPr>
          <w:p w:rsidR="00534C15" w:rsidRDefault="00A47427">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8,332,746.60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25,500.00</w:t>
            </w:r>
          </w:p>
        </w:tc>
        <w:tc>
          <w:tcPr>
            <w:tcW w:w="1559" w:type="dxa"/>
          </w:tcPr>
          <w:p w:rsidR="001816E6" w:rsidRPr="004604CE" w:rsidRDefault="001816E6" w:rsidP="00E431A5">
            <w:pPr>
              <w:spacing w:line="360" w:lineRule="auto"/>
              <w:jc w:val="right"/>
              <w:rPr>
                <w:szCs w:val="21"/>
              </w:rPr>
            </w:pPr>
            <w:r w:rsidRPr="004604CE">
              <w:rPr>
                <w:szCs w:val="21"/>
              </w:rPr>
              <w:t>100,186,432.86</w:t>
            </w:r>
          </w:p>
        </w:tc>
        <w:tc>
          <w:tcPr>
            <w:tcW w:w="1301" w:type="dxa"/>
          </w:tcPr>
          <w:p w:rsidR="001816E6" w:rsidRPr="004604CE" w:rsidRDefault="001816E6" w:rsidP="00E431A5">
            <w:pPr>
              <w:spacing w:line="360" w:lineRule="auto"/>
              <w:jc w:val="right"/>
              <w:rPr>
                <w:szCs w:val="21"/>
              </w:rPr>
            </w:pPr>
            <w:r w:rsidRPr="004604CE">
              <w:rPr>
                <w:szCs w:val="21"/>
              </w:rPr>
              <w:t>108,544,679.46</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534C15">
        <w:trPr>
          <w:jc w:val="center"/>
        </w:trPr>
        <w:tc>
          <w:tcPr>
            <w:tcW w:w="1588" w:type="dxa"/>
            <w:vAlign w:val="center"/>
          </w:tcPr>
          <w:p w:rsidR="00534C15" w:rsidRDefault="00A47427">
            <w:pPr>
              <w:jc w:val="center"/>
            </w:pPr>
            <w:r>
              <w:rPr>
                <w:color w:val="000000"/>
                <w:szCs w:val="21"/>
              </w:rPr>
              <w:lastRenderedPageBreak/>
              <w:t>短期借款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交易性金融负债</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衍生金融负债</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卖出回购金融资产款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应付证券清算款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应付赎回款</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914,778.23</w:t>
            </w:r>
          </w:p>
        </w:tc>
        <w:tc>
          <w:tcPr>
            <w:tcW w:w="1301" w:type="dxa"/>
            <w:vAlign w:val="center"/>
          </w:tcPr>
          <w:p w:rsidR="00534C15" w:rsidRDefault="00A47427">
            <w:pPr>
              <w:jc w:val="right"/>
            </w:pPr>
            <w:r>
              <w:rPr>
                <w:color w:val="000000"/>
                <w:szCs w:val="21"/>
              </w:rPr>
              <w:t>914,778.23</w:t>
            </w:r>
          </w:p>
        </w:tc>
      </w:tr>
      <w:tr w:rsidR="00534C15">
        <w:trPr>
          <w:jc w:val="center"/>
        </w:trPr>
        <w:tc>
          <w:tcPr>
            <w:tcW w:w="1588" w:type="dxa"/>
            <w:vAlign w:val="center"/>
          </w:tcPr>
          <w:p w:rsidR="00534C15" w:rsidRDefault="00A47427">
            <w:pPr>
              <w:jc w:val="center"/>
            </w:pPr>
            <w:r>
              <w:rPr>
                <w:color w:val="000000"/>
                <w:szCs w:val="21"/>
              </w:rPr>
              <w:t>应付管理人报酬</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151,724.96</w:t>
            </w:r>
          </w:p>
        </w:tc>
        <w:tc>
          <w:tcPr>
            <w:tcW w:w="1301" w:type="dxa"/>
            <w:vAlign w:val="center"/>
          </w:tcPr>
          <w:p w:rsidR="00534C15" w:rsidRDefault="00A47427">
            <w:pPr>
              <w:jc w:val="right"/>
            </w:pPr>
            <w:r>
              <w:rPr>
                <w:color w:val="000000"/>
                <w:szCs w:val="21"/>
              </w:rPr>
              <w:t>151,724.96</w:t>
            </w:r>
          </w:p>
        </w:tc>
      </w:tr>
      <w:tr w:rsidR="00534C15">
        <w:trPr>
          <w:jc w:val="center"/>
        </w:trPr>
        <w:tc>
          <w:tcPr>
            <w:tcW w:w="1588" w:type="dxa"/>
            <w:vAlign w:val="center"/>
          </w:tcPr>
          <w:p w:rsidR="00534C15" w:rsidRDefault="00A47427">
            <w:pPr>
              <w:jc w:val="center"/>
            </w:pPr>
            <w:r>
              <w:rPr>
                <w:color w:val="000000"/>
                <w:szCs w:val="21"/>
              </w:rPr>
              <w:t>应付托管费</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25,287.49</w:t>
            </w:r>
          </w:p>
        </w:tc>
        <w:tc>
          <w:tcPr>
            <w:tcW w:w="1301" w:type="dxa"/>
            <w:vAlign w:val="center"/>
          </w:tcPr>
          <w:p w:rsidR="00534C15" w:rsidRDefault="00A47427">
            <w:pPr>
              <w:jc w:val="right"/>
            </w:pPr>
            <w:r>
              <w:rPr>
                <w:color w:val="000000"/>
                <w:szCs w:val="21"/>
              </w:rPr>
              <w:t>25,287.49</w:t>
            </w:r>
          </w:p>
        </w:tc>
      </w:tr>
      <w:tr w:rsidR="00534C15">
        <w:trPr>
          <w:jc w:val="center"/>
        </w:trPr>
        <w:tc>
          <w:tcPr>
            <w:tcW w:w="1588" w:type="dxa"/>
            <w:vAlign w:val="center"/>
          </w:tcPr>
          <w:p w:rsidR="00534C15" w:rsidRDefault="00A47427">
            <w:pPr>
              <w:jc w:val="center"/>
            </w:pPr>
            <w:r>
              <w:rPr>
                <w:color w:val="000000"/>
                <w:szCs w:val="21"/>
              </w:rPr>
              <w:t>应付销售服务费</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10,067.68</w:t>
            </w:r>
          </w:p>
        </w:tc>
        <w:tc>
          <w:tcPr>
            <w:tcW w:w="1301" w:type="dxa"/>
            <w:vAlign w:val="center"/>
          </w:tcPr>
          <w:p w:rsidR="00534C15" w:rsidRDefault="00A47427">
            <w:pPr>
              <w:jc w:val="right"/>
            </w:pPr>
            <w:r>
              <w:rPr>
                <w:color w:val="000000"/>
                <w:szCs w:val="21"/>
              </w:rPr>
              <w:t>10,067.68</w:t>
            </w:r>
          </w:p>
        </w:tc>
      </w:tr>
      <w:tr w:rsidR="00534C15">
        <w:trPr>
          <w:jc w:val="center"/>
        </w:trPr>
        <w:tc>
          <w:tcPr>
            <w:tcW w:w="1588" w:type="dxa"/>
            <w:vAlign w:val="center"/>
          </w:tcPr>
          <w:p w:rsidR="00534C15" w:rsidRDefault="00A47427">
            <w:pPr>
              <w:jc w:val="center"/>
            </w:pPr>
            <w:r>
              <w:rPr>
                <w:color w:val="000000"/>
                <w:szCs w:val="21"/>
              </w:rPr>
              <w:t>应付交易费用</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184,590.89</w:t>
            </w:r>
          </w:p>
        </w:tc>
        <w:tc>
          <w:tcPr>
            <w:tcW w:w="1301" w:type="dxa"/>
            <w:vAlign w:val="center"/>
          </w:tcPr>
          <w:p w:rsidR="00534C15" w:rsidRDefault="00A47427">
            <w:pPr>
              <w:jc w:val="right"/>
            </w:pPr>
            <w:r>
              <w:rPr>
                <w:color w:val="000000"/>
                <w:szCs w:val="21"/>
              </w:rPr>
              <w:t>184,590.89</w:t>
            </w:r>
          </w:p>
        </w:tc>
      </w:tr>
      <w:tr w:rsidR="00534C15">
        <w:trPr>
          <w:jc w:val="center"/>
        </w:trPr>
        <w:tc>
          <w:tcPr>
            <w:tcW w:w="1588" w:type="dxa"/>
            <w:vAlign w:val="center"/>
          </w:tcPr>
          <w:p w:rsidR="00534C15" w:rsidRDefault="00A47427">
            <w:pPr>
              <w:jc w:val="center"/>
            </w:pPr>
            <w:r>
              <w:rPr>
                <w:color w:val="000000"/>
                <w:szCs w:val="21"/>
              </w:rPr>
              <w:t>应交税费</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0.32</w:t>
            </w:r>
          </w:p>
        </w:tc>
        <w:tc>
          <w:tcPr>
            <w:tcW w:w="1301" w:type="dxa"/>
            <w:vAlign w:val="center"/>
          </w:tcPr>
          <w:p w:rsidR="00534C15" w:rsidRDefault="00A47427">
            <w:pPr>
              <w:jc w:val="right"/>
            </w:pPr>
            <w:r>
              <w:rPr>
                <w:color w:val="000000"/>
                <w:szCs w:val="21"/>
              </w:rPr>
              <w:t>0.32</w:t>
            </w:r>
          </w:p>
        </w:tc>
      </w:tr>
      <w:tr w:rsidR="00534C15">
        <w:trPr>
          <w:jc w:val="center"/>
        </w:trPr>
        <w:tc>
          <w:tcPr>
            <w:tcW w:w="1588" w:type="dxa"/>
            <w:vAlign w:val="center"/>
          </w:tcPr>
          <w:p w:rsidR="00534C15" w:rsidRDefault="00A47427">
            <w:pPr>
              <w:jc w:val="center"/>
            </w:pPr>
            <w:r>
              <w:rPr>
                <w:color w:val="000000"/>
                <w:szCs w:val="21"/>
              </w:rPr>
              <w:t>应付利息</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应付利润</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递延所得税负债</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w:t>
            </w:r>
          </w:p>
        </w:tc>
        <w:tc>
          <w:tcPr>
            <w:tcW w:w="1301" w:type="dxa"/>
            <w:vAlign w:val="center"/>
          </w:tcPr>
          <w:p w:rsidR="00534C15" w:rsidRDefault="00A47427">
            <w:pPr>
              <w:jc w:val="right"/>
            </w:pPr>
            <w:r>
              <w:rPr>
                <w:color w:val="000000"/>
                <w:szCs w:val="21"/>
              </w:rPr>
              <w:t>-</w:t>
            </w:r>
          </w:p>
        </w:tc>
      </w:tr>
      <w:tr w:rsidR="00534C15">
        <w:trPr>
          <w:jc w:val="center"/>
        </w:trPr>
        <w:tc>
          <w:tcPr>
            <w:tcW w:w="1588" w:type="dxa"/>
            <w:vAlign w:val="center"/>
          </w:tcPr>
          <w:p w:rsidR="00534C15" w:rsidRDefault="00A47427">
            <w:pPr>
              <w:jc w:val="center"/>
            </w:pPr>
            <w:r>
              <w:rPr>
                <w:color w:val="000000"/>
                <w:szCs w:val="21"/>
              </w:rPr>
              <w:t>其他负债</w:t>
            </w:r>
          </w:p>
        </w:tc>
        <w:tc>
          <w:tcPr>
            <w:tcW w:w="1701" w:type="dxa"/>
            <w:vAlign w:val="center"/>
          </w:tcPr>
          <w:p w:rsidR="00534C15" w:rsidRDefault="00A47427">
            <w:pPr>
              <w:jc w:val="right"/>
            </w:pPr>
            <w:r>
              <w:rPr>
                <w:color w:val="000000"/>
                <w:szCs w:val="21"/>
              </w:rPr>
              <w:t>-</w:t>
            </w:r>
          </w:p>
        </w:tc>
        <w:tc>
          <w:tcPr>
            <w:tcW w:w="1701" w:type="dxa"/>
            <w:vAlign w:val="center"/>
          </w:tcPr>
          <w:p w:rsidR="00534C15" w:rsidRDefault="00A47427">
            <w:pPr>
              <w:jc w:val="right"/>
            </w:pPr>
            <w:r>
              <w:rPr>
                <w:color w:val="000000"/>
                <w:szCs w:val="21"/>
              </w:rPr>
              <w:t>-</w:t>
            </w:r>
          </w:p>
        </w:tc>
        <w:tc>
          <w:tcPr>
            <w:tcW w:w="1559" w:type="dxa"/>
            <w:vAlign w:val="center"/>
          </w:tcPr>
          <w:p w:rsidR="00534C15" w:rsidRDefault="00A47427">
            <w:pPr>
              <w:jc w:val="right"/>
            </w:pPr>
            <w:r>
              <w:rPr>
                <w:color w:val="000000"/>
                <w:szCs w:val="21"/>
              </w:rPr>
              <w:t>-</w:t>
            </w:r>
          </w:p>
        </w:tc>
        <w:tc>
          <w:tcPr>
            <w:tcW w:w="1559" w:type="dxa"/>
            <w:vAlign w:val="center"/>
          </w:tcPr>
          <w:p w:rsidR="00534C15" w:rsidRDefault="00A47427">
            <w:pPr>
              <w:jc w:val="center"/>
            </w:pPr>
            <w:r>
              <w:rPr>
                <w:color w:val="000000"/>
                <w:szCs w:val="21"/>
              </w:rPr>
              <w:t>240,037.51</w:t>
            </w:r>
          </w:p>
        </w:tc>
        <w:tc>
          <w:tcPr>
            <w:tcW w:w="1301" w:type="dxa"/>
            <w:vAlign w:val="center"/>
          </w:tcPr>
          <w:p w:rsidR="00534C15" w:rsidRDefault="00A47427">
            <w:pPr>
              <w:jc w:val="right"/>
            </w:pPr>
            <w:r>
              <w:rPr>
                <w:color w:val="000000"/>
                <w:szCs w:val="21"/>
              </w:rPr>
              <w:t>240,037.51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1,526,487.08</w:t>
            </w:r>
          </w:p>
        </w:tc>
        <w:tc>
          <w:tcPr>
            <w:tcW w:w="1301" w:type="dxa"/>
          </w:tcPr>
          <w:p w:rsidR="001816E6" w:rsidRPr="004604CE" w:rsidRDefault="001816E6" w:rsidP="00E431A5">
            <w:pPr>
              <w:spacing w:line="360" w:lineRule="auto"/>
              <w:jc w:val="right"/>
              <w:rPr>
                <w:szCs w:val="21"/>
              </w:rPr>
            </w:pPr>
            <w:r w:rsidRPr="004604CE">
              <w:rPr>
                <w:szCs w:val="21"/>
              </w:rPr>
              <w:t>1,526,487.08</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8,332,746.60</w:t>
            </w:r>
          </w:p>
        </w:tc>
        <w:tc>
          <w:tcPr>
            <w:tcW w:w="1701"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25,500.00</w:t>
            </w:r>
          </w:p>
        </w:tc>
        <w:tc>
          <w:tcPr>
            <w:tcW w:w="1559" w:type="dxa"/>
            <w:vAlign w:val="center"/>
          </w:tcPr>
          <w:p w:rsidR="001816E6" w:rsidRPr="004604CE" w:rsidRDefault="001816E6" w:rsidP="00E431A5">
            <w:pPr>
              <w:spacing w:line="360" w:lineRule="auto"/>
              <w:jc w:val="right"/>
              <w:rPr>
                <w:szCs w:val="21"/>
              </w:rPr>
            </w:pPr>
            <w:r w:rsidRPr="004604CE">
              <w:rPr>
                <w:szCs w:val="21"/>
              </w:rPr>
              <w:t>98,659,945.78</w:t>
            </w:r>
          </w:p>
        </w:tc>
        <w:tc>
          <w:tcPr>
            <w:tcW w:w="1301" w:type="dxa"/>
            <w:vAlign w:val="center"/>
          </w:tcPr>
          <w:p w:rsidR="001816E6" w:rsidRPr="004604CE" w:rsidRDefault="001816E6" w:rsidP="00E431A5">
            <w:pPr>
              <w:spacing w:line="360" w:lineRule="auto"/>
              <w:jc w:val="right"/>
              <w:rPr>
                <w:szCs w:val="21"/>
              </w:rPr>
            </w:pPr>
            <w:r w:rsidRPr="004604CE">
              <w:rPr>
                <w:szCs w:val="21"/>
              </w:rPr>
              <w:t>107,018,192.38</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534C15" w:rsidRDefault="00A47427">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lastRenderedPageBreak/>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lastRenderedPageBreak/>
              <w:t>上年度末</w:t>
            </w:r>
          </w:p>
          <w:p w:rsidR="00166D75" w:rsidRPr="00FA19BB" w:rsidRDefault="00166D75" w:rsidP="00646EED">
            <w:pPr>
              <w:spacing w:line="360" w:lineRule="auto"/>
              <w:jc w:val="center"/>
              <w:rPr>
                <w:color w:val="000000"/>
                <w:szCs w:val="21"/>
              </w:rPr>
            </w:pPr>
            <w:r w:rsidRPr="00FA19BB">
              <w:rPr>
                <w:color w:val="000000"/>
                <w:szCs w:val="21"/>
              </w:rPr>
              <w:lastRenderedPageBreak/>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126,689,337.69</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86.31</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99,971,684.38</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93.42</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126,689,337.69</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86.31</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99,971,684.38</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93.42</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534C15">
        <w:tc>
          <w:tcPr>
            <w:tcW w:w="993" w:type="dxa"/>
            <w:vAlign w:val="center"/>
          </w:tcPr>
          <w:p w:rsidR="00534C15" w:rsidRDefault="00A47427">
            <w:pPr>
              <w:jc w:val="left"/>
            </w:pPr>
            <w:r>
              <w:rPr>
                <w:color w:val="000000"/>
                <w:szCs w:val="21"/>
              </w:rPr>
              <w:t>假设</w:t>
            </w:r>
          </w:p>
        </w:tc>
        <w:tc>
          <w:tcPr>
            <w:tcW w:w="8079" w:type="dxa"/>
            <w:gridSpan w:val="3"/>
            <w:vAlign w:val="center"/>
          </w:tcPr>
          <w:p w:rsidR="00534C15" w:rsidRDefault="00A47427">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534C15">
        <w:tc>
          <w:tcPr>
            <w:tcW w:w="993" w:type="dxa"/>
            <w:vMerge/>
          </w:tcPr>
          <w:p w:rsidR="00534C15" w:rsidRDefault="00534C15"/>
        </w:tc>
        <w:tc>
          <w:tcPr>
            <w:tcW w:w="2448" w:type="dxa"/>
            <w:vAlign w:val="center"/>
          </w:tcPr>
          <w:p w:rsidR="00534C15" w:rsidRDefault="00A47427">
            <w:r>
              <w:rPr>
                <w:color w:val="000000"/>
                <w:szCs w:val="21"/>
              </w:rPr>
              <w:t>1.</w:t>
            </w:r>
            <w:r>
              <w:rPr>
                <w:color w:val="000000"/>
                <w:szCs w:val="21"/>
              </w:rPr>
              <w:t>业绩比较基准上升</w:t>
            </w:r>
            <w:r>
              <w:rPr>
                <w:color w:val="000000"/>
                <w:szCs w:val="21"/>
              </w:rPr>
              <w:t>5%</w:t>
            </w:r>
          </w:p>
        </w:tc>
        <w:tc>
          <w:tcPr>
            <w:tcW w:w="2880" w:type="dxa"/>
            <w:vAlign w:val="center"/>
          </w:tcPr>
          <w:p w:rsidR="00534C15" w:rsidRDefault="00A47427">
            <w:pPr>
              <w:jc w:val="right"/>
            </w:pPr>
            <w:r>
              <w:rPr>
                <w:color w:val="000000"/>
                <w:szCs w:val="21"/>
              </w:rPr>
              <w:t>11,266,689.65</w:t>
            </w:r>
          </w:p>
        </w:tc>
        <w:tc>
          <w:tcPr>
            <w:tcW w:w="2751" w:type="dxa"/>
            <w:vAlign w:val="center"/>
          </w:tcPr>
          <w:p w:rsidR="00534C15" w:rsidRDefault="00A47427">
            <w:pPr>
              <w:jc w:val="right"/>
            </w:pPr>
            <w:r>
              <w:rPr>
                <w:color w:val="000000"/>
                <w:szCs w:val="21"/>
              </w:rPr>
              <w:t>8,428,864.41</w:t>
            </w:r>
          </w:p>
        </w:tc>
      </w:tr>
      <w:tr w:rsidR="00534C15">
        <w:tc>
          <w:tcPr>
            <w:tcW w:w="993" w:type="dxa"/>
            <w:vMerge/>
          </w:tcPr>
          <w:p w:rsidR="00534C15" w:rsidRDefault="00534C15"/>
        </w:tc>
        <w:tc>
          <w:tcPr>
            <w:tcW w:w="2448" w:type="dxa"/>
            <w:vAlign w:val="center"/>
          </w:tcPr>
          <w:p w:rsidR="00534C15" w:rsidRDefault="00A47427">
            <w:r>
              <w:rPr>
                <w:color w:val="000000"/>
                <w:szCs w:val="21"/>
              </w:rPr>
              <w:t>2.</w:t>
            </w:r>
            <w:r>
              <w:rPr>
                <w:color w:val="000000"/>
                <w:szCs w:val="21"/>
              </w:rPr>
              <w:t>业绩比较基准下降</w:t>
            </w:r>
            <w:r>
              <w:rPr>
                <w:color w:val="000000"/>
                <w:szCs w:val="21"/>
              </w:rPr>
              <w:t>5%</w:t>
            </w:r>
          </w:p>
        </w:tc>
        <w:tc>
          <w:tcPr>
            <w:tcW w:w="2880" w:type="dxa"/>
            <w:vAlign w:val="center"/>
          </w:tcPr>
          <w:p w:rsidR="00534C15" w:rsidRDefault="00A47427">
            <w:pPr>
              <w:jc w:val="right"/>
            </w:pPr>
            <w:r>
              <w:rPr>
                <w:color w:val="000000"/>
                <w:szCs w:val="21"/>
              </w:rPr>
              <w:t>-11,266,689.65</w:t>
            </w:r>
          </w:p>
        </w:tc>
        <w:tc>
          <w:tcPr>
            <w:tcW w:w="2751" w:type="dxa"/>
            <w:vAlign w:val="center"/>
          </w:tcPr>
          <w:p w:rsidR="00534C15" w:rsidRDefault="00A47427">
            <w:pPr>
              <w:jc w:val="right"/>
            </w:pPr>
            <w:r>
              <w:rPr>
                <w:color w:val="000000"/>
                <w:szCs w:val="21"/>
              </w:rPr>
              <w:t>-8,428,864.41</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534C15" w:rsidRDefault="00A47427">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126,411,045.31</w:t>
      </w:r>
      <w:r>
        <w:rPr>
          <w:kern w:val="0"/>
          <w:szCs w:val="21"/>
        </w:rPr>
        <w:t>元，属于第二层次的余额为</w:t>
      </w:r>
      <w:r>
        <w:rPr>
          <w:kern w:val="0"/>
          <w:szCs w:val="21"/>
        </w:rPr>
        <w:t>278,292.38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99,726,332.47</w:t>
      </w:r>
      <w:r>
        <w:rPr>
          <w:kern w:val="0"/>
          <w:szCs w:val="21"/>
        </w:rPr>
        <w:t>元，第二层次</w:t>
      </w:r>
      <w:r>
        <w:rPr>
          <w:kern w:val="0"/>
          <w:szCs w:val="21"/>
        </w:rPr>
        <w:t>270,851.91</w:t>
      </w:r>
      <w:r>
        <w:rPr>
          <w:kern w:val="0"/>
          <w:szCs w:val="21"/>
        </w:rPr>
        <w:t>元，无属于第三层次的余</w:t>
      </w:r>
      <w:r>
        <w:rPr>
          <w:kern w:val="0"/>
          <w:szCs w:val="21"/>
        </w:rPr>
        <w:lastRenderedPageBreak/>
        <w:t>额</w:t>
      </w:r>
      <w:r>
        <w:rPr>
          <w:kern w:val="0"/>
          <w:szCs w:val="21"/>
        </w:rPr>
        <w:t>)</w:t>
      </w:r>
      <w:r>
        <w:rPr>
          <w:kern w:val="0"/>
          <w:szCs w:val="21"/>
        </w:rPr>
        <w:t>。</w:t>
      </w:r>
    </w:p>
    <w:p w:rsidR="00534C15" w:rsidRDefault="00A47427">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534C15" w:rsidRDefault="00A47427">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534C15" w:rsidRDefault="00A47427">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534C15" w:rsidRDefault="00A47427">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57383"/>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57384"/>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126,689,337.69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85.28</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126,689,337.69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85.28</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w:t>
            </w:r>
            <w:r>
              <w:rPr>
                <w:rFonts w:eastAsiaTheme="minorEastAsia" w:hint="eastAsia"/>
                <w:color w:val="000000" w:themeColor="text1"/>
                <w:szCs w:val="21"/>
              </w:rPr>
              <w:lastRenderedPageBreak/>
              <w:t>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lastRenderedPageBreak/>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20,387,662.60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13.72</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1,476,478.81</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0.99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148,553,479.10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7385"/>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923,010.00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0.63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1,117,213.00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0.76</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81,365,958.05</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55.43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2,925,414.32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1.99</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1,321,801.00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0.90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5,212,197.60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3.55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747,680.00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0.51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15,229,633.97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10.38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5,846,679.75</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3.98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2,435,628.00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1.66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816,359.00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0.56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4,195,304.00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2.86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572,355.00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0.39</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1,370,850.00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0.93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1,272,654.00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0.87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1,336,600.00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0.91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126,689,337.69</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86.31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7386"/>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2"/>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lastRenderedPageBreak/>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534C15">
        <w:trPr>
          <w:jc w:val="center"/>
        </w:trPr>
        <w:tc>
          <w:tcPr>
            <w:tcW w:w="817" w:type="dxa"/>
            <w:vAlign w:val="center"/>
          </w:tcPr>
          <w:p w:rsidR="00534C15" w:rsidRDefault="00A47427">
            <w:pPr>
              <w:jc w:val="center"/>
            </w:pPr>
            <w:r>
              <w:rPr>
                <w:color w:val="000000"/>
                <w:szCs w:val="21"/>
              </w:rPr>
              <w:t>1</w:t>
            </w:r>
          </w:p>
        </w:tc>
        <w:tc>
          <w:tcPr>
            <w:tcW w:w="1276" w:type="dxa"/>
            <w:vAlign w:val="center"/>
          </w:tcPr>
          <w:p w:rsidR="00534C15" w:rsidRDefault="00A47427">
            <w:pPr>
              <w:jc w:val="center"/>
            </w:pPr>
            <w:r>
              <w:rPr>
                <w:color w:val="000000"/>
                <w:szCs w:val="21"/>
              </w:rPr>
              <w:t>600519</w:t>
            </w:r>
          </w:p>
        </w:tc>
        <w:tc>
          <w:tcPr>
            <w:tcW w:w="1701" w:type="dxa"/>
            <w:vAlign w:val="center"/>
          </w:tcPr>
          <w:p w:rsidR="00534C15" w:rsidRDefault="00A47427">
            <w:pPr>
              <w:jc w:val="center"/>
            </w:pPr>
            <w:r>
              <w:rPr>
                <w:color w:val="000000"/>
                <w:szCs w:val="21"/>
              </w:rPr>
              <w:t>贵州茅台</w:t>
            </w:r>
          </w:p>
        </w:tc>
        <w:tc>
          <w:tcPr>
            <w:tcW w:w="1276" w:type="dxa"/>
            <w:vAlign w:val="center"/>
          </w:tcPr>
          <w:p w:rsidR="00534C15" w:rsidRDefault="00A47427">
            <w:pPr>
              <w:jc w:val="right"/>
            </w:pPr>
            <w:r>
              <w:rPr>
                <w:color w:val="000000"/>
                <w:szCs w:val="21"/>
              </w:rPr>
              <w:t>3,500</w:t>
            </w:r>
          </w:p>
        </w:tc>
        <w:tc>
          <w:tcPr>
            <w:tcW w:w="2199" w:type="dxa"/>
            <w:vAlign w:val="center"/>
          </w:tcPr>
          <w:p w:rsidR="00534C15" w:rsidRDefault="00A47427">
            <w:pPr>
              <w:jc w:val="right"/>
            </w:pPr>
            <w:r>
              <w:rPr>
                <w:color w:val="000000"/>
                <w:szCs w:val="21"/>
              </w:rPr>
              <w:t>5,120,080.00</w:t>
            </w:r>
          </w:p>
        </w:tc>
        <w:tc>
          <w:tcPr>
            <w:tcW w:w="1879" w:type="dxa"/>
            <w:vAlign w:val="center"/>
          </w:tcPr>
          <w:p w:rsidR="00534C15" w:rsidRDefault="00A47427">
            <w:pPr>
              <w:jc w:val="right"/>
            </w:pPr>
            <w:r>
              <w:rPr>
                <w:color w:val="000000"/>
                <w:szCs w:val="21"/>
              </w:rPr>
              <w:t>3.49</w:t>
            </w:r>
          </w:p>
        </w:tc>
      </w:tr>
      <w:tr w:rsidR="00534C15">
        <w:trPr>
          <w:jc w:val="center"/>
        </w:trPr>
        <w:tc>
          <w:tcPr>
            <w:tcW w:w="817" w:type="dxa"/>
            <w:vAlign w:val="center"/>
          </w:tcPr>
          <w:p w:rsidR="00534C15" w:rsidRDefault="00A47427">
            <w:pPr>
              <w:jc w:val="center"/>
            </w:pPr>
            <w:r>
              <w:rPr>
                <w:color w:val="000000"/>
                <w:szCs w:val="21"/>
              </w:rPr>
              <w:t>2</w:t>
            </w:r>
          </w:p>
        </w:tc>
        <w:tc>
          <w:tcPr>
            <w:tcW w:w="1276" w:type="dxa"/>
            <w:vAlign w:val="center"/>
          </w:tcPr>
          <w:p w:rsidR="00534C15" w:rsidRDefault="00A47427">
            <w:pPr>
              <w:jc w:val="center"/>
            </w:pPr>
            <w:r>
              <w:rPr>
                <w:color w:val="000000"/>
                <w:szCs w:val="21"/>
              </w:rPr>
              <w:t>000661</w:t>
            </w:r>
          </w:p>
        </w:tc>
        <w:tc>
          <w:tcPr>
            <w:tcW w:w="1701" w:type="dxa"/>
            <w:vAlign w:val="center"/>
          </w:tcPr>
          <w:p w:rsidR="00534C15" w:rsidRDefault="00A47427">
            <w:pPr>
              <w:jc w:val="center"/>
            </w:pPr>
            <w:r>
              <w:rPr>
                <w:color w:val="000000"/>
                <w:szCs w:val="21"/>
              </w:rPr>
              <w:t>长春高新</w:t>
            </w:r>
          </w:p>
        </w:tc>
        <w:tc>
          <w:tcPr>
            <w:tcW w:w="1276" w:type="dxa"/>
            <w:vAlign w:val="center"/>
          </w:tcPr>
          <w:p w:rsidR="00534C15" w:rsidRDefault="00A47427">
            <w:pPr>
              <w:jc w:val="right"/>
            </w:pPr>
            <w:r>
              <w:rPr>
                <w:color w:val="000000"/>
                <w:szCs w:val="21"/>
              </w:rPr>
              <w:t>9,600</w:t>
            </w:r>
          </w:p>
        </w:tc>
        <w:tc>
          <w:tcPr>
            <w:tcW w:w="2199" w:type="dxa"/>
            <w:vAlign w:val="center"/>
          </w:tcPr>
          <w:p w:rsidR="00534C15" w:rsidRDefault="00A47427">
            <w:pPr>
              <w:jc w:val="right"/>
            </w:pPr>
            <w:r>
              <w:rPr>
                <w:color w:val="000000"/>
                <w:szCs w:val="21"/>
              </w:rPr>
              <w:t>4,178,880.00</w:t>
            </w:r>
          </w:p>
        </w:tc>
        <w:tc>
          <w:tcPr>
            <w:tcW w:w="1879" w:type="dxa"/>
            <w:vAlign w:val="center"/>
          </w:tcPr>
          <w:p w:rsidR="00534C15" w:rsidRDefault="00A47427">
            <w:pPr>
              <w:jc w:val="right"/>
            </w:pPr>
            <w:r>
              <w:rPr>
                <w:color w:val="000000"/>
                <w:szCs w:val="21"/>
              </w:rPr>
              <w:t>2.85</w:t>
            </w:r>
          </w:p>
        </w:tc>
      </w:tr>
      <w:tr w:rsidR="00534C15">
        <w:trPr>
          <w:jc w:val="center"/>
        </w:trPr>
        <w:tc>
          <w:tcPr>
            <w:tcW w:w="817" w:type="dxa"/>
            <w:vAlign w:val="center"/>
          </w:tcPr>
          <w:p w:rsidR="00534C15" w:rsidRDefault="00A47427">
            <w:pPr>
              <w:jc w:val="center"/>
            </w:pPr>
            <w:r>
              <w:rPr>
                <w:color w:val="000000"/>
                <w:szCs w:val="21"/>
              </w:rPr>
              <w:t>3</w:t>
            </w:r>
          </w:p>
        </w:tc>
        <w:tc>
          <w:tcPr>
            <w:tcW w:w="1276" w:type="dxa"/>
            <w:vAlign w:val="center"/>
          </w:tcPr>
          <w:p w:rsidR="00534C15" w:rsidRDefault="00A47427">
            <w:pPr>
              <w:jc w:val="center"/>
            </w:pPr>
            <w:r>
              <w:rPr>
                <w:color w:val="000000"/>
                <w:szCs w:val="21"/>
              </w:rPr>
              <w:t>002475</w:t>
            </w:r>
          </w:p>
        </w:tc>
        <w:tc>
          <w:tcPr>
            <w:tcW w:w="1701" w:type="dxa"/>
            <w:vAlign w:val="center"/>
          </w:tcPr>
          <w:p w:rsidR="00534C15" w:rsidRDefault="00A47427">
            <w:pPr>
              <w:jc w:val="center"/>
            </w:pPr>
            <w:r>
              <w:rPr>
                <w:color w:val="000000"/>
                <w:szCs w:val="21"/>
              </w:rPr>
              <w:t>立讯精密</w:t>
            </w:r>
          </w:p>
        </w:tc>
        <w:tc>
          <w:tcPr>
            <w:tcW w:w="1276" w:type="dxa"/>
            <w:vAlign w:val="center"/>
          </w:tcPr>
          <w:p w:rsidR="00534C15" w:rsidRDefault="00A47427">
            <w:pPr>
              <w:jc w:val="right"/>
            </w:pPr>
            <w:r>
              <w:rPr>
                <w:color w:val="000000"/>
                <w:szCs w:val="21"/>
              </w:rPr>
              <w:t>64,478</w:t>
            </w:r>
          </w:p>
        </w:tc>
        <w:tc>
          <w:tcPr>
            <w:tcW w:w="2199" w:type="dxa"/>
            <w:vAlign w:val="center"/>
          </w:tcPr>
          <w:p w:rsidR="00534C15" w:rsidRDefault="00A47427">
            <w:pPr>
              <w:jc w:val="right"/>
            </w:pPr>
            <w:r>
              <w:rPr>
                <w:color w:val="000000"/>
                <w:szCs w:val="21"/>
              </w:rPr>
              <w:t>3,310,945.30</w:t>
            </w:r>
          </w:p>
        </w:tc>
        <w:tc>
          <w:tcPr>
            <w:tcW w:w="1879" w:type="dxa"/>
            <w:vAlign w:val="center"/>
          </w:tcPr>
          <w:p w:rsidR="00534C15" w:rsidRDefault="00A47427">
            <w:pPr>
              <w:jc w:val="right"/>
            </w:pPr>
            <w:r>
              <w:rPr>
                <w:color w:val="000000"/>
                <w:szCs w:val="21"/>
              </w:rPr>
              <w:t>2.26</w:t>
            </w:r>
          </w:p>
        </w:tc>
      </w:tr>
      <w:tr w:rsidR="00534C15">
        <w:trPr>
          <w:jc w:val="center"/>
        </w:trPr>
        <w:tc>
          <w:tcPr>
            <w:tcW w:w="817" w:type="dxa"/>
            <w:vAlign w:val="center"/>
          </w:tcPr>
          <w:p w:rsidR="00534C15" w:rsidRDefault="00A47427">
            <w:pPr>
              <w:jc w:val="center"/>
            </w:pPr>
            <w:r>
              <w:rPr>
                <w:color w:val="000000"/>
                <w:szCs w:val="21"/>
              </w:rPr>
              <w:t>4</w:t>
            </w:r>
          </w:p>
        </w:tc>
        <w:tc>
          <w:tcPr>
            <w:tcW w:w="1276" w:type="dxa"/>
            <w:vAlign w:val="center"/>
          </w:tcPr>
          <w:p w:rsidR="00534C15" w:rsidRDefault="00A47427">
            <w:pPr>
              <w:jc w:val="center"/>
            </w:pPr>
            <w:r>
              <w:rPr>
                <w:color w:val="000000"/>
                <w:szCs w:val="21"/>
              </w:rPr>
              <w:t>300760</w:t>
            </w:r>
          </w:p>
        </w:tc>
        <w:tc>
          <w:tcPr>
            <w:tcW w:w="1701" w:type="dxa"/>
            <w:vAlign w:val="center"/>
          </w:tcPr>
          <w:p w:rsidR="00534C15" w:rsidRDefault="00A47427">
            <w:pPr>
              <w:jc w:val="center"/>
            </w:pPr>
            <w:r>
              <w:rPr>
                <w:color w:val="000000"/>
                <w:szCs w:val="21"/>
              </w:rPr>
              <w:t>迈瑞医疗</w:t>
            </w:r>
          </w:p>
        </w:tc>
        <w:tc>
          <w:tcPr>
            <w:tcW w:w="1276" w:type="dxa"/>
            <w:vAlign w:val="center"/>
          </w:tcPr>
          <w:p w:rsidR="00534C15" w:rsidRDefault="00A47427">
            <w:pPr>
              <w:jc w:val="right"/>
            </w:pPr>
            <w:r>
              <w:rPr>
                <w:color w:val="000000"/>
                <w:szCs w:val="21"/>
              </w:rPr>
              <w:t>8,800</w:t>
            </w:r>
          </w:p>
        </w:tc>
        <w:tc>
          <w:tcPr>
            <w:tcW w:w="2199" w:type="dxa"/>
            <w:vAlign w:val="center"/>
          </w:tcPr>
          <w:p w:rsidR="00534C15" w:rsidRDefault="00A47427">
            <w:pPr>
              <w:jc w:val="right"/>
            </w:pPr>
            <w:r>
              <w:rPr>
                <w:color w:val="000000"/>
                <w:szCs w:val="21"/>
              </w:rPr>
              <w:t>2,690,160.00</w:t>
            </w:r>
          </w:p>
        </w:tc>
        <w:tc>
          <w:tcPr>
            <w:tcW w:w="1879" w:type="dxa"/>
            <w:vAlign w:val="center"/>
          </w:tcPr>
          <w:p w:rsidR="00534C15" w:rsidRDefault="00A47427">
            <w:pPr>
              <w:jc w:val="right"/>
            </w:pPr>
            <w:r>
              <w:rPr>
                <w:color w:val="000000"/>
                <w:szCs w:val="21"/>
              </w:rPr>
              <w:t>1.83</w:t>
            </w:r>
          </w:p>
        </w:tc>
      </w:tr>
      <w:tr w:rsidR="00534C15">
        <w:trPr>
          <w:jc w:val="center"/>
        </w:trPr>
        <w:tc>
          <w:tcPr>
            <w:tcW w:w="817" w:type="dxa"/>
            <w:vAlign w:val="center"/>
          </w:tcPr>
          <w:p w:rsidR="00534C15" w:rsidRDefault="00A47427">
            <w:pPr>
              <w:jc w:val="center"/>
            </w:pPr>
            <w:r>
              <w:rPr>
                <w:color w:val="000000"/>
                <w:szCs w:val="21"/>
              </w:rPr>
              <w:t>5</w:t>
            </w:r>
          </w:p>
        </w:tc>
        <w:tc>
          <w:tcPr>
            <w:tcW w:w="1276" w:type="dxa"/>
            <w:vAlign w:val="center"/>
          </w:tcPr>
          <w:p w:rsidR="00534C15" w:rsidRDefault="00A47427">
            <w:pPr>
              <w:jc w:val="center"/>
            </w:pPr>
            <w:r>
              <w:rPr>
                <w:color w:val="000000"/>
                <w:szCs w:val="21"/>
              </w:rPr>
              <w:t>600298</w:t>
            </w:r>
          </w:p>
        </w:tc>
        <w:tc>
          <w:tcPr>
            <w:tcW w:w="1701" w:type="dxa"/>
            <w:vAlign w:val="center"/>
          </w:tcPr>
          <w:p w:rsidR="00534C15" w:rsidRDefault="00A47427">
            <w:pPr>
              <w:jc w:val="center"/>
            </w:pPr>
            <w:r>
              <w:rPr>
                <w:color w:val="000000"/>
                <w:szCs w:val="21"/>
              </w:rPr>
              <w:t>安琪酵母</w:t>
            </w:r>
          </w:p>
        </w:tc>
        <w:tc>
          <w:tcPr>
            <w:tcW w:w="1276" w:type="dxa"/>
            <w:vAlign w:val="center"/>
          </w:tcPr>
          <w:p w:rsidR="00534C15" w:rsidRDefault="00A47427">
            <w:pPr>
              <w:jc w:val="right"/>
            </w:pPr>
            <w:r>
              <w:rPr>
                <w:color w:val="000000"/>
                <w:szCs w:val="21"/>
              </w:rPr>
              <w:t>48,200</w:t>
            </w:r>
          </w:p>
        </w:tc>
        <w:tc>
          <w:tcPr>
            <w:tcW w:w="2199" w:type="dxa"/>
            <w:vAlign w:val="center"/>
          </w:tcPr>
          <w:p w:rsidR="00534C15" w:rsidRDefault="00A47427">
            <w:pPr>
              <w:jc w:val="right"/>
            </w:pPr>
            <w:r>
              <w:rPr>
                <w:color w:val="000000"/>
                <w:szCs w:val="21"/>
              </w:rPr>
              <w:t>2,384,936.00</w:t>
            </w:r>
          </w:p>
        </w:tc>
        <w:tc>
          <w:tcPr>
            <w:tcW w:w="1879" w:type="dxa"/>
            <w:vAlign w:val="center"/>
          </w:tcPr>
          <w:p w:rsidR="00534C15" w:rsidRDefault="00A47427">
            <w:pPr>
              <w:jc w:val="right"/>
            </w:pPr>
            <w:r>
              <w:rPr>
                <w:color w:val="000000"/>
                <w:szCs w:val="21"/>
              </w:rPr>
              <w:t>1.62</w:t>
            </w:r>
          </w:p>
        </w:tc>
      </w:tr>
      <w:tr w:rsidR="00534C15">
        <w:trPr>
          <w:jc w:val="center"/>
        </w:trPr>
        <w:tc>
          <w:tcPr>
            <w:tcW w:w="817" w:type="dxa"/>
            <w:vAlign w:val="center"/>
          </w:tcPr>
          <w:p w:rsidR="00534C15" w:rsidRDefault="00A47427">
            <w:pPr>
              <w:jc w:val="center"/>
            </w:pPr>
            <w:r>
              <w:rPr>
                <w:color w:val="000000"/>
                <w:szCs w:val="21"/>
              </w:rPr>
              <w:t>6</w:t>
            </w:r>
          </w:p>
        </w:tc>
        <w:tc>
          <w:tcPr>
            <w:tcW w:w="1276" w:type="dxa"/>
            <w:vAlign w:val="center"/>
          </w:tcPr>
          <w:p w:rsidR="00534C15" w:rsidRDefault="00A47427">
            <w:pPr>
              <w:jc w:val="center"/>
            </w:pPr>
            <w:r>
              <w:rPr>
                <w:color w:val="000000"/>
                <w:szCs w:val="21"/>
              </w:rPr>
              <w:t>601012</w:t>
            </w:r>
          </w:p>
        </w:tc>
        <w:tc>
          <w:tcPr>
            <w:tcW w:w="1701" w:type="dxa"/>
            <w:vAlign w:val="center"/>
          </w:tcPr>
          <w:p w:rsidR="00534C15" w:rsidRDefault="00A47427">
            <w:pPr>
              <w:jc w:val="center"/>
            </w:pPr>
            <w:r>
              <w:rPr>
                <w:color w:val="000000"/>
                <w:szCs w:val="21"/>
              </w:rPr>
              <w:t>隆基股份</w:t>
            </w:r>
          </w:p>
        </w:tc>
        <w:tc>
          <w:tcPr>
            <w:tcW w:w="1276" w:type="dxa"/>
            <w:vAlign w:val="center"/>
          </w:tcPr>
          <w:p w:rsidR="00534C15" w:rsidRDefault="00A47427">
            <w:pPr>
              <w:jc w:val="right"/>
            </w:pPr>
            <w:r>
              <w:rPr>
                <w:color w:val="000000"/>
                <w:szCs w:val="21"/>
              </w:rPr>
              <w:t>53,984</w:t>
            </w:r>
          </w:p>
        </w:tc>
        <w:tc>
          <w:tcPr>
            <w:tcW w:w="2199" w:type="dxa"/>
            <w:vAlign w:val="center"/>
          </w:tcPr>
          <w:p w:rsidR="00534C15" w:rsidRDefault="00A47427">
            <w:pPr>
              <w:jc w:val="right"/>
            </w:pPr>
            <w:r>
              <w:rPr>
                <w:color w:val="000000"/>
                <w:szCs w:val="21"/>
              </w:rPr>
              <w:t>2,198,768.32</w:t>
            </w:r>
          </w:p>
        </w:tc>
        <w:tc>
          <w:tcPr>
            <w:tcW w:w="1879" w:type="dxa"/>
            <w:vAlign w:val="center"/>
          </w:tcPr>
          <w:p w:rsidR="00534C15" w:rsidRDefault="00A47427">
            <w:pPr>
              <w:jc w:val="right"/>
            </w:pPr>
            <w:r>
              <w:rPr>
                <w:color w:val="000000"/>
                <w:szCs w:val="21"/>
              </w:rPr>
              <w:t>1.50</w:t>
            </w:r>
          </w:p>
        </w:tc>
      </w:tr>
      <w:tr w:rsidR="00534C15">
        <w:trPr>
          <w:jc w:val="center"/>
        </w:trPr>
        <w:tc>
          <w:tcPr>
            <w:tcW w:w="817" w:type="dxa"/>
            <w:vAlign w:val="center"/>
          </w:tcPr>
          <w:p w:rsidR="00534C15" w:rsidRDefault="00A47427">
            <w:pPr>
              <w:jc w:val="center"/>
            </w:pPr>
            <w:r>
              <w:rPr>
                <w:color w:val="000000"/>
                <w:szCs w:val="21"/>
              </w:rPr>
              <w:t>7</w:t>
            </w:r>
          </w:p>
        </w:tc>
        <w:tc>
          <w:tcPr>
            <w:tcW w:w="1276" w:type="dxa"/>
            <w:vAlign w:val="center"/>
          </w:tcPr>
          <w:p w:rsidR="00534C15" w:rsidRDefault="00A47427">
            <w:pPr>
              <w:jc w:val="center"/>
            </w:pPr>
            <w:r>
              <w:rPr>
                <w:color w:val="000000"/>
                <w:szCs w:val="21"/>
              </w:rPr>
              <w:t>603986</w:t>
            </w:r>
          </w:p>
        </w:tc>
        <w:tc>
          <w:tcPr>
            <w:tcW w:w="1701" w:type="dxa"/>
            <w:vAlign w:val="center"/>
          </w:tcPr>
          <w:p w:rsidR="00534C15" w:rsidRDefault="00A47427">
            <w:pPr>
              <w:jc w:val="center"/>
            </w:pPr>
            <w:r>
              <w:rPr>
                <w:color w:val="000000"/>
                <w:szCs w:val="21"/>
              </w:rPr>
              <w:t>兆易创新</w:t>
            </w:r>
          </w:p>
        </w:tc>
        <w:tc>
          <w:tcPr>
            <w:tcW w:w="1276" w:type="dxa"/>
            <w:vAlign w:val="center"/>
          </w:tcPr>
          <w:p w:rsidR="00534C15" w:rsidRDefault="00A47427">
            <w:pPr>
              <w:jc w:val="right"/>
            </w:pPr>
            <w:r>
              <w:rPr>
                <w:color w:val="000000"/>
                <w:szCs w:val="21"/>
              </w:rPr>
              <w:t>9,260</w:t>
            </w:r>
          </w:p>
        </w:tc>
        <w:tc>
          <w:tcPr>
            <w:tcW w:w="2199" w:type="dxa"/>
            <w:vAlign w:val="center"/>
          </w:tcPr>
          <w:p w:rsidR="00534C15" w:rsidRDefault="00A47427">
            <w:pPr>
              <w:jc w:val="right"/>
            </w:pPr>
            <w:r>
              <w:rPr>
                <w:color w:val="000000"/>
                <w:szCs w:val="21"/>
              </w:rPr>
              <w:t>2,184,526.60</w:t>
            </w:r>
          </w:p>
        </w:tc>
        <w:tc>
          <w:tcPr>
            <w:tcW w:w="1879" w:type="dxa"/>
            <w:vAlign w:val="center"/>
          </w:tcPr>
          <w:p w:rsidR="00534C15" w:rsidRDefault="00A47427">
            <w:pPr>
              <w:jc w:val="right"/>
            </w:pPr>
            <w:r>
              <w:rPr>
                <w:color w:val="000000"/>
                <w:szCs w:val="21"/>
              </w:rPr>
              <w:t>1.49</w:t>
            </w:r>
          </w:p>
        </w:tc>
      </w:tr>
      <w:tr w:rsidR="00534C15">
        <w:trPr>
          <w:jc w:val="center"/>
        </w:trPr>
        <w:tc>
          <w:tcPr>
            <w:tcW w:w="817" w:type="dxa"/>
            <w:vAlign w:val="center"/>
          </w:tcPr>
          <w:p w:rsidR="00534C15" w:rsidRDefault="00A47427">
            <w:pPr>
              <w:jc w:val="center"/>
            </w:pPr>
            <w:r>
              <w:rPr>
                <w:color w:val="000000"/>
                <w:szCs w:val="21"/>
              </w:rPr>
              <w:t>8</w:t>
            </w:r>
          </w:p>
        </w:tc>
        <w:tc>
          <w:tcPr>
            <w:tcW w:w="1276" w:type="dxa"/>
            <w:vAlign w:val="center"/>
          </w:tcPr>
          <w:p w:rsidR="00534C15" w:rsidRDefault="00A47427">
            <w:pPr>
              <w:jc w:val="center"/>
            </w:pPr>
            <w:r>
              <w:rPr>
                <w:color w:val="000000"/>
                <w:szCs w:val="21"/>
              </w:rPr>
              <w:t>300059</w:t>
            </w:r>
          </w:p>
        </w:tc>
        <w:tc>
          <w:tcPr>
            <w:tcW w:w="1701" w:type="dxa"/>
            <w:vAlign w:val="center"/>
          </w:tcPr>
          <w:p w:rsidR="00534C15" w:rsidRDefault="00A47427">
            <w:pPr>
              <w:jc w:val="center"/>
            </w:pPr>
            <w:r>
              <w:rPr>
                <w:color w:val="000000"/>
                <w:szCs w:val="21"/>
              </w:rPr>
              <w:t>东方财富</w:t>
            </w:r>
          </w:p>
        </w:tc>
        <w:tc>
          <w:tcPr>
            <w:tcW w:w="1276" w:type="dxa"/>
            <w:vAlign w:val="center"/>
          </w:tcPr>
          <w:p w:rsidR="00534C15" w:rsidRDefault="00A47427">
            <w:pPr>
              <w:jc w:val="right"/>
            </w:pPr>
            <w:r>
              <w:rPr>
                <w:color w:val="000000"/>
                <w:szCs w:val="21"/>
              </w:rPr>
              <w:t>105,960</w:t>
            </w:r>
          </w:p>
        </w:tc>
        <w:tc>
          <w:tcPr>
            <w:tcW w:w="2199" w:type="dxa"/>
            <w:vAlign w:val="center"/>
          </w:tcPr>
          <w:p w:rsidR="00534C15" w:rsidRDefault="00A47427">
            <w:pPr>
              <w:jc w:val="right"/>
            </w:pPr>
            <w:r>
              <w:rPr>
                <w:color w:val="000000"/>
                <w:szCs w:val="21"/>
              </w:rPr>
              <w:t>2,140,392.00</w:t>
            </w:r>
          </w:p>
        </w:tc>
        <w:tc>
          <w:tcPr>
            <w:tcW w:w="1879" w:type="dxa"/>
            <w:vAlign w:val="center"/>
          </w:tcPr>
          <w:p w:rsidR="00534C15" w:rsidRDefault="00A47427">
            <w:pPr>
              <w:jc w:val="right"/>
            </w:pPr>
            <w:r>
              <w:rPr>
                <w:color w:val="000000"/>
                <w:szCs w:val="21"/>
              </w:rPr>
              <w:t>1.46</w:t>
            </w:r>
          </w:p>
        </w:tc>
      </w:tr>
      <w:tr w:rsidR="00534C15">
        <w:trPr>
          <w:jc w:val="center"/>
        </w:trPr>
        <w:tc>
          <w:tcPr>
            <w:tcW w:w="817" w:type="dxa"/>
            <w:vAlign w:val="center"/>
          </w:tcPr>
          <w:p w:rsidR="00534C15" w:rsidRDefault="00A47427">
            <w:pPr>
              <w:jc w:val="center"/>
            </w:pPr>
            <w:r>
              <w:rPr>
                <w:color w:val="000000"/>
                <w:szCs w:val="21"/>
              </w:rPr>
              <w:t>9</w:t>
            </w:r>
          </w:p>
        </w:tc>
        <w:tc>
          <w:tcPr>
            <w:tcW w:w="1276" w:type="dxa"/>
            <w:vAlign w:val="center"/>
          </w:tcPr>
          <w:p w:rsidR="00534C15" w:rsidRDefault="00A47427">
            <w:pPr>
              <w:jc w:val="center"/>
            </w:pPr>
            <w:r>
              <w:rPr>
                <w:color w:val="000000"/>
                <w:szCs w:val="21"/>
              </w:rPr>
              <w:t>600436</w:t>
            </w:r>
          </w:p>
        </w:tc>
        <w:tc>
          <w:tcPr>
            <w:tcW w:w="1701" w:type="dxa"/>
            <w:vAlign w:val="center"/>
          </w:tcPr>
          <w:p w:rsidR="00534C15" w:rsidRDefault="00A47427">
            <w:pPr>
              <w:jc w:val="center"/>
            </w:pPr>
            <w:r>
              <w:rPr>
                <w:color w:val="000000"/>
                <w:szCs w:val="21"/>
              </w:rPr>
              <w:t>片仔癀</w:t>
            </w:r>
          </w:p>
        </w:tc>
        <w:tc>
          <w:tcPr>
            <w:tcW w:w="1276" w:type="dxa"/>
            <w:vAlign w:val="center"/>
          </w:tcPr>
          <w:p w:rsidR="00534C15" w:rsidRDefault="00A47427">
            <w:pPr>
              <w:jc w:val="right"/>
            </w:pPr>
            <w:r>
              <w:rPr>
                <w:color w:val="000000"/>
                <w:szCs w:val="21"/>
              </w:rPr>
              <w:t>12,300</w:t>
            </w:r>
          </w:p>
        </w:tc>
        <w:tc>
          <w:tcPr>
            <w:tcW w:w="2199" w:type="dxa"/>
            <w:vAlign w:val="center"/>
          </w:tcPr>
          <w:p w:rsidR="00534C15" w:rsidRDefault="00A47427">
            <w:pPr>
              <w:jc w:val="right"/>
            </w:pPr>
            <w:r>
              <w:rPr>
                <w:color w:val="000000"/>
                <w:szCs w:val="21"/>
              </w:rPr>
              <w:t>2,094,075.00</w:t>
            </w:r>
          </w:p>
        </w:tc>
        <w:tc>
          <w:tcPr>
            <w:tcW w:w="1879" w:type="dxa"/>
            <w:vAlign w:val="center"/>
          </w:tcPr>
          <w:p w:rsidR="00534C15" w:rsidRDefault="00A47427">
            <w:pPr>
              <w:jc w:val="right"/>
            </w:pPr>
            <w:r>
              <w:rPr>
                <w:color w:val="000000"/>
                <w:szCs w:val="21"/>
              </w:rPr>
              <w:t>1.43</w:t>
            </w:r>
          </w:p>
        </w:tc>
      </w:tr>
      <w:tr w:rsidR="00534C15">
        <w:trPr>
          <w:jc w:val="center"/>
        </w:trPr>
        <w:tc>
          <w:tcPr>
            <w:tcW w:w="817" w:type="dxa"/>
            <w:vAlign w:val="center"/>
          </w:tcPr>
          <w:p w:rsidR="00534C15" w:rsidRDefault="00A47427">
            <w:pPr>
              <w:jc w:val="center"/>
            </w:pPr>
            <w:r>
              <w:rPr>
                <w:color w:val="000000"/>
                <w:szCs w:val="21"/>
              </w:rPr>
              <w:t>10</w:t>
            </w:r>
          </w:p>
        </w:tc>
        <w:tc>
          <w:tcPr>
            <w:tcW w:w="1276" w:type="dxa"/>
            <w:vAlign w:val="center"/>
          </w:tcPr>
          <w:p w:rsidR="00534C15" w:rsidRDefault="00A47427">
            <w:pPr>
              <w:jc w:val="center"/>
            </w:pPr>
            <w:r>
              <w:rPr>
                <w:color w:val="000000"/>
                <w:szCs w:val="21"/>
              </w:rPr>
              <w:t>600809</w:t>
            </w:r>
          </w:p>
        </w:tc>
        <w:tc>
          <w:tcPr>
            <w:tcW w:w="1701" w:type="dxa"/>
            <w:vAlign w:val="center"/>
          </w:tcPr>
          <w:p w:rsidR="00534C15" w:rsidRDefault="00A47427">
            <w:pPr>
              <w:jc w:val="center"/>
            </w:pPr>
            <w:r>
              <w:rPr>
                <w:color w:val="000000"/>
                <w:szCs w:val="21"/>
              </w:rPr>
              <w:t>山西汾酒</w:t>
            </w:r>
          </w:p>
        </w:tc>
        <w:tc>
          <w:tcPr>
            <w:tcW w:w="1276" w:type="dxa"/>
            <w:vAlign w:val="center"/>
          </w:tcPr>
          <w:p w:rsidR="00534C15" w:rsidRDefault="00A47427">
            <w:pPr>
              <w:jc w:val="right"/>
            </w:pPr>
            <w:r>
              <w:rPr>
                <w:color w:val="000000"/>
                <w:szCs w:val="21"/>
              </w:rPr>
              <w:t>14,400</w:t>
            </w:r>
          </w:p>
        </w:tc>
        <w:tc>
          <w:tcPr>
            <w:tcW w:w="2199" w:type="dxa"/>
            <w:vAlign w:val="center"/>
          </w:tcPr>
          <w:p w:rsidR="00534C15" w:rsidRDefault="00A47427">
            <w:pPr>
              <w:jc w:val="right"/>
            </w:pPr>
            <w:r>
              <w:rPr>
                <w:color w:val="000000"/>
                <w:szCs w:val="21"/>
              </w:rPr>
              <w:t>2,088,000.00</w:t>
            </w:r>
          </w:p>
        </w:tc>
        <w:tc>
          <w:tcPr>
            <w:tcW w:w="1879" w:type="dxa"/>
            <w:vAlign w:val="center"/>
          </w:tcPr>
          <w:p w:rsidR="00534C15" w:rsidRDefault="00A47427">
            <w:pPr>
              <w:jc w:val="right"/>
            </w:pPr>
            <w:r>
              <w:rPr>
                <w:color w:val="000000"/>
                <w:szCs w:val="21"/>
              </w:rPr>
              <w:t>1.42</w:t>
            </w:r>
          </w:p>
        </w:tc>
      </w:tr>
      <w:tr w:rsidR="00534C15">
        <w:trPr>
          <w:jc w:val="center"/>
        </w:trPr>
        <w:tc>
          <w:tcPr>
            <w:tcW w:w="817" w:type="dxa"/>
            <w:vAlign w:val="center"/>
          </w:tcPr>
          <w:p w:rsidR="00534C15" w:rsidRDefault="00A47427">
            <w:pPr>
              <w:jc w:val="center"/>
            </w:pPr>
            <w:r>
              <w:rPr>
                <w:color w:val="000000"/>
                <w:szCs w:val="21"/>
              </w:rPr>
              <w:t>11</w:t>
            </w:r>
          </w:p>
        </w:tc>
        <w:tc>
          <w:tcPr>
            <w:tcW w:w="1276" w:type="dxa"/>
            <w:vAlign w:val="center"/>
          </w:tcPr>
          <w:p w:rsidR="00534C15" w:rsidRDefault="00A47427">
            <w:pPr>
              <w:jc w:val="center"/>
            </w:pPr>
            <w:r>
              <w:rPr>
                <w:color w:val="000000"/>
                <w:szCs w:val="21"/>
              </w:rPr>
              <w:t>603707</w:t>
            </w:r>
          </w:p>
        </w:tc>
        <w:tc>
          <w:tcPr>
            <w:tcW w:w="1701" w:type="dxa"/>
            <w:vAlign w:val="center"/>
          </w:tcPr>
          <w:p w:rsidR="00534C15" w:rsidRDefault="00A47427">
            <w:pPr>
              <w:jc w:val="center"/>
            </w:pPr>
            <w:r>
              <w:rPr>
                <w:color w:val="000000"/>
                <w:szCs w:val="21"/>
              </w:rPr>
              <w:t>健友股份</w:t>
            </w:r>
          </w:p>
        </w:tc>
        <w:tc>
          <w:tcPr>
            <w:tcW w:w="1276" w:type="dxa"/>
            <w:vAlign w:val="center"/>
          </w:tcPr>
          <w:p w:rsidR="00534C15" w:rsidRDefault="00A47427">
            <w:pPr>
              <w:jc w:val="right"/>
            </w:pPr>
            <w:r>
              <w:rPr>
                <w:color w:val="000000"/>
                <w:szCs w:val="21"/>
              </w:rPr>
              <w:t>31,530</w:t>
            </w:r>
          </w:p>
        </w:tc>
        <w:tc>
          <w:tcPr>
            <w:tcW w:w="2199" w:type="dxa"/>
            <w:vAlign w:val="center"/>
          </w:tcPr>
          <w:p w:rsidR="00534C15" w:rsidRDefault="00A47427">
            <w:pPr>
              <w:jc w:val="right"/>
            </w:pPr>
            <w:r>
              <w:rPr>
                <w:color w:val="000000"/>
                <w:szCs w:val="21"/>
              </w:rPr>
              <w:t>2,035,892.10</w:t>
            </w:r>
          </w:p>
        </w:tc>
        <w:tc>
          <w:tcPr>
            <w:tcW w:w="1879" w:type="dxa"/>
            <w:vAlign w:val="center"/>
          </w:tcPr>
          <w:p w:rsidR="00534C15" w:rsidRDefault="00A47427">
            <w:pPr>
              <w:jc w:val="right"/>
            </w:pPr>
            <w:r>
              <w:rPr>
                <w:color w:val="000000"/>
                <w:szCs w:val="21"/>
              </w:rPr>
              <w:t>1.39</w:t>
            </w:r>
          </w:p>
        </w:tc>
      </w:tr>
      <w:tr w:rsidR="00534C15">
        <w:trPr>
          <w:jc w:val="center"/>
        </w:trPr>
        <w:tc>
          <w:tcPr>
            <w:tcW w:w="817" w:type="dxa"/>
            <w:vAlign w:val="center"/>
          </w:tcPr>
          <w:p w:rsidR="00534C15" w:rsidRDefault="00A47427">
            <w:pPr>
              <w:jc w:val="center"/>
            </w:pPr>
            <w:r>
              <w:rPr>
                <w:color w:val="000000"/>
                <w:szCs w:val="21"/>
              </w:rPr>
              <w:t>12</w:t>
            </w:r>
          </w:p>
        </w:tc>
        <w:tc>
          <w:tcPr>
            <w:tcW w:w="1276" w:type="dxa"/>
            <w:vAlign w:val="center"/>
          </w:tcPr>
          <w:p w:rsidR="00534C15" w:rsidRDefault="00A47427">
            <w:pPr>
              <w:jc w:val="center"/>
            </w:pPr>
            <w:r>
              <w:rPr>
                <w:color w:val="000000"/>
                <w:szCs w:val="21"/>
              </w:rPr>
              <w:t>603444</w:t>
            </w:r>
          </w:p>
        </w:tc>
        <w:tc>
          <w:tcPr>
            <w:tcW w:w="1701" w:type="dxa"/>
            <w:vAlign w:val="center"/>
          </w:tcPr>
          <w:p w:rsidR="00534C15" w:rsidRDefault="00A47427">
            <w:pPr>
              <w:jc w:val="center"/>
            </w:pPr>
            <w:r>
              <w:rPr>
                <w:color w:val="000000"/>
                <w:szCs w:val="21"/>
              </w:rPr>
              <w:t>吉比特</w:t>
            </w:r>
          </w:p>
        </w:tc>
        <w:tc>
          <w:tcPr>
            <w:tcW w:w="1276" w:type="dxa"/>
            <w:vAlign w:val="center"/>
          </w:tcPr>
          <w:p w:rsidR="00534C15" w:rsidRDefault="00A47427">
            <w:pPr>
              <w:jc w:val="right"/>
            </w:pPr>
            <w:r>
              <w:rPr>
                <w:color w:val="000000"/>
                <w:szCs w:val="21"/>
              </w:rPr>
              <w:t>3,700</w:t>
            </w:r>
          </w:p>
        </w:tc>
        <w:tc>
          <w:tcPr>
            <w:tcW w:w="2199" w:type="dxa"/>
            <w:vAlign w:val="center"/>
          </w:tcPr>
          <w:p w:rsidR="00534C15" w:rsidRDefault="00A47427">
            <w:pPr>
              <w:jc w:val="right"/>
            </w:pPr>
            <w:r>
              <w:rPr>
                <w:color w:val="000000"/>
                <w:szCs w:val="21"/>
              </w:rPr>
              <w:t>2,031,337.00</w:t>
            </w:r>
          </w:p>
        </w:tc>
        <w:tc>
          <w:tcPr>
            <w:tcW w:w="1879" w:type="dxa"/>
            <w:vAlign w:val="center"/>
          </w:tcPr>
          <w:p w:rsidR="00534C15" w:rsidRDefault="00A47427">
            <w:pPr>
              <w:jc w:val="right"/>
            </w:pPr>
            <w:r>
              <w:rPr>
                <w:color w:val="000000"/>
                <w:szCs w:val="21"/>
              </w:rPr>
              <w:t>1.38</w:t>
            </w:r>
          </w:p>
        </w:tc>
      </w:tr>
      <w:tr w:rsidR="00534C15">
        <w:trPr>
          <w:jc w:val="center"/>
        </w:trPr>
        <w:tc>
          <w:tcPr>
            <w:tcW w:w="817" w:type="dxa"/>
            <w:vAlign w:val="center"/>
          </w:tcPr>
          <w:p w:rsidR="00534C15" w:rsidRDefault="00A47427">
            <w:pPr>
              <w:jc w:val="center"/>
            </w:pPr>
            <w:r>
              <w:rPr>
                <w:color w:val="000000"/>
                <w:szCs w:val="21"/>
              </w:rPr>
              <w:t>13</w:t>
            </w:r>
          </w:p>
        </w:tc>
        <w:tc>
          <w:tcPr>
            <w:tcW w:w="1276" w:type="dxa"/>
            <w:vAlign w:val="center"/>
          </w:tcPr>
          <w:p w:rsidR="00534C15" w:rsidRDefault="00A47427">
            <w:pPr>
              <w:jc w:val="center"/>
            </w:pPr>
            <w:r>
              <w:rPr>
                <w:color w:val="000000"/>
                <w:szCs w:val="21"/>
              </w:rPr>
              <w:t>002410</w:t>
            </w:r>
          </w:p>
        </w:tc>
        <w:tc>
          <w:tcPr>
            <w:tcW w:w="1701" w:type="dxa"/>
            <w:vAlign w:val="center"/>
          </w:tcPr>
          <w:p w:rsidR="00534C15" w:rsidRDefault="00A47427">
            <w:pPr>
              <w:jc w:val="center"/>
            </w:pPr>
            <w:r>
              <w:rPr>
                <w:color w:val="000000"/>
                <w:szCs w:val="21"/>
              </w:rPr>
              <w:t>广联达</w:t>
            </w:r>
          </w:p>
        </w:tc>
        <w:tc>
          <w:tcPr>
            <w:tcW w:w="1276" w:type="dxa"/>
            <w:vAlign w:val="center"/>
          </w:tcPr>
          <w:p w:rsidR="00534C15" w:rsidRDefault="00A47427">
            <w:pPr>
              <w:jc w:val="right"/>
            </w:pPr>
            <w:r>
              <w:rPr>
                <w:color w:val="000000"/>
                <w:szCs w:val="21"/>
              </w:rPr>
              <w:t>27,900</w:t>
            </w:r>
          </w:p>
        </w:tc>
        <w:tc>
          <w:tcPr>
            <w:tcW w:w="2199" w:type="dxa"/>
            <w:vAlign w:val="center"/>
          </w:tcPr>
          <w:p w:rsidR="00534C15" w:rsidRDefault="00A47427">
            <w:pPr>
              <w:jc w:val="right"/>
            </w:pPr>
            <w:r>
              <w:rPr>
                <w:color w:val="000000"/>
                <w:szCs w:val="21"/>
              </w:rPr>
              <w:t>1,944,630.00</w:t>
            </w:r>
          </w:p>
        </w:tc>
        <w:tc>
          <w:tcPr>
            <w:tcW w:w="1879" w:type="dxa"/>
            <w:vAlign w:val="center"/>
          </w:tcPr>
          <w:p w:rsidR="00534C15" w:rsidRDefault="00A47427">
            <w:pPr>
              <w:jc w:val="right"/>
            </w:pPr>
            <w:r>
              <w:rPr>
                <w:color w:val="000000"/>
                <w:szCs w:val="21"/>
              </w:rPr>
              <w:t>1.32</w:t>
            </w:r>
          </w:p>
        </w:tc>
      </w:tr>
      <w:tr w:rsidR="00534C15">
        <w:trPr>
          <w:jc w:val="center"/>
        </w:trPr>
        <w:tc>
          <w:tcPr>
            <w:tcW w:w="817" w:type="dxa"/>
            <w:vAlign w:val="center"/>
          </w:tcPr>
          <w:p w:rsidR="00534C15" w:rsidRDefault="00A47427">
            <w:pPr>
              <w:jc w:val="center"/>
            </w:pPr>
            <w:r>
              <w:rPr>
                <w:color w:val="000000"/>
                <w:szCs w:val="21"/>
              </w:rPr>
              <w:t>14</w:t>
            </w:r>
          </w:p>
        </w:tc>
        <w:tc>
          <w:tcPr>
            <w:tcW w:w="1276" w:type="dxa"/>
            <w:vAlign w:val="center"/>
          </w:tcPr>
          <w:p w:rsidR="00534C15" w:rsidRDefault="00A47427">
            <w:pPr>
              <w:jc w:val="center"/>
            </w:pPr>
            <w:r>
              <w:rPr>
                <w:color w:val="000000"/>
                <w:szCs w:val="21"/>
              </w:rPr>
              <w:t>300558</w:t>
            </w:r>
          </w:p>
        </w:tc>
        <w:tc>
          <w:tcPr>
            <w:tcW w:w="1701" w:type="dxa"/>
            <w:vAlign w:val="center"/>
          </w:tcPr>
          <w:p w:rsidR="00534C15" w:rsidRDefault="00A47427">
            <w:pPr>
              <w:jc w:val="center"/>
            </w:pPr>
            <w:r>
              <w:rPr>
                <w:color w:val="000000"/>
                <w:szCs w:val="21"/>
              </w:rPr>
              <w:t>贝达药业</w:t>
            </w:r>
          </w:p>
        </w:tc>
        <w:tc>
          <w:tcPr>
            <w:tcW w:w="1276" w:type="dxa"/>
            <w:vAlign w:val="center"/>
          </w:tcPr>
          <w:p w:rsidR="00534C15" w:rsidRDefault="00A47427">
            <w:pPr>
              <w:jc w:val="right"/>
            </w:pPr>
            <w:r>
              <w:rPr>
                <w:color w:val="000000"/>
                <w:szCs w:val="21"/>
              </w:rPr>
              <w:t>13,100</w:t>
            </w:r>
          </w:p>
        </w:tc>
        <w:tc>
          <w:tcPr>
            <w:tcW w:w="2199" w:type="dxa"/>
            <w:vAlign w:val="center"/>
          </w:tcPr>
          <w:p w:rsidR="00534C15" w:rsidRDefault="00A47427">
            <w:pPr>
              <w:jc w:val="right"/>
            </w:pPr>
            <w:r>
              <w:rPr>
                <w:color w:val="000000"/>
                <w:szCs w:val="21"/>
              </w:rPr>
              <w:t>1,833,738.00</w:t>
            </w:r>
          </w:p>
        </w:tc>
        <w:tc>
          <w:tcPr>
            <w:tcW w:w="1879" w:type="dxa"/>
            <w:vAlign w:val="center"/>
          </w:tcPr>
          <w:p w:rsidR="00534C15" w:rsidRDefault="00A47427">
            <w:pPr>
              <w:jc w:val="right"/>
            </w:pPr>
            <w:r>
              <w:rPr>
                <w:color w:val="000000"/>
                <w:szCs w:val="21"/>
              </w:rPr>
              <w:t>1.25</w:t>
            </w:r>
          </w:p>
        </w:tc>
      </w:tr>
      <w:tr w:rsidR="00534C15">
        <w:trPr>
          <w:jc w:val="center"/>
        </w:trPr>
        <w:tc>
          <w:tcPr>
            <w:tcW w:w="817" w:type="dxa"/>
            <w:vAlign w:val="center"/>
          </w:tcPr>
          <w:p w:rsidR="00534C15" w:rsidRDefault="00A47427">
            <w:pPr>
              <w:jc w:val="center"/>
            </w:pPr>
            <w:r>
              <w:rPr>
                <w:color w:val="000000"/>
                <w:szCs w:val="21"/>
              </w:rPr>
              <w:t>15</w:t>
            </w:r>
          </w:p>
        </w:tc>
        <w:tc>
          <w:tcPr>
            <w:tcW w:w="1276" w:type="dxa"/>
            <w:vAlign w:val="center"/>
          </w:tcPr>
          <w:p w:rsidR="00534C15" w:rsidRDefault="00A47427">
            <w:pPr>
              <w:jc w:val="center"/>
            </w:pPr>
            <w:r>
              <w:rPr>
                <w:color w:val="000000"/>
                <w:szCs w:val="21"/>
              </w:rPr>
              <w:t>000858</w:t>
            </w:r>
          </w:p>
        </w:tc>
        <w:tc>
          <w:tcPr>
            <w:tcW w:w="1701" w:type="dxa"/>
            <w:vAlign w:val="center"/>
          </w:tcPr>
          <w:p w:rsidR="00534C15" w:rsidRDefault="00A47427">
            <w:pPr>
              <w:jc w:val="center"/>
            </w:pPr>
            <w:r>
              <w:rPr>
                <w:color w:val="000000"/>
                <w:szCs w:val="21"/>
              </w:rPr>
              <w:t>五粮液</w:t>
            </w:r>
          </w:p>
        </w:tc>
        <w:tc>
          <w:tcPr>
            <w:tcW w:w="1276" w:type="dxa"/>
            <w:vAlign w:val="center"/>
          </w:tcPr>
          <w:p w:rsidR="00534C15" w:rsidRDefault="00A47427">
            <w:pPr>
              <w:jc w:val="right"/>
            </w:pPr>
            <w:r>
              <w:rPr>
                <w:color w:val="000000"/>
                <w:szCs w:val="21"/>
              </w:rPr>
              <w:t>10,700</w:t>
            </w:r>
          </w:p>
        </w:tc>
        <w:tc>
          <w:tcPr>
            <w:tcW w:w="2199" w:type="dxa"/>
            <w:vAlign w:val="center"/>
          </w:tcPr>
          <w:p w:rsidR="00534C15" w:rsidRDefault="00A47427">
            <w:pPr>
              <w:jc w:val="right"/>
            </w:pPr>
            <w:r>
              <w:rPr>
                <w:color w:val="000000"/>
                <w:szCs w:val="21"/>
              </w:rPr>
              <w:t>1,830,984.00</w:t>
            </w:r>
          </w:p>
        </w:tc>
        <w:tc>
          <w:tcPr>
            <w:tcW w:w="1879" w:type="dxa"/>
            <w:vAlign w:val="center"/>
          </w:tcPr>
          <w:p w:rsidR="00534C15" w:rsidRDefault="00A47427">
            <w:pPr>
              <w:jc w:val="right"/>
            </w:pPr>
            <w:r>
              <w:rPr>
                <w:color w:val="000000"/>
                <w:szCs w:val="21"/>
              </w:rPr>
              <w:t>1.25</w:t>
            </w:r>
          </w:p>
        </w:tc>
      </w:tr>
      <w:tr w:rsidR="00534C15">
        <w:trPr>
          <w:jc w:val="center"/>
        </w:trPr>
        <w:tc>
          <w:tcPr>
            <w:tcW w:w="817" w:type="dxa"/>
            <w:vAlign w:val="center"/>
          </w:tcPr>
          <w:p w:rsidR="00534C15" w:rsidRDefault="00A47427">
            <w:pPr>
              <w:jc w:val="center"/>
            </w:pPr>
            <w:r>
              <w:rPr>
                <w:color w:val="000000"/>
                <w:szCs w:val="21"/>
              </w:rPr>
              <w:t>16</w:t>
            </w:r>
          </w:p>
        </w:tc>
        <w:tc>
          <w:tcPr>
            <w:tcW w:w="1276" w:type="dxa"/>
            <w:vAlign w:val="center"/>
          </w:tcPr>
          <w:p w:rsidR="00534C15" w:rsidRDefault="00A47427">
            <w:pPr>
              <w:jc w:val="center"/>
            </w:pPr>
            <w:r>
              <w:rPr>
                <w:color w:val="000000"/>
                <w:szCs w:val="21"/>
              </w:rPr>
              <w:t>603127</w:t>
            </w:r>
          </w:p>
        </w:tc>
        <w:tc>
          <w:tcPr>
            <w:tcW w:w="1701" w:type="dxa"/>
            <w:vAlign w:val="center"/>
          </w:tcPr>
          <w:p w:rsidR="00534C15" w:rsidRDefault="00A47427">
            <w:pPr>
              <w:jc w:val="center"/>
            </w:pPr>
            <w:r>
              <w:rPr>
                <w:color w:val="000000"/>
                <w:szCs w:val="21"/>
              </w:rPr>
              <w:t>昭衍新药</w:t>
            </w:r>
          </w:p>
        </w:tc>
        <w:tc>
          <w:tcPr>
            <w:tcW w:w="1276" w:type="dxa"/>
            <w:vAlign w:val="center"/>
          </w:tcPr>
          <w:p w:rsidR="00534C15" w:rsidRDefault="00A47427">
            <w:pPr>
              <w:jc w:val="right"/>
            </w:pPr>
            <w:r>
              <w:rPr>
                <w:color w:val="000000"/>
                <w:szCs w:val="21"/>
              </w:rPr>
              <w:t>17,300</w:t>
            </w:r>
          </w:p>
        </w:tc>
        <w:tc>
          <w:tcPr>
            <w:tcW w:w="2199" w:type="dxa"/>
            <w:vAlign w:val="center"/>
          </w:tcPr>
          <w:p w:rsidR="00534C15" w:rsidRDefault="00A47427">
            <w:pPr>
              <w:jc w:val="right"/>
            </w:pPr>
            <w:r>
              <w:rPr>
                <w:color w:val="000000"/>
                <w:szCs w:val="21"/>
              </w:rPr>
              <w:t>1,818,749.00</w:t>
            </w:r>
          </w:p>
        </w:tc>
        <w:tc>
          <w:tcPr>
            <w:tcW w:w="1879" w:type="dxa"/>
            <w:vAlign w:val="center"/>
          </w:tcPr>
          <w:p w:rsidR="00534C15" w:rsidRDefault="00A47427">
            <w:pPr>
              <w:jc w:val="right"/>
            </w:pPr>
            <w:r>
              <w:rPr>
                <w:color w:val="000000"/>
                <w:szCs w:val="21"/>
              </w:rPr>
              <w:t>1.24</w:t>
            </w:r>
          </w:p>
        </w:tc>
      </w:tr>
      <w:tr w:rsidR="00534C15">
        <w:trPr>
          <w:jc w:val="center"/>
        </w:trPr>
        <w:tc>
          <w:tcPr>
            <w:tcW w:w="817" w:type="dxa"/>
            <w:vAlign w:val="center"/>
          </w:tcPr>
          <w:p w:rsidR="00534C15" w:rsidRDefault="00A47427">
            <w:pPr>
              <w:jc w:val="center"/>
            </w:pPr>
            <w:r>
              <w:rPr>
                <w:color w:val="000000"/>
                <w:szCs w:val="21"/>
              </w:rPr>
              <w:t>17</w:t>
            </w:r>
          </w:p>
        </w:tc>
        <w:tc>
          <w:tcPr>
            <w:tcW w:w="1276" w:type="dxa"/>
            <w:vAlign w:val="center"/>
          </w:tcPr>
          <w:p w:rsidR="00534C15" w:rsidRDefault="00A47427">
            <w:pPr>
              <w:jc w:val="center"/>
            </w:pPr>
            <w:r>
              <w:rPr>
                <w:color w:val="000000"/>
                <w:szCs w:val="21"/>
              </w:rPr>
              <w:t>603233</w:t>
            </w:r>
          </w:p>
        </w:tc>
        <w:tc>
          <w:tcPr>
            <w:tcW w:w="1701" w:type="dxa"/>
            <w:vAlign w:val="center"/>
          </w:tcPr>
          <w:p w:rsidR="00534C15" w:rsidRDefault="00A47427">
            <w:pPr>
              <w:jc w:val="center"/>
            </w:pPr>
            <w:r>
              <w:rPr>
                <w:color w:val="000000"/>
                <w:szCs w:val="21"/>
              </w:rPr>
              <w:t>大参林</w:t>
            </w:r>
          </w:p>
        </w:tc>
        <w:tc>
          <w:tcPr>
            <w:tcW w:w="1276" w:type="dxa"/>
            <w:vAlign w:val="center"/>
          </w:tcPr>
          <w:p w:rsidR="00534C15" w:rsidRDefault="00A47427">
            <w:pPr>
              <w:jc w:val="right"/>
            </w:pPr>
            <w:r>
              <w:rPr>
                <w:color w:val="000000"/>
                <w:szCs w:val="21"/>
              </w:rPr>
              <w:t>22,080</w:t>
            </w:r>
          </w:p>
        </w:tc>
        <w:tc>
          <w:tcPr>
            <w:tcW w:w="2199" w:type="dxa"/>
            <w:vAlign w:val="center"/>
          </w:tcPr>
          <w:p w:rsidR="00534C15" w:rsidRDefault="00A47427">
            <w:pPr>
              <w:jc w:val="right"/>
            </w:pPr>
            <w:r>
              <w:rPr>
                <w:color w:val="000000"/>
                <w:szCs w:val="21"/>
              </w:rPr>
              <w:t>1,793,337.60</w:t>
            </w:r>
          </w:p>
        </w:tc>
        <w:tc>
          <w:tcPr>
            <w:tcW w:w="1879" w:type="dxa"/>
            <w:vAlign w:val="center"/>
          </w:tcPr>
          <w:p w:rsidR="00534C15" w:rsidRDefault="00A47427">
            <w:pPr>
              <w:jc w:val="right"/>
            </w:pPr>
            <w:r>
              <w:rPr>
                <w:color w:val="000000"/>
                <w:szCs w:val="21"/>
              </w:rPr>
              <w:t>1.22</w:t>
            </w:r>
          </w:p>
        </w:tc>
      </w:tr>
      <w:tr w:rsidR="00534C15">
        <w:trPr>
          <w:jc w:val="center"/>
        </w:trPr>
        <w:tc>
          <w:tcPr>
            <w:tcW w:w="817" w:type="dxa"/>
            <w:vAlign w:val="center"/>
          </w:tcPr>
          <w:p w:rsidR="00534C15" w:rsidRDefault="00A47427">
            <w:pPr>
              <w:jc w:val="center"/>
            </w:pPr>
            <w:r>
              <w:rPr>
                <w:color w:val="000000"/>
                <w:szCs w:val="21"/>
              </w:rPr>
              <w:t>18</w:t>
            </w:r>
          </w:p>
        </w:tc>
        <w:tc>
          <w:tcPr>
            <w:tcW w:w="1276" w:type="dxa"/>
            <w:vAlign w:val="center"/>
          </w:tcPr>
          <w:p w:rsidR="00534C15" w:rsidRDefault="00A47427">
            <w:pPr>
              <w:jc w:val="center"/>
            </w:pPr>
            <w:r>
              <w:rPr>
                <w:color w:val="000000"/>
                <w:szCs w:val="21"/>
              </w:rPr>
              <w:t>600521</w:t>
            </w:r>
          </w:p>
        </w:tc>
        <w:tc>
          <w:tcPr>
            <w:tcW w:w="1701" w:type="dxa"/>
            <w:vAlign w:val="center"/>
          </w:tcPr>
          <w:p w:rsidR="00534C15" w:rsidRDefault="00A47427">
            <w:pPr>
              <w:jc w:val="center"/>
            </w:pPr>
            <w:r>
              <w:rPr>
                <w:color w:val="000000"/>
                <w:szCs w:val="21"/>
              </w:rPr>
              <w:t>华海药业</w:t>
            </w:r>
          </w:p>
        </w:tc>
        <w:tc>
          <w:tcPr>
            <w:tcW w:w="1276" w:type="dxa"/>
            <w:vAlign w:val="center"/>
          </w:tcPr>
          <w:p w:rsidR="00534C15" w:rsidRDefault="00A47427">
            <w:pPr>
              <w:jc w:val="right"/>
            </w:pPr>
            <w:r>
              <w:rPr>
                <w:color w:val="000000"/>
                <w:szCs w:val="21"/>
              </w:rPr>
              <w:t>52,850</w:t>
            </w:r>
          </w:p>
        </w:tc>
        <w:tc>
          <w:tcPr>
            <w:tcW w:w="2199" w:type="dxa"/>
            <w:vAlign w:val="center"/>
          </w:tcPr>
          <w:p w:rsidR="00534C15" w:rsidRDefault="00A47427">
            <w:pPr>
              <w:jc w:val="right"/>
            </w:pPr>
            <w:r>
              <w:rPr>
                <w:color w:val="000000"/>
                <w:szCs w:val="21"/>
              </w:rPr>
              <w:t>1,793,200.50</w:t>
            </w:r>
          </w:p>
        </w:tc>
        <w:tc>
          <w:tcPr>
            <w:tcW w:w="1879" w:type="dxa"/>
            <w:vAlign w:val="center"/>
          </w:tcPr>
          <w:p w:rsidR="00534C15" w:rsidRDefault="00A47427">
            <w:pPr>
              <w:jc w:val="right"/>
            </w:pPr>
            <w:r>
              <w:rPr>
                <w:color w:val="000000"/>
                <w:szCs w:val="21"/>
              </w:rPr>
              <w:t>1.22</w:t>
            </w:r>
          </w:p>
        </w:tc>
      </w:tr>
      <w:tr w:rsidR="00534C15">
        <w:trPr>
          <w:jc w:val="center"/>
        </w:trPr>
        <w:tc>
          <w:tcPr>
            <w:tcW w:w="817" w:type="dxa"/>
            <w:vAlign w:val="center"/>
          </w:tcPr>
          <w:p w:rsidR="00534C15" w:rsidRDefault="00A47427">
            <w:pPr>
              <w:jc w:val="center"/>
            </w:pPr>
            <w:r>
              <w:rPr>
                <w:color w:val="000000"/>
                <w:szCs w:val="21"/>
              </w:rPr>
              <w:t>19</w:t>
            </w:r>
          </w:p>
        </w:tc>
        <w:tc>
          <w:tcPr>
            <w:tcW w:w="1276" w:type="dxa"/>
            <w:vAlign w:val="center"/>
          </w:tcPr>
          <w:p w:rsidR="00534C15" w:rsidRDefault="00A47427">
            <w:pPr>
              <w:jc w:val="center"/>
            </w:pPr>
            <w:r>
              <w:rPr>
                <w:color w:val="000000"/>
                <w:szCs w:val="21"/>
              </w:rPr>
              <w:t>600570</w:t>
            </w:r>
          </w:p>
        </w:tc>
        <w:tc>
          <w:tcPr>
            <w:tcW w:w="1701" w:type="dxa"/>
            <w:vAlign w:val="center"/>
          </w:tcPr>
          <w:p w:rsidR="00534C15" w:rsidRDefault="00A47427">
            <w:pPr>
              <w:jc w:val="center"/>
            </w:pPr>
            <w:r>
              <w:rPr>
                <w:color w:val="000000"/>
                <w:szCs w:val="21"/>
              </w:rPr>
              <w:t>恒生电子</w:t>
            </w:r>
          </w:p>
        </w:tc>
        <w:tc>
          <w:tcPr>
            <w:tcW w:w="1276" w:type="dxa"/>
            <w:vAlign w:val="center"/>
          </w:tcPr>
          <w:p w:rsidR="00534C15" w:rsidRDefault="00A47427">
            <w:pPr>
              <w:jc w:val="right"/>
            </w:pPr>
            <w:r>
              <w:rPr>
                <w:color w:val="000000"/>
                <w:szCs w:val="21"/>
              </w:rPr>
              <w:t>16,590</w:t>
            </w:r>
          </w:p>
        </w:tc>
        <w:tc>
          <w:tcPr>
            <w:tcW w:w="2199" w:type="dxa"/>
            <w:vAlign w:val="center"/>
          </w:tcPr>
          <w:p w:rsidR="00534C15" w:rsidRDefault="00A47427">
            <w:pPr>
              <w:jc w:val="right"/>
            </w:pPr>
            <w:r>
              <w:rPr>
                <w:color w:val="000000"/>
                <w:szCs w:val="21"/>
              </w:rPr>
              <w:t>1,786,743.00</w:t>
            </w:r>
          </w:p>
        </w:tc>
        <w:tc>
          <w:tcPr>
            <w:tcW w:w="1879" w:type="dxa"/>
            <w:vAlign w:val="center"/>
          </w:tcPr>
          <w:p w:rsidR="00534C15" w:rsidRDefault="00A47427">
            <w:pPr>
              <w:jc w:val="right"/>
            </w:pPr>
            <w:r>
              <w:rPr>
                <w:color w:val="000000"/>
                <w:szCs w:val="21"/>
              </w:rPr>
              <w:t>1.22</w:t>
            </w:r>
          </w:p>
        </w:tc>
      </w:tr>
      <w:tr w:rsidR="00534C15">
        <w:trPr>
          <w:jc w:val="center"/>
        </w:trPr>
        <w:tc>
          <w:tcPr>
            <w:tcW w:w="817" w:type="dxa"/>
            <w:vAlign w:val="center"/>
          </w:tcPr>
          <w:p w:rsidR="00534C15" w:rsidRDefault="00A47427">
            <w:pPr>
              <w:jc w:val="center"/>
            </w:pPr>
            <w:r>
              <w:rPr>
                <w:color w:val="000000"/>
                <w:szCs w:val="21"/>
              </w:rPr>
              <w:t>20</w:t>
            </w:r>
          </w:p>
        </w:tc>
        <w:tc>
          <w:tcPr>
            <w:tcW w:w="1276" w:type="dxa"/>
            <w:vAlign w:val="center"/>
          </w:tcPr>
          <w:p w:rsidR="00534C15" w:rsidRDefault="00A47427">
            <w:pPr>
              <w:jc w:val="center"/>
            </w:pPr>
            <w:r>
              <w:rPr>
                <w:color w:val="000000"/>
                <w:szCs w:val="21"/>
              </w:rPr>
              <w:t>600639</w:t>
            </w:r>
          </w:p>
        </w:tc>
        <w:tc>
          <w:tcPr>
            <w:tcW w:w="1701" w:type="dxa"/>
            <w:vAlign w:val="center"/>
          </w:tcPr>
          <w:p w:rsidR="00534C15" w:rsidRDefault="00A47427">
            <w:pPr>
              <w:jc w:val="center"/>
            </w:pPr>
            <w:r>
              <w:rPr>
                <w:color w:val="000000"/>
                <w:szCs w:val="21"/>
              </w:rPr>
              <w:t>浦东金桥</w:t>
            </w:r>
          </w:p>
        </w:tc>
        <w:tc>
          <w:tcPr>
            <w:tcW w:w="1276" w:type="dxa"/>
            <w:vAlign w:val="center"/>
          </w:tcPr>
          <w:p w:rsidR="00534C15" w:rsidRDefault="00A47427">
            <w:pPr>
              <w:jc w:val="right"/>
            </w:pPr>
            <w:r>
              <w:rPr>
                <w:color w:val="000000"/>
                <w:szCs w:val="21"/>
              </w:rPr>
              <w:t>109,800</w:t>
            </w:r>
          </w:p>
        </w:tc>
        <w:tc>
          <w:tcPr>
            <w:tcW w:w="2199" w:type="dxa"/>
            <w:vAlign w:val="center"/>
          </w:tcPr>
          <w:p w:rsidR="00534C15" w:rsidRDefault="00A47427">
            <w:pPr>
              <w:jc w:val="right"/>
            </w:pPr>
            <w:r>
              <w:rPr>
                <w:color w:val="000000"/>
                <w:szCs w:val="21"/>
              </w:rPr>
              <w:t>1,754,604.00</w:t>
            </w:r>
          </w:p>
        </w:tc>
        <w:tc>
          <w:tcPr>
            <w:tcW w:w="1879" w:type="dxa"/>
            <w:vAlign w:val="center"/>
          </w:tcPr>
          <w:p w:rsidR="00534C15" w:rsidRDefault="00A47427">
            <w:pPr>
              <w:jc w:val="right"/>
            </w:pPr>
            <w:r>
              <w:rPr>
                <w:color w:val="000000"/>
                <w:szCs w:val="21"/>
              </w:rPr>
              <w:t>1.20</w:t>
            </w:r>
          </w:p>
        </w:tc>
      </w:tr>
      <w:tr w:rsidR="00534C15">
        <w:trPr>
          <w:jc w:val="center"/>
        </w:trPr>
        <w:tc>
          <w:tcPr>
            <w:tcW w:w="817" w:type="dxa"/>
            <w:vAlign w:val="center"/>
          </w:tcPr>
          <w:p w:rsidR="00534C15" w:rsidRDefault="00A47427">
            <w:pPr>
              <w:jc w:val="center"/>
            </w:pPr>
            <w:r>
              <w:rPr>
                <w:color w:val="000000"/>
                <w:szCs w:val="21"/>
              </w:rPr>
              <w:t>21</w:t>
            </w:r>
          </w:p>
        </w:tc>
        <w:tc>
          <w:tcPr>
            <w:tcW w:w="1276" w:type="dxa"/>
            <w:vAlign w:val="center"/>
          </w:tcPr>
          <w:p w:rsidR="00534C15" w:rsidRDefault="00A47427">
            <w:pPr>
              <w:jc w:val="center"/>
            </w:pPr>
            <w:r>
              <w:rPr>
                <w:color w:val="000000"/>
                <w:szCs w:val="21"/>
              </w:rPr>
              <w:t>600372</w:t>
            </w:r>
          </w:p>
        </w:tc>
        <w:tc>
          <w:tcPr>
            <w:tcW w:w="1701" w:type="dxa"/>
            <w:vAlign w:val="center"/>
          </w:tcPr>
          <w:p w:rsidR="00534C15" w:rsidRDefault="00A47427">
            <w:pPr>
              <w:jc w:val="center"/>
            </w:pPr>
            <w:r>
              <w:rPr>
                <w:color w:val="000000"/>
                <w:szCs w:val="21"/>
              </w:rPr>
              <w:t>中航电子</w:t>
            </w:r>
          </w:p>
        </w:tc>
        <w:tc>
          <w:tcPr>
            <w:tcW w:w="1276" w:type="dxa"/>
            <w:vAlign w:val="center"/>
          </w:tcPr>
          <w:p w:rsidR="00534C15" w:rsidRDefault="00A47427">
            <w:pPr>
              <w:jc w:val="right"/>
            </w:pPr>
            <w:r>
              <w:rPr>
                <w:color w:val="000000"/>
                <w:szCs w:val="21"/>
              </w:rPr>
              <w:t>128,100</w:t>
            </w:r>
          </w:p>
        </w:tc>
        <w:tc>
          <w:tcPr>
            <w:tcW w:w="2199" w:type="dxa"/>
            <w:vAlign w:val="center"/>
          </w:tcPr>
          <w:p w:rsidR="00534C15" w:rsidRDefault="00A47427">
            <w:pPr>
              <w:jc w:val="right"/>
            </w:pPr>
            <w:r>
              <w:rPr>
                <w:color w:val="000000"/>
                <w:szCs w:val="21"/>
              </w:rPr>
              <w:t>1,706,292.00</w:t>
            </w:r>
          </w:p>
        </w:tc>
        <w:tc>
          <w:tcPr>
            <w:tcW w:w="1879" w:type="dxa"/>
            <w:vAlign w:val="center"/>
          </w:tcPr>
          <w:p w:rsidR="00534C15" w:rsidRDefault="00A47427">
            <w:pPr>
              <w:jc w:val="right"/>
            </w:pPr>
            <w:r>
              <w:rPr>
                <w:color w:val="000000"/>
                <w:szCs w:val="21"/>
              </w:rPr>
              <w:t>1.16</w:t>
            </w:r>
          </w:p>
        </w:tc>
      </w:tr>
      <w:tr w:rsidR="00534C15">
        <w:trPr>
          <w:jc w:val="center"/>
        </w:trPr>
        <w:tc>
          <w:tcPr>
            <w:tcW w:w="817" w:type="dxa"/>
            <w:vAlign w:val="center"/>
          </w:tcPr>
          <w:p w:rsidR="00534C15" w:rsidRDefault="00A47427">
            <w:pPr>
              <w:jc w:val="center"/>
            </w:pPr>
            <w:r>
              <w:rPr>
                <w:color w:val="000000"/>
                <w:szCs w:val="21"/>
              </w:rPr>
              <w:t>22</w:t>
            </w:r>
          </w:p>
        </w:tc>
        <w:tc>
          <w:tcPr>
            <w:tcW w:w="1276" w:type="dxa"/>
            <w:vAlign w:val="center"/>
          </w:tcPr>
          <w:p w:rsidR="00534C15" w:rsidRDefault="00A47427">
            <w:pPr>
              <w:jc w:val="center"/>
            </w:pPr>
            <w:r>
              <w:rPr>
                <w:color w:val="000000"/>
                <w:szCs w:val="21"/>
              </w:rPr>
              <w:t>601336</w:t>
            </w:r>
          </w:p>
        </w:tc>
        <w:tc>
          <w:tcPr>
            <w:tcW w:w="1701" w:type="dxa"/>
            <w:vAlign w:val="center"/>
          </w:tcPr>
          <w:p w:rsidR="00534C15" w:rsidRDefault="00A47427">
            <w:pPr>
              <w:jc w:val="center"/>
            </w:pPr>
            <w:r>
              <w:rPr>
                <w:color w:val="000000"/>
                <w:szCs w:val="21"/>
              </w:rPr>
              <w:t>新华保险</w:t>
            </w:r>
          </w:p>
        </w:tc>
        <w:tc>
          <w:tcPr>
            <w:tcW w:w="1276" w:type="dxa"/>
            <w:vAlign w:val="center"/>
          </w:tcPr>
          <w:p w:rsidR="00534C15" w:rsidRDefault="00A47427">
            <w:pPr>
              <w:jc w:val="right"/>
            </w:pPr>
            <w:r>
              <w:rPr>
                <w:color w:val="000000"/>
                <w:szCs w:val="21"/>
              </w:rPr>
              <w:t>37,100</w:t>
            </w:r>
          </w:p>
        </w:tc>
        <w:tc>
          <w:tcPr>
            <w:tcW w:w="2199" w:type="dxa"/>
            <w:vAlign w:val="center"/>
          </w:tcPr>
          <w:p w:rsidR="00534C15" w:rsidRDefault="00A47427">
            <w:pPr>
              <w:jc w:val="right"/>
            </w:pPr>
            <w:r>
              <w:rPr>
                <w:color w:val="000000"/>
                <w:szCs w:val="21"/>
              </w:rPr>
              <w:t>1,642,788.00</w:t>
            </w:r>
          </w:p>
        </w:tc>
        <w:tc>
          <w:tcPr>
            <w:tcW w:w="1879" w:type="dxa"/>
            <w:vAlign w:val="center"/>
          </w:tcPr>
          <w:p w:rsidR="00534C15" w:rsidRDefault="00A47427">
            <w:pPr>
              <w:jc w:val="right"/>
            </w:pPr>
            <w:r>
              <w:rPr>
                <w:color w:val="000000"/>
                <w:szCs w:val="21"/>
              </w:rPr>
              <w:t>1.12</w:t>
            </w:r>
          </w:p>
        </w:tc>
      </w:tr>
      <w:tr w:rsidR="00534C15">
        <w:trPr>
          <w:jc w:val="center"/>
        </w:trPr>
        <w:tc>
          <w:tcPr>
            <w:tcW w:w="817" w:type="dxa"/>
            <w:vAlign w:val="center"/>
          </w:tcPr>
          <w:p w:rsidR="00534C15" w:rsidRDefault="00A47427">
            <w:pPr>
              <w:jc w:val="center"/>
            </w:pPr>
            <w:r>
              <w:rPr>
                <w:color w:val="000000"/>
                <w:szCs w:val="21"/>
              </w:rPr>
              <w:t>23</w:t>
            </w:r>
          </w:p>
        </w:tc>
        <w:tc>
          <w:tcPr>
            <w:tcW w:w="1276" w:type="dxa"/>
            <w:vAlign w:val="center"/>
          </w:tcPr>
          <w:p w:rsidR="00534C15" w:rsidRDefault="00A47427">
            <w:pPr>
              <w:jc w:val="center"/>
            </w:pPr>
            <w:r>
              <w:rPr>
                <w:color w:val="000000"/>
                <w:szCs w:val="21"/>
              </w:rPr>
              <w:t>002555</w:t>
            </w:r>
          </w:p>
        </w:tc>
        <w:tc>
          <w:tcPr>
            <w:tcW w:w="1701" w:type="dxa"/>
            <w:vAlign w:val="center"/>
          </w:tcPr>
          <w:p w:rsidR="00534C15" w:rsidRDefault="00A47427">
            <w:pPr>
              <w:jc w:val="center"/>
            </w:pPr>
            <w:r>
              <w:rPr>
                <w:color w:val="000000"/>
                <w:szCs w:val="21"/>
              </w:rPr>
              <w:t>三七互娱</w:t>
            </w:r>
          </w:p>
        </w:tc>
        <w:tc>
          <w:tcPr>
            <w:tcW w:w="1276" w:type="dxa"/>
            <w:vAlign w:val="center"/>
          </w:tcPr>
          <w:p w:rsidR="00534C15" w:rsidRDefault="00A47427">
            <w:pPr>
              <w:jc w:val="right"/>
            </w:pPr>
            <w:r>
              <w:rPr>
                <w:color w:val="000000"/>
                <w:szCs w:val="21"/>
              </w:rPr>
              <w:t>32,100</w:t>
            </w:r>
          </w:p>
        </w:tc>
        <w:tc>
          <w:tcPr>
            <w:tcW w:w="2199" w:type="dxa"/>
            <w:vAlign w:val="center"/>
          </w:tcPr>
          <w:p w:rsidR="00534C15" w:rsidRDefault="00A47427">
            <w:pPr>
              <w:jc w:val="right"/>
            </w:pPr>
            <w:r>
              <w:rPr>
                <w:color w:val="000000"/>
                <w:szCs w:val="21"/>
              </w:rPr>
              <w:t>1,502,280.00</w:t>
            </w:r>
          </w:p>
        </w:tc>
        <w:tc>
          <w:tcPr>
            <w:tcW w:w="1879" w:type="dxa"/>
            <w:vAlign w:val="center"/>
          </w:tcPr>
          <w:p w:rsidR="00534C15" w:rsidRDefault="00A47427">
            <w:pPr>
              <w:jc w:val="right"/>
            </w:pPr>
            <w:r>
              <w:rPr>
                <w:color w:val="000000"/>
                <w:szCs w:val="21"/>
              </w:rPr>
              <w:t>1.02</w:t>
            </w:r>
          </w:p>
        </w:tc>
      </w:tr>
      <w:tr w:rsidR="00534C15">
        <w:trPr>
          <w:jc w:val="center"/>
        </w:trPr>
        <w:tc>
          <w:tcPr>
            <w:tcW w:w="817" w:type="dxa"/>
            <w:vAlign w:val="center"/>
          </w:tcPr>
          <w:p w:rsidR="00534C15" w:rsidRDefault="00A47427">
            <w:pPr>
              <w:jc w:val="center"/>
            </w:pPr>
            <w:r>
              <w:rPr>
                <w:color w:val="000000"/>
                <w:szCs w:val="21"/>
              </w:rPr>
              <w:t>24</w:t>
            </w:r>
          </w:p>
        </w:tc>
        <w:tc>
          <w:tcPr>
            <w:tcW w:w="1276" w:type="dxa"/>
            <w:vAlign w:val="center"/>
          </w:tcPr>
          <w:p w:rsidR="00534C15" w:rsidRDefault="00A47427">
            <w:pPr>
              <w:jc w:val="center"/>
            </w:pPr>
            <w:r>
              <w:rPr>
                <w:color w:val="000000"/>
                <w:szCs w:val="21"/>
              </w:rPr>
              <w:t>300014</w:t>
            </w:r>
          </w:p>
        </w:tc>
        <w:tc>
          <w:tcPr>
            <w:tcW w:w="1701" w:type="dxa"/>
            <w:vAlign w:val="center"/>
          </w:tcPr>
          <w:p w:rsidR="00534C15" w:rsidRDefault="00A47427">
            <w:pPr>
              <w:jc w:val="center"/>
            </w:pPr>
            <w:r>
              <w:rPr>
                <w:color w:val="000000"/>
                <w:szCs w:val="21"/>
              </w:rPr>
              <w:t>亿纬锂能</w:t>
            </w:r>
          </w:p>
        </w:tc>
        <w:tc>
          <w:tcPr>
            <w:tcW w:w="1276" w:type="dxa"/>
            <w:vAlign w:val="center"/>
          </w:tcPr>
          <w:p w:rsidR="00534C15" w:rsidRDefault="00A47427">
            <w:pPr>
              <w:jc w:val="right"/>
            </w:pPr>
            <w:r>
              <w:rPr>
                <w:color w:val="000000"/>
                <w:szCs w:val="21"/>
              </w:rPr>
              <w:t>30,984</w:t>
            </w:r>
          </w:p>
        </w:tc>
        <w:tc>
          <w:tcPr>
            <w:tcW w:w="2199" w:type="dxa"/>
            <w:vAlign w:val="center"/>
          </w:tcPr>
          <w:p w:rsidR="00534C15" w:rsidRDefault="00A47427">
            <w:pPr>
              <w:jc w:val="right"/>
            </w:pPr>
            <w:r>
              <w:rPr>
                <w:color w:val="000000"/>
                <w:szCs w:val="21"/>
              </w:rPr>
              <w:t>1,482,584.40</w:t>
            </w:r>
          </w:p>
        </w:tc>
        <w:tc>
          <w:tcPr>
            <w:tcW w:w="1879" w:type="dxa"/>
            <w:vAlign w:val="center"/>
          </w:tcPr>
          <w:p w:rsidR="00534C15" w:rsidRDefault="00A47427">
            <w:pPr>
              <w:jc w:val="right"/>
            </w:pPr>
            <w:r>
              <w:rPr>
                <w:color w:val="000000"/>
                <w:szCs w:val="21"/>
              </w:rPr>
              <w:t>1.01</w:t>
            </w:r>
          </w:p>
        </w:tc>
      </w:tr>
      <w:tr w:rsidR="00534C15">
        <w:trPr>
          <w:jc w:val="center"/>
        </w:trPr>
        <w:tc>
          <w:tcPr>
            <w:tcW w:w="817" w:type="dxa"/>
            <w:vAlign w:val="center"/>
          </w:tcPr>
          <w:p w:rsidR="00534C15" w:rsidRDefault="00A47427">
            <w:pPr>
              <w:jc w:val="center"/>
            </w:pPr>
            <w:r>
              <w:rPr>
                <w:color w:val="000000"/>
                <w:szCs w:val="21"/>
              </w:rPr>
              <w:t>25</w:t>
            </w:r>
          </w:p>
        </w:tc>
        <w:tc>
          <w:tcPr>
            <w:tcW w:w="1276" w:type="dxa"/>
            <w:vAlign w:val="center"/>
          </w:tcPr>
          <w:p w:rsidR="00534C15" w:rsidRDefault="00A47427">
            <w:pPr>
              <w:jc w:val="center"/>
            </w:pPr>
            <w:r>
              <w:rPr>
                <w:color w:val="000000"/>
                <w:szCs w:val="21"/>
              </w:rPr>
              <w:t>002624</w:t>
            </w:r>
          </w:p>
        </w:tc>
        <w:tc>
          <w:tcPr>
            <w:tcW w:w="1701" w:type="dxa"/>
            <w:vAlign w:val="center"/>
          </w:tcPr>
          <w:p w:rsidR="00534C15" w:rsidRDefault="00A47427">
            <w:pPr>
              <w:jc w:val="center"/>
            </w:pPr>
            <w:r>
              <w:rPr>
                <w:color w:val="000000"/>
                <w:szCs w:val="21"/>
              </w:rPr>
              <w:t>完美世界</w:t>
            </w:r>
          </w:p>
        </w:tc>
        <w:tc>
          <w:tcPr>
            <w:tcW w:w="1276" w:type="dxa"/>
            <w:vAlign w:val="center"/>
          </w:tcPr>
          <w:p w:rsidR="00534C15" w:rsidRDefault="00A47427">
            <w:pPr>
              <w:jc w:val="right"/>
            </w:pPr>
            <w:r>
              <w:rPr>
                <w:color w:val="000000"/>
                <w:szCs w:val="21"/>
              </w:rPr>
              <w:t>24,600</w:t>
            </w:r>
          </w:p>
        </w:tc>
        <w:tc>
          <w:tcPr>
            <w:tcW w:w="2199" w:type="dxa"/>
            <w:vAlign w:val="center"/>
          </w:tcPr>
          <w:p w:rsidR="00534C15" w:rsidRDefault="00A47427">
            <w:pPr>
              <w:jc w:val="right"/>
            </w:pPr>
            <w:r>
              <w:rPr>
                <w:color w:val="000000"/>
                <w:szCs w:val="21"/>
              </w:rPr>
              <w:t>1,417,944.00</w:t>
            </w:r>
          </w:p>
        </w:tc>
        <w:tc>
          <w:tcPr>
            <w:tcW w:w="1879" w:type="dxa"/>
            <w:vAlign w:val="center"/>
          </w:tcPr>
          <w:p w:rsidR="00534C15" w:rsidRDefault="00A47427">
            <w:pPr>
              <w:jc w:val="right"/>
            </w:pPr>
            <w:r>
              <w:rPr>
                <w:color w:val="000000"/>
                <w:szCs w:val="21"/>
              </w:rPr>
              <w:t>0.97</w:t>
            </w:r>
          </w:p>
        </w:tc>
      </w:tr>
      <w:tr w:rsidR="00534C15">
        <w:trPr>
          <w:jc w:val="center"/>
        </w:trPr>
        <w:tc>
          <w:tcPr>
            <w:tcW w:w="817" w:type="dxa"/>
            <w:vAlign w:val="center"/>
          </w:tcPr>
          <w:p w:rsidR="00534C15" w:rsidRDefault="00A47427">
            <w:pPr>
              <w:jc w:val="center"/>
            </w:pPr>
            <w:r>
              <w:rPr>
                <w:color w:val="000000"/>
                <w:szCs w:val="21"/>
              </w:rPr>
              <w:t>26</w:t>
            </w:r>
          </w:p>
        </w:tc>
        <w:tc>
          <w:tcPr>
            <w:tcW w:w="1276" w:type="dxa"/>
            <w:vAlign w:val="center"/>
          </w:tcPr>
          <w:p w:rsidR="00534C15" w:rsidRDefault="00A47427">
            <w:pPr>
              <w:jc w:val="center"/>
            </w:pPr>
            <w:r>
              <w:rPr>
                <w:color w:val="000000"/>
                <w:szCs w:val="21"/>
              </w:rPr>
              <w:t>002607</w:t>
            </w:r>
          </w:p>
        </w:tc>
        <w:tc>
          <w:tcPr>
            <w:tcW w:w="1701" w:type="dxa"/>
            <w:vAlign w:val="center"/>
          </w:tcPr>
          <w:p w:rsidR="00534C15" w:rsidRDefault="00A47427">
            <w:pPr>
              <w:jc w:val="center"/>
            </w:pPr>
            <w:r>
              <w:rPr>
                <w:color w:val="000000"/>
                <w:szCs w:val="21"/>
              </w:rPr>
              <w:t>中公教育</w:t>
            </w:r>
          </w:p>
        </w:tc>
        <w:tc>
          <w:tcPr>
            <w:tcW w:w="1276" w:type="dxa"/>
            <w:vAlign w:val="center"/>
          </w:tcPr>
          <w:p w:rsidR="00534C15" w:rsidRDefault="00A47427">
            <w:pPr>
              <w:jc w:val="right"/>
            </w:pPr>
            <w:r>
              <w:rPr>
                <w:color w:val="000000"/>
                <w:szCs w:val="21"/>
              </w:rPr>
              <w:t>49,400</w:t>
            </w:r>
          </w:p>
        </w:tc>
        <w:tc>
          <w:tcPr>
            <w:tcW w:w="2199" w:type="dxa"/>
            <w:vAlign w:val="center"/>
          </w:tcPr>
          <w:p w:rsidR="00534C15" w:rsidRDefault="00A47427">
            <w:pPr>
              <w:jc w:val="right"/>
            </w:pPr>
            <w:r>
              <w:rPr>
                <w:color w:val="000000"/>
                <w:szCs w:val="21"/>
              </w:rPr>
              <w:t>1,370,850.00</w:t>
            </w:r>
          </w:p>
        </w:tc>
        <w:tc>
          <w:tcPr>
            <w:tcW w:w="1879" w:type="dxa"/>
            <w:vAlign w:val="center"/>
          </w:tcPr>
          <w:p w:rsidR="00534C15" w:rsidRDefault="00A47427">
            <w:pPr>
              <w:jc w:val="right"/>
            </w:pPr>
            <w:r>
              <w:rPr>
                <w:color w:val="000000"/>
                <w:szCs w:val="21"/>
              </w:rPr>
              <w:t>0.93</w:t>
            </w:r>
          </w:p>
        </w:tc>
      </w:tr>
      <w:tr w:rsidR="00534C15">
        <w:trPr>
          <w:jc w:val="center"/>
        </w:trPr>
        <w:tc>
          <w:tcPr>
            <w:tcW w:w="817" w:type="dxa"/>
            <w:vAlign w:val="center"/>
          </w:tcPr>
          <w:p w:rsidR="00534C15" w:rsidRDefault="00A47427">
            <w:pPr>
              <w:jc w:val="center"/>
            </w:pPr>
            <w:r>
              <w:rPr>
                <w:color w:val="000000"/>
                <w:szCs w:val="21"/>
              </w:rPr>
              <w:t>27</w:t>
            </w:r>
          </w:p>
        </w:tc>
        <w:tc>
          <w:tcPr>
            <w:tcW w:w="1276" w:type="dxa"/>
            <w:vAlign w:val="center"/>
          </w:tcPr>
          <w:p w:rsidR="00534C15" w:rsidRDefault="00A47427">
            <w:pPr>
              <w:jc w:val="center"/>
            </w:pPr>
            <w:r>
              <w:rPr>
                <w:color w:val="000000"/>
                <w:szCs w:val="21"/>
              </w:rPr>
              <w:t>603027</w:t>
            </w:r>
          </w:p>
        </w:tc>
        <w:tc>
          <w:tcPr>
            <w:tcW w:w="1701" w:type="dxa"/>
            <w:vAlign w:val="center"/>
          </w:tcPr>
          <w:p w:rsidR="00534C15" w:rsidRDefault="00A47427">
            <w:pPr>
              <w:jc w:val="center"/>
            </w:pPr>
            <w:r>
              <w:rPr>
                <w:color w:val="000000"/>
                <w:szCs w:val="21"/>
              </w:rPr>
              <w:t>千禾味业</w:t>
            </w:r>
          </w:p>
        </w:tc>
        <w:tc>
          <w:tcPr>
            <w:tcW w:w="1276" w:type="dxa"/>
            <w:vAlign w:val="center"/>
          </w:tcPr>
          <w:p w:rsidR="00534C15" w:rsidRDefault="00A47427">
            <w:pPr>
              <w:jc w:val="right"/>
            </w:pPr>
            <w:r>
              <w:rPr>
                <w:color w:val="000000"/>
                <w:szCs w:val="21"/>
              </w:rPr>
              <w:t>42,700</w:t>
            </w:r>
          </w:p>
        </w:tc>
        <w:tc>
          <w:tcPr>
            <w:tcW w:w="2199" w:type="dxa"/>
            <w:vAlign w:val="center"/>
          </w:tcPr>
          <w:p w:rsidR="00534C15" w:rsidRDefault="00A47427">
            <w:pPr>
              <w:jc w:val="right"/>
            </w:pPr>
            <w:r>
              <w:rPr>
                <w:color w:val="000000"/>
                <w:szCs w:val="21"/>
              </w:rPr>
              <w:t>1,348,466.00</w:t>
            </w:r>
          </w:p>
        </w:tc>
        <w:tc>
          <w:tcPr>
            <w:tcW w:w="1879" w:type="dxa"/>
            <w:vAlign w:val="center"/>
          </w:tcPr>
          <w:p w:rsidR="00534C15" w:rsidRDefault="00A47427">
            <w:pPr>
              <w:jc w:val="right"/>
            </w:pPr>
            <w:r>
              <w:rPr>
                <w:color w:val="000000"/>
                <w:szCs w:val="21"/>
              </w:rPr>
              <w:t>0.92</w:t>
            </w:r>
          </w:p>
        </w:tc>
      </w:tr>
      <w:tr w:rsidR="00534C15">
        <w:trPr>
          <w:jc w:val="center"/>
        </w:trPr>
        <w:tc>
          <w:tcPr>
            <w:tcW w:w="817" w:type="dxa"/>
            <w:vAlign w:val="center"/>
          </w:tcPr>
          <w:p w:rsidR="00534C15" w:rsidRDefault="00A47427">
            <w:pPr>
              <w:jc w:val="center"/>
            </w:pPr>
            <w:r>
              <w:rPr>
                <w:color w:val="000000"/>
                <w:szCs w:val="21"/>
              </w:rPr>
              <w:t>28</w:t>
            </w:r>
          </w:p>
        </w:tc>
        <w:tc>
          <w:tcPr>
            <w:tcW w:w="1276" w:type="dxa"/>
            <w:vAlign w:val="center"/>
          </w:tcPr>
          <w:p w:rsidR="00534C15" w:rsidRDefault="00A47427">
            <w:pPr>
              <w:jc w:val="center"/>
            </w:pPr>
            <w:r>
              <w:rPr>
                <w:color w:val="000000"/>
                <w:szCs w:val="21"/>
              </w:rPr>
              <w:t>603416</w:t>
            </w:r>
          </w:p>
        </w:tc>
        <w:tc>
          <w:tcPr>
            <w:tcW w:w="1701" w:type="dxa"/>
            <w:vAlign w:val="center"/>
          </w:tcPr>
          <w:p w:rsidR="00534C15" w:rsidRDefault="00A47427">
            <w:pPr>
              <w:jc w:val="center"/>
            </w:pPr>
            <w:r>
              <w:rPr>
                <w:color w:val="000000"/>
                <w:szCs w:val="21"/>
              </w:rPr>
              <w:t>信捷电气</w:t>
            </w:r>
          </w:p>
        </w:tc>
        <w:tc>
          <w:tcPr>
            <w:tcW w:w="1276" w:type="dxa"/>
            <w:vAlign w:val="center"/>
          </w:tcPr>
          <w:p w:rsidR="00534C15" w:rsidRDefault="00A47427">
            <w:pPr>
              <w:jc w:val="right"/>
            </w:pPr>
            <w:r>
              <w:rPr>
                <w:color w:val="000000"/>
                <w:szCs w:val="21"/>
              </w:rPr>
              <w:t>33,800</w:t>
            </w:r>
          </w:p>
        </w:tc>
        <w:tc>
          <w:tcPr>
            <w:tcW w:w="2199" w:type="dxa"/>
            <w:vAlign w:val="center"/>
          </w:tcPr>
          <w:p w:rsidR="00534C15" w:rsidRDefault="00A47427">
            <w:pPr>
              <w:jc w:val="right"/>
            </w:pPr>
            <w:r>
              <w:rPr>
                <w:color w:val="000000"/>
                <w:szCs w:val="21"/>
              </w:rPr>
              <w:t>1,347,268.00</w:t>
            </w:r>
          </w:p>
        </w:tc>
        <w:tc>
          <w:tcPr>
            <w:tcW w:w="1879" w:type="dxa"/>
            <w:vAlign w:val="center"/>
          </w:tcPr>
          <w:p w:rsidR="00534C15" w:rsidRDefault="00A47427">
            <w:pPr>
              <w:jc w:val="right"/>
            </w:pPr>
            <w:r>
              <w:rPr>
                <w:color w:val="000000"/>
                <w:szCs w:val="21"/>
              </w:rPr>
              <w:t>0.92</w:t>
            </w:r>
          </w:p>
        </w:tc>
      </w:tr>
      <w:tr w:rsidR="00534C15">
        <w:trPr>
          <w:jc w:val="center"/>
        </w:trPr>
        <w:tc>
          <w:tcPr>
            <w:tcW w:w="817" w:type="dxa"/>
            <w:vAlign w:val="center"/>
          </w:tcPr>
          <w:p w:rsidR="00534C15" w:rsidRDefault="00A47427">
            <w:pPr>
              <w:jc w:val="center"/>
            </w:pPr>
            <w:r>
              <w:rPr>
                <w:color w:val="000000"/>
                <w:szCs w:val="21"/>
              </w:rPr>
              <w:t>29</w:t>
            </w:r>
          </w:p>
        </w:tc>
        <w:tc>
          <w:tcPr>
            <w:tcW w:w="1276" w:type="dxa"/>
            <w:vAlign w:val="center"/>
          </w:tcPr>
          <w:p w:rsidR="00534C15" w:rsidRDefault="00A47427">
            <w:pPr>
              <w:jc w:val="center"/>
            </w:pPr>
            <w:r>
              <w:rPr>
                <w:color w:val="000000"/>
                <w:szCs w:val="21"/>
              </w:rPr>
              <w:t>603259</w:t>
            </w:r>
          </w:p>
        </w:tc>
        <w:tc>
          <w:tcPr>
            <w:tcW w:w="1701" w:type="dxa"/>
            <w:vAlign w:val="center"/>
          </w:tcPr>
          <w:p w:rsidR="00534C15" w:rsidRDefault="00A47427">
            <w:pPr>
              <w:jc w:val="center"/>
            </w:pPr>
            <w:r>
              <w:rPr>
                <w:color w:val="000000"/>
                <w:szCs w:val="21"/>
              </w:rPr>
              <w:t>药明康德</w:t>
            </w:r>
          </w:p>
        </w:tc>
        <w:tc>
          <w:tcPr>
            <w:tcW w:w="1276" w:type="dxa"/>
            <w:vAlign w:val="center"/>
          </w:tcPr>
          <w:p w:rsidR="00534C15" w:rsidRDefault="00A47427">
            <w:pPr>
              <w:jc w:val="right"/>
            </w:pPr>
            <w:r>
              <w:rPr>
                <w:color w:val="000000"/>
                <w:szCs w:val="21"/>
              </w:rPr>
              <w:t>13,840</w:t>
            </w:r>
          </w:p>
        </w:tc>
        <w:tc>
          <w:tcPr>
            <w:tcW w:w="2199" w:type="dxa"/>
            <w:vAlign w:val="center"/>
          </w:tcPr>
          <w:p w:rsidR="00534C15" w:rsidRDefault="00A47427">
            <w:pPr>
              <w:jc w:val="right"/>
            </w:pPr>
            <w:r>
              <w:rPr>
                <w:color w:val="000000"/>
                <w:szCs w:val="21"/>
              </w:rPr>
              <w:t>1,336,944.00</w:t>
            </w:r>
          </w:p>
        </w:tc>
        <w:tc>
          <w:tcPr>
            <w:tcW w:w="1879" w:type="dxa"/>
            <w:vAlign w:val="center"/>
          </w:tcPr>
          <w:p w:rsidR="00534C15" w:rsidRDefault="00A47427">
            <w:pPr>
              <w:jc w:val="right"/>
            </w:pPr>
            <w:r>
              <w:rPr>
                <w:color w:val="000000"/>
                <w:szCs w:val="21"/>
              </w:rPr>
              <w:t>0.91</w:t>
            </w:r>
          </w:p>
        </w:tc>
      </w:tr>
      <w:tr w:rsidR="00534C15">
        <w:trPr>
          <w:jc w:val="center"/>
        </w:trPr>
        <w:tc>
          <w:tcPr>
            <w:tcW w:w="817" w:type="dxa"/>
            <w:vAlign w:val="center"/>
          </w:tcPr>
          <w:p w:rsidR="00534C15" w:rsidRDefault="00A47427">
            <w:pPr>
              <w:jc w:val="center"/>
            </w:pPr>
            <w:r>
              <w:rPr>
                <w:color w:val="000000"/>
                <w:szCs w:val="21"/>
              </w:rPr>
              <w:t>30</w:t>
            </w:r>
          </w:p>
        </w:tc>
        <w:tc>
          <w:tcPr>
            <w:tcW w:w="1276" w:type="dxa"/>
            <w:vAlign w:val="center"/>
          </w:tcPr>
          <w:p w:rsidR="00534C15" w:rsidRDefault="00A47427">
            <w:pPr>
              <w:jc w:val="center"/>
            </w:pPr>
            <w:r>
              <w:rPr>
                <w:color w:val="000000"/>
                <w:szCs w:val="21"/>
              </w:rPr>
              <w:t>300413</w:t>
            </w:r>
          </w:p>
        </w:tc>
        <w:tc>
          <w:tcPr>
            <w:tcW w:w="1701" w:type="dxa"/>
            <w:vAlign w:val="center"/>
          </w:tcPr>
          <w:p w:rsidR="00534C15" w:rsidRDefault="00A47427">
            <w:pPr>
              <w:jc w:val="center"/>
            </w:pPr>
            <w:r>
              <w:rPr>
                <w:color w:val="000000"/>
                <w:szCs w:val="21"/>
              </w:rPr>
              <w:t>芒果超媒</w:t>
            </w:r>
          </w:p>
        </w:tc>
        <w:tc>
          <w:tcPr>
            <w:tcW w:w="1276" w:type="dxa"/>
            <w:vAlign w:val="center"/>
          </w:tcPr>
          <w:p w:rsidR="00534C15" w:rsidRDefault="00A47427">
            <w:pPr>
              <w:jc w:val="right"/>
            </w:pPr>
            <w:r>
              <w:rPr>
                <w:color w:val="000000"/>
                <w:szCs w:val="21"/>
              </w:rPr>
              <w:t>20,500</w:t>
            </w:r>
          </w:p>
        </w:tc>
        <w:tc>
          <w:tcPr>
            <w:tcW w:w="2199" w:type="dxa"/>
            <w:vAlign w:val="center"/>
          </w:tcPr>
          <w:p w:rsidR="00534C15" w:rsidRDefault="00A47427">
            <w:pPr>
              <w:jc w:val="right"/>
            </w:pPr>
            <w:r>
              <w:rPr>
                <w:color w:val="000000"/>
                <w:szCs w:val="21"/>
              </w:rPr>
              <w:t>1,336,600.00</w:t>
            </w:r>
          </w:p>
        </w:tc>
        <w:tc>
          <w:tcPr>
            <w:tcW w:w="1879" w:type="dxa"/>
            <w:vAlign w:val="center"/>
          </w:tcPr>
          <w:p w:rsidR="00534C15" w:rsidRDefault="00A47427">
            <w:pPr>
              <w:jc w:val="right"/>
            </w:pPr>
            <w:r>
              <w:rPr>
                <w:color w:val="000000"/>
                <w:szCs w:val="21"/>
              </w:rPr>
              <w:t>0.91</w:t>
            </w:r>
          </w:p>
        </w:tc>
      </w:tr>
      <w:tr w:rsidR="00534C15">
        <w:trPr>
          <w:jc w:val="center"/>
        </w:trPr>
        <w:tc>
          <w:tcPr>
            <w:tcW w:w="817" w:type="dxa"/>
            <w:vAlign w:val="center"/>
          </w:tcPr>
          <w:p w:rsidR="00534C15" w:rsidRDefault="00A47427">
            <w:pPr>
              <w:jc w:val="center"/>
            </w:pPr>
            <w:r>
              <w:rPr>
                <w:color w:val="000000"/>
                <w:szCs w:val="21"/>
              </w:rPr>
              <w:t>31</w:t>
            </w:r>
          </w:p>
        </w:tc>
        <w:tc>
          <w:tcPr>
            <w:tcW w:w="1276" w:type="dxa"/>
            <w:vAlign w:val="center"/>
          </w:tcPr>
          <w:p w:rsidR="00534C15" w:rsidRDefault="00A47427">
            <w:pPr>
              <w:jc w:val="center"/>
            </w:pPr>
            <w:r>
              <w:rPr>
                <w:color w:val="000000"/>
                <w:szCs w:val="21"/>
              </w:rPr>
              <w:t>600845</w:t>
            </w:r>
          </w:p>
        </w:tc>
        <w:tc>
          <w:tcPr>
            <w:tcW w:w="1701" w:type="dxa"/>
            <w:vAlign w:val="center"/>
          </w:tcPr>
          <w:p w:rsidR="00534C15" w:rsidRDefault="00A47427">
            <w:pPr>
              <w:jc w:val="center"/>
            </w:pPr>
            <w:r>
              <w:rPr>
                <w:color w:val="000000"/>
                <w:szCs w:val="21"/>
              </w:rPr>
              <w:t>宝信软件</w:t>
            </w:r>
          </w:p>
        </w:tc>
        <w:tc>
          <w:tcPr>
            <w:tcW w:w="1276" w:type="dxa"/>
            <w:vAlign w:val="center"/>
          </w:tcPr>
          <w:p w:rsidR="00534C15" w:rsidRDefault="00A47427">
            <w:pPr>
              <w:jc w:val="right"/>
            </w:pPr>
            <w:r>
              <w:rPr>
                <w:color w:val="000000"/>
                <w:szCs w:val="21"/>
              </w:rPr>
              <w:t>22,400</w:t>
            </w:r>
          </w:p>
        </w:tc>
        <w:tc>
          <w:tcPr>
            <w:tcW w:w="2199" w:type="dxa"/>
            <w:vAlign w:val="center"/>
          </w:tcPr>
          <w:p w:rsidR="00534C15" w:rsidRDefault="00A47427">
            <w:pPr>
              <w:jc w:val="right"/>
            </w:pPr>
            <w:r>
              <w:rPr>
                <w:color w:val="000000"/>
                <w:szCs w:val="21"/>
              </w:rPr>
              <w:t>1,323,392.00</w:t>
            </w:r>
          </w:p>
        </w:tc>
        <w:tc>
          <w:tcPr>
            <w:tcW w:w="1879" w:type="dxa"/>
            <w:vAlign w:val="center"/>
          </w:tcPr>
          <w:p w:rsidR="00534C15" w:rsidRDefault="00A47427">
            <w:pPr>
              <w:jc w:val="right"/>
            </w:pPr>
            <w:r>
              <w:rPr>
                <w:color w:val="000000"/>
                <w:szCs w:val="21"/>
              </w:rPr>
              <w:t>0.90</w:t>
            </w:r>
          </w:p>
        </w:tc>
      </w:tr>
      <w:tr w:rsidR="00534C15">
        <w:trPr>
          <w:jc w:val="center"/>
        </w:trPr>
        <w:tc>
          <w:tcPr>
            <w:tcW w:w="817" w:type="dxa"/>
            <w:vAlign w:val="center"/>
          </w:tcPr>
          <w:p w:rsidR="00534C15" w:rsidRDefault="00A47427">
            <w:pPr>
              <w:jc w:val="center"/>
            </w:pPr>
            <w:r>
              <w:rPr>
                <w:color w:val="000000"/>
                <w:szCs w:val="21"/>
              </w:rPr>
              <w:t>32</w:t>
            </w:r>
          </w:p>
        </w:tc>
        <w:tc>
          <w:tcPr>
            <w:tcW w:w="1276" w:type="dxa"/>
            <w:vAlign w:val="center"/>
          </w:tcPr>
          <w:p w:rsidR="00534C15" w:rsidRDefault="00A47427">
            <w:pPr>
              <w:jc w:val="center"/>
            </w:pPr>
            <w:r>
              <w:rPr>
                <w:color w:val="000000"/>
                <w:szCs w:val="21"/>
              </w:rPr>
              <w:t>600874</w:t>
            </w:r>
          </w:p>
        </w:tc>
        <w:tc>
          <w:tcPr>
            <w:tcW w:w="1701" w:type="dxa"/>
            <w:vAlign w:val="center"/>
          </w:tcPr>
          <w:p w:rsidR="00534C15" w:rsidRDefault="00A47427">
            <w:pPr>
              <w:jc w:val="center"/>
            </w:pPr>
            <w:r>
              <w:rPr>
                <w:color w:val="000000"/>
                <w:szCs w:val="21"/>
              </w:rPr>
              <w:t>创业环保</w:t>
            </w:r>
          </w:p>
        </w:tc>
        <w:tc>
          <w:tcPr>
            <w:tcW w:w="1276" w:type="dxa"/>
            <w:vAlign w:val="center"/>
          </w:tcPr>
          <w:p w:rsidR="00534C15" w:rsidRDefault="00A47427">
            <w:pPr>
              <w:jc w:val="right"/>
            </w:pPr>
            <w:r>
              <w:rPr>
                <w:color w:val="000000"/>
                <w:szCs w:val="21"/>
              </w:rPr>
              <w:t>198,100</w:t>
            </w:r>
          </w:p>
        </w:tc>
        <w:tc>
          <w:tcPr>
            <w:tcW w:w="2199" w:type="dxa"/>
            <w:vAlign w:val="center"/>
          </w:tcPr>
          <w:p w:rsidR="00534C15" w:rsidRDefault="00A47427">
            <w:pPr>
              <w:jc w:val="right"/>
            </w:pPr>
            <w:r>
              <w:rPr>
                <w:color w:val="000000"/>
                <w:szCs w:val="21"/>
              </w:rPr>
              <w:t>1,315,384.00</w:t>
            </w:r>
          </w:p>
        </w:tc>
        <w:tc>
          <w:tcPr>
            <w:tcW w:w="1879" w:type="dxa"/>
            <w:vAlign w:val="center"/>
          </w:tcPr>
          <w:p w:rsidR="00534C15" w:rsidRDefault="00A47427">
            <w:pPr>
              <w:jc w:val="right"/>
            </w:pPr>
            <w:r>
              <w:rPr>
                <w:color w:val="000000"/>
                <w:szCs w:val="21"/>
              </w:rPr>
              <w:t>0.90</w:t>
            </w:r>
          </w:p>
        </w:tc>
      </w:tr>
      <w:tr w:rsidR="00534C15">
        <w:trPr>
          <w:jc w:val="center"/>
        </w:trPr>
        <w:tc>
          <w:tcPr>
            <w:tcW w:w="817" w:type="dxa"/>
            <w:vAlign w:val="center"/>
          </w:tcPr>
          <w:p w:rsidR="00534C15" w:rsidRDefault="00A47427">
            <w:pPr>
              <w:jc w:val="center"/>
            </w:pPr>
            <w:r>
              <w:rPr>
                <w:color w:val="000000"/>
                <w:szCs w:val="21"/>
              </w:rPr>
              <w:t>33</w:t>
            </w:r>
          </w:p>
        </w:tc>
        <w:tc>
          <w:tcPr>
            <w:tcW w:w="1276" w:type="dxa"/>
            <w:vAlign w:val="center"/>
          </w:tcPr>
          <w:p w:rsidR="00534C15" w:rsidRDefault="00A47427">
            <w:pPr>
              <w:jc w:val="center"/>
            </w:pPr>
            <w:r>
              <w:rPr>
                <w:color w:val="000000"/>
                <w:szCs w:val="21"/>
              </w:rPr>
              <w:t>300433</w:t>
            </w:r>
          </w:p>
        </w:tc>
        <w:tc>
          <w:tcPr>
            <w:tcW w:w="1701" w:type="dxa"/>
            <w:vAlign w:val="center"/>
          </w:tcPr>
          <w:p w:rsidR="00534C15" w:rsidRDefault="00A47427">
            <w:pPr>
              <w:jc w:val="center"/>
            </w:pPr>
            <w:r>
              <w:rPr>
                <w:color w:val="000000"/>
                <w:szCs w:val="21"/>
              </w:rPr>
              <w:t>蓝思科技</w:t>
            </w:r>
          </w:p>
        </w:tc>
        <w:tc>
          <w:tcPr>
            <w:tcW w:w="1276" w:type="dxa"/>
            <w:vAlign w:val="center"/>
          </w:tcPr>
          <w:p w:rsidR="00534C15" w:rsidRDefault="00A47427">
            <w:pPr>
              <w:jc w:val="right"/>
            </w:pPr>
            <w:r>
              <w:rPr>
                <w:color w:val="000000"/>
                <w:szCs w:val="21"/>
              </w:rPr>
              <w:t>46,400</w:t>
            </w:r>
          </w:p>
        </w:tc>
        <w:tc>
          <w:tcPr>
            <w:tcW w:w="2199" w:type="dxa"/>
            <w:vAlign w:val="center"/>
          </w:tcPr>
          <w:p w:rsidR="00534C15" w:rsidRDefault="00A47427">
            <w:pPr>
              <w:jc w:val="right"/>
            </w:pPr>
            <w:r>
              <w:rPr>
                <w:color w:val="000000"/>
                <w:szCs w:val="21"/>
              </w:rPr>
              <w:t>1,301,056.00</w:t>
            </w:r>
          </w:p>
        </w:tc>
        <w:tc>
          <w:tcPr>
            <w:tcW w:w="1879" w:type="dxa"/>
            <w:vAlign w:val="center"/>
          </w:tcPr>
          <w:p w:rsidR="00534C15" w:rsidRDefault="00A47427">
            <w:pPr>
              <w:jc w:val="right"/>
            </w:pPr>
            <w:r>
              <w:rPr>
                <w:color w:val="000000"/>
                <w:szCs w:val="21"/>
              </w:rPr>
              <w:t>0.89</w:t>
            </w:r>
          </w:p>
        </w:tc>
      </w:tr>
      <w:tr w:rsidR="00534C15">
        <w:trPr>
          <w:jc w:val="center"/>
        </w:trPr>
        <w:tc>
          <w:tcPr>
            <w:tcW w:w="817" w:type="dxa"/>
            <w:vAlign w:val="center"/>
          </w:tcPr>
          <w:p w:rsidR="00534C15" w:rsidRDefault="00A47427">
            <w:pPr>
              <w:jc w:val="center"/>
            </w:pPr>
            <w:r>
              <w:rPr>
                <w:color w:val="000000"/>
                <w:szCs w:val="21"/>
              </w:rPr>
              <w:t>34</w:t>
            </w:r>
          </w:p>
        </w:tc>
        <w:tc>
          <w:tcPr>
            <w:tcW w:w="1276" w:type="dxa"/>
            <w:vAlign w:val="center"/>
          </w:tcPr>
          <w:p w:rsidR="00534C15" w:rsidRDefault="00A47427">
            <w:pPr>
              <w:jc w:val="center"/>
            </w:pPr>
            <w:r>
              <w:rPr>
                <w:color w:val="000000"/>
                <w:szCs w:val="21"/>
              </w:rPr>
              <w:t>002698</w:t>
            </w:r>
          </w:p>
        </w:tc>
        <w:tc>
          <w:tcPr>
            <w:tcW w:w="1701" w:type="dxa"/>
            <w:vAlign w:val="center"/>
          </w:tcPr>
          <w:p w:rsidR="00534C15" w:rsidRDefault="00A47427">
            <w:pPr>
              <w:jc w:val="center"/>
            </w:pPr>
            <w:r>
              <w:rPr>
                <w:color w:val="000000"/>
                <w:szCs w:val="21"/>
              </w:rPr>
              <w:t>博实股份</w:t>
            </w:r>
          </w:p>
        </w:tc>
        <w:tc>
          <w:tcPr>
            <w:tcW w:w="1276" w:type="dxa"/>
            <w:vAlign w:val="center"/>
          </w:tcPr>
          <w:p w:rsidR="00534C15" w:rsidRDefault="00A47427">
            <w:pPr>
              <w:jc w:val="right"/>
            </w:pPr>
            <w:r>
              <w:rPr>
                <w:color w:val="000000"/>
                <w:szCs w:val="21"/>
              </w:rPr>
              <w:t>98,275</w:t>
            </w:r>
          </w:p>
        </w:tc>
        <w:tc>
          <w:tcPr>
            <w:tcW w:w="2199" w:type="dxa"/>
            <w:vAlign w:val="center"/>
          </w:tcPr>
          <w:p w:rsidR="00534C15" w:rsidRDefault="00A47427">
            <w:pPr>
              <w:jc w:val="right"/>
            </w:pPr>
            <w:r>
              <w:rPr>
                <w:color w:val="000000"/>
                <w:szCs w:val="21"/>
              </w:rPr>
              <w:t>1,253,006.25</w:t>
            </w:r>
          </w:p>
        </w:tc>
        <w:tc>
          <w:tcPr>
            <w:tcW w:w="1879" w:type="dxa"/>
            <w:vAlign w:val="center"/>
          </w:tcPr>
          <w:p w:rsidR="00534C15" w:rsidRDefault="00A47427">
            <w:pPr>
              <w:jc w:val="right"/>
            </w:pPr>
            <w:r>
              <w:rPr>
                <w:color w:val="000000"/>
                <w:szCs w:val="21"/>
              </w:rPr>
              <w:t>0.85</w:t>
            </w:r>
          </w:p>
        </w:tc>
      </w:tr>
      <w:tr w:rsidR="00534C15">
        <w:trPr>
          <w:jc w:val="center"/>
        </w:trPr>
        <w:tc>
          <w:tcPr>
            <w:tcW w:w="817" w:type="dxa"/>
            <w:vAlign w:val="center"/>
          </w:tcPr>
          <w:p w:rsidR="00534C15" w:rsidRDefault="00A47427">
            <w:pPr>
              <w:jc w:val="center"/>
            </w:pPr>
            <w:r>
              <w:rPr>
                <w:color w:val="000000"/>
                <w:szCs w:val="21"/>
              </w:rPr>
              <w:t>35</w:t>
            </w:r>
          </w:p>
        </w:tc>
        <w:tc>
          <w:tcPr>
            <w:tcW w:w="1276" w:type="dxa"/>
            <w:vAlign w:val="center"/>
          </w:tcPr>
          <w:p w:rsidR="00534C15" w:rsidRDefault="00A47427">
            <w:pPr>
              <w:jc w:val="center"/>
            </w:pPr>
            <w:r>
              <w:rPr>
                <w:color w:val="000000"/>
                <w:szCs w:val="21"/>
              </w:rPr>
              <w:t>600529</w:t>
            </w:r>
          </w:p>
        </w:tc>
        <w:tc>
          <w:tcPr>
            <w:tcW w:w="1701" w:type="dxa"/>
            <w:vAlign w:val="center"/>
          </w:tcPr>
          <w:p w:rsidR="00534C15" w:rsidRDefault="00A47427">
            <w:pPr>
              <w:jc w:val="center"/>
            </w:pPr>
            <w:r>
              <w:rPr>
                <w:color w:val="000000"/>
                <w:szCs w:val="21"/>
              </w:rPr>
              <w:t>山东药玻</w:t>
            </w:r>
          </w:p>
        </w:tc>
        <w:tc>
          <w:tcPr>
            <w:tcW w:w="1276" w:type="dxa"/>
            <w:vAlign w:val="center"/>
          </w:tcPr>
          <w:p w:rsidR="00534C15" w:rsidRDefault="00A47427">
            <w:pPr>
              <w:jc w:val="right"/>
            </w:pPr>
            <w:r>
              <w:rPr>
                <w:color w:val="000000"/>
                <w:szCs w:val="21"/>
              </w:rPr>
              <w:t>21,500</w:t>
            </w:r>
          </w:p>
        </w:tc>
        <w:tc>
          <w:tcPr>
            <w:tcW w:w="2199" w:type="dxa"/>
            <w:vAlign w:val="center"/>
          </w:tcPr>
          <w:p w:rsidR="00534C15" w:rsidRDefault="00A47427">
            <w:pPr>
              <w:jc w:val="right"/>
            </w:pPr>
            <w:r>
              <w:rPr>
                <w:color w:val="000000"/>
                <w:szCs w:val="21"/>
              </w:rPr>
              <w:t>1,247,000.00</w:t>
            </w:r>
          </w:p>
        </w:tc>
        <w:tc>
          <w:tcPr>
            <w:tcW w:w="1879" w:type="dxa"/>
            <w:vAlign w:val="center"/>
          </w:tcPr>
          <w:p w:rsidR="00534C15" w:rsidRDefault="00A47427">
            <w:pPr>
              <w:jc w:val="right"/>
            </w:pPr>
            <w:r>
              <w:rPr>
                <w:color w:val="000000"/>
                <w:szCs w:val="21"/>
              </w:rPr>
              <w:t>0.85</w:t>
            </w:r>
          </w:p>
        </w:tc>
      </w:tr>
      <w:tr w:rsidR="00534C15">
        <w:trPr>
          <w:jc w:val="center"/>
        </w:trPr>
        <w:tc>
          <w:tcPr>
            <w:tcW w:w="817" w:type="dxa"/>
            <w:vAlign w:val="center"/>
          </w:tcPr>
          <w:p w:rsidR="00534C15" w:rsidRDefault="00A47427">
            <w:pPr>
              <w:jc w:val="center"/>
            </w:pPr>
            <w:r>
              <w:rPr>
                <w:color w:val="000000"/>
                <w:szCs w:val="21"/>
              </w:rPr>
              <w:t>36</w:t>
            </w:r>
          </w:p>
        </w:tc>
        <w:tc>
          <w:tcPr>
            <w:tcW w:w="1276" w:type="dxa"/>
            <w:vAlign w:val="center"/>
          </w:tcPr>
          <w:p w:rsidR="00534C15" w:rsidRDefault="00A47427">
            <w:pPr>
              <w:jc w:val="center"/>
            </w:pPr>
            <w:r>
              <w:rPr>
                <w:color w:val="000000"/>
                <w:szCs w:val="21"/>
              </w:rPr>
              <w:t>603228</w:t>
            </w:r>
          </w:p>
        </w:tc>
        <w:tc>
          <w:tcPr>
            <w:tcW w:w="1701" w:type="dxa"/>
            <w:vAlign w:val="center"/>
          </w:tcPr>
          <w:p w:rsidR="00534C15" w:rsidRDefault="00A47427">
            <w:pPr>
              <w:jc w:val="center"/>
            </w:pPr>
            <w:r>
              <w:rPr>
                <w:color w:val="000000"/>
                <w:szCs w:val="21"/>
              </w:rPr>
              <w:t>景旺电子</w:t>
            </w:r>
          </w:p>
        </w:tc>
        <w:tc>
          <w:tcPr>
            <w:tcW w:w="1276" w:type="dxa"/>
            <w:vAlign w:val="center"/>
          </w:tcPr>
          <w:p w:rsidR="00534C15" w:rsidRDefault="00A47427">
            <w:pPr>
              <w:jc w:val="right"/>
            </w:pPr>
            <w:r>
              <w:rPr>
                <w:color w:val="000000"/>
                <w:szCs w:val="21"/>
              </w:rPr>
              <w:t>31,825</w:t>
            </w:r>
          </w:p>
        </w:tc>
        <w:tc>
          <w:tcPr>
            <w:tcW w:w="2199" w:type="dxa"/>
            <w:vAlign w:val="center"/>
          </w:tcPr>
          <w:p w:rsidR="00534C15" w:rsidRDefault="00A47427">
            <w:pPr>
              <w:jc w:val="right"/>
            </w:pPr>
            <w:r>
              <w:rPr>
                <w:color w:val="000000"/>
                <w:szCs w:val="21"/>
              </w:rPr>
              <w:t>1,119,921.75</w:t>
            </w:r>
          </w:p>
        </w:tc>
        <w:tc>
          <w:tcPr>
            <w:tcW w:w="1879" w:type="dxa"/>
            <w:vAlign w:val="center"/>
          </w:tcPr>
          <w:p w:rsidR="00534C15" w:rsidRDefault="00A47427">
            <w:pPr>
              <w:jc w:val="right"/>
            </w:pPr>
            <w:r>
              <w:rPr>
                <w:color w:val="000000"/>
                <w:szCs w:val="21"/>
              </w:rPr>
              <w:t>0.76</w:t>
            </w:r>
          </w:p>
        </w:tc>
      </w:tr>
      <w:tr w:rsidR="00534C15">
        <w:trPr>
          <w:jc w:val="center"/>
        </w:trPr>
        <w:tc>
          <w:tcPr>
            <w:tcW w:w="817" w:type="dxa"/>
            <w:vAlign w:val="center"/>
          </w:tcPr>
          <w:p w:rsidR="00534C15" w:rsidRDefault="00A47427">
            <w:pPr>
              <w:jc w:val="center"/>
            </w:pPr>
            <w:r>
              <w:rPr>
                <w:color w:val="000000"/>
                <w:szCs w:val="21"/>
              </w:rPr>
              <w:t>37</w:t>
            </w:r>
          </w:p>
        </w:tc>
        <w:tc>
          <w:tcPr>
            <w:tcW w:w="1276" w:type="dxa"/>
            <w:vAlign w:val="center"/>
          </w:tcPr>
          <w:p w:rsidR="00534C15" w:rsidRDefault="00A47427">
            <w:pPr>
              <w:jc w:val="center"/>
            </w:pPr>
            <w:r>
              <w:rPr>
                <w:color w:val="000000"/>
                <w:szCs w:val="21"/>
              </w:rPr>
              <w:t>603988</w:t>
            </w:r>
          </w:p>
        </w:tc>
        <w:tc>
          <w:tcPr>
            <w:tcW w:w="1701" w:type="dxa"/>
            <w:vAlign w:val="center"/>
          </w:tcPr>
          <w:p w:rsidR="00534C15" w:rsidRDefault="00A47427">
            <w:pPr>
              <w:jc w:val="center"/>
            </w:pPr>
            <w:r>
              <w:rPr>
                <w:color w:val="000000"/>
                <w:szCs w:val="21"/>
              </w:rPr>
              <w:t>中电电机</w:t>
            </w:r>
          </w:p>
        </w:tc>
        <w:tc>
          <w:tcPr>
            <w:tcW w:w="1276" w:type="dxa"/>
            <w:vAlign w:val="center"/>
          </w:tcPr>
          <w:p w:rsidR="00534C15" w:rsidRDefault="00A47427">
            <w:pPr>
              <w:jc w:val="right"/>
            </w:pPr>
            <w:r>
              <w:rPr>
                <w:color w:val="000000"/>
                <w:szCs w:val="21"/>
              </w:rPr>
              <w:t>85,400</w:t>
            </w:r>
          </w:p>
        </w:tc>
        <w:tc>
          <w:tcPr>
            <w:tcW w:w="2199" w:type="dxa"/>
            <w:vAlign w:val="center"/>
          </w:tcPr>
          <w:p w:rsidR="00534C15" w:rsidRDefault="00A47427">
            <w:pPr>
              <w:jc w:val="right"/>
            </w:pPr>
            <w:r>
              <w:rPr>
                <w:color w:val="000000"/>
                <w:szCs w:val="21"/>
              </w:rPr>
              <w:t>1,109,346.00</w:t>
            </w:r>
          </w:p>
        </w:tc>
        <w:tc>
          <w:tcPr>
            <w:tcW w:w="1879" w:type="dxa"/>
            <w:vAlign w:val="center"/>
          </w:tcPr>
          <w:p w:rsidR="00534C15" w:rsidRDefault="00A47427">
            <w:pPr>
              <w:jc w:val="right"/>
            </w:pPr>
            <w:r>
              <w:rPr>
                <w:color w:val="000000"/>
                <w:szCs w:val="21"/>
              </w:rPr>
              <w:t>0.76</w:t>
            </w:r>
          </w:p>
        </w:tc>
      </w:tr>
      <w:tr w:rsidR="00534C15">
        <w:trPr>
          <w:jc w:val="center"/>
        </w:trPr>
        <w:tc>
          <w:tcPr>
            <w:tcW w:w="817" w:type="dxa"/>
            <w:vAlign w:val="center"/>
          </w:tcPr>
          <w:p w:rsidR="00534C15" w:rsidRDefault="00A47427">
            <w:pPr>
              <w:jc w:val="center"/>
            </w:pPr>
            <w:r>
              <w:rPr>
                <w:color w:val="000000"/>
                <w:szCs w:val="21"/>
              </w:rPr>
              <w:t>38</w:t>
            </w:r>
          </w:p>
        </w:tc>
        <w:tc>
          <w:tcPr>
            <w:tcW w:w="1276" w:type="dxa"/>
            <w:vAlign w:val="center"/>
          </w:tcPr>
          <w:p w:rsidR="00534C15" w:rsidRDefault="00A47427">
            <w:pPr>
              <w:jc w:val="center"/>
            </w:pPr>
            <w:r>
              <w:rPr>
                <w:color w:val="000000"/>
                <w:szCs w:val="21"/>
              </w:rPr>
              <w:t>603605</w:t>
            </w:r>
          </w:p>
        </w:tc>
        <w:tc>
          <w:tcPr>
            <w:tcW w:w="1701" w:type="dxa"/>
            <w:vAlign w:val="center"/>
          </w:tcPr>
          <w:p w:rsidR="00534C15" w:rsidRDefault="00A47427">
            <w:pPr>
              <w:jc w:val="center"/>
            </w:pPr>
            <w:r>
              <w:rPr>
                <w:color w:val="000000"/>
                <w:szCs w:val="21"/>
              </w:rPr>
              <w:t>珀莱雅</w:t>
            </w:r>
          </w:p>
        </w:tc>
        <w:tc>
          <w:tcPr>
            <w:tcW w:w="1276" w:type="dxa"/>
            <w:vAlign w:val="center"/>
          </w:tcPr>
          <w:p w:rsidR="00534C15" w:rsidRDefault="00A47427">
            <w:pPr>
              <w:jc w:val="right"/>
            </w:pPr>
            <w:r>
              <w:rPr>
                <w:color w:val="000000"/>
                <w:szCs w:val="21"/>
              </w:rPr>
              <w:t>6,000</w:t>
            </w:r>
          </w:p>
        </w:tc>
        <w:tc>
          <w:tcPr>
            <w:tcW w:w="2199" w:type="dxa"/>
            <w:vAlign w:val="center"/>
          </w:tcPr>
          <w:p w:rsidR="00534C15" w:rsidRDefault="00A47427">
            <w:pPr>
              <w:jc w:val="right"/>
            </w:pPr>
            <w:r>
              <w:rPr>
                <w:color w:val="000000"/>
                <w:szCs w:val="21"/>
              </w:rPr>
              <w:t>1,080,120.00</w:t>
            </w:r>
          </w:p>
        </w:tc>
        <w:tc>
          <w:tcPr>
            <w:tcW w:w="1879" w:type="dxa"/>
            <w:vAlign w:val="center"/>
          </w:tcPr>
          <w:p w:rsidR="00534C15" w:rsidRDefault="00A47427">
            <w:pPr>
              <w:jc w:val="right"/>
            </w:pPr>
            <w:r>
              <w:rPr>
                <w:color w:val="000000"/>
                <w:szCs w:val="21"/>
              </w:rPr>
              <w:t>0.74</w:t>
            </w:r>
          </w:p>
        </w:tc>
      </w:tr>
      <w:tr w:rsidR="00534C15">
        <w:trPr>
          <w:jc w:val="center"/>
        </w:trPr>
        <w:tc>
          <w:tcPr>
            <w:tcW w:w="817" w:type="dxa"/>
            <w:vAlign w:val="center"/>
          </w:tcPr>
          <w:p w:rsidR="00534C15" w:rsidRDefault="00A47427">
            <w:pPr>
              <w:jc w:val="center"/>
            </w:pPr>
            <w:r>
              <w:rPr>
                <w:color w:val="000000"/>
                <w:szCs w:val="21"/>
              </w:rPr>
              <w:t>39</w:t>
            </w:r>
          </w:p>
        </w:tc>
        <w:tc>
          <w:tcPr>
            <w:tcW w:w="1276" w:type="dxa"/>
            <w:vAlign w:val="center"/>
          </w:tcPr>
          <w:p w:rsidR="00534C15" w:rsidRDefault="00A47427">
            <w:pPr>
              <w:jc w:val="center"/>
            </w:pPr>
            <w:r>
              <w:rPr>
                <w:color w:val="000000"/>
                <w:szCs w:val="21"/>
              </w:rPr>
              <w:t>600862</w:t>
            </w:r>
          </w:p>
        </w:tc>
        <w:tc>
          <w:tcPr>
            <w:tcW w:w="1701" w:type="dxa"/>
            <w:vAlign w:val="center"/>
          </w:tcPr>
          <w:p w:rsidR="00534C15" w:rsidRDefault="00A47427">
            <w:pPr>
              <w:jc w:val="center"/>
            </w:pPr>
            <w:r>
              <w:rPr>
                <w:color w:val="000000"/>
                <w:szCs w:val="21"/>
              </w:rPr>
              <w:t>中航高科</w:t>
            </w:r>
          </w:p>
        </w:tc>
        <w:tc>
          <w:tcPr>
            <w:tcW w:w="1276" w:type="dxa"/>
            <w:vAlign w:val="center"/>
          </w:tcPr>
          <w:p w:rsidR="00534C15" w:rsidRDefault="00A47427">
            <w:pPr>
              <w:jc w:val="right"/>
            </w:pPr>
            <w:r>
              <w:rPr>
                <w:color w:val="000000"/>
                <w:szCs w:val="21"/>
              </w:rPr>
              <w:t>62,500</w:t>
            </w:r>
          </w:p>
        </w:tc>
        <w:tc>
          <w:tcPr>
            <w:tcW w:w="2199" w:type="dxa"/>
            <w:vAlign w:val="center"/>
          </w:tcPr>
          <w:p w:rsidR="00534C15" w:rsidRDefault="00A47427">
            <w:pPr>
              <w:jc w:val="right"/>
            </w:pPr>
            <w:r>
              <w:rPr>
                <w:color w:val="000000"/>
                <w:szCs w:val="21"/>
              </w:rPr>
              <w:t>1,057,500.00</w:t>
            </w:r>
          </w:p>
        </w:tc>
        <w:tc>
          <w:tcPr>
            <w:tcW w:w="1879" w:type="dxa"/>
            <w:vAlign w:val="center"/>
          </w:tcPr>
          <w:p w:rsidR="00534C15" w:rsidRDefault="00A47427">
            <w:pPr>
              <w:jc w:val="right"/>
            </w:pPr>
            <w:r>
              <w:rPr>
                <w:color w:val="000000"/>
                <w:szCs w:val="21"/>
              </w:rPr>
              <w:t>0.72</w:t>
            </w:r>
          </w:p>
        </w:tc>
      </w:tr>
      <w:tr w:rsidR="00534C15">
        <w:trPr>
          <w:jc w:val="center"/>
        </w:trPr>
        <w:tc>
          <w:tcPr>
            <w:tcW w:w="817" w:type="dxa"/>
            <w:vAlign w:val="center"/>
          </w:tcPr>
          <w:p w:rsidR="00534C15" w:rsidRDefault="00A47427">
            <w:pPr>
              <w:jc w:val="center"/>
            </w:pPr>
            <w:r>
              <w:rPr>
                <w:color w:val="000000"/>
                <w:szCs w:val="21"/>
              </w:rPr>
              <w:t>40</w:t>
            </w:r>
          </w:p>
        </w:tc>
        <w:tc>
          <w:tcPr>
            <w:tcW w:w="1276" w:type="dxa"/>
            <w:vAlign w:val="center"/>
          </w:tcPr>
          <w:p w:rsidR="00534C15" w:rsidRDefault="00A47427">
            <w:pPr>
              <w:jc w:val="center"/>
            </w:pPr>
            <w:r>
              <w:rPr>
                <w:color w:val="000000"/>
                <w:szCs w:val="21"/>
              </w:rPr>
              <w:t>300347</w:t>
            </w:r>
          </w:p>
        </w:tc>
        <w:tc>
          <w:tcPr>
            <w:tcW w:w="1701" w:type="dxa"/>
            <w:vAlign w:val="center"/>
          </w:tcPr>
          <w:p w:rsidR="00534C15" w:rsidRDefault="00A47427">
            <w:pPr>
              <w:jc w:val="center"/>
            </w:pPr>
            <w:r>
              <w:rPr>
                <w:color w:val="000000"/>
                <w:szCs w:val="21"/>
              </w:rPr>
              <w:t>泰格医药</w:t>
            </w:r>
          </w:p>
        </w:tc>
        <w:tc>
          <w:tcPr>
            <w:tcW w:w="1276" w:type="dxa"/>
            <w:vAlign w:val="center"/>
          </w:tcPr>
          <w:p w:rsidR="00534C15" w:rsidRDefault="00A47427">
            <w:pPr>
              <w:jc w:val="right"/>
            </w:pPr>
            <w:r>
              <w:rPr>
                <w:color w:val="000000"/>
                <w:szCs w:val="21"/>
              </w:rPr>
              <w:t>10,200</w:t>
            </w:r>
          </w:p>
        </w:tc>
        <w:tc>
          <w:tcPr>
            <w:tcW w:w="2199" w:type="dxa"/>
            <w:vAlign w:val="center"/>
          </w:tcPr>
          <w:p w:rsidR="00534C15" w:rsidRDefault="00A47427">
            <w:pPr>
              <w:jc w:val="right"/>
            </w:pPr>
            <w:r>
              <w:rPr>
                <w:color w:val="000000"/>
                <w:szCs w:val="21"/>
              </w:rPr>
              <w:t>1,039,176.00</w:t>
            </w:r>
          </w:p>
        </w:tc>
        <w:tc>
          <w:tcPr>
            <w:tcW w:w="1879" w:type="dxa"/>
            <w:vAlign w:val="center"/>
          </w:tcPr>
          <w:p w:rsidR="00534C15" w:rsidRDefault="00A47427">
            <w:pPr>
              <w:jc w:val="right"/>
            </w:pPr>
            <w:r>
              <w:rPr>
                <w:color w:val="000000"/>
                <w:szCs w:val="21"/>
              </w:rPr>
              <w:t>0.71</w:t>
            </w:r>
          </w:p>
        </w:tc>
      </w:tr>
      <w:tr w:rsidR="00534C15">
        <w:trPr>
          <w:jc w:val="center"/>
        </w:trPr>
        <w:tc>
          <w:tcPr>
            <w:tcW w:w="817" w:type="dxa"/>
            <w:vAlign w:val="center"/>
          </w:tcPr>
          <w:p w:rsidR="00534C15" w:rsidRDefault="00A47427">
            <w:pPr>
              <w:jc w:val="center"/>
            </w:pPr>
            <w:r>
              <w:rPr>
                <w:color w:val="000000"/>
                <w:szCs w:val="21"/>
              </w:rPr>
              <w:t>41</w:t>
            </w:r>
          </w:p>
        </w:tc>
        <w:tc>
          <w:tcPr>
            <w:tcW w:w="1276" w:type="dxa"/>
            <w:vAlign w:val="center"/>
          </w:tcPr>
          <w:p w:rsidR="00534C15" w:rsidRDefault="00A47427">
            <w:pPr>
              <w:jc w:val="center"/>
            </w:pPr>
            <w:r>
              <w:rPr>
                <w:color w:val="000000"/>
                <w:szCs w:val="21"/>
              </w:rPr>
              <w:t>603345</w:t>
            </w:r>
          </w:p>
        </w:tc>
        <w:tc>
          <w:tcPr>
            <w:tcW w:w="1701" w:type="dxa"/>
            <w:vAlign w:val="center"/>
          </w:tcPr>
          <w:p w:rsidR="00534C15" w:rsidRDefault="00A47427">
            <w:pPr>
              <w:jc w:val="center"/>
            </w:pPr>
            <w:r>
              <w:rPr>
                <w:color w:val="000000"/>
                <w:szCs w:val="21"/>
              </w:rPr>
              <w:t>安井食品</w:t>
            </w:r>
          </w:p>
        </w:tc>
        <w:tc>
          <w:tcPr>
            <w:tcW w:w="1276" w:type="dxa"/>
            <w:vAlign w:val="center"/>
          </w:tcPr>
          <w:p w:rsidR="00534C15" w:rsidRDefault="00A47427">
            <w:pPr>
              <w:jc w:val="right"/>
            </w:pPr>
            <w:r>
              <w:rPr>
                <w:color w:val="000000"/>
                <w:szCs w:val="21"/>
              </w:rPr>
              <w:t>8,700</w:t>
            </w:r>
          </w:p>
        </w:tc>
        <w:tc>
          <w:tcPr>
            <w:tcW w:w="2199" w:type="dxa"/>
            <w:vAlign w:val="center"/>
          </w:tcPr>
          <w:p w:rsidR="00534C15" w:rsidRDefault="00A47427">
            <w:pPr>
              <w:jc w:val="right"/>
            </w:pPr>
            <w:r>
              <w:rPr>
                <w:color w:val="000000"/>
                <w:szCs w:val="21"/>
              </w:rPr>
              <w:t>1,026,600.00</w:t>
            </w:r>
          </w:p>
        </w:tc>
        <w:tc>
          <w:tcPr>
            <w:tcW w:w="1879" w:type="dxa"/>
            <w:vAlign w:val="center"/>
          </w:tcPr>
          <w:p w:rsidR="00534C15" w:rsidRDefault="00A47427">
            <w:pPr>
              <w:jc w:val="right"/>
            </w:pPr>
            <w:r>
              <w:rPr>
                <w:color w:val="000000"/>
                <w:szCs w:val="21"/>
              </w:rPr>
              <w:t>0.70</w:t>
            </w:r>
          </w:p>
        </w:tc>
      </w:tr>
      <w:tr w:rsidR="00534C15">
        <w:trPr>
          <w:jc w:val="center"/>
        </w:trPr>
        <w:tc>
          <w:tcPr>
            <w:tcW w:w="817" w:type="dxa"/>
            <w:vAlign w:val="center"/>
          </w:tcPr>
          <w:p w:rsidR="00534C15" w:rsidRDefault="00A47427">
            <w:pPr>
              <w:jc w:val="center"/>
            </w:pPr>
            <w:r>
              <w:rPr>
                <w:color w:val="000000"/>
                <w:szCs w:val="21"/>
              </w:rPr>
              <w:lastRenderedPageBreak/>
              <w:t>42</w:t>
            </w:r>
          </w:p>
        </w:tc>
        <w:tc>
          <w:tcPr>
            <w:tcW w:w="1276" w:type="dxa"/>
            <w:vAlign w:val="center"/>
          </w:tcPr>
          <w:p w:rsidR="00534C15" w:rsidRDefault="00A47427">
            <w:pPr>
              <w:jc w:val="center"/>
            </w:pPr>
            <w:r>
              <w:rPr>
                <w:color w:val="000000"/>
                <w:szCs w:val="21"/>
              </w:rPr>
              <w:t>300529</w:t>
            </w:r>
          </w:p>
        </w:tc>
        <w:tc>
          <w:tcPr>
            <w:tcW w:w="1701" w:type="dxa"/>
            <w:vAlign w:val="center"/>
          </w:tcPr>
          <w:p w:rsidR="00534C15" w:rsidRDefault="00A47427">
            <w:pPr>
              <w:jc w:val="center"/>
            </w:pPr>
            <w:r>
              <w:rPr>
                <w:color w:val="000000"/>
                <w:szCs w:val="21"/>
              </w:rPr>
              <w:t>健帆生物</w:t>
            </w:r>
          </w:p>
        </w:tc>
        <w:tc>
          <w:tcPr>
            <w:tcW w:w="1276" w:type="dxa"/>
            <w:vAlign w:val="center"/>
          </w:tcPr>
          <w:p w:rsidR="00534C15" w:rsidRDefault="00A47427">
            <w:pPr>
              <w:jc w:val="right"/>
            </w:pPr>
            <w:r>
              <w:rPr>
                <w:color w:val="000000"/>
                <w:szCs w:val="21"/>
              </w:rPr>
              <w:t>13,790</w:t>
            </w:r>
          </w:p>
        </w:tc>
        <w:tc>
          <w:tcPr>
            <w:tcW w:w="2199" w:type="dxa"/>
            <w:vAlign w:val="center"/>
          </w:tcPr>
          <w:p w:rsidR="00534C15" w:rsidRDefault="00A47427">
            <w:pPr>
              <w:jc w:val="right"/>
            </w:pPr>
            <w:r>
              <w:rPr>
                <w:color w:val="000000"/>
                <w:szCs w:val="21"/>
              </w:rPr>
              <w:t>958,405.00</w:t>
            </w:r>
          </w:p>
        </w:tc>
        <w:tc>
          <w:tcPr>
            <w:tcW w:w="1879" w:type="dxa"/>
            <w:vAlign w:val="center"/>
          </w:tcPr>
          <w:p w:rsidR="00534C15" w:rsidRDefault="00A47427">
            <w:pPr>
              <w:jc w:val="right"/>
            </w:pPr>
            <w:r>
              <w:rPr>
                <w:color w:val="000000"/>
                <w:szCs w:val="21"/>
              </w:rPr>
              <w:t>0.65</w:t>
            </w:r>
          </w:p>
        </w:tc>
      </w:tr>
      <w:tr w:rsidR="00534C15">
        <w:trPr>
          <w:jc w:val="center"/>
        </w:trPr>
        <w:tc>
          <w:tcPr>
            <w:tcW w:w="817" w:type="dxa"/>
            <w:vAlign w:val="center"/>
          </w:tcPr>
          <w:p w:rsidR="00534C15" w:rsidRDefault="00A47427">
            <w:pPr>
              <w:jc w:val="center"/>
            </w:pPr>
            <w:r>
              <w:rPr>
                <w:color w:val="000000"/>
                <w:szCs w:val="21"/>
              </w:rPr>
              <w:t>43</w:t>
            </w:r>
          </w:p>
        </w:tc>
        <w:tc>
          <w:tcPr>
            <w:tcW w:w="1276" w:type="dxa"/>
            <w:vAlign w:val="center"/>
          </w:tcPr>
          <w:p w:rsidR="00534C15" w:rsidRDefault="00A47427">
            <w:pPr>
              <w:jc w:val="center"/>
            </w:pPr>
            <w:r>
              <w:rPr>
                <w:color w:val="000000"/>
                <w:szCs w:val="21"/>
              </w:rPr>
              <w:t>600745</w:t>
            </w:r>
          </w:p>
        </w:tc>
        <w:tc>
          <w:tcPr>
            <w:tcW w:w="1701" w:type="dxa"/>
            <w:vAlign w:val="center"/>
          </w:tcPr>
          <w:p w:rsidR="00534C15" w:rsidRDefault="00A47427">
            <w:pPr>
              <w:jc w:val="center"/>
            </w:pPr>
            <w:r>
              <w:rPr>
                <w:color w:val="000000"/>
                <w:szCs w:val="21"/>
              </w:rPr>
              <w:t>闻泰科技</w:t>
            </w:r>
          </w:p>
        </w:tc>
        <w:tc>
          <w:tcPr>
            <w:tcW w:w="1276" w:type="dxa"/>
            <w:vAlign w:val="center"/>
          </w:tcPr>
          <w:p w:rsidR="00534C15" w:rsidRDefault="00A47427">
            <w:pPr>
              <w:jc w:val="right"/>
            </w:pPr>
            <w:r>
              <w:rPr>
                <w:color w:val="000000"/>
                <w:szCs w:val="21"/>
              </w:rPr>
              <w:t>7,600</w:t>
            </w:r>
          </w:p>
        </w:tc>
        <w:tc>
          <w:tcPr>
            <w:tcW w:w="2199" w:type="dxa"/>
            <w:vAlign w:val="center"/>
          </w:tcPr>
          <w:p w:rsidR="00534C15" w:rsidRDefault="00A47427">
            <w:pPr>
              <w:jc w:val="right"/>
            </w:pPr>
            <w:r>
              <w:rPr>
                <w:color w:val="000000"/>
                <w:szCs w:val="21"/>
              </w:rPr>
              <w:t>957,220.00</w:t>
            </w:r>
          </w:p>
        </w:tc>
        <w:tc>
          <w:tcPr>
            <w:tcW w:w="1879" w:type="dxa"/>
            <w:vAlign w:val="center"/>
          </w:tcPr>
          <w:p w:rsidR="00534C15" w:rsidRDefault="00A47427">
            <w:pPr>
              <w:jc w:val="right"/>
            </w:pPr>
            <w:r>
              <w:rPr>
                <w:color w:val="000000"/>
                <w:szCs w:val="21"/>
              </w:rPr>
              <w:t>0.65</w:t>
            </w:r>
          </w:p>
        </w:tc>
      </w:tr>
      <w:tr w:rsidR="00534C15">
        <w:trPr>
          <w:jc w:val="center"/>
        </w:trPr>
        <w:tc>
          <w:tcPr>
            <w:tcW w:w="817" w:type="dxa"/>
            <w:vAlign w:val="center"/>
          </w:tcPr>
          <w:p w:rsidR="00534C15" w:rsidRDefault="00A47427">
            <w:pPr>
              <w:jc w:val="center"/>
            </w:pPr>
            <w:r>
              <w:rPr>
                <w:color w:val="000000"/>
                <w:szCs w:val="21"/>
              </w:rPr>
              <w:t>44</w:t>
            </w:r>
          </w:p>
        </w:tc>
        <w:tc>
          <w:tcPr>
            <w:tcW w:w="1276" w:type="dxa"/>
            <w:vAlign w:val="center"/>
          </w:tcPr>
          <w:p w:rsidR="00534C15" w:rsidRDefault="00A47427">
            <w:pPr>
              <w:jc w:val="center"/>
            </w:pPr>
            <w:r>
              <w:rPr>
                <w:color w:val="000000"/>
                <w:szCs w:val="21"/>
              </w:rPr>
              <w:t>300601</w:t>
            </w:r>
          </w:p>
        </w:tc>
        <w:tc>
          <w:tcPr>
            <w:tcW w:w="1701" w:type="dxa"/>
            <w:vAlign w:val="center"/>
          </w:tcPr>
          <w:p w:rsidR="00534C15" w:rsidRDefault="00A47427">
            <w:pPr>
              <w:jc w:val="center"/>
            </w:pPr>
            <w:r>
              <w:rPr>
                <w:color w:val="000000"/>
                <w:szCs w:val="21"/>
              </w:rPr>
              <w:t>康泰生物</w:t>
            </w:r>
          </w:p>
        </w:tc>
        <w:tc>
          <w:tcPr>
            <w:tcW w:w="1276" w:type="dxa"/>
            <w:vAlign w:val="center"/>
          </w:tcPr>
          <w:p w:rsidR="00534C15" w:rsidRDefault="00A47427">
            <w:pPr>
              <w:jc w:val="right"/>
            </w:pPr>
            <w:r>
              <w:rPr>
                <w:color w:val="000000"/>
                <w:szCs w:val="21"/>
              </w:rPr>
              <w:t>5,900</w:t>
            </w:r>
          </w:p>
        </w:tc>
        <w:tc>
          <w:tcPr>
            <w:tcW w:w="2199" w:type="dxa"/>
            <w:vAlign w:val="center"/>
          </w:tcPr>
          <w:p w:rsidR="00534C15" w:rsidRDefault="00A47427">
            <w:pPr>
              <w:jc w:val="right"/>
            </w:pPr>
            <w:r>
              <w:rPr>
                <w:color w:val="000000"/>
                <w:szCs w:val="21"/>
              </w:rPr>
              <w:t>956,744.00</w:t>
            </w:r>
          </w:p>
        </w:tc>
        <w:tc>
          <w:tcPr>
            <w:tcW w:w="1879" w:type="dxa"/>
            <w:vAlign w:val="center"/>
          </w:tcPr>
          <w:p w:rsidR="00534C15" w:rsidRDefault="00A47427">
            <w:pPr>
              <w:jc w:val="right"/>
            </w:pPr>
            <w:r>
              <w:rPr>
                <w:color w:val="000000"/>
                <w:szCs w:val="21"/>
              </w:rPr>
              <w:t>0.65</w:t>
            </w:r>
          </w:p>
        </w:tc>
      </w:tr>
      <w:tr w:rsidR="00534C15">
        <w:trPr>
          <w:jc w:val="center"/>
        </w:trPr>
        <w:tc>
          <w:tcPr>
            <w:tcW w:w="817" w:type="dxa"/>
            <w:vAlign w:val="center"/>
          </w:tcPr>
          <w:p w:rsidR="00534C15" w:rsidRDefault="00A47427">
            <w:pPr>
              <w:jc w:val="center"/>
            </w:pPr>
            <w:r>
              <w:rPr>
                <w:color w:val="000000"/>
                <w:szCs w:val="21"/>
              </w:rPr>
              <w:t>45</w:t>
            </w:r>
          </w:p>
        </w:tc>
        <w:tc>
          <w:tcPr>
            <w:tcW w:w="1276" w:type="dxa"/>
            <w:vAlign w:val="center"/>
          </w:tcPr>
          <w:p w:rsidR="00534C15" w:rsidRDefault="00A47427">
            <w:pPr>
              <w:jc w:val="center"/>
            </w:pPr>
            <w:r>
              <w:rPr>
                <w:color w:val="000000"/>
                <w:szCs w:val="21"/>
              </w:rPr>
              <w:t>300676</w:t>
            </w:r>
          </w:p>
        </w:tc>
        <w:tc>
          <w:tcPr>
            <w:tcW w:w="1701" w:type="dxa"/>
            <w:vAlign w:val="center"/>
          </w:tcPr>
          <w:p w:rsidR="00534C15" w:rsidRDefault="00A47427">
            <w:pPr>
              <w:jc w:val="center"/>
            </w:pPr>
            <w:r>
              <w:rPr>
                <w:color w:val="000000"/>
                <w:szCs w:val="21"/>
              </w:rPr>
              <w:t>华大基因</w:t>
            </w:r>
          </w:p>
        </w:tc>
        <w:tc>
          <w:tcPr>
            <w:tcW w:w="1276" w:type="dxa"/>
            <w:vAlign w:val="center"/>
          </w:tcPr>
          <w:p w:rsidR="00534C15" w:rsidRDefault="00A47427">
            <w:pPr>
              <w:jc w:val="right"/>
            </w:pPr>
            <w:r>
              <w:rPr>
                <w:color w:val="000000"/>
                <w:szCs w:val="21"/>
              </w:rPr>
              <w:t>6,100</w:t>
            </w:r>
          </w:p>
        </w:tc>
        <w:tc>
          <w:tcPr>
            <w:tcW w:w="2199" w:type="dxa"/>
            <w:vAlign w:val="center"/>
          </w:tcPr>
          <w:p w:rsidR="00534C15" w:rsidRDefault="00A47427">
            <w:pPr>
              <w:jc w:val="right"/>
            </w:pPr>
            <w:r>
              <w:rPr>
                <w:color w:val="000000"/>
                <w:szCs w:val="21"/>
              </w:rPr>
              <w:t>951,051.00</w:t>
            </w:r>
          </w:p>
        </w:tc>
        <w:tc>
          <w:tcPr>
            <w:tcW w:w="1879" w:type="dxa"/>
            <w:vAlign w:val="center"/>
          </w:tcPr>
          <w:p w:rsidR="00534C15" w:rsidRDefault="00A47427">
            <w:pPr>
              <w:jc w:val="right"/>
            </w:pPr>
            <w:r>
              <w:rPr>
                <w:color w:val="000000"/>
                <w:szCs w:val="21"/>
              </w:rPr>
              <w:t>0.65</w:t>
            </w:r>
          </w:p>
        </w:tc>
      </w:tr>
      <w:tr w:rsidR="00534C15">
        <w:trPr>
          <w:jc w:val="center"/>
        </w:trPr>
        <w:tc>
          <w:tcPr>
            <w:tcW w:w="817" w:type="dxa"/>
            <w:vAlign w:val="center"/>
          </w:tcPr>
          <w:p w:rsidR="00534C15" w:rsidRDefault="00A47427">
            <w:pPr>
              <w:jc w:val="center"/>
            </w:pPr>
            <w:r>
              <w:rPr>
                <w:color w:val="000000"/>
                <w:szCs w:val="21"/>
              </w:rPr>
              <w:t>46</w:t>
            </w:r>
          </w:p>
        </w:tc>
        <w:tc>
          <w:tcPr>
            <w:tcW w:w="1276" w:type="dxa"/>
            <w:vAlign w:val="center"/>
          </w:tcPr>
          <w:p w:rsidR="00534C15" w:rsidRDefault="00A47427">
            <w:pPr>
              <w:jc w:val="center"/>
            </w:pPr>
            <w:r>
              <w:rPr>
                <w:color w:val="000000"/>
                <w:szCs w:val="21"/>
              </w:rPr>
              <w:t>600566</w:t>
            </w:r>
          </w:p>
        </w:tc>
        <w:tc>
          <w:tcPr>
            <w:tcW w:w="1701" w:type="dxa"/>
            <w:vAlign w:val="center"/>
          </w:tcPr>
          <w:p w:rsidR="00534C15" w:rsidRDefault="00A47427">
            <w:pPr>
              <w:jc w:val="center"/>
            </w:pPr>
            <w:r>
              <w:rPr>
                <w:color w:val="000000"/>
                <w:szCs w:val="21"/>
              </w:rPr>
              <w:t>济川药业</w:t>
            </w:r>
          </w:p>
        </w:tc>
        <w:tc>
          <w:tcPr>
            <w:tcW w:w="1276" w:type="dxa"/>
            <w:vAlign w:val="center"/>
          </w:tcPr>
          <w:p w:rsidR="00534C15" w:rsidRDefault="00A47427">
            <w:pPr>
              <w:jc w:val="right"/>
            </w:pPr>
            <w:r>
              <w:rPr>
                <w:color w:val="000000"/>
                <w:szCs w:val="21"/>
              </w:rPr>
              <w:t>37,200</w:t>
            </w:r>
          </w:p>
        </w:tc>
        <w:tc>
          <w:tcPr>
            <w:tcW w:w="2199" w:type="dxa"/>
            <w:vAlign w:val="center"/>
          </w:tcPr>
          <w:p w:rsidR="00534C15" w:rsidRDefault="00A47427">
            <w:pPr>
              <w:jc w:val="right"/>
            </w:pPr>
            <w:r>
              <w:rPr>
                <w:color w:val="000000"/>
                <w:szCs w:val="21"/>
              </w:rPr>
              <w:t>947,112.00</w:t>
            </w:r>
          </w:p>
        </w:tc>
        <w:tc>
          <w:tcPr>
            <w:tcW w:w="1879" w:type="dxa"/>
            <w:vAlign w:val="center"/>
          </w:tcPr>
          <w:p w:rsidR="00534C15" w:rsidRDefault="00A47427">
            <w:pPr>
              <w:jc w:val="right"/>
            </w:pPr>
            <w:r>
              <w:rPr>
                <w:color w:val="000000"/>
                <w:szCs w:val="21"/>
              </w:rPr>
              <w:t>0.65</w:t>
            </w:r>
          </w:p>
        </w:tc>
      </w:tr>
      <w:tr w:rsidR="00534C15">
        <w:trPr>
          <w:jc w:val="center"/>
        </w:trPr>
        <w:tc>
          <w:tcPr>
            <w:tcW w:w="817" w:type="dxa"/>
            <w:vAlign w:val="center"/>
          </w:tcPr>
          <w:p w:rsidR="00534C15" w:rsidRDefault="00A47427">
            <w:pPr>
              <w:jc w:val="center"/>
            </w:pPr>
            <w:r>
              <w:rPr>
                <w:color w:val="000000"/>
                <w:szCs w:val="21"/>
              </w:rPr>
              <w:t>47</w:t>
            </w:r>
          </w:p>
        </w:tc>
        <w:tc>
          <w:tcPr>
            <w:tcW w:w="1276" w:type="dxa"/>
            <w:vAlign w:val="center"/>
          </w:tcPr>
          <w:p w:rsidR="00534C15" w:rsidRDefault="00A47427">
            <w:pPr>
              <w:jc w:val="center"/>
            </w:pPr>
            <w:r>
              <w:rPr>
                <w:color w:val="000000"/>
                <w:szCs w:val="21"/>
              </w:rPr>
              <w:t>600605</w:t>
            </w:r>
          </w:p>
        </w:tc>
        <w:tc>
          <w:tcPr>
            <w:tcW w:w="1701" w:type="dxa"/>
            <w:vAlign w:val="center"/>
          </w:tcPr>
          <w:p w:rsidR="00534C15" w:rsidRDefault="00A47427">
            <w:pPr>
              <w:jc w:val="center"/>
            </w:pPr>
            <w:r>
              <w:rPr>
                <w:color w:val="000000"/>
                <w:szCs w:val="21"/>
              </w:rPr>
              <w:t>汇通能源</w:t>
            </w:r>
          </w:p>
        </w:tc>
        <w:tc>
          <w:tcPr>
            <w:tcW w:w="1276" w:type="dxa"/>
            <w:vAlign w:val="center"/>
          </w:tcPr>
          <w:p w:rsidR="00534C15" w:rsidRDefault="00A47427">
            <w:pPr>
              <w:jc w:val="right"/>
            </w:pPr>
            <w:r>
              <w:rPr>
                <w:color w:val="000000"/>
                <w:szCs w:val="21"/>
              </w:rPr>
              <w:t>87,400</w:t>
            </w:r>
          </w:p>
        </w:tc>
        <w:tc>
          <w:tcPr>
            <w:tcW w:w="2199" w:type="dxa"/>
            <w:vAlign w:val="center"/>
          </w:tcPr>
          <w:p w:rsidR="00534C15" w:rsidRDefault="00A47427">
            <w:pPr>
              <w:jc w:val="right"/>
            </w:pPr>
            <w:r>
              <w:rPr>
                <w:color w:val="000000"/>
                <w:szCs w:val="21"/>
              </w:rPr>
              <w:t>944,794.00</w:t>
            </w:r>
          </w:p>
        </w:tc>
        <w:tc>
          <w:tcPr>
            <w:tcW w:w="1879" w:type="dxa"/>
            <w:vAlign w:val="center"/>
          </w:tcPr>
          <w:p w:rsidR="00534C15" w:rsidRDefault="00A47427">
            <w:pPr>
              <w:jc w:val="right"/>
            </w:pPr>
            <w:r>
              <w:rPr>
                <w:color w:val="000000"/>
                <w:szCs w:val="21"/>
              </w:rPr>
              <w:t>0.64</w:t>
            </w:r>
          </w:p>
        </w:tc>
      </w:tr>
      <w:tr w:rsidR="00534C15">
        <w:trPr>
          <w:jc w:val="center"/>
        </w:trPr>
        <w:tc>
          <w:tcPr>
            <w:tcW w:w="817" w:type="dxa"/>
            <w:vAlign w:val="center"/>
          </w:tcPr>
          <w:p w:rsidR="00534C15" w:rsidRDefault="00A47427">
            <w:pPr>
              <w:jc w:val="center"/>
            </w:pPr>
            <w:r>
              <w:rPr>
                <w:color w:val="000000"/>
                <w:szCs w:val="21"/>
              </w:rPr>
              <w:t>48</w:t>
            </w:r>
          </w:p>
        </w:tc>
        <w:tc>
          <w:tcPr>
            <w:tcW w:w="1276" w:type="dxa"/>
            <w:vAlign w:val="center"/>
          </w:tcPr>
          <w:p w:rsidR="00534C15" w:rsidRDefault="00A47427">
            <w:pPr>
              <w:jc w:val="center"/>
            </w:pPr>
            <w:r>
              <w:rPr>
                <w:color w:val="000000"/>
                <w:szCs w:val="21"/>
              </w:rPr>
              <w:t>601997</w:t>
            </w:r>
          </w:p>
        </w:tc>
        <w:tc>
          <w:tcPr>
            <w:tcW w:w="1701" w:type="dxa"/>
            <w:vAlign w:val="center"/>
          </w:tcPr>
          <w:p w:rsidR="00534C15" w:rsidRDefault="00A47427">
            <w:pPr>
              <w:jc w:val="center"/>
            </w:pPr>
            <w:r>
              <w:rPr>
                <w:color w:val="000000"/>
                <w:szCs w:val="21"/>
              </w:rPr>
              <w:t>贵阳银行</w:t>
            </w:r>
          </w:p>
        </w:tc>
        <w:tc>
          <w:tcPr>
            <w:tcW w:w="1276" w:type="dxa"/>
            <w:vAlign w:val="center"/>
          </w:tcPr>
          <w:p w:rsidR="00534C15" w:rsidRDefault="00A47427">
            <w:pPr>
              <w:jc w:val="right"/>
            </w:pPr>
            <w:r>
              <w:rPr>
                <w:color w:val="000000"/>
                <w:szCs w:val="21"/>
              </w:rPr>
              <w:t>129,500</w:t>
            </w:r>
          </w:p>
        </w:tc>
        <w:tc>
          <w:tcPr>
            <w:tcW w:w="2199" w:type="dxa"/>
            <w:vAlign w:val="center"/>
          </w:tcPr>
          <w:p w:rsidR="00534C15" w:rsidRDefault="00A47427">
            <w:pPr>
              <w:jc w:val="right"/>
            </w:pPr>
            <w:r>
              <w:rPr>
                <w:color w:val="000000"/>
                <w:szCs w:val="21"/>
              </w:rPr>
              <w:t>927,220.00</w:t>
            </w:r>
          </w:p>
        </w:tc>
        <w:tc>
          <w:tcPr>
            <w:tcW w:w="1879" w:type="dxa"/>
            <w:vAlign w:val="center"/>
          </w:tcPr>
          <w:p w:rsidR="00534C15" w:rsidRDefault="00A47427">
            <w:pPr>
              <w:jc w:val="right"/>
            </w:pPr>
            <w:r>
              <w:rPr>
                <w:color w:val="000000"/>
                <w:szCs w:val="21"/>
              </w:rPr>
              <w:t>0.63</w:t>
            </w:r>
          </w:p>
        </w:tc>
      </w:tr>
      <w:tr w:rsidR="00534C15">
        <w:trPr>
          <w:jc w:val="center"/>
        </w:trPr>
        <w:tc>
          <w:tcPr>
            <w:tcW w:w="817" w:type="dxa"/>
            <w:vAlign w:val="center"/>
          </w:tcPr>
          <w:p w:rsidR="00534C15" w:rsidRDefault="00A47427">
            <w:pPr>
              <w:jc w:val="center"/>
            </w:pPr>
            <w:r>
              <w:rPr>
                <w:color w:val="000000"/>
                <w:szCs w:val="21"/>
              </w:rPr>
              <w:t>49</w:t>
            </w:r>
          </w:p>
        </w:tc>
        <w:tc>
          <w:tcPr>
            <w:tcW w:w="1276" w:type="dxa"/>
            <w:vAlign w:val="center"/>
          </w:tcPr>
          <w:p w:rsidR="00534C15" w:rsidRDefault="00A47427">
            <w:pPr>
              <w:jc w:val="center"/>
            </w:pPr>
            <w:r>
              <w:rPr>
                <w:color w:val="000000"/>
                <w:szCs w:val="21"/>
              </w:rPr>
              <w:t>600459</w:t>
            </w:r>
          </w:p>
        </w:tc>
        <w:tc>
          <w:tcPr>
            <w:tcW w:w="1701" w:type="dxa"/>
            <w:vAlign w:val="center"/>
          </w:tcPr>
          <w:p w:rsidR="00534C15" w:rsidRDefault="00A47427">
            <w:pPr>
              <w:jc w:val="center"/>
            </w:pPr>
            <w:r>
              <w:rPr>
                <w:color w:val="000000"/>
                <w:szCs w:val="21"/>
              </w:rPr>
              <w:t>贵研铂业</w:t>
            </w:r>
          </w:p>
        </w:tc>
        <w:tc>
          <w:tcPr>
            <w:tcW w:w="1276" w:type="dxa"/>
            <w:vAlign w:val="center"/>
          </w:tcPr>
          <w:p w:rsidR="00534C15" w:rsidRDefault="00A47427">
            <w:pPr>
              <w:jc w:val="right"/>
            </w:pPr>
            <w:r>
              <w:rPr>
                <w:color w:val="000000"/>
                <w:szCs w:val="21"/>
              </w:rPr>
              <w:t>28,400</w:t>
            </w:r>
          </w:p>
        </w:tc>
        <w:tc>
          <w:tcPr>
            <w:tcW w:w="2199" w:type="dxa"/>
            <w:vAlign w:val="center"/>
          </w:tcPr>
          <w:p w:rsidR="00534C15" w:rsidRDefault="00A47427">
            <w:pPr>
              <w:jc w:val="right"/>
            </w:pPr>
            <w:r>
              <w:rPr>
                <w:color w:val="000000"/>
                <w:szCs w:val="21"/>
              </w:rPr>
              <w:t>846,604.00</w:t>
            </w:r>
          </w:p>
        </w:tc>
        <w:tc>
          <w:tcPr>
            <w:tcW w:w="1879" w:type="dxa"/>
            <w:vAlign w:val="center"/>
          </w:tcPr>
          <w:p w:rsidR="00534C15" w:rsidRDefault="00A47427">
            <w:pPr>
              <w:jc w:val="right"/>
            </w:pPr>
            <w:r>
              <w:rPr>
                <w:color w:val="000000"/>
                <w:szCs w:val="21"/>
              </w:rPr>
              <w:t>0.58</w:t>
            </w:r>
          </w:p>
        </w:tc>
      </w:tr>
      <w:tr w:rsidR="00534C15">
        <w:trPr>
          <w:jc w:val="center"/>
        </w:trPr>
        <w:tc>
          <w:tcPr>
            <w:tcW w:w="817" w:type="dxa"/>
            <w:vAlign w:val="center"/>
          </w:tcPr>
          <w:p w:rsidR="00534C15" w:rsidRDefault="00A47427">
            <w:pPr>
              <w:jc w:val="center"/>
            </w:pPr>
            <w:r>
              <w:rPr>
                <w:color w:val="000000"/>
                <w:szCs w:val="21"/>
              </w:rPr>
              <w:t>50</w:t>
            </w:r>
          </w:p>
        </w:tc>
        <w:tc>
          <w:tcPr>
            <w:tcW w:w="1276" w:type="dxa"/>
            <w:vAlign w:val="center"/>
          </w:tcPr>
          <w:p w:rsidR="00534C15" w:rsidRDefault="00A47427">
            <w:pPr>
              <w:jc w:val="center"/>
            </w:pPr>
            <w:r>
              <w:rPr>
                <w:color w:val="000000"/>
                <w:szCs w:val="21"/>
              </w:rPr>
              <w:t>002714</w:t>
            </w:r>
          </w:p>
        </w:tc>
        <w:tc>
          <w:tcPr>
            <w:tcW w:w="1701" w:type="dxa"/>
            <w:vAlign w:val="center"/>
          </w:tcPr>
          <w:p w:rsidR="00534C15" w:rsidRDefault="00A47427">
            <w:pPr>
              <w:jc w:val="center"/>
            </w:pPr>
            <w:r>
              <w:rPr>
                <w:color w:val="000000"/>
                <w:szCs w:val="21"/>
              </w:rPr>
              <w:t>牧原股份</w:t>
            </w:r>
          </w:p>
        </w:tc>
        <w:tc>
          <w:tcPr>
            <w:tcW w:w="1276" w:type="dxa"/>
            <w:vAlign w:val="center"/>
          </w:tcPr>
          <w:p w:rsidR="00534C15" w:rsidRDefault="00A47427">
            <w:pPr>
              <w:jc w:val="right"/>
            </w:pPr>
            <w:r>
              <w:rPr>
                <w:color w:val="000000"/>
                <w:szCs w:val="21"/>
              </w:rPr>
              <w:t>9,980</w:t>
            </w:r>
          </w:p>
        </w:tc>
        <w:tc>
          <w:tcPr>
            <w:tcW w:w="2199" w:type="dxa"/>
            <w:vAlign w:val="center"/>
          </w:tcPr>
          <w:p w:rsidR="00534C15" w:rsidRDefault="00A47427">
            <w:pPr>
              <w:jc w:val="right"/>
            </w:pPr>
            <w:r>
              <w:rPr>
                <w:color w:val="000000"/>
                <w:szCs w:val="21"/>
              </w:rPr>
              <w:t>818,360.00</w:t>
            </w:r>
          </w:p>
        </w:tc>
        <w:tc>
          <w:tcPr>
            <w:tcW w:w="1879" w:type="dxa"/>
            <w:vAlign w:val="center"/>
          </w:tcPr>
          <w:p w:rsidR="00534C15" w:rsidRDefault="00A47427">
            <w:pPr>
              <w:jc w:val="right"/>
            </w:pPr>
            <w:r>
              <w:rPr>
                <w:color w:val="000000"/>
                <w:szCs w:val="21"/>
              </w:rPr>
              <w:t>0.56</w:t>
            </w:r>
          </w:p>
        </w:tc>
      </w:tr>
      <w:tr w:rsidR="00534C15">
        <w:trPr>
          <w:jc w:val="center"/>
        </w:trPr>
        <w:tc>
          <w:tcPr>
            <w:tcW w:w="817" w:type="dxa"/>
            <w:vAlign w:val="center"/>
          </w:tcPr>
          <w:p w:rsidR="00534C15" w:rsidRDefault="00A47427">
            <w:pPr>
              <w:jc w:val="center"/>
            </w:pPr>
            <w:r>
              <w:rPr>
                <w:color w:val="000000"/>
                <w:szCs w:val="21"/>
              </w:rPr>
              <w:t>51</w:t>
            </w:r>
          </w:p>
        </w:tc>
        <w:tc>
          <w:tcPr>
            <w:tcW w:w="1276" w:type="dxa"/>
            <w:vAlign w:val="center"/>
          </w:tcPr>
          <w:p w:rsidR="00534C15" w:rsidRDefault="00A47427">
            <w:pPr>
              <w:jc w:val="center"/>
            </w:pPr>
            <w:r>
              <w:rPr>
                <w:color w:val="000000"/>
                <w:szCs w:val="21"/>
              </w:rPr>
              <w:t>601888</w:t>
            </w:r>
          </w:p>
        </w:tc>
        <w:tc>
          <w:tcPr>
            <w:tcW w:w="1701" w:type="dxa"/>
            <w:vAlign w:val="center"/>
          </w:tcPr>
          <w:p w:rsidR="00534C15" w:rsidRDefault="00A47427">
            <w:pPr>
              <w:jc w:val="center"/>
            </w:pPr>
            <w:r>
              <w:rPr>
                <w:color w:val="000000"/>
                <w:szCs w:val="21"/>
              </w:rPr>
              <w:t>中国中免</w:t>
            </w:r>
          </w:p>
        </w:tc>
        <w:tc>
          <w:tcPr>
            <w:tcW w:w="1276" w:type="dxa"/>
            <w:vAlign w:val="center"/>
          </w:tcPr>
          <w:p w:rsidR="00534C15" w:rsidRDefault="00A47427">
            <w:pPr>
              <w:jc w:val="right"/>
            </w:pPr>
            <w:r>
              <w:rPr>
                <w:color w:val="000000"/>
                <w:szCs w:val="21"/>
              </w:rPr>
              <w:t>5,300</w:t>
            </w:r>
          </w:p>
        </w:tc>
        <w:tc>
          <w:tcPr>
            <w:tcW w:w="2199" w:type="dxa"/>
            <w:vAlign w:val="center"/>
          </w:tcPr>
          <w:p w:rsidR="00534C15" w:rsidRDefault="00A47427">
            <w:pPr>
              <w:jc w:val="right"/>
            </w:pPr>
            <w:r>
              <w:rPr>
                <w:color w:val="000000"/>
                <w:szCs w:val="21"/>
              </w:rPr>
              <w:t>816,359.00</w:t>
            </w:r>
          </w:p>
        </w:tc>
        <w:tc>
          <w:tcPr>
            <w:tcW w:w="1879" w:type="dxa"/>
            <w:vAlign w:val="center"/>
          </w:tcPr>
          <w:p w:rsidR="00534C15" w:rsidRDefault="00A47427">
            <w:pPr>
              <w:jc w:val="right"/>
            </w:pPr>
            <w:r>
              <w:rPr>
                <w:color w:val="000000"/>
                <w:szCs w:val="21"/>
              </w:rPr>
              <w:t>0.56</w:t>
            </w:r>
          </w:p>
        </w:tc>
      </w:tr>
      <w:tr w:rsidR="00534C15">
        <w:trPr>
          <w:jc w:val="center"/>
        </w:trPr>
        <w:tc>
          <w:tcPr>
            <w:tcW w:w="817" w:type="dxa"/>
            <w:vAlign w:val="center"/>
          </w:tcPr>
          <w:p w:rsidR="00534C15" w:rsidRDefault="00A47427">
            <w:pPr>
              <w:jc w:val="center"/>
            </w:pPr>
            <w:r>
              <w:rPr>
                <w:color w:val="000000"/>
                <w:szCs w:val="21"/>
              </w:rPr>
              <w:t>52</w:t>
            </w:r>
          </w:p>
        </w:tc>
        <w:tc>
          <w:tcPr>
            <w:tcW w:w="1276" w:type="dxa"/>
            <w:vAlign w:val="center"/>
          </w:tcPr>
          <w:p w:rsidR="00534C15" w:rsidRDefault="00A47427">
            <w:pPr>
              <w:jc w:val="center"/>
            </w:pPr>
            <w:r>
              <w:rPr>
                <w:color w:val="000000"/>
                <w:szCs w:val="21"/>
              </w:rPr>
              <w:t>600477</w:t>
            </w:r>
          </w:p>
        </w:tc>
        <w:tc>
          <w:tcPr>
            <w:tcW w:w="1701" w:type="dxa"/>
            <w:vAlign w:val="center"/>
          </w:tcPr>
          <w:p w:rsidR="00534C15" w:rsidRDefault="00A47427">
            <w:pPr>
              <w:jc w:val="center"/>
            </w:pPr>
            <w:r>
              <w:rPr>
                <w:color w:val="000000"/>
                <w:szCs w:val="21"/>
              </w:rPr>
              <w:t>杭萧钢构</w:t>
            </w:r>
          </w:p>
        </w:tc>
        <w:tc>
          <w:tcPr>
            <w:tcW w:w="1276" w:type="dxa"/>
            <w:vAlign w:val="center"/>
          </w:tcPr>
          <w:p w:rsidR="00534C15" w:rsidRDefault="00A47427">
            <w:pPr>
              <w:jc w:val="right"/>
            </w:pPr>
            <w:r>
              <w:rPr>
                <w:color w:val="000000"/>
                <w:szCs w:val="21"/>
              </w:rPr>
              <w:t>224,600</w:t>
            </w:r>
          </w:p>
        </w:tc>
        <w:tc>
          <w:tcPr>
            <w:tcW w:w="2199" w:type="dxa"/>
            <w:vAlign w:val="center"/>
          </w:tcPr>
          <w:p w:rsidR="00534C15" w:rsidRDefault="00A47427">
            <w:pPr>
              <w:jc w:val="right"/>
            </w:pPr>
            <w:r>
              <w:rPr>
                <w:color w:val="000000"/>
                <w:szCs w:val="21"/>
              </w:rPr>
              <w:t>815,298.00</w:t>
            </w:r>
          </w:p>
        </w:tc>
        <w:tc>
          <w:tcPr>
            <w:tcW w:w="1879" w:type="dxa"/>
            <w:vAlign w:val="center"/>
          </w:tcPr>
          <w:p w:rsidR="00534C15" w:rsidRDefault="00A47427">
            <w:pPr>
              <w:jc w:val="right"/>
            </w:pPr>
            <w:r>
              <w:rPr>
                <w:color w:val="000000"/>
                <w:szCs w:val="21"/>
              </w:rPr>
              <w:t>0.56</w:t>
            </w:r>
          </w:p>
        </w:tc>
      </w:tr>
      <w:tr w:rsidR="00534C15">
        <w:trPr>
          <w:jc w:val="center"/>
        </w:trPr>
        <w:tc>
          <w:tcPr>
            <w:tcW w:w="817" w:type="dxa"/>
            <w:vAlign w:val="center"/>
          </w:tcPr>
          <w:p w:rsidR="00534C15" w:rsidRDefault="00A47427">
            <w:pPr>
              <w:jc w:val="center"/>
            </w:pPr>
            <w:r>
              <w:rPr>
                <w:color w:val="000000"/>
                <w:szCs w:val="21"/>
              </w:rPr>
              <w:t>53</w:t>
            </w:r>
          </w:p>
        </w:tc>
        <w:tc>
          <w:tcPr>
            <w:tcW w:w="1276" w:type="dxa"/>
            <w:vAlign w:val="center"/>
          </w:tcPr>
          <w:p w:rsidR="00534C15" w:rsidRDefault="00A47427">
            <w:pPr>
              <w:jc w:val="center"/>
            </w:pPr>
            <w:r>
              <w:rPr>
                <w:color w:val="000000"/>
                <w:szCs w:val="21"/>
              </w:rPr>
              <w:t>002001</w:t>
            </w:r>
          </w:p>
        </w:tc>
        <w:tc>
          <w:tcPr>
            <w:tcW w:w="1701" w:type="dxa"/>
            <w:vAlign w:val="center"/>
          </w:tcPr>
          <w:p w:rsidR="00534C15" w:rsidRDefault="00A47427">
            <w:pPr>
              <w:jc w:val="center"/>
            </w:pPr>
            <w:r>
              <w:rPr>
                <w:color w:val="000000"/>
                <w:szCs w:val="21"/>
              </w:rPr>
              <w:t>新和成</w:t>
            </w:r>
          </w:p>
        </w:tc>
        <w:tc>
          <w:tcPr>
            <w:tcW w:w="1276" w:type="dxa"/>
            <w:vAlign w:val="center"/>
          </w:tcPr>
          <w:p w:rsidR="00534C15" w:rsidRDefault="00A47427">
            <w:pPr>
              <w:jc w:val="right"/>
            </w:pPr>
            <w:r>
              <w:rPr>
                <w:color w:val="000000"/>
                <w:szCs w:val="21"/>
              </w:rPr>
              <w:t>27,600</w:t>
            </w:r>
          </w:p>
        </w:tc>
        <w:tc>
          <w:tcPr>
            <w:tcW w:w="2199" w:type="dxa"/>
            <w:vAlign w:val="center"/>
          </w:tcPr>
          <w:p w:rsidR="00534C15" w:rsidRDefault="00A47427">
            <w:pPr>
              <w:jc w:val="right"/>
            </w:pPr>
            <w:r>
              <w:rPr>
                <w:color w:val="000000"/>
                <w:szCs w:val="21"/>
              </w:rPr>
              <w:t>803,160.00</w:t>
            </w:r>
          </w:p>
        </w:tc>
        <w:tc>
          <w:tcPr>
            <w:tcW w:w="1879" w:type="dxa"/>
            <w:vAlign w:val="center"/>
          </w:tcPr>
          <w:p w:rsidR="00534C15" w:rsidRDefault="00A47427">
            <w:pPr>
              <w:jc w:val="right"/>
            </w:pPr>
            <w:r>
              <w:rPr>
                <w:color w:val="000000"/>
                <w:szCs w:val="21"/>
              </w:rPr>
              <w:t>0.55</w:t>
            </w:r>
          </w:p>
        </w:tc>
      </w:tr>
      <w:tr w:rsidR="00534C15">
        <w:trPr>
          <w:jc w:val="center"/>
        </w:trPr>
        <w:tc>
          <w:tcPr>
            <w:tcW w:w="817" w:type="dxa"/>
            <w:vAlign w:val="center"/>
          </w:tcPr>
          <w:p w:rsidR="00534C15" w:rsidRDefault="00A47427">
            <w:pPr>
              <w:jc w:val="center"/>
            </w:pPr>
            <w:r>
              <w:rPr>
                <w:color w:val="000000"/>
                <w:szCs w:val="21"/>
              </w:rPr>
              <w:t>54</w:t>
            </w:r>
          </w:p>
        </w:tc>
        <w:tc>
          <w:tcPr>
            <w:tcW w:w="1276" w:type="dxa"/>
            <w:vAlign w:val="center"/>
          </w:tcPr>
          <w:p w:rsidR="00534C15" w:rsidRDefault="00A47427">
            <w:pPr>
              <w:jc w:val="center"/>
            </w:pPr>
            <w:r>
              <w:rPr>
                <w:color w:val="000000"/>
                <w:szCs w:val="21"/>
              </w:rPr>
              <w:t>600703</w:t>
            </w:r>
          </w:p>
        </w:tc>
        <w:tc>
          <w:tcPr>
            <w:tcW w:w="1701" w:type="dxa"/>
            <w:vAlign w:val="center"/>
          </w:tcPr>
          <w:p w:rsidR="00534C15" w:rsidRDefault="00A47427">
            <w:pPr>
              <w:jc w:val="center"/>
            </w:pPr>
            <w:r>
              <w:rPr>
                <w:color w:val="000000"/>
                <w:szCs w:val="21"/>
              </w:rPr>
              <w:t>三安光电</w:t>
            </w:r>
          </w:p>
        </w:tc>
        <w:tc>
          <w:tcPr>
            <w:tcW w:w="1276" w:type="dxa"/>
            <w:vAlign w:val="center"/>
          </w:tcPr>
          <w:p w:rsidR="00534C15" w:rsidRDefault="00A47427">
            <w:pPr>
              <w:jc w:val="right"/>
            </w:pPr>
            <w:r>
              <w:rPr>
                <w:color w:val="000000"/>
                <w:szCs w:val="21"/>
              </w:rPr>
              <w:t>30,500</w:t>
            </w:r>
          </w:p>
        </w:tc>
        <w:tc>
          <w:tcPr>
            <w:tcW w:w="2199" w:type="dxa"/>
            <w:vAlign w:val="center"/>
          </w:tcPr>
          <w:p w:rsidR="00534C15" w:rsidRDefault="00A47427">
            <w:pPr>
              <w:jc w:val="right"/>
            </w:pPr>
            <w:r>
              <w:rPr>
                <w:color w:val="000000"/>
                <w:szCs w:val="21"/>
              </w:rPr>
              <w:t>762,500.00</w:t>
            </w:r>
          </w:p>
        </w:tc>
        <w:tc>
          <w:tcPr>
            <w:tcW w:w="1879" w:type="dxa"/>
            <w:vAlign w:val="center"/>
          </w:tcPr>
          <w:p w:rsidR="00534C15" w:rsidRDefault="00A47427">
            <w:pPr>
              <w:jc w:val="right"/>
            </w:pPr>
            <w:r>
              <w:rPr>
                <w:color w:val="000000"/>
                <w:szCs w:val="21"/>
              </w:rPr>
              <w:t>0.52</w:t>
            </w:r>
          </w:p>
        </w:tc>
      </w:tr>
      <w:tr w:rsidR="00534C15">
        <w:trPr>
          <w:jc w:val="center"/>
        </w:trPr>
        <w:tc>
          <w:tcPr>
            <w:tcW w:w="817" w:type="dxa"/>
            <w:vAlign w:val="center"/>
          </w:tcPr>
          <w:p w:rsidR="00534C15" w:rsidRDefault="00A47427">
            <w:pPr>
              <w:jc w:val="center"/>
            </w:pPr>
            <w:r>
              <w:rPr>
                <w:color w:val="000000"/>
                <w:szCs w:val="21"/>
              </w:rPr>
              <w:t>55</w:t>
            </w:r>
          </w:p>
        </w:tc>
        <w:tc>
          <w:tcPr>
            <w:tcW w:w="1276" w:type="dxa"/>
            <w:vAlign w:val="center"/>
          </w:tcPr>
          <w:p w:rsidR="00534C15" w:rsidRDefault="00A47427">
            <w:pPr>
              <w:jc w:val="center"/>
            </w:pPr>
            <w:r>
              <w:rPr>
                <w:color w:val="000000"/>
                <w:szCs w:val="21"/>
              </w:rPr>
              <w:t>002583</w:t>
            </w:r>
          </w:p>
        </w:tc>
        <w:tc>
          <w:tcPr>
            <w:tcW w:w="1701" w:type="dxa"/>
            <w:vAlign w:val="center"/>
          </w:tcPr>
          <w:p w:rsidR="00534C15" w:rsidRDefault="00A47427">
            <w:pPr>
              <w:jc w:val="center"/>
            </w:pPr>
            <w:r>
              <w:rPr>
                <w:color w:val="000000"/>
                <w:szCs w:val="21"/>
              </w:rPr>
              <w:t>海能达</w:t>
            </w:r>
          </w:p>
        </w:tc>
        <w:tc>
          <w:tcPr>
            <w:tcW w:w="1276" w:type="dxa"/>
            <w:vAlign w:val="center"/>
          </w:tcPr>
          <w:p w:rsidR="00534C15" w:rsidRDefault="00A47427">
            <w:pPr>
              <w:jc w:val="right"/>
            </w:pPr>
            <w:r>
              <w:rPr>
                <w:color w:val="000000"/>
                <w:szCs w:val="21"/>
              </w:rPr>
              <w:t>99,600</w:t>
            </w:r>
          </w:p>
        </w:tc>
        <w:tc>
          <w:tcPr>
            <w:tcW w:w="2199" w:type="dxa"/>
            <w:vAlign w:val="center"/>
          </w:tcPr>
          <w:p w:rsidR="00534C15" w:rsidRDefault="00A47427">
            <w:pPr>
              <w:jc w:val="right"/>
            </w:pPr>
            <w:r>
              <w:rPr>
                <w:color w:val="000000"/>
                <w:szCs w:val="21"/>
              </w:rPr>
              <w:t>755,964.00</w:t>
            </w:r>
          </w:p>
        </w:tc>
        <w:tc>
          <w:tcPr>
            <w:tcW w:w="1879" w:type="dxa"/>
            <w:vAlign w:val="center"/>
          </w:tcPr>
          <w:p w:rsidR="00534C15" w:rsidRDefault="00A47427">
            <w:pPr>
              <w:jc w:val="right"/>
            </w:pPr>
            <w:r>
              <w:rPr>
                <w:color w:val="000000"/>
                <w:szCs w:val="21"/>
              </w:rPr>
              <w:t>0.52</w:t>
            </w:r>
          </w:p>
        </w:tc>
      </w:tr>
      <w:tr w:rsidR="00534C15">
        <w:trPr>
          <w:jc w:val="center"/>
        </w:trPr>
        <w:tc>
          <w:tcPr>
            <w:tcW w:w="817" w:type="dxa"/>
            <w:vAlign w:val="center"/>
          </w:tcPr>
          <w:p w:rsidR="00534C15" w:rsidRDefault="00A47427">
            <w:pPr>
              <w:jc w:val="center"/>
            </w:pPr>
            <w:r>
              <w:rPr>
                <w:color w:val="000000"/>
                <w:szCs w:val="21"/>
              </w:rPr>
              <w:t>56</w:t>
            </w:r>
          </w:p>
        </w:tc>
        <w:tc>
          <w:tcPr>
            <w:tcW w:w="1276" w:type="dxa"/>
            <w:vAlign w:val="center"/>
          </w:tcPr>
          <w:p w:rsidR="00534C15" w:rsidRDefault="00A47427">
            <w:pPr>
              <w:jc w:val="center"/>
            </w:pPr>
            <w:r>
              <w:rPr>
                <w:color w:val="000000"/>
                <w:szCs w:val="21"/>
              </w:rPr>
              <w:t>002715</w:t>
            </w:r>
          </w:p>
        </w:tc>
        <w:tc>
          <w:tcPr>
            <w:tcW w:w="1701" w:type="dxa"/>
            <w:vAlign w:val="center"/>
          </w:tcPr>
          <w:p w:rsidR="00534C15" w:rsidRDefault="00A47427">
            <w:pPr>
              <w:jc w:val="center"/>
            </w:pPr>
            <w:r>
              <w:rPr>
                <w:color w:val="000000"/>
                <w:szCs w:val="21"/>
              </w:rPr>
              <w:t>登云股份</w:t>
            </w:r>
          </w:p>
        </w:tc>
        <w:tc>
          <w:tcPr>
            <w:tcW w:w="1276" w:type="dxa"/>
            <w:vAlign w:val="center"/>
          </w:tcPr>
          <w:p w:rsidR="00534C15" w:rsidRDefault="00A47427">
            <w:pPr>
              <w:jc w:val="right"/>
            </w:pPr>
            <w:r>
              <w:rPr>
                <w:color w:val="000000"/>
                <w:szCs w:val="21"/>
              </w:rPr>
              <w:t>27,800</w:t>
            </w:r>
          </w:p>
        </w:tc>
        <w:tc>
          <w:tcPr>
            <w:tcW w:w="2199" w:type="dxa"/>
            <w:vAlign w:val="center"/>
          </w:tcPr>
          <w:p w:rsidR="00534C15" w:rsidRDefault="00A47427">
            <w:pPr>
              <w:jc w:val="right"/>
            </w:pPr>
            <w:r>
              <w:rPr>
                <w:color w:val="000000"/>
                <w:szCs w:val="21"/>
              </w:rPr>
              <w:t>733,920.00</w:t>
            </w:r>
          </w:p>
        </w:tc>
        <w:tc>
          <w:tcPr>
            <w:tcW w:w="1879" w:type="dxa"/>
            <w:vAlign w:val="center"/>
          </w:tcPr>
          <w:p w:rsidR="00534C15" w:rsidRDefault="00A47427">
            <w:pPr>
              <w:jc w:val="right"/>
            </w:pPr>
            <w:r>
              <w:rPr>
                <w:color w:val="000000"/>
                <w:szCs w:val="21"/>
              </w:rPr>
              <w:t>0.50</w:t>
            </w:r>
          </w:p>
        </w:tc>
      </w:tr>
      <w:tr w:rsidR="00534C15">
        <w:trPr>
          <w:jc w:val="center"/>
        </w:trPr>
        <w:tc>
          <w:tcPr>
            <w:tcW w:w="817" w:type="dxa"/>
            <w:vAlign w:val="center"/>
          </w:tcPr>
          <w:p w:rsidR="00534C15" w:rsidRDefault="00A47427">
            <w:pPr>
              <w:jc w:val="center"/>
            </w:pPr>
            <w:r>
              <w:rPr>
                <w:color w:val="000000"/>
                <w:szCs w:val="21"/>
              </w:rPr>
              <w:t>57</w:t>
            </w:r>
          </w:p>
        </w:tc>
        <w:tc>
          <w:tcPr>
            <w:tcW w:w="1276" w:type="dxa"/>
            <w:vAlign w:val="center"/>
          </w:tcPr>
          <w:p w:rsidR="00534C15" w:rsidRDefault="00A47427">
            <w:pPr>
              <w:jc w:val="center"/>
            </w:pPr>
            <w:r>
              <w:rPr>
                <w:color w:val="000000"/>
                <w:szCs w:val="21"/>
              </w:rPr>
              <w:t>603113</w:t>
            </w:r>
          </w:p>
        </w:tc>
        <w:tc>
          <w:tcPr>
            <w:tcW w:w="1701" w:type="dxa"/>
            <w:vAlign w:val="center"/>
          </w:tcPr>
          <w:p w:rsidR="00534C15" w:rsidRDefault="00A47427">
            <w:pPr>
              <w:jc w:val="center"/>
            </w:pPr>
            <w:r>
              <w:rPr>
                <w:color w:val="000000"/>
                <w:szCs w:val="21"/>
              </w:rPr>
              <w:t>金能科技</w:t>
            </w:r>
          </w:p>
        </w:tc>
        <w:tc>
          <w:tcPr>
            <w:tcW w:w="1276" w:type="dxa"/>
            <w:vAlign w:val="center"/>
          </w:tcPr>
          <w:p w:rsidR="00534C15" w:rsidRDefault="00A47427">
            <w:pPr>
              <w:jc w:val="right"/>
            </w:pPr>
            <w:r>
              <w:rPr>
                <w:color w:val="000000"/>
                <w:szCs w:val="21"/>
              </w:rPr>
              <w:t>60,600</w:t>
            </w:r>
          </w:p>
        </w:tc>
        <w:tc>
          <w:tcPr>
            <w:tcW w:w="2199" w:type="dxa"/>
            <w:vAlign w:val="center"/>
          </w:tcPr>
          <w:p w:rsidR="00534C15" w:rsidRDefault="00A47427">
            <w:pPr>
              <w:jc w:val="right"/>
            </w:pPr>
            <w:r>
              <w:rPr>
                <w:color w:val="000000"/>
                <w:szCs w:val="21"/>
              </w:rPr>
              <w:t>720,534.00</w:t>
            </w:r>
          </w:p>
        </w:tc>
        <w:tc>
          <w:tcPr>
            <w:tcW w:w="1879" w:type="dxa"/>
            <w:vAlign w:val="center"/>
          </w:tcPr>
          <w:p w:rsidR="00534C15" w:rsidRDefault="00A47427">
            <w:pPr>
              <w:jc w:val="right"/>
            </w:pPr>
            <w:r>
              <w:rPr>
                <w:color w:val="000000"/>
                <w:szCs w:val="21"/>
              </w:rPr>
              <w:t>0.49</w:t>
            </w:r>
          </w:p>
        </w:tc>
      </w:tr>
      <w:tr w:rsidR="00534C15">
        <w:trPr>
          <w:jc w:val="center"/>
        </w:trPr>
        <w:tc>
          <w:tcPr>
            <w:tcW w:w="817" w:type="dxa"/>
            <w:vAlign w:val="center"/>
          </w:tcPr>
          <w:p w:rsidR="00534C15" w:rsidRDefault="00A47427">
            <w:pPr>
              <w:jc w:val="center"/>
            </w:pPr>
            <w:r>
              <w:rPr>
                <w:color w:val="000000"/>
                <w:szCs w:val="21"/>
              </w:rPr>
              <w:t>58</w:t>
            </w:r>
          </w:p>
        </w:tc>
        <w:tc>
          <w:tcPr>
            <w:tcW w:w="1276" w:type="dxa"/>
            <w:vAlign w:val="center"/>
          </w:tcPr>
          <w:p w:rsidR="00534C15" w:rsidRDefault="00A47427">
            <w:pPr>
              <w:jc w:val="center"/>
            </w:pPr>
            <w:r>
              <w:rPr>
                <w:color w:val="000000"/>
                <w:szCs w:val="21"/>
              </w:rPr>
              <w:t>300124</w:t>
            </w:r>
          </w:p>
        </w:tc>
        <w:tc>
          <w:tcPr>
            <w:tcW w:w="1701" w:type="dxa"/>
            <w:vAlign w:val="center"/>
          </w:tcPr>
          <w:p w:rsidR="00534C15" w:rsidRDefault="00A47427">
            <w:pPr>
              <w:jc w:val="center"/>
            </w:pPr>
            <w:r>
              <w:rPr>
                <w:color w:val="000000"/>
                <w:szCs w:val="21"/>
              </w:rPr>
              <w:t>汇川技术</w:t>
            </w:r>
          </w:p>
        </w:tc>
        <w:tc>
          <w:tcPr>
            <w:tcW w:w="1276" w:type="dxa"/>
            <w:vAlign w:val="center"/>
          </w:tcPr>
          <w:p w:rsidR="00534C15" w:rsidRDefault="00A47427">
            <w:pPr>
              <w:jc w:val="right"/>
            </w:pPr>
            <w:r>
              <w:rPr>
                <w:color w:val="000000"/>
                <w:szCs w:val="21"/>
              </w:rPr>
              <w:t>18,800</w:t>
            </w:r>
          </w:p>
        </w:tc>
        <w:tc>
          <w:tcPr>
            <w:tcW w:w="2199" w:type="dxa"/>
            <w:vAlign w:val="center"/>
          </w:tcPr>
          <w:p w:rsidR="00534C15" w:rsidRDefault="00A47427">
            <w:pPr>
              <w:jc w:val="right"/>
            </w:pPr>
            <w:r>
              <w:rPr>
                <w:color w:val="000000"/>
                <w:szCs w:val="21"/>
              </w:rPr>
              <w:t>714,212.00</w:t>
            </w:r>
          </w:p>
        </w:tc>
        <w:tc>
          <w:tcPr>
            <w:tcW w:w="1879" w:type="dxa"/>
            <w:vAlign w:val="center"/>
          </w:tcPr>
          <w:p w:rsidR="00534C15" w:rsidRDefault="00A47427">
            <w:pPr>
              <w:jc w:val="right"/>
            </w:pPr>
            <w:r>
              <w:rPr>
                <w:color w:val="000000"/>
                <w:szCs w:val="21"/>
              </w:rPr>
              <w:t>0.49</w:t>
            </w:r>
          </w:p>
        </w:tc>
      </w:tr>
      <w:tr w:rsidR="00534C15">
        <w:trPr>
          <w:jc w:val="center"/>
        </w:trPr>
        <w:tc>
          <w:tcPr>
            <w:tcW w:w="817" w:type="dxa"/>
            <w:vAlign w:val="center"/>
          </w:tcPr>
          <w:p w:rsidR="00534C15" w:rsidRDefault="00A47427">
            <w:pPr>
              <w:jc w:val="center"/>
            </w:pPr>
            <w:r>
              <w:rPr>
                <w:color w:val="000000"/>
                <w:szCs w:val="21"/>
              </w:rPr>
              <w:t>59</w:t>
            </w:r>
          </w:p>
        </w:tc>
        <w:tc>
          <w:tcPr>
            <w:tcW w:w="1276" w:type="dxa"/>
            <w:vAlign w:val="center"/>
          </w:tcPr>
          <w:p w:rsidR="00534C15" w:rsidRDefault="00A47427">
            <w:pPr>
              <w:jc w:val="center"/>
            </w:pPr>
            <w:r>
              <w:rPr>
                <w:color w:val="000000"/>
                <w:szCs w:val="21"/>
              </w:rPr>
              <w:t>603881</w:t>
            </w:r>
          </w:p>
        </w:tc>
        <w:tc>
          <w:tcPr>
            <w:tcW w:w="1701" w:type="dxa"/>
            <w:vAlign w:val="center"/>
          </w:tcPr>
          <w:p w:rsidR="00534C15" w:rsidRDefault="00A47427">
            <w:pPr>
              <w:jc w:val="center"/>
            </w:pPr>
            <w:r>
              <w:rPr>
                <w:color w:val="000000"/>
                <w:szCs w:val="21"/>
              </w:rPr>
              <w:t>数据港</w:t>
            </w:r>
          </w:p>
        </w:tc>
        <w:tc>
          <w:tcPr>
            <w:tcW w:w="1276" w:type="dxa"/>
            <w:vAlign w:val="center"/>
          </w:tcPr>
          <w:p w:rsidR="00534C15" w:rsidRDefault="00A47427">
            <w:pPr>
              <w:jc w:val="right"/>
            </w:pPr>
            <w:r>
              <w:rPr>
                <w:color w:val="000000"/>
                <w:szCs w:val="21"/>
              </w:rPr>
              <w:t>6,500</w:t>
            </w:r>
          </w:p>
        </w:tc>
        <w:tc>
          <w:tcPr>
            <w:tcW w:w="2199" w:type="dxa"/>
            <w:vAlign w:val="center"/>
          </w:tcPr>
          <w:p w:rsidR="00534C15" w:rsidRDefault="00A47427">
            <w:pPr>
              <w:jc w:val="right"/>
            </w:pPr>
            <w:r>
              <w:rPr>
                <w:color w:val="000000"/>
                <w:szCs w:val="21"/>
              </w:rPr>
              <w:t>702,455.00</w:t>
            </w:r>
          </w:p>
        </w:tc>
        <w:tc>
          <w:tcPr>
            <w:tcW w:w="1879" w:type="dxa"/>
            <w:vAlign w:val="center"/>
          </w:tcPr>
          <w:p w:rsidR="00534C15" w:rsidRDefault="00A47427">
            <w:pPr>
              <w:jc w:val="right"/>
            </w:pPr>
            <w:r>
              <w:rPr>
                <w:color w:val="000000"/>
                <w:szCs w:val="21"/>
              </w:rPr>
              <w:t>0.48</w:t>
            </w:r>
          </w:p>
        </w:tc>
      </w:tr>
      <w:tr w:rsidR="00534C15">
        <w:trPr>
          <w:jc w:val="center"/>
        </w:trPr>
        <w:tc>
          <w:tcPr>
            <w:tcW w:w="817" w:type="dxa"/>
            <w:vAlign w:val="center"/>
          </w:tcPr>
          <w:p w:rsidR="00534C15" w:rsidRDefault="00A47427">
            <w:pPr>
              <w:jc w:val="center"/>
            </w:pPr>
            <w:r>
              <w:rPr>
                <w:color w:val="000000"/>
                <w:szCs w:val="21"/>
              </w:rPr>
              <w:t>60</w:t>
            </w:r>
          </w:p>
        </w:tc>
        <w:tc>
          <w:tcPr>
            <w:tcW w:w="1276" w:type="dxa"/>
            <w:vAlign w:val="center"/>
          </w:tcPr>
          <w:p w:rsidR="00534C15" w:rsidRDefault="00A47427">
            <w:pPr>
              <w:jc w:val="center"/>
            </w:pPr>
            <w:r>
              <w:rPr>
                <w:color w:val="000000"/>
                <w:szCs w:val="21"/>
              </w:rPr>
              <w:t>603258</w:t>
            </w:r>
          </w:p>
        </w:tc>
        <w:tc>
          <w:tcPr>
            <w:tcW w:w="1701" w:type="dxa"/>
            <w:vAlign w:val="center"/>
          </w:tcPr>
          <w:p w:rsidR="00534C15" w:rsidRDefault="00A47427">
            <w:pPr>
              <w:jc w:val="center"/>
            </w:pPr>
            <w:r>
              <w:rPr>
                <w:color w:val="000000"/>
                <w:szCs w:val="21"/>
              </w:rPr>
              <w:t>电魂网络</w:t>
            </w:r>
          </w:p>
        </w:tc>
        <w:tc>
          <w:tcPr>
            <w:tcW w:w="1276" w:type="dxa"/>
            <w:vAlign w:val="center"/>
          </w:tcPr>
          <w:p w:rsidR="00534C15" w:rsidRDefault="00A47427">
            <w:pPr>
              <w:jc w:val="right"/>
            </w:pPr>
            <w:r>
              <w:rPr>
                <w:color w:val="000000"/>
                <w:szCs w:val="21"/>
              </w:rPr>
              <w:t>12,600</w:t>
            </w:r>
          </w:p>
        </w:tc>
        <w:tc>
          <w:tcPr>
            <w:tcW w:w="2199" w:type="dxa"/>
            <w:vAlign w:val="center"/>
          </w:tcPr>
          <w:p w:rsidR="00534C15" w:rsidRDefault="00A47427">
            <w:pPr>
              <w:jc w:val="right"/>
            </w:pPr>
            <w:r>
              <w:rPr>
                <w:color w:val="000000"/>
                <w:szCs w:val="21"/>
              </w:rPr>
              <w:t>700,056.00</w:t>
            </w:r>
          </w:p>
        </w:tc>
        <w:tc>
          <w:tcPr>
            <w:tcW w:w="1879" w:type="dxa"/>
            <w:vAlign w:val="center"/>
          </w:tcPr>
          <w:p w:rsidR="00534C15" w:rsidRDefault="00A47427">
            <w:pPr>
              <w:jc w:val="right"/>
            </w:pPr>
            <w:r>
              <w:rPr>
                <w:color w:val="000000"/>
                <w:szCs w:val="21"/>
              </w:rPr>
              <w:t>0.48</w:t>
            </w:r>
          </w:p>
        </w:tc>
      </w:tr>
      <w:tr w:rsidR="00534C15">
        <w:trPr>
          <w:jc w:val="center"/>
        </w:trPr>
        <w:tc>
          <w:tcPr>
            <w:tcW w:w="817" w:type="dxa"/>
            <w:vAlign w:val="center"/>
          </w:tcPr>
          <w:p w:rsidR="00534C15" w:rsidRDefault="00A47427">
            <w:pPr>
              <w:jc w:val="center"/>
            </w:pPr>
            <w:r>
              <w:rPr>
                <w:color w:val="000000"/>
                <w:szCs w:val="21"/>
              </w:rPr>
              <w:t>61</w:t>
            </w:r>
          </w:p>
        </w:tc>
        <w:tc>
          <w:tcPr>
            <w:tcW w:w="1276" w:type="dxa"/>
            <w:vAlign w:val="center"/>
          </w:tcPr>
          <w:p w:rsidR="00534C15" w:rsidRDefault="00A47427">
            <w:pPr>
              <w:jc w:val="center"/>
            </w:pPr>
            <w:r>
              <w:rPr>
                <w:color w:val="000000"/>
                <w:szCs w:val="21"/>
              </w:rPr>
              <w:t>600588</w:t>
            </w:r>
          </w:p>
        </w:tc>
        <w:tc>
          <w:tcPr>
            <w:tcW w:w="1701" w:type="dxa"/>
            <w:vAlign w:val="center"/>
          </w:tcPr>
          <w:p w:rsidR="00534C15" w:rsidRDefault="00A47427">
            <w:pPr>
              <w:jc w:val="center"/>
            </w:pPr>
            <w:r>
              <w:rPr>
                <w:color w:val="000000"/>
                <w:szCs w:val="21"/>
              </w:rPr>
              <w:t>用友网络</w:t>
            </w:r>
          </w:p>
        </w:tc>
        <w:tc>
          <w:tcPr>
            <w:tcW w:w="1276" w:type="dxa"/>
            <w:vAlign w:val="center"/>
          </w:tcPr>
          <w:p w:rsidR="00534C15" w:rsidRDefault="00A47427">
            <w:pPr>
              <w:jc w:val="right"/>
            </w:pPr>
            <w:r>
              <w:rPr>
                <w:color w:val="000000"/>
                <w:szCs w:val="21"/>
              </w:rPr>
              <w:t>15,850</w:t>
            </w:r>
          </w:p>
        </w:tc>
        <w:tc>
          <w:tcPr>
            <w:tcW w:w="2199" w:type="dxa"/>
            <w:vAlign w:val="center"/>
          </w:tcPr>
          <w:p w:rsidR="00534C15" w:rsidRDefault="00A47427">
            <w:pPr>
              <w:jc w:val="right"/>
            </w:pPr>
            <w:r>
              <w:rPr>
                <w:color w:val="000000"/>
                <w:szCs w:val="21"/>
              </w:rPr>
              <w:t>698,985.00</w:t>
            </w:r>
          </w:p>
        </w:tc>
        <w:tc>
          <w:tcPr>
            <w:tcW w:w="1879" w:type="dxa"/>
            <w:vAlign w:val="center"/>
          </w:tcPr>
          <w:p w:rsidR="00534C15" w:rsidRDefault="00A47427">
            <w:pPr>
              <w:jc w:val="right"/>
            </w:pPr>
            <w:r>
              <w:rPr>
                <w:color w:val="000000"/>
                <w:szCs w:val="21"/>
              </w:rPr>
              <w:t>0.48</w:t>
            </w:r>
          </w:p>
        </w:tc>
      </w:tr>
      <w:tr w:rsidR="00534C15">
        <w:trPr>
          <w:jc w:val="center"/>
        </w:trPr>
        <w:tc>
          <w:tcPr>
            <w:tcW w:w="817" w:type="dxa"/>
            <w:vAlign w:val="center"/>
          </w:tcPr>
          <w:p w:rsidR="00534C15" w:rsidRDefault="00A47427">
            <w:pPr>
              <w:jc w:val="center"/>
            </w:pPr>
            <w:r>
              <w:rPr>
                <w:color w:val="000000"/>
                <w:szCs w:val="21"/>
              </w:rPr>
              <w:t>62</w:t>
            </w:r>
          </w:p>
        </w:tc>
        <w:tc>
          <w:tcPr>
            <w:tcW w:w="1276" w:type="dxa"/>
            <w:vAlign w:val="center"/>
          </w:tcPr>
          <w:p w:rsidR="00534C15" w:rsidRDefault="00A47427">
            <w:pPr>
              <w:jc w:val="center"/>
            </w:pPr>
            <w:r>
              <w:rPr>
                <w:color w:val="000000"/>
                <w:szCs w:val="21"/>
              </w:rPr>
              <w:t>600276</w:t>
            </w:r>
          </w:p>
        </w:tc>
        <w:tc>
          <w:tcPr>
            <w:tcW w:w="1701" w:type="dxa"/>
            <w:vAlign w:val="center"/>
          </w:tcPr>
          <w:p w:rsidR="00534C15" w:rsidRDefault="00A47427">
            <w:pPr>
              <w:jc w:val="center"/>
            </w:pPr>
            <w:r>
              <w:rPr>
                <w:color w:val="000000"/>
                <w:szCs w:val="21"/>
              </w:rPr>
              <w:t>恒瑞医药</w:t>
            </w:r>
          </w:p>
        </w:tc>
        <w:tc>
          <w:tcPr>
            <w:tcW w:w="1276" w:type="dxa"/>
            <w:vAlign w:val="center"/>
          </w:tcPr>
          <w:p w:rsidR="00534C15" w:rsidRDefault="00A47427">
            <w:pPr>
              <w:jc w:val="right"/>
            </w:pPr>
            <w:r>
              <w:rPr>
                <w:color w:val="000000"/>
                <w:szCs w:val="21"/>
              </w:rPr>
              <w:t>7,512</w:t>
            </w:r>
          </w:p>
        </w:tc>
        <w:tc>
          <w:tcPr>
            <w:tcW w:w="2199" w:type="dxa"/>
            <w:vAlign w:val="center"/>
          </w:tcPr>
          <w:p w:rsidR="00534C15" w:rsidRDefault="00A47427">
            <w:pPr>
              <w:jc w:val="right"/>
            </w:pPr>
            <w:r>
              <w:rPr>
                <w:color w:val="000000"/>
                <w:szCs w:val="21"/>
              </w:rPr>
              <w:t>693,357.60</w:t>
            </w:r>
          </w:p>
        </w:tc>
        <w:tc>
          <w:tcPr>
            <w:tcW w:w="1879" w:type="dxa"/>
            <w:vAlign w:val="center"/>
          </w:tcPr>
          <w:p w:rsidR="00534C15" w:rsidRDefault="00A47427">
            <w:pPr>
              <w:jc w:val="right"/>
            </w:pPr>
            <w:r>
              <w:rPr>
                <w:color w:val="000000"/>
                <w:szCs w:val="21"/>
              </w:rPr>
              <w:t>0.47</w:t>
            </w:r>
          </w:p>
        </w:tc>
      </w:tr>
      <w:tr w:rsidR="00534C15">
        <w:trPr>
          <w:jc w:val="center"/>
        </w:trPr>
        <w:tc>
          <w:tcPr>
            <w:tcW w:w="817" w:type="dxa"/>
            <w:vAlign w:val="center"/>
          </w:tcPr>
          <w:p w:rsidR="00534C15" w:rsidRDefault="00A47427">
            <w:pPr>
              <w:jc w:val="center"/>
            </w:pPr>
            <w:r>
              <w:rPr>
                <w:color w:val="000000"/>
                <w:szCs w:val="21"/>
              </w:rPr>
              <w:t>63</w:t>
            </w:r>
          </w:p>
        </w:tc>
        <w:tc>
          <w:tcPr>
            <w:tcW w:w="1276" w:type="dxa"/>
            <w:vAlign w:val="center"/>
          </w:tcPr>
          <w:p w:rsidR="00534C15" w:rsidRDefault="00A47427">
            <w:pPr>
              <w:jc w:val="center"/>
            </w:pPr>
            <w:r>
              <w:rPr>
                <w:color w:val="000000"/>
                <w:szCs w:val="21"/>
              </w:rPr>
              <w:t>300750</w:t>
            </w:r>
          </w:p>
        </w:tc>
        <w:tc>
          <w:tcPr>
            <w:tcW w:w="1701" w:type="dxa"/>
            <w:vAlign w:val="center"/>
          </w:tcPr>
          <w:p w:rsidR="00534C15" w:rsidRDefault="00A47427">
            <w:pPr>
              <w:jc w:val="center"/>
            </w:pPr>
            <w:r>
              <w:rPr>
                <w:color w:val="000000"/>
                <w:szCs w:val="21"/>
              </w:rPr>
              <w:t>宁德时代</w:t>
            </w:r>
          </w:p>
        </w:tc>
        <w:tc>
          <w:tcPr>
            <w:tcW w:w="1276" w:type="dxa"/>
            <w:vAlign w:val="center"/>
          </w:tcPr>
          <w:p w:rsidR="00534C15" w:rsidRDefault="00A47427">
            <w:pPr>
              <w:jc w:val="right"/>
            </w:pPr>
            <w:r>
              <w:rPr>
                <w:color w:val="000000"/>
                <w:szCs w:val="21"/>
              </w:rPr>
              <w:t>3,800</w:t>
            </w:r>
          </w:p>
        </w:tc>
        <w:tc>
          <w:tcPr>
            <w:tcW w:w="2199" w:type="dxa"/>
            <w:vAlign w:val="center"/>
          </w:tcPr>
          <w:p w:rsidR="00534C15" w:rsidRDefault="00A47427">
            <w:pPr>
              <w:jc w:val="right"/>
            </w:pPr>
            <w:r>
              <w:rPr>
                <w:color w:val="000000"/>
                <w:szCs w:val="21"/>
              </w:rPr>
              <w:t>662,568.00</w:t>
            </w:r>
          </w:p>
        </w:tc>
        <w:tc>
          <w:tcPr>
            <w:tcW w:w="1879" w:type="dxa"/>
            <w:vAlign w:val="center"/>
          </w:tcPr>
          <w:p w:rsidR="00534C15" w:rsidRDefault="00A47427">
            <w:pPr>
              <w:jc w:val="right"/>
            </w:pPr>
            <w:r>
              <w:rPr>
                <w:color w:val="000000"/>
                <w:szCs w:val="21"/>
              </w:rPr>
              <w:t>0.45</w:t>
            </w:r>
          </w:p>
        </w:tc>
      </w:tr>
      <w:tr w:rsidR="00534C15">
        <w:trPr>
          <w:jc w:val="center"/>
        </w:trPr>
        <w:tc>
          <w:tcPr>
            <w:tcW w:w="817" w:type="dxa"/>
            <w:vAlign w:val="center"/>
          </w:tcPr>
          <w:p w:rsidR="00534C15" w:rsidRDefault="00A47427">
            <w:pPr>
              <w:jc w:val="center"/>
            </w:pPr>
            <w:r>
              <w:rPr>
                <w:color w:val="000000"/>
                <w:szCs w:val="21"/>
              </w:rPr>
              <w:t>64</w:t>
            </w:r>
          </w:p>
        </w:tc>
        <w:tc>
          <w:tcPr>
            <w:tcW w:w="1276" w:type="dxa"/>
            <w:vAlign w:val="center"/>
          </w:tcPr>
          <w:p w:rsidR="00534C15" w:rsidRDefault="00A47427">
            <w:pPr>
              <w:jc w:val="center"/>
            </w:pPr>
            <w:r>
              <w:rPr>
                <w:color w:val="000000"/>
                <w:szCs w:val="21"/>
              </w:rPr>
              <w:t>600804</w:t>
            </w:r>
          </w:p>
        </w:tc>
        <w:tc>
          <w:tcPr>
            <w:tcW w:w="1701" w:type="dxa"/>
            <w:vAlign w:val="center"/>
          </w:tcPr>
          <w:p w:rsidR="00534C15" w:rsidRDefault="00A47427">
            <w:pPr>
              <w:jc w:val="center"/>
            </w:pPr>
            <w:r>
              <w:rPr>
                <w:color w:val="000000"/>
                <w:szCs w:val="21"/>
              </w:rPr>
              <w:t>鹏博士</w:t>
            </w:r>
          </w:p>
        </w:tc>
        <w:tc>
          <w:tcPr>
            <w:tcW w:w="1276" w:type="dxa"/>
            <w:vAlign w:val="center"/>
          </w:tcPr>
          <w:p w:rsidR="00534C15" w:rsidRDefault="00A47427">
            <w:pPr>
              <w:jc w:val="right"/>
            </w:pPr>
            <w:r>
              <w:rPr>
                <w:color w:val="000000"/>
                <w:szCs w:val="21"/>
              </w:rPr>
              <w:t>72,800</w:t>
            </w:r>
          </w:p>
        </w:tc>
        <w:tc>
          <w:tcPr>
            <w:tcW w:w="2199" w:type="dxa"/>
            <w:vAlign w:val="center"/>
          </w:tcPr>
          <w:p w:rsidR="00534C15" w:rsidRDefault="00A47427">
            <w:pPr>
              <w:jc w:val="right"/>
            </w:pPr>
            <w:r>
              <w:rPr>
                <w:color w:val="000000"/>
                <w:szCs w:val="21"/>
              </w:rPr>
              <w:t>653,744.00</w:t>
            </w:r>
          </w:p>
        </w:tc>
        <w:tc>
          <w:tcPr>
            <w:tcW w:w="1879" w:type="dxa"/>
            <w:vAlign w:val="center"/>
          </w:tcPr>
          <w:p w:rsidR="00534C15" w:rsidRDefault="00A47427">
            <w:pPr>
              <w:jc w:val="right"/>
            </w:pPr>
            <w:r>
              <w:rPr>
                <w:color w:val="000000"/>
                <w:szCs w:val="21"/>
              </w:rPr>
              <w:t>0.45</w:t>
            </w:r>
          </w:p>
        </w:tc>
      </w:tr>
      <w:tr w:rsidR="00534C15">
        <w:trPr>
          <w:jc w:val="center"/>
        </w:trPr>
        <w:tc>
          <w:tcPr>
            <w:tcW w:w="817" w:type="dxa"/>
            <w:vAlign w:val="center"/>
          </w:tcPr>
          <w:p w:rsidR="00534C15" w:rsidRDefault="00A47427">
            <w:pPr>
              <w:jc w:val="center"/>
            </w:pPr>
            <w:r>
              <w:rPr>
                <w:color w:val="000000"/>
                <w:szCs w:val="21"/>
              </w:rPr>
              <w:t>65</w:t>
            </w:r>
          </w:p>
        </w:tc>
        <w:tc>
          <w:tcPr>
            <w:tcW w:w="1276" w:type="dxa"/>
            <w:vAlign w:val="center"/>
          </w:tcPr>
          <w:p w:rsidR="00534C15" w:rsidRDefault="00A47427">
            <w:pPr>
              <w:jc w:val="center"/>
            </w:pPr>
            <w:r>
              <w:rPr>
                <w:color w:val="000000"/>
                <w:szCs w:val="21"/>
              </w:rPr>
              <w:t>601908</w:t>
            </w:r>
          </w:p>
        </w:tc>
        <w:tc>
          <w:tcPr>
            <w:tcW w:w="1701" w:type="dxa"/>
            <w:vAlign w:val="center"/>
          </w:tcPr>
          <w:p w:rsidR="00534C15" w:rsidRDefault="00A47427">
            <w:pPr>
              <w:jc w:val="center"/>
            </w:pPr>
            <w:r>
              <w:rPr>
                <w:color w:val="000000"/>
                <w:szCs w:val="21"/>
              </w:rPr>
              <w:t>京运通</w:t>
            </w:r>
          </w:p>
        </w:tc>
        <w:tc>
          <w:tcPr>
            <w:tcW w:w="1276" w:type="dxa"/>
            <w:vAlign w:val="center"/>
          </w:tcPr>
          <w:p w:rsidR="00534C15" w:rsidRDefault="00A47427">
            <w:pPr>
              <w:jc w:val="right"/>
            </w:pPr>
            <w:r>
              <w:rPr>
                <w:color w:val="000000"/>
                <w:szCs w:val="21"/>
              </w:rPr>
              <w:t>143,900</w:t>
            </w:r>
          </w:p>
        </w:tc>
        <w:tc>
          <w:tcPr>
            <w:tcW w:w="2199" w:type="dxa"/>
            <w:vAlign w:val="center"/>
          </w:tcPr>
          <w:p w:rsidR="00534C15" w:rsidRDefault="00A47427">
            <w:pPr>
              <w:jc w:val="right"/>
            </w:pPr>
            <w:r>
              <w:rPr>
                <w:color w:val="000000"/>
                <w:szCs w:val="21"/>
              </w:rPr>
              <w:t>627,404.00</w:t>
            </w:r>
          </w:p>
        </w:tc>
        <w:tc>
          <w:tcPr>
            <w:tcW w:w="1879" w:type="dxa"/>
            <w:vAlign w:val="center"/>
          </w:tcPr>
          <w:p w:rsidR="00534C15" w:rsidRDefault="00A47427">
            <w:pPr>
              <w:jc w:val="right"/>
            </w:pPr>
            <w:r>
              <w:rPr>
                <w:color w:val="000000"/>
                <w:szCs w:val="21"/>
              </w:rPr>
              <w:t>0.43</w:t>
            </w:r>
          </w:p>
        </w:tc>
      </w:tr>
      <w:tr w:rsidR="00534C15">
        <w:trPr>
          <w:jc w:val="center"/>
        </w:trPr>
        <w:tc>
          <w:tcPr>
            <w:tcW w:w="817" w:type="dxa"/>
            <w:vAlign w:val="center"/>
          </w:tcPr>
          <w:p w:rsidR="00534C15" w:rsidRDefault="00A47427">
            <w:pPr>
              <w:jc w:val="center"/>
            </w:pPr>
            <w:r>
              <w:rPr>
                <w:color w:val="000000"/>
                <w:szCs w:val="21"/>
              </w:rPr>
              <w:t>66</w:t>
            </w:r>
          </w:p>
        </w:tc>
        <w:tc>
          <w:tcPr>
            <w:tcW w:w="1276" w:type="dxa"/>
            <w:vAlign w:val="center"/>
          </w:tcPr>
          <w:p w:rsidR="00534C15" w:rsidRDefault="00A47427">
            <w:pPr>
              <w:jc w:val="center"/>
            </w:pPr>
            <w:r>
              <w:rPr>
                <w:color w:val="000000"/>
                <w:szCs w:val="21"/>
              </w:rPr>
              <w:t>601137</w:t>
            </w:r>
          </w:p>
        </w:tc>
        <w:tc>
          <w:tcPr>
            <w:tcW w:w="1701" w:type="dxa"/>
            <w:vAlign w:val="center"/>
          </w:tcPr>
          <w:p w:rsidR="00534C15" w:rsidRDefault="00A47427">
            <w:pPr>
              <w:jc w:val="center"/>
            </w:pPr>
            <w:r>
              <w:rPr>
                <w:color w:val="000000"/>
                <w:szCs w:val="21"/>
              </w:rPr>
              <w:t>博威合金</w:t>
            </w:r>
          </w:p>
        </w:tc>
        <w:tc>
          <w:tcPr>
            <w:tcW w:w="1276" w:type="dxa"/>
            <w:vAlign w:val="center"/>
          </w:tcPr>
          <w:p w:rsidR="00534C15" w:rsidRDefault="00A47427">
            <w:pPr>
              <w:jc w:val="right"/>
            </w:pPr>
            <w:r>
              <w:rPr>
                <w:color w:val="000000"/>
                <w:szCs w:val="21"/>
              </w:rPr>
              <w:t>39,900</w:t>
            </w:r>
          </w:p>
        </w:tc>
        <w:tc>
          <w:tcPr>
            <w:tcW w:w="2199" w:type="dxa"/>
            <w:vAlign w:val="center"/>
          </w:tcPr>
          <w:p w:rsidR="00534C15" w:rsidRDefault="00A47427">
            <w:pPr>
              <w:jc w:val="right"/>
            </w:pPr>
            <w:r>
              <w:rPr>
                <w:color w:val="000000"/>
                <w:szCs w:val="21"/>
              </w:rPr>
              <w:t>624,036.00</w:t>
            </w:r>
          </w:p>
        </w:tc>
        <w:tc>
          <w:tcPr>
            <w:tcW w:w="1879" w:type="dxa"/>
            <w:vAlign w:val="center"/>
          </w:tcPr>
          <w:p w:rsidR="00534C15" w:rsidRDefault="00A47427">
            <w:pPr>
              <w:jc w:val="right"/>
            </w:pPr>
            <w:r>
              <w:rPr>
                <w:color w:val="000000"/>
                <w:szCs w:val="21"/>
              </w:rPr>
              <w:t>0.43</w:t>
            </w:r>
          </w:p>
        </w:tc>
      </w:tr>
      <w:tr w:rsidR="00534C15">
        <w:trPr>
          <w:jc w:val="center"/>
        </w:trPr>
        <w:tc>
          <w:tcPr>
            <w:tcW w:w="817" w:type="dxa"/>
            <w:vAlign w:val="center"/>
          </w:tcPr>
          <w:p w:rsidR="00534C15" w:rsidRDefault="00A47427">
            <w:pPr>
              <w:jc w:val="center"/>
            </w:pPr>
            <w:r>
              <w:rPr>
                <w:color w:val="000000"/>
                <w:szCs w:val="21"/>
              </w:rPr>
              <w:t>67</w:t>
            </w:r>
          </w:p>
        </w:tc>
        <w:tc>
          <w:tcPr>
            <w:tcW w:w="1276" w:type="dxa"/>
            <w:vAlign w:val="center"/>
          </w:tcPr>
          <w:p w:rsidR="00534C15" w:rsidRDefault="00A47427">
            <w:pPr>
              <w:jc w:val="center"/>
            </w:pPr>
            <w:r>
              <w:rPr>
                <w:color w:val="000000"/>
                <w:szCs w:val="21"/>
              </w:rPr>
              <w:t>002912</w:t>
            </w:r>
          </w:p>
        </w:tc>
        <w:tc>
          <w:tcPr>
            <w:tcW w:w="1701" w:type="dxa"/>
            <w:vAlign w:val="center"/>
          </w:tcPr>
          <w:p w:rsidR="00534C15" w:rsidRDefault="00A47427">
            <w:pPr>
              <w:jc w:val="center"/>
            </w:pPr>
            <w:r>
              <w:rPr>
                <w:color w:val="000000"/>
                <w:szCs w:val="21"/>
              </w:rPr>
              <w:t>中新赛克</w:t>
            </w:r>
          </w:p>
        </w:tc>
        <w:tc>
          <w:tcPr>
            <w:tcW w:w="1276" w:type="dxa"/>
            <w:vAlign w:val="center"/>
          </w:tcPr>
          <w:p w:rsidR="00534C15" w:rsidRDefault="00A47427">
            <w:pPr>
              <w:jc w:val="right"/>
            </w:pPr>
            <w:r>
              <w:rPr>
                <w:color w:val="000000"/>
                <w:szCs w:val="21"/>
              </w:rPr>
              <w:t>3,800</w:t>
            </w:r>
          </w:p>
        </w:tc>
        <w:tc>
          <w:tcPr>
            <w:tcW w:w="2199" w:type="dxa"/>
            <w:vAlign w:val="center"/>
          </w:tcPr>
          <w:p w:rsidR="00534C15" w:rsidRDefault="00A47427">
            <w:pPr>
              <w:jc w:val="right"/>
            </w:pPr>
            <w:r>
              <w:rPr>
                <w:color w:val="000000"/>
                <w:szCs w:val="21"/>
              </w:rPr>
              <w:t>621,642.00</w:t>
            </w:r>
          </w:p>
        </w:tc>
        <w:tc>
          <w:tcPr>
            <w:tcW w:w="1879" w:type="dxa"/>
            <w:vAlign w:val="center"/>
          </w:tcPr>
          <w:p w:rsidR="00534C15" w:rsidRDefault="00A47427">
            <w:pPr>
              <w:jc w:val="right"/>
            </w:pPr>
            <w:r>
              <w:rPr>
                <w:color w:val="000000"/>
                <w:szCs w:val="21"/>
              </w:rPr>
              <w:t>0.42</w:t>
            </w:r>
          </w:p>
        </w:tc>
      </w:tr>
      <w:tr w:rsidR="00534C15">
        <w:trPr>
          <w:jc w:val="center"/>
        </w:trPr>
        <w:tc>
          <w:tcPr>
            <w:tcW w:w="817" w:type="dxa"/>
            <w:vAlign w:val="center"/>
          </w:tcPr>
          <w:p w:rsidR="00534C15" w:rsidRDefault="00A47427">
            <w:pPr>
              <w:jc w:val="center"/>
            </w:pPr>
            <w:r>
              <w:rPr>
                <w:color w:val="000000"/>
                <w:szCs w:val="21"/>
              </w:rPr>
              <w:t>68</w:t>
            </w:r>
          </w:p>
        </w:tc>
        <w:tc>
          <w:tcPr>
            <w:tcW w:w="1276" w:type="dxa"/>
            <w:vAlign w:val="center"/>
          </w:tcPr>
          <w:p w:rsidR="00534C15" w:rsidRDefault="00A47427">
            <w:pPr>
              <w:jc w:val="center"/>
            </w:pPr>
            <w:r>
              <w:rPr>
                <w:color w:val="000000"/>
                <w:szCs w:val="21"/>
              </w:rPr>
              <w:t>601601</w:t>
            </w:r>
          </w:p>
        </w:tc>
        <w:tc>
          <w:tcPr>
            <w:tcW w:w="1701" w:type="dxa"/>
            <w:vAlign w:val="center"/>
          </w:tcPr>
          <w:p w:rsidR="00534C15" w:rsidRDefault="00A47427">
            <w:pPr>
              <w:jc w:val="center"/>
            </w:pPr>
            <w:r>
              <w:rPr>
                <w:color w:val="000000"/>
                <w:szCs w:val="21"/>
              </w:rPr>
              <w:t>中国太保</w:t>
            </w:r>
          </w:p>
        </w:tc>
        <w:tc>
          <w:tcPr>
            <w:tcW w:w="1276" w:type="dxa"/>
            <w:vAlign w:val="center"/>
          </w:tcPr>
          <w:p w:rsidR="00534C15" w:rsidRDefault="00A47427">
            <w:pPr>
              <w:jc w:val="right"/>
            </w:pPr>
            <w:r>
              <w:rPr>
                <w:color w:val="000000"/>
                <w:szCs w:val="21"/>
              </w:rPr>
              <w:t>22,475</w:t>
            </w:r>
          </w:p>
        </w:tc>
        <w:tc>
          <w:tcPr>
            <w:tcW w:w="2199" w:type="dxa"/>
            <w:vAlign w:val="center"/>
          </w:tcPr>
          <w:p w:rsidR="00534C15" w:rsidRDefault="00A47427">
            <w:pPr>
              <w:jc w:val="right"/>
            </w:pPr>
            <w:r>
              <w:rPr>
                <w:color w:val="000000"/>
                <w:szCs w:val="21"/>
              </w:rPr>
              <w:t>612,443.75</w:t>
            </w:r>
          </w:p>
        </w:tc>
        <w:tc>
          <w:tcPr>
            <w:tcW w:w="1879" w:type="dxa"/>
            <w:vAlign w:val="center"/>
          </w:tcPr>
          <w:p w:rsidR="00534C15" w:rsidRDefault="00A47427">
            <w:pPr>
              <w:jc w:val="right"/>
            </w:pPr>
            <w:r>
              <w:rPr>
                <w:color w:val="000000"/>
                <w:szCs w:val="21"/>
              </w:rPr>
              <w:t>0.42</w:t>
            </w:r>
          </w:p>
        </w:tc>
      </w:tr>
      <w:tr w:rsidR="00534C15">
        <w:trPr>
          <w:jc w:val="center"/>
        </w:trPr>
        <w:tc>
          <w:tcPr>
            <w:tcW w:w="817" w:type="dxa"/>
            <w:vAlign w:val="center"/>
          </w:tcPr>
          <w:p w:rsidR="00534C15" w:rsidRDefault="00A47427">
            <w:pPr>
              <w:jc w:val="center"/>
            </w:pPr>
            <w:r>
              <w:rPr>
                <w:color w:val="000000"/>
                <w:szCs w:val="21"/>
              </w:rPr>
              <w:t>69</w:t>
            </w:r>
          </w:p>
        </w:tc>
        <w:tc>
          <w:tcPr>
            <w:tcW w:w="1276" w:type="dxa"/>
            <w:vAlign w:val="center"/>
          </w:tcPr>
          <w:p w:rsidR="00534C15" w:rsidRDefault="00A47427">
            <w:pPr>
              <w:jc w:val="center"/>
            </w:pPr>
            <w:r>
              <w:rPr>
                <w:color w:val="000000"/>
                <w:szCs w:val="21"/>
              </w:rPr>
              <w:t>002920</w:t>
            </w:r>
          </w:p>
        </w:tc>
        <w:tc>
          <w:tcPr>
            <w:tcW w:w="1701" w:type="dxa"/>
            <w:vAlign w:val="center"/>
          </w:tcPr>
          <w:p w:rsidR="00534C15" w:rsidRDefault="00A47427">
            <w:pPr>
              <w:jc w:val="center"/>
            </w:pPr>
            <w:r>
              <w:rPr>
                <w:color w:val="000000"/>
                <w:szCs w:val="21"/>
              </w:rPr>
              <w:t>德赛西威</w:t>
            </w:r>
          </w:p>
        </w:tc>
        <w:tc>
          <w:tcPr>
            <w:tcW w:w="1276" w:type="dxa"/>
            <w:vAlign w:val="center"/>
          </w:tcPr>
          <w:p w:rsidR="00534C15" w:rsidRDefault="00A47427">
            <w:pPr>
              <w:jc w:val="right"/>
            </w:pPr>
            <w:r>
              <w:rPr>
                <w:color w:val="000000"/>
                <w:szCs w:val="21"/>
              </w:rPr>
              <w:t>9,500</w:t>
            </w:r>
          </w:p>
        </w:tc>
        <w:tc>
          <w:tcPr>
            <w:tcW w:w="2199" w:type="dxa"/>
            <w:vAlign w:val="center"/>
          </w:tcPr>
          <w:p w:rsidR="00534C15" w:rsidRDefault="00A47427">
            <w:pPr>
              <w:jc w:val="right"/>
            </w:pPr>
            <w:r>
              <w:rPr>
                <w:color w:val="000000"/>
                <w:szCs w:val="21"/>
              </w:rPr>
              <w:t>582,635.00</w:t>
            </w:r>
          </w:p>
        </w:tc>
        <w:tc>
          <w:tcPr>
            <w:tcW w:w="1879" w:type="dxa"/>
            <w:vAlign w:val="center"/>
          </w:tcPr>
          <w:p w:rsidR="00534C15" w:rsidRDefault="00A47427">
            <w:pPr>
              <w:jc w:val="right"/>
            </w:pPr>
            <w:r>
              <w:rPr>
                <w:color w:val="000000"/>
                <w:szCs w:val="21"/>
              </w:rPr>
              <w:t>0.40</w:t>
            </w:r>
          </w:p>
        </w:tc>
      </w:tr>
      <w:tr w:rsidR="00534C15">
        <w:trPr>
          <w:jc w:val="center"/>
        </w:trPr>
        <w:tc>
          <w:tcPr>
            <w:tcW w:w="817" w:type="dxa"/>
            <w:vAlign w:val="center"/>
          </w:tcPr>
          <w:p w:rsidR="00534C15" w:rsidRDefault="00A47427">
            <w:pPr>
              <w:jc w:val="center"/>
            </w:pPr>
            <w:r>
              <w:rPr>
                <w:color w:val="000000"/>
                <w:szCs w:val="21"/>
              </w:rPr>
              <w:t>70</w:t>
            </w:r>
          </w:p>
        </w:tc>
        <w:tc>
          <w:tcPr>
            <w:tcW w:w="1276" w:type="dxa"/>
            <w:vAlign w:val="center"/>
          </w:tcPr>
          <w:p w:rsidR="00534C15" w:rsidRDefault="00A47427">
            <w:pPr>
              <w:jc w:val="center"/>
            </w:pPr>
            <w:r>
              <w:rPr>
                <w:color w:val="000000"/>
                <w:szCs w:val="21"/>
              </w:rPr>
              <w:t>603903</w:t>
            </w:r>
          </w:p>
        </w:tc>
        <w:tc>
          <w:tcPr>
            <w:tcW w:w="1701" w:type="dxa"/>
            <w:vAlign w:val="center"/>
          </w:tcPr>
          <w:p w:rsidR="00534C15" w:rsidRDefault="00A47427">
            <w:pPr>
              <w:jc w:val="center"/>
            </w:pPr>
            <w:r>
              <w:rPr>
                <w:color w:val="000000"/>
                <w:szCs w:val="21"/>
              </w:rPr>
              <w:t>中持股份</w:t>
            </w:r>
          </w:p>
        </w:tc>
        <w:tc>
          <w:tcPr>
            <w:tcW w:w="1276" w:type="dxa"/>
            <w:vAlign w:val="center"/>
          </w:tcPr>
          <w:p w:rsidR="00534C15" w:rsidRDefault="00A47427">
            <w:pPr>
              <w:jc w:val="right"/>
            </w:pPr>
            <w:r>
              <w:rPr>
                <w:color w:val="000000"/>
                <w:szCs w:val="21"/>
              </w:rPr>
              <w:t>31,500</w:t>
            </w:r>
          </w:p>
        </w:tc>
        <w:tc>
          <w:tcPr>
            <w:tcW w:w="2199" w:type="dxa"/>
            <w:vAlign w:val="center"/>
          </w:tcPr>
          <w:p w:rsidR="00534C15" w:rsidRDefault="00A47427">
            <w:pPr>
              <w:jc w:val="right"/>
            </w:pPr>
            <w:r>
              <w:rPr>
                <w:color w:val="000000"/>
                <w:szCs w:val="21"/>
              </w:rPr>
              <w:t>572,355.00</w:t>
            </w:r>
          </w:p>
        </w:tc>
        <w:tc>
          <w:tcPr>
            <w:tcW w:w="1879" w:type="dxa"/>
            <w:vAlign w:val="center"/>
          </w:tcPr>
          <w:p w:rsidR="00534C15" w:rsidRDefault="00A47427">
            <w:pPr>
              <w:jc w:val="right"/>
            </w:pPr>
            <w:r>
              <w:rPr>
                <w:color w:val="000000"/>
                <w:szCs w:val="21"/>
              </w:rPr>
              <w:t>0.39</w:t>
            </w:r>
          </w:p>
        </w:tc>
      </w:tr>
      <w:tr w:rsidR="00534C15">
        <w:trPr>
          <w:jc w:val="center"/>
        </w:trPr>
        <w:tc>
          <w:tcPr>
            <w:tcW w:w="817" w:type="dxa"/>
            <w:vAlign w:val="center"/>
          </w:tcPr>
          <w:p w:rsidR="00534C15" w:rsidRDefault="00A47427">
            <w:pPr>
              <w:jc w:val="center"/>
            </w:pPr>
            <w:r>
              <w:rPr>
                <w:color w:val="000000"/>
                <w:szCs w:val="21"/>
              </w:rPr>
              <w:t>71</w:t>
            </w:r>
          </w:p>
        </w:tc>
        <w:tc>
          <w:tcPr>
            <w:tcW w:w="1276" w:type="dxa"/>
            <w:vAlign w:val="center"/>
          </w:tcPr>
          <w:p w:rsidR="00534C15" w:rsidRDefault="00A47427">
            <w:pPr>
              <w:jc w:val="center"/>
            </w:pPr>
            <w:r>
              <w:rPr>
                <w:color w:val="000000"/>
                <w:szCs w:val="21"/>
              </w:rPr>
              <w:t>603229</w:t>
            </w:r>
          </w:p>
        </w:tc>
        <w:tc>
          <w:tcPr>
            <w:tcW w:w="1701" w:type="dxa"/>
            <w:vAlign w:val="center"/>
          </w:tcPr>
          <w:p w:rsidR="00534C15" w:rsidRDefault="00A47427">
            <w:pPr>
              <w:jc w:val="center"/>
            </w:pPr>
            <w:r>
              <w:rPr>
                <w:color w:val="000000"/>
                <w:szCs w:val="21"/>
              </w:rPr>
              <w:t>奥翔药业</w:t>
            </w:r>
          </w:p>
        </w:tc>
        <w:tc>
          <w:tcPr>
            <w:tcW w:w="1276" w:type="dxa"/>
            <w:vAlign w:val="center"/>
          </w:tcPr>
          <w:p w:rsidR="00534C15" w:rsidRDefault="00A47427">
            <w:pPr>
              <w:jc w:val="right"/>
            </w:pPr>
            <w:r>
              <w:rPr>
                <w:color w:val="000000"/>
                <w:szCs w:val="21"/>
              </w:rPr>
              <w:t>10,780</w:t>
            </w:r>
          </w:p>
        </w:tc>
        <w:tc>
          <w:tcPr>
            <w:tcW w:w="2199" w:type="dxa"/>
            <w:vAlign w:val="center"/>
          </w:tcPr>
          <w:p w:rsidR="00534C15" w:rsidRDefault="00A47427">
            <w:pPr>
              <w:jc w:val="right"/>
            </w:pPr>
            <w:r>
              <w:rPr>
                <w:color w:val="000000"/>
                <w:szCs w:val="21"/>
              </w:rPr>
              <w:t>560,560.00</w:t>
            </w:r>
          </w:p>
        </w:tc>
        <w:tc>
          <w:tcPr>
            <w:tcW w:w="1879" w:type="dxa"/>
            <w:vAlign w:val="center"/>
          </w:tcPr>
          <w:p w:rsidR="00534C15" w:rsidRDefault="00A47427">
            <w:pPr>
              <w:jc w:val="right"/>
            </w:pPr>
            <w:r>
              <w:rPr>
                <w:color w:val="000000"/>
                <w:szCs w:val="21"/>
              </w:rPr>
              <w:t>0.38</w:t>
            </w:r>
          </w:p>
        </w:tc>
      </w:tr>
      <w:tr w:rsidR="00534C15">
        <w:trPr>
          <w:jc w:val="center"/>
        </w:trPr>
        <w:tc>
          <w:tcPr>
            <w:tcW w:w="817" w:type="dxa"/>
            <w:vAlign w:val="center"/>
          </w:tcPr>
          <w:p w:rsidR="00534C15" w:rsidRDefault="00A47427">
            <w:pPr>
              <w:jc w:val="center"/>
            </w:pPr>
            <w:r>
              <w:rPr>
                <w:color w:val="000000"/>
                <w:szCs w:val="21"/>
              </w:rPr>
              <w:t>72</w:t>
            </w:r>
          </w:p>
        </w:tc>
        <w:tc>
          <w:tcPr>
            <w:tcW w:w="1276" w:type="dxa"/>
            <w:vAlign w:val="center"/>
          </w:tcPr>
          <w:p w:rsidR="00534C15" w:rsidRDefault="00A47427">
            <w:pPr>
              <w:jc w:val="center"/>
            </w:pPr>
            <w:r>
              <w:rPr>
                <w:color w:val="000000"/>
                <w:szCs w:val="21"/>
              </w:rPr>
              <w:t>300346</w:t>
            </w:r>
          </w:p>
        </w:tc>
        <w:tc>
          <w:tcPr>
            <w:tcW w:w="1701" w:type="dxa"/>
            <w:vAlign w:val="center"/>
          </w:tcPr>
          <w:p w:rsidR="00534C15" w:rsidRDefault="00A47427">
            <w:pPr>
              <w:jc w:val="center"/>
            </w:pPr>
            <w:r>
              <w:rPr>
                <w:color w:val="000000"/>
                <w:szCs w:val="21"/>
              </w:rPr>
              <w:t>南大光电</w:t>
            </w:r>
          </w:p>
        </w:tc>
        <w:tc>
          <w:tcPr>
            <w:tcW w:w="1276" w:type="dxa"/>
            <w:vAlign w:val="center"/>
          </w:tcPr>
          <w:p w:rsidR="00534C15" w:rsidRDefault="00A47427">
            <w:pPr>
              <w:jc w:val="right"/>
            </w:pPr>
            <w:r>
              <w:rPr>
                <w:color w:val="000000"/>
                <w:szCs w:val="21"/>
              </w:rPr>
              <w:t>12,700</w:t>
            </w:r>
          </w:p>
        </w:tc>
        <w:tc>
          <w:tcPr>
            <w:tcW w:w="2199" w:type="dxa"/>
            <w:vAlign w:val="center"/>
          </w:tcPr>
          <w:p w:rsidR="00534C15" w:rsidRDefault="00A47427">
            <w:pPr>
              <w:jc w:val="right"/>
            </w:pPr>
            <w:r>
              <w:rPr>
                <w:color w:val="000000"/>
                <w:szCs w:val="21"/>
              </w:rPr>
              <w:t>547,624.00</w:t>
            </w:r>
          </w:p>
        </w:tc>
        <w:tc>
          <w:tcPr>
            <w:tcW w:w="1879" w:type="dxa"/>
            <w:vAlign w:val="center"/>
          </w:tcPr>
          <w:p w:rsidR="00534C15" w:rsidRDefault="00A47427">
            <w:pPr>
              <w:jc w:val="right"/>
            </w:pPr>
            <w:r>
              <w:rPr>
                <w:color w:val="000000"/>
                <w:szCs w:val="21"/>
              </w:rPr>
              <w:t>0.37</w:t>
            </w:r>
          </w:p>
        </w:tc>
      </w:tr>
      <w:tr w:rsidR="00534C15">
        <w:trPr>
          <w:jc w:val="center"/>
        </w:trPr>
        <w:tc>
          <w:tcPr>
            <w:tcW w:w="817" w:type="dxa"/>
            <w:vAlign w:val="center"/>
          </w:tcPr>
          <w:p w:rsidR="00534C15" w:rsidRDefault="00A47427">
            <w:pPr>
              <w:jc w:val="center"/>
            </w:pPr>
            <w:r>
              <w:rPr>
                <w:color w:val="000000"/>
                <w:szCs w:val="21"/>
              </w:rPr>
              <w:t>73</w:t>
            </w:r>
          </w:p>
        </w:tc>
        <w:tc>
          <w:tcPr>
            <w:tcW w:w="1276" w:type="dxa"/>
            <w:vAlign w:val="center"/>
          </w:tcPr>
          <w:p w:rsidR="00534C15" w:rsidRDefault="00A47427">
            <w:pPr>
              <w:jc w:val="center"/>
            </w:pPr>
            <w:r>
              <w:rPr>
                <w:color w:val="000000"/>
                <w:szCs w:val="21"/>
              </w:rPr>
              <w:t>603019</w:t>
            </w:r>
          </w:p>
        </w:tc>
        <w:tc>
          <w:tcPr>
            <w:tcW w:w="1701" w:type="dxa"/>
            <w:vAlign w:val="center"/>
          </w:tcPr>
          <w:p w:rsidR="00534C15" w:rsidRDefault="00A47427">
            <w:pPr>
              <w:jc w:val="center"/>
            </w:pPr>
            <w:r>
              <w:rPr>
                <w:color w:val="000000"/>
                <w:szCs w:val="21"/>
              </w:rPr>
              <w:t>中科曙光</w:t>
            </w:r>
          </w:p>
        </w:tc>
        <w:tc>
          <w:tcPr>
            <w:tcW w:w="1276" w:type="dxa"/>
            <w:vAlign w:val="center"/>
          </w:tcPr>
          <w:p w:rsidR="00534C15" w:rsidRDefault="00A47427">
            <w:pPr>
              <w:jc w:val="right"/>
            </w:pPr>
            <w:r>
              <w:rPr>
                <w:color w:val="000000"/>
                <w:szCs w:val="21"/>
              </w:rPr>
              <w:t>14,000</w:t>
            </w:r>
          </w:p>
        </w:tc>
        <w:tc>
          <w:tcPr>
            <w:tcW w:w="2199" w:type="dxa"/>
            <w:vAlign w:val="center"/>
          </w:tcPr>
          <w:p w:rsidR="00534C15" w:rsidRDefault="00A47427">
            <w:pPr>
              <w:jc w:val="right"/>
            </w:pPr>
            <w:r>
              <w:rPr>
                <w:color w:val="000000"/>
                <w:szCs w:val="21"/>
              </w:rPr>
              <w:t>537,600.00</w:t>
            </w:r>
          </w:p>
        </w:tc>
        <w:tc>
          <w:tcPr>
            <w:tcW w:w="1879" w:type="dxa"/>
            <w:vAlign w:val="center"/>
          </w:tcPr>
          <w:p w:rsidR="00534C15" w:rsidRDefault="00A47427">
            <w:pPr>
              <w:jc w:val="right"/>
            </w:pPr>
            <w:r>
              <w:rPr>
                <w:color w:val="000000"/>
                <w:szCs w:val="21"/>
              </w:rPr>
              <w:t>0.37</w:t>
            </w:r>
          </w:p>
        </w:tc>
      </w:tr>
      <w:tr w:rsidR="00534C15">
        <w:trPr>
          <w:jc w:val="center"/>
        </w:trPr>
        <w:tc>
          <w:tcPr>
            <w:tcW w:w="817" w:type="dxa"/>
            <w:vAlign w:val="center"/>
          </w:tcPr>
          <w:p w:rsidR="00534C15" w:rsidRDefault="00A47427">
            <w:pPr>
              <w:jc w:val="center"/>
            </w:pPr>
            <w:r>
              <w:rPr>
                <w:color w:val="000000"/>
                <w:szCs w:val="21"/>
              </w:rPr>
              <w:t>74</w:t>
            </w:r>
          </w:p>
        </w:tc>
        <w:tc>
          <w:tcPr>
            <w:tcW w:w="1276" w:type="dxa"/>
            <w:vAlign w:val="center"/>
          </w:tcPr>
          <w:p w:rsidR="00534C15" w:rsidRDefault="00A47427">
            <w:pPr>
              <w:jc w:val="center"/>
            </w:pPr>
            <w:r>
              <w:rPr>
                <w:color w:val="000000"/>
                <w:szCs w:val="21"/>
              </w:rPr>
              <w:t>603238</w:t>
            </w:r>
          </w:p>
        </w:tc>
        <w:tc>
          <w:tcPr>
            <w:tcW w:w="1701" w:type="dxa"/>
            <w:vAlign w:val="center"/>
          </w:tcPr>
          <w:p w:rsidR="00534C15" w:rsidRDefault="00A47427">
            <w:pPr>
              <w:jc w:val="center"/>
            </w:pPr>
            <w:r>
              <w:rPr>
                <w:color w:val="000000"/>
                <w:szCs w:val="21"/>
              </w:rPr>
              <w:t>诺邦股份</w:t>
            </w:r>
          </w:p>
        </w:tc>
        <w:tc>
          <w:tcPr>
            <w:tcW w:w="1276" w:type="dxa"/>
            <w:vAlign w:val="center"/>
          </w:tcPr>
          <w:p w:rsidR="00534C15" w:rsidRDefault="00A47427">
            <w:pPr>
              <w:jc w:val="right"/>
            </w:pPr>
            <w:r>
              <w:rPr>
                <w:color w:val="000000"/>
                <w:szCs w:val="21"/>
              </w:rPr>
              <w:t>12,700</w:t>
            </w:r>
          </w:p>
        </w:tc>
        <w:tc>
          <w:tcPr>
            <w:tcW w:w="2199" w:type="dxa"/>
            <w:vAlign w:val="center"/>
          </w:tcPr>
          <w:p w:rsidR="00534C15" w:rsidRDefault="00A47427">
            <w:pPr>
              <w:jc w:val="right"/>
            </w:pPr>
            <w:r>
              <w:rPr>
                <w:color w:val="000000"/>
                <w:szCs w:val="21"/>
              </w:rPr>
              <w:t>535,940.00</w:t>
            </w:r>
          </w:p>
        </w:tc>
        <w:tc>
          <w:tcPr>
            <w:tcW w:w="1879" w:type="dxa"/>
            <w:vAlign w:val="center"/>
          </w:tcPr>
          <w:p w:rsidR="00534C15" w:rsidRDefault="00A47427">
            <w:pPr>
              <w:jc w:val="right"/>
            </w:pPr>
            <w:r>
              <w:rPr>
                <w:color w:val="000000"/>
                <w:szCs w:val="21"/>
              </w:rPr>
              <w:t>0.37</w:t>
            </w:r>
          </w:p>
        </w:tc>
      </w:tr>
      <w:tr w:rsidR="00534C15">
        <w:trPr>
          <w:jc w:val="center"/>
        </w:trPr>
        <w:tc>
          <w:tcPr>
            <w:tcW w:w="817" w:type="dxa"/>
            <w:vAlign w:val="center"/>
          </w:tcPr>
          <w:p w:rsidR="00534C15" w:rsidRDefault="00A47427">
            <w:pPr>
              <w:jc w:val="center"/>
            </w:pPr>
            <w:r>
              <w:rPr>
                <w:color w:val="000000"/>
                <w:szCs w:val="21"/>
              </w:rPr>
              <w:t>75</w:t>
            </w:r>
          </w:p>
        </w:tc>
        <w:tc>
          <w:tcPr>
            <w:tcW w:w="1276" w:type="dxa"/>
            <w:vAlign w:val="center"/>
          </w:tcPr>
          <w:p w:rsidR="00534C15" w:rsidRDefault="00A47427">
            <w:pPr>
              <w:jc w:val="center"/>
            </w:pPr>
            <w:r>
              <w:rPr>
                <w:color w:val="000000"/>
                <w:szCs w:val="21"/>
              </w:rPr>
              <w:t>603809</w:t>
            </w:r>
          </w:p>
        </w:tc>
        <w:tc>
          <w:tcPr>
            <w:tcW w:w="1701" w:type="dxa"/>
            <w:vAlign w:val="center"/>
          </w:tcPr>
          <w:p w:rsidR="00534C15" w:rsidRDefault="00A47427">
            <w:pPr>
              <w:jc w:val="center"/>
            </w:pPr>
            <w:r>
              <w:rPr>
                <w:color w:val="000000"/>
                <w:szCs w:val="21"/>
              </w:rPr>
              <w:t>豪能股份</w:t>
            </w:r>
          </w:p>
        </w:tc>
        <w:tc>
          <w:tcPr>
            <w:tcW w:w="1276" w:type="dxa"/>
            <w:vAlign w:val="center"/>
          </w:tcPr>
          <w:p w:rsidR="00534C15" w:rsidRDefault="00A47427">
            <w:pPr>
              <w:jc w:val="right"/>
            </w:pPr>
            <w:r>
              <w:rPr>
                <w:color w:val="000000"/>
                <w:szCs w:val="21"/>
              </w:rPr>
              <w:t>39,900</w:t>
            </w:r>
          </w:p>
        </w:tc>
        <w:tc>
          <w:tcPr>
            <w:tcW w:w="2199" w:type="dxa"/>
            <w:vAlign w:val="center"/>
          </w:tcPr>
          <w:p w:rsidR="00534C15" w:rsidRDefault="00A47427">
            <w:pPr>
              <w:jc w:val="right"/>
            </w:pPr>
            <w:r>
              <w:rPr>
                <w:color w:val="000000"/>
                <w:szCs w:val="21"/>
              </w:rPr>
              <w:t>529,473.00</w:t>
            </w:r>
          </w:p>
        </w:tc>
        <w:tc>
          <w:tcPr>
            <w:tcW w:w="1879" w:type="dxa"/>
            <w:vAlign w:val="center"/>
          </w:tcPr>
          <w:p w:rsidR="00534C15" w:rsidRDefault="00A47427">
            <w:pPr>
              <w:jc w:val="right"/>
            </w:pPr>
            <w:r>
              <w:rPr>
                <w:color w:val="000000"/>
                <w:szCs w:val="21"/>
              </w:rPr>
              <w:t>0.36</w:t>
            </w:r>
          </w:p>
        </w:tc>
      </w:tr>
      <w:tr w:rsidR="00534C15">
        <w:trPr>
          <w:jc w:val="center"/>
        </w:trPr>
        <w:tc>
          <w:tcPr>
            <w:tcW w:w="817" w:type="dxa"/>
            <w:vAlign w:val="center"/>
          </w:tcPr>
          <w:p w:rsidR="00534C15" w:rsidRDefault="00A47427">
            <w:pPr>
              <w:jc w:val="center"/>
            </w:pPr>
            <w:r>
              <w:rPr>
                <w:color w:val="000000"/>
                <w:szCs w:val="21"/>
              </w:rPr>
              <w:t>76</w:t>
            </w:r>
          </w:p>
        </w:tc>
        <w:tc>
          <w:tcPr>
            <w:tcW w:w="1276" w:type="dxa"/>
            <w:vAlign w:val="center"/>
          </w:tcPr>
          <w:p w:rsidR="00534C15" w:rsidRDefault="00A47427">
            <w:pPr>
              <w:jc w:val="center"/>
            </w:pPr>
            <w:r>
              <w:rPr>
                <w:color w:val="000000"/>
                <w:szCs w:val="21"/>
              </w:rPr>
              <w:t>603566</w:t>
            </w:r>
          </w:p>
        </w:tc>
        <w:tc>
          <w:tcPr>
            <w:tcW w:w="1701" w:type="dxa"/>
            <w:vAlign w:val="center"/>
          </w:tcPr>
          <w:p w:rsidR="00534C15" w:rsidRDefault="00A47427">
            <w:pPr>
              <w:jc w:val="center"/>
            </w:pPr>
            <w:r>
              <w:rPr>
                <w:color w:val="000000"/>
                <w:szCs w:val="21"/>
              </w:rPr>
              <w:t>普莱柯</w:t>
            </w:r>
          </w:p>
        </w:tc>
        <w:tc>
          <w:tcPr>
            <w:tcW w:w="1276" w:type="dxa"/>
            <w:vAlign w:val="center"/>
          </w:tcPr>
          <w:p w:rsidR="00534C15" w:rsidRDefault="00A47427">
            <w:pPr>
              <w:jc w:val="right"/>
            </w:pPr>
            <w:r>
              <w:rPr>
                <w:color w:val="000000"/>
                <w:szCs w:val="21"/>
              </w:rPr>
              <w:t>19,100</w:t>
            </w:r>
          </w:p>
        </w:tc>
        <w:tc>
          <w:tcPr>
            <w:tcW w:w="2199" w:type="dxa"/>
            <w:vAlign w:val="center"/>
          </w:tcPr>
          <w:p w:rsidR="00534C15" w:rsidRDefault="00A47427">
            <w:pPr>
              <w:jc w:val="right"/>
            </w:pPr>
            <w:r>
              <w:rPr>
                <w:color w:val="000000"/>
                <w:szCs w:val="21"/>
              </w:rPr>
              <w:t>528,879.00</w:t>
            </w:r>
          </w:p>
        </w:tc>
        <w:tc>
          <w:tcPr>
            <w:tcW w:w="1879" w:type="dxa"/>
            <w:vAlign w:val="center"/>
          </w:tcPr>
          <w:p w:rsidR="00534C15" w:rsidRDefault="00A47427">
            <w:pPr>
              <w:jc w:val="right"/>
            </w:pPr>
            <w:r>
              <w:rPr>
                <w:color w:val="000000"/>
                <w:szCs w:val="21"/>
              </w:rPr>
              <w:t>0.36</w:t>
            </w:r>
          </w:p>
        </w:tc>
      </w:tr>
      <w:tr w:rsidR="00534C15">
        <w:trPr>
          <w:jc w:val="center"/>
        </w:trPr>
        <w:tc>
          <w:tcPr>
            <w:tcW w:w="817" w:type="dxa"/>
            <w:vAlign w:val="center"/>
          </w:tcPr>
          <w:p w:rsidR="00534C15" w:rsidRDefault="00A47427">
            <w:pPr>
              <w:jc w:val="center"/>
            </w:pPr>
            <w:r>
              <w:rPr>
                <w:color w:val="000000"/>
                <w:szCs w:val="21"/>
              </w:rPr>
              <w:t>77</w:t>
            </w:r>
          </w:p>
        </w:tc>
        <w:tc>
          <w:tcPr>
            <w:tcW w:w="1276" w:type="dxa"/>
            <w:vAlign w:val="center"/>
          </w:tcPr>
          <w:p w:rsidR="00534C15" w:rsidRDefault="00A47427">
            <w:pPr>
              <w:jc w:val="center"/>
            </w:pPr>
            <w:r>
              <w:rPr>
                <w:color w:val="000000"/>
                <w:szCs w:val="21"/>
              </w:rPr>
              <w:t>002847</w:t>
            </w:r>
          </w:p>
        </w:tc>
        <w:tc>
          <w:tcPr>
            <w:tcW w:w="1701" w:type="dxa"/>
            <w:vAlign w:val="center"/>
          </w:tcPr>
          <w:p w:rsidR="00534C15" w:rsidRDefault="00A47427">
            <w:pPr>
              <w:jc w:val="center"/>
            </w:pPr>
            <w:r>
              <w:rPr>
                <w:color w:val="000000"/>
                <w:szCs w:val="21"/>
              </w:rPr>
              <w:t>盐津铺子</w:t>
            </w:r>
          </w:p>
        </w:tc>
        <w:tc>
          <w:tcPr>
            <w:tcW w:w="1276" w:type="dxa"/>
            <w:vAlign w:val="center"/>
          </w:tcPr>
          <w:p w:rsidR="00534C15" w:rsidRDefault="00A47427">
            <w:pPr>
              <w:jc w:val="right"/>
            </w:pPr>
            <w:r>
              <w:rPr>
                <w:color w:val="000000"/>
                <w:szCs w:val="21"/>
              </w:rPr>
              <w:t>5,500</w:t>
            </w:r>
          </w:p>
        </w:tc>
        <w:tc>
          <w:tcPr>
            <w:tcW w:w="2199" w:type="dxa"/>
            <w:vAlign w:val="center"/>
          </w:tcPr>
          <w:p w:rsidR="00534C15" w:rsidRDefault="00A47427">
            <w:pPr>
              <w:jc w:val="right"/>
            </w:pPr>
            <w:r>
              <w:rPr>
                <w:color w:val="000000"/>
                <w:szCs w:val="21"/>
              </w:rPr>
              <w:t>523,710.00</w:t>
            </w:r>
          </w:p>
        </w:tc>
        <w:tc>
          <w:tcPr>
            <w:tcW w:w="1879" w:type="dxa"/>
            <w:vAlign w:val="center"/>
          </w:tcPr>
          <w:p w:rsidR="00534C15" w:rsidRDefault="00A47427">
            <w:pPr>
              <w:jc w:val="right"/>
            </w:pPr>
            <w:r>
              <w:rPr>
                <w:color w:val="000000"/>
                <w:szCs w:val="21"/>
              </w:rPr>
              <w:t>0.36</w:t>
            </w:r>
          </w:p>
        </w:tc>
      </w:tr>
      <w:tr w:rsidR="00534C15">
        <w:trPr>
          <w:jc w:val="center"/>
        </w:trPr>
        <w:tc>
          <w:tcPr>
            <w:tcW w:w="817" w:type="dxa"/>
            <w:vAlign w:val="center"/>
          </w:tcPr>
          <w:p w:rsidR="00534C15" w:rsidRDefault="00A47427">
            <w:pPr>
              <w:jc w:val="center"/>
            </w:pPr>
            <w:r>
              <w:rPr>
                <w:color w:val="000000"/>
                <w:szCs w:val="21"/>
              </w:rPr>
              <w:t>78</w:t>
            </w:r>
          </w:p>
        </w:tc>
        <w:tc>
          <w:tcPr>
            <w:tcW w:w="1276" w:type="dxa"/>
            <w:vAlign w:val="center"/>
          </w:tcPr>
          <w:p w:rsidR="00534C15" w:rsidRDefault="00A47427">
            <w:pPr>
              <w:jc w:val="center"/>
            </w:pPr>
            <w:r>
              <w:rPr>
                <w:color w:val="000000"/>
                <w:szCs w:val="21"/>
              </w:rPr>
              <w:t>600153</w:t>
            </w:r>
          </w:p>
        </w:tc>
        <w:tc>
          <w:tcPr>
            <w:tcW w:w="1701" w:type="dxa"/>
            <w:vAlign w:val="center"/>
          </w:tcPr>
          <w:p w:rsidR="00534C15" w:rsidRDefault="00A47427">
            <w:pPr>
              <w:jc w:val="center"/>
            </w:pPr>
            <w:r>
              <w:rPr>
                <w:color w:val="000000"/>
                <w:szCs w:val="21"/>
              </w:rPr>
              <w:t>建发股份</w:t>
            </w:r>
          </w:p>
        </w:tc>
        <w:tc>
          <w:tcPr>
            <w:tcW w:w="1276" w:type="dxa"/>
            <w:vAlign w:val="center"/>
          </w:tcPr>
          <w:p w:rsidR="00534C15" w:rsidRDefault="00A47427">
            <w:pPr>
              <w:jc w:val="right"/>
            </w:pPr>
            <w:r>
              <w:rPr>
                <w:color w:val="000000"/>
                <w:szCs w:val="21"/>
              </w:rPr>
              <w:t>64,500</w:t>
            </w:r>
          </w:p>
        </w:tc>
        <w:tc>
          <w:tcPr>
            <w:tcW w:w="2199" w:type="dxa"/>
            <w:vAlign w:val="center"/>
          </w:tcPr>
          <w:p w:rsidR="00534C15" w:rsidRDefault="00A47427">
            <w:pPr>
              <w:jc w:val="right"/>
            </w:pPr>
            <w:r>
              <w:rPr>
                <w:color w:val="000000"/>
                <w:szCs w:val="21"/>
              </w:rPr>
              <w:t>522,450.00</w:t>
            </w:r>
          </w:p>
        </w:tc>
        <w:tc>
          <w:tcPr>
            <w:tcW w:w="1879" w:type="dxa"/>
            <w:vAlign w:val="center"/>
          </w:tcPr>
          <w:p w:rsidR="00534C15" w:rsidRDefault="00A47427">
            <w:pPr>
              <w:jc w:val="right"/>
            </w:pPr>
            <w:r>
              <w:rPr>
                <w:color w:val="000000"/>
                <w:szCs w:val="21"/>
              </w:rPr>
              <w:t>0.36</w:t>
            </w:r>
          </w:p>
        </w:tc>
      </w:tr>
      <w:tr w:rsidR="00534C15">
        <w:trPr>
          <w:jc w:val="center"/>
        </w:trPr>
        <w:tc>
          <w:tcPr>
            <w:tcW w:w="817" w:type="dxa"/>
            <w:vAlign w:val="center"/>
          </w:tcPr>
          <w:p w:rsidR="00534C15" w:rsidRDefault="00A47427">
            <w:pPr>
              <w:jc w:val="center"/>
            </w:pPr>
            <w:r>
              <w:rPr>
                <w:color w:val="000000"/>
                <w:szCs w:val="21"/>
              </w:rPr>
              <w:t>79</w:t>
            </w:r>
          </w:p>
        </w:tc>
        <w:tc>
          <w:tcPr>
            <w:tcW w:w="1276" w:type="dxa"/>
            <w:vAlign w:val="center"/>
          </w:tcPr>
          <w:p w:rsidR="00534C15" w:rsidRDefault="00A47427">
            <w:pPr>
              <w:jc w:val="center"/>
            </w:pPr>
            <w:r>
              <w:rPr>
                <w:color w:val="000000"/>
                <w:szCs w:val="21"/>
              </w:rPr>
              <w:t>600985</w:t>
            </w:r>
          </w:p>
        </w:tc>
        <w:tc>
          <w:tcPr>
            <w:tcW w:w="1701" w:type="dxa"/>
            <w:vAlign w:val="center"/>
          </w:tcPr>
          <w:p w:rsidR="00534C15" w:rsidRDefault="00A47427">
            <w:pPr>
              <w:jc w:val="center"/>
            </w:pPr>
            <w:r>
              <w:rPr>
                <w:color w:val="000000"/>
                <w:szCs w:val="21"/>
              </w:rPr>
              <w:t>淮北矿业</w:t>
            </w:r>
          </w:p>
        </w:tc>
        <w:tc>
          <w:tcPr>
            <w:tcW w:w="1276" w:type="dxa"/>
            <w:vAlign w:val="center"/>
          </w:tcPr>
          <w:p w:rsidR="00534C15" w:rsidRDefault="00A47427">
            <w:pPr>
              <w:jc w:val="right"/>
            </w:pPr>
            <w:r>
              <w:rPr>
                <w:color w:val="000000"/>
                <w:szCs w:val="21"/>
              </w:rPr>
              <w:t>66,600</w:t>
            </w:r>
          </w:p>
        </w:tc>
        <w:tc>
          <w:tcPr>
            <w:tcW w:w="2199" w:type="dxa"/>
            <w:vAlign w:val="center"/>
          </w:tcPr>
          <w:p w:rsidR="00534C15" w:rsidRDefault="00A47427">
            <w:pPr>
              <w:jc w:val="right"/>
            </w:pPr>
            <w:r>
              <w:rPr>
                <w:color w:val="000000"/>
                <w:szCs w:val="21"/>
              </w:rPr>
              <w:t>518,814.00</w:t>
            </w:r>
          </w:p>
        </w:tc>
        <w:tc>
          <w:tcPr>
            <w:tcW w:w="1879" w:type="dxa"/>
            <w:vAlign w:val="center"/>
          </w:tcPr>
          <w:p w:rsidR="00534C15" w:rsidRDefault="00A47427">
            <w:pPr>
              <w:jc w:val="right"/>
            </w:pPr>
            <w:r>
              <w:rPr>
                <w:color w:val="000000"/>
                <w:szCs w:val="21"/>
              </w:rPr>
              <w:t>0.35</w:t>
            </w:r>
          </w:p>
        </w:tc>
      </w:tr>
      <w:tr w:rsidR="00534C15">
        <w:trPr>
          <w:jc w:val="center"/>
        </w:trPr>
        <w:tc>
          <w:tcPr>
            <w:tcW w:w="817" w:type="dxa"/>
            <w:vAlign w:val="center"/>
          </w:tcPr>
          <w:p w:rsidR="00534C15" w:rsidRDefault="00A47427">
            <w:pPr>
              <w:jc w:val="center"/>
            </w:pPr>
            <w:r>
              <w:rPr>
                <w:color w:val="000000"/>
                <w:szCs w:val="21"/>
              </w:rPr>
              <w:t>80</w:t>
            </w:r>
          </w:p>
        </w:tc>
        <w:tc>
          <w:tcPr>
            <w:tcW w:w="1276" w:type="dxa"/>
            <w:vAlign w:val="center"/>
          </w:tcPr>
          <w:p w:rsidR="00534C15" w:rsidRDefault="00A47427">
            <w:pPr>
              <w:jc w:val="center"/>
            </w:pPr>
            <w:r>
              <w:rPr>
                <w:color w:val="000000"/>
                <w:szCs w:val="21"/>
              </w:rPr>
              <w:t>600187</w:t>
            </w:r>
          </w:p>
        </w:tc>
        <w:tc>
          <w:tcPr>
            <w:tcW w:w="1701" w:type="dxa"/>
            <w:vAlign w:val="center"/>
          </w:tcPr>
          <w:p w:rsidR="00534C15" w:rsidRDefault="00A47427">
            <w:pPr>
              <w:jc w:val="center"/>
            </w:pPr>
            <w:r>
              <w:rPr>
                <w:color w:val="000000"/>
                <w:szCs w:val="21"/>
              </w:rPr>
              <w:t>国中水务</w:t>
            </w:r>
          </w:p>
        </w:tc>
        <w:tc>
          <w:tcPr>
            <w:tcW w:w="1276" w:type="dxa"/>
            <w:vAlign w:val="center"/>
          </w:tcPr>
          <w:p w:rsidR="00534C15" w:rsidRDefault="00A47427">
            <w:pPr>
              <w:jc w:val="right"/>
            </w:pPr>
            <w:r>
              <w:rPr>
                <w:color w:val="000000"/>
                <w:szCs w:val="21"/>
              </w:rPr>
              <w:t>234,300</w:t>
            </w:r>
          </w:p>
        </w:tc>
        <w:tc>
          <w:tcPr>
            <w:tcW w:w="2199" w:type="dxa"/>
            <w:vAlign w:val="center"/>
          </w:tcPr>
          <w:p w:rsidR="00534C15" w:rsidRDefault="00A47427">
            <w:pPr>
              <w:jc w:val="right"/>
            </w:pPr>
            <w:r>
              <w:rPr>
                <w:color w:val="000000"/>
                <w:szCs w:val="21"/>
              </w:rPr>
              <w:t>515,460.00</w:t>
            </w:r>
          </w:p>
        </w:tc>
        <w:tc>
          <w:tcPr>
            <w:tcW w:w="1879" w:type="dxa"/>
            <w:vAlign w:val="center"/>
          </w:tcPr>
          <w:p w:rsidR="00534C15" w:rsidRDefault="00A47427">
            <w:pPr>
              <w:jc w:val="right"/>
            </w:pPr>
            <w:r>
              <w:rPr>
                <w:color w:val="000000"/>
                <w:szCs w:val="21"/>
              </w:rPr>
              <w:t>0.35</w:t>
            </w:r>
          </w:p>
        </w:tc>
      </w:tr>
      <w:tr w:rsidR="00534C15">
        <w:trPr>
          <w:jc w:val="center"/>
        </w:trPr>
        <w:tc>
          <w:tcPr>
            <w:tcW w:w="817" w:type="dxa"/>
            <w:vAlign w:val="center"/>
          </w:tcPr>
          <w:p w:rsidR="00534C15" w:rsidRDefault="00A47427">
            <w:pPr>
              <w:jc w:val="center"/>
            </w:pPr>
            <w:r>
              <w:rPr>
                <w:color w:val="000000"/>
                <w:szCs w:val="21"/>
              </w:rPr>
              <w:t>81</w:t>
            </w:r>
          </w:p>
        </w:tc>
        <w:tc>
          <w:tcPr>
            <w:tcW w:w="1276" w:type="dxa"/>
            <w:vAlign w:val="center"/>
          </w:tcPr>
          <w:p w:rsidR="00534C15" w:rsidRDefault="00A47427">
            <w:pPr>
              <w:jc w:val="center"/>
            </w:pPr>
            <w:r>
              <w:rPr>
                <w:color w:val="000000"/>
                <w:szCs w:val="21"/>
              </w:rPr>
              <w:t>603005</w:t>
            </w:r>
          </w:p>
        </w:tc>
        <w:tc>
          <w:tcPr>
            <w:tcW w:w="1701" w:type="dxa"/>
            <w:vAlign w:val="center"/>
          </w:tcPr>
          <w:p w:rsidR="00534C15" w:rsidRDefault="00A47427">
            <w:pPr>
              <w:jc w:val="center"/>
            </w:pPr>
            <w:r>
              <w:rPr>
                <w:color w:val="000000"/>
                <w:szCs w:val="21"/>
              </w:rPr>
              <w:t>晶方科技</w:t>
            </w:r>
          </w:p>
        </w:tc>
        <w:tc>
          <w:tcPr>
            <w:tcW w:w="1276" w:type="dxa"/>
            <w:vAlign w:val="center"/>
          </w:tcPr>
          <w:p w:rsidR="00534C15" w:rsidRDefault="00A47427">
            <w:pPr>
              <w:jc w:val="right"/>
            </w:pPr>
            <w:r>
              <w:rPr>
                <w:color w:val="000000"/>
                <w:szCs w:val="21"/>
              </w:rPr>
              <w:t>6,520</w:t>
            </w:r>
          </w:p>
        </w:tc>
        <w:tc>
          <w:tcPr>
            <w:tcW w:w="2199" w:type="dxa"/>
            <w:vAlign w:val="center"/>
          </w:tcPr>
          <w:p w:rsidR="00534C15" w:rsidRDefault="00A47427">
            <w:pPr>
              <w:jc w:val="right"/>
            </w:pPr>
            <w:r>
              <w:rPr>
                <w:color w:val="000000"/>
                <w:szCs w:val="21"/>
              </w:rPr>
              <w:t>512,863.20</w:t>
            </w:r>
          </w:p>
        </w:tc>
        <w:tc>
          <w:tcPr>
            <w:tcW w:w="1879" w:type="dxa"/>
            <w:vAlign w:val="center"/>
          </w:tcPr>
          <w:p w:rsidR="00534C15" w:rsidRDefault="00A47427">
            <w:pPr>
              <w:jc w:val="right"/>
            </w:pPr>
            <w:r>
              <w:rPr>
                <w:color w:val="000000"/>
                <w:szCs w:val="21"/>
              </w:rPr>
              <w:t>0.35</w:t>
            </w:r>
          </w:p>
        </w:tc>
      </w:tr>
      <w:tr w:rsidR="00534C15">
        <w:trPr>
          <w:jc w:val="center"/>
        </w:trPr>
        <w:tc>
          <w:tcPr>
            <w:tcW w:w="817" w:type="dxa"/>
            <w:vAlign w:val="center"/>
          </w:tcPr>
          <w:p w:rsidR="00534C15" w:rsidRDefault="00A47427">
            <w:pPr>
              <w:jc w:val="center"/>
            </w:pPr>
            <w:r>
              <w:rPr>
                <w:color w:val="000000"/>
                <w:szCs w:val="21"/>
              </w:rPr>
              <w:t>82</w:t>
            </w:r>
          </w:p>
        </w:tc>
        <w:tc>
          <w:tcPr>
            <w:tcW w:w="1276" w:type="dxa"/>
            <w:vAlign w:val="center"/>
          </w:tcPr>
          <w:p w:rsidR="00534C15" w:rsidRDefault="00A47427">
            <w:pPr>
              <w:jc w:val="center"/>
            </w:pPr>
            <w:r>
              <w:rPr>
                <w:color w:val="000000"/>
                <w:szCs w:val="21"/>
              </w:rPr>
              <w:t>600967</w:t>
            </w:r>
          </w:p>
        </w:tc>
        <w:tc>
          <w:tcPr>
            <w:tcW w:w="1701" w:type="dxa"/>
            <w:vAlign w:val="center"/>
          </w:tcPr>
          <w:p w:rsidR="00534C15" w:rsidRDefault="00A47427">
            <w:pPr>
              <w:jc w:val="center"/>
            </w:pPr>
            <w:r>
              <w:rPr>
                <w:color w:val="000000"/>
                <w:szCs w:val="21"/>
              </w:rPr>
              <w:t>内蒙一机</w:t>
            </w:r>
          </w:p>
        </w:tc>
        <w:tc>
          <w:tcPr>
            <w:tcW w:w="1276" w:type="dxa"/>
            <w:vAlign w:val="center"/>
          </w:tcPr>
          <w:p w:rsidR="00534C15" w:rsidRDefault="00A47427">
            <w:pPr>
              <w:jc w:val="right"/>
            </w:pPr>
            <w:r>
              <w:rPr>
                <w:color w:val="000000"/>
                <w:szCs w:val="21"/>
              </w:rPr>
              <w:t>49,300</w:t>
            </w:r>
          </w:p>
        </w:tc>
        <w:tc>
          <w:tcPr>
            <w:tcW w:w="2199" w:type="dxa"/>
            <w:vAlign w:val="center"/>
          </w:tcPr>
          <w:p w:rsidR="00534C15" w:rsidRDefault="00A47427">
            <w:pPr>
              <w:jc w:val="right"/>
            </w:pPr>
            <w:r>
              <w:rPr>
                <w:color w:val="000000"/>
                <w:szCs w:val="21"/>
              </w:rPr>
              <w:t>512,227.00</w:t>
            </w:r>
          </w:p>
        </w:tc>
        <w:tc>
          <w:tcPr>
            <w:tcW w:w="1879" w:type="dxa"/>
            <w:vAlign w:val="center"/>
          </w:tcPr>
          <w:p w:rsidR="00534C15" w:rsidRDefault="00A47427">
            <w:pPr>
              <w:jc w:val="right"/>
            </w:pPr>
            <w:r>
              <w:rPr>
                <w:color w:val="000000"/>
                <w:szCs w:val="21"/>
              </w:rPr>
              <w:t>0.35</w:t>
            </w:r>
          </w:p>
        </w:tc>
      </w:tr>
      <w:tr w:rsidR="00534C15">
        <w:trPr>
          <w:jc w:val="center"/>
        </w:trPr>
        <w:tc>
          <w:tcPr>
            <w:tcW w:w="817" w:type="dxa"/>
            <w:vAlign w:val="center"/>
          </w:tcPr>
          <w:p w:rsidR="00534C15" w:rsidRDefault="00A47427">
            <w:pPr>
              <w:jc w:val="center"/>
            </w:pPr>
            <w:r>
              <w:rPr>
                <w:color w:val="000000"/>
                <w:szCs w:val="21"/>
              </w:rPr>
              <w:t>83</w:t>
            </w:r>
          </w:p>
        </w:tc>
        <w:tc>
          <w:tcPr>
            <w:tcW w:w="1276" w:type="dxa"/>
            <w:vAlign w:val="center"/>
          </w:tcPr>
          <w:p w:rsidR="00534C15" w:rsidRDefault="00A47427">
            <w:pPr>
              <w:jc w:val="center"/>
            </w:pPr>
            <w:r>
              <w:rPr>
                <w:color w:val="000000"/>
                <w:szCs w:val="21"/>
              </w:rPr>
              <w:t>000090</w:t>
            </w:r>
          </w:p>
        </w:tc>
        <w:tc>
          <w:tcPr>
            <w:tcW w:w="1701" w:type="dxa"/>
            <w:vAlign w:val="center"/>
          </w:tcPr>
          <w:p w:rsidR="00534C15" w:rsidRDefault="00A47427">
            <w:pPr>
              <w:jc w:val="center"/>
            </w:pPr>
            <w:r>
              <w:rPr>
                <w:color w:val="000000"/>
                <w:szCs w:val="21"/>
              </w:rPr>
              <w:t>天健集团</w:t>
            </w:r>
          </w:p>
        </w:tc>
        <w:tc>
          <w:tcPr>
            <w:tcW w:w="1276" w:type="dxa"/>
            <w:vAlign w:val="center"/>
          </w:tcPr>
          <w:p w:rsidR="00534C15" w:rsidRDefault="00A47427">
            <w:pPr>
              <w:jc w:val="right"/>
            </w:pPr>
            <w:r>
              <w:rPr>
                <w:color w:val="000000"/>
                <w:szCs w:val="21"/>
              </w:rPr>
              <w:t>73,300</w:t>
            </w:r>
          </w:p>
        </w:tc>
        <w:tc>
          <w:tcPr>
            <w:tcW w:w="2199" w:type="dxa"/>
            <w:vAlign w:val="center"/>
          </w:tcPr>
          <w:p w:rsidR="00534C15" w:rsidRDefault="00A47427">
            <w:pPr>
              <w:jc w:val="right"/>
            </w:pPr>
            <w:r>
              <w:rPr>
                <w:color w:val="000000"/>
                <w:szCs w:val="21"/>
              </w:rPr>
              <w:t>506,503.00</w:t>
            </w:r>
          </w:p>
        </w:tc>
        <w:tc>
          <w:tcPr>
            <w:tcW w:w="1879" w:type="dxa"/>
            <w:vAlign w:val="center"/>
          </w:tcPr>
          <w:p w:rsidR="00534C15" w:rsidRDefault="00A47427">
            <w:pPr>
              <w:jc w:val="right"/>
            </w:pPr>
            <w:r>
              <w:rPr>
                <w:color w:val="000000"/>
                <w:szCs w:val="21"/>
              </w:rPr>
              <w:t>0.35</w:t>
            </w:r>
          </w:p>
        </w:tc>
      </w:tr>
      <w:tr w:rsidR="00534C15">
        <w:trPr>
          <w:jc w:val="center"/>
        </w:trPr>
        <w:tc>
          <w:tcPr>
            <w:tcW w:w="817" w:type="dxa"/>
            <w:vAlign w:val="center"/>
          </w:tcPr>
          <w:p w:rsidR="00534C15" w:rsidRDefault="00A47427">
            <w:pPr>
              <w:jc w:val="center"/>
            </w:pPr>
            <w:r>
              <w:rPr>
                <w:color w:val="000000"/>
                <w:szCs w:val="21"/>
              </w:rPr>
              <w:t>84</w:t>
            </w:r>
          </w:p>
        </w:tc>
        <w:tc>
          <w:tcPr>
            <w:tcW w:w="1276" w:type="dxa"/>
            <w:vAlign w:val="center"/>
          </w:tcPr>
          <w:p w:rsidR="00534C15" w:rsidRDefault="00A47427">
            <w:pPr>
              <w:jc w:val="center"/>
            </w:pPr>
            <w:r>
              <w:rPr>
                <w:color w:val="000000"/>
                <w:szCs w:val="21"/>
              </w:rPr>
              <w:t>603706</w:t>
            </w:r>
          </w:p>
        </w:tc>
        <w:tc>
          <w:tcPr>
            <w:tcW w:w="1701" w:type="dxa"/>
            <w:vAlign w:val="center"/>
          </w:tcPr>
          <w:p w:rsidR="00534C15" w:rsidRDefault="00A47427">
            <w:pPr>
              <w:jc w:val="center"/>
            </w:pPr>
            <w:r>
              <w:rPr>
                <w:color w:val="000000"/>
                <w:szCs w:val="21"/>
              </w:rPr>
              <w:t>东方环宇</w:t>
            </w:r>
          </w:p>
        </w:tc>
        <w:tc>
          <w:tcPr>
            <w:tcW w:w="1276" w:type="dxa"/>
            <w:vAlign w:val="center"/>
          </w:tcPr>
          <w:p w:rsidR="00534C15" w:rsidRDefault="00A47427">
            <w:pPr>
              <w:jc w:val="right"/>
            </w:pPr>
            <w:r>
              <w:rPr>
                <w:color w:val="000000"/>
                <w:szCs w:val="21"/>
              </w:rPr>
              <w:t>27,800</w:t>
            </w:r>
          </w:p>
        </w:tc>
        <w:tc>
          <w:tcPr>
            <w:tcW w:w="2199" w:type="dxa"/>
            <w:vAlign w:val="center"/>
          </w:tcPr>
          <w:p w:rsidR="00534C15" w:rsidRDefault="00A47427">
            <w:pPr>
              <w:jc w:val="right"/>
            </w:pPr>
            <w:r>
              <w:rPr>
                <w:color w:val="000000"/>
                <w:szCs w:val="21"/>
              </w:rPr>
              <w:t>488,168.00</w:t>
            </w:r>
          </w:p>
        </w:tc>
        <w:tc>
          <w:tcPr>
            <w:tcW w:w="1879" w:type="dxa"/>
            <w:vAlign w:val="center"/>
          </w:tcPr>
          <w:p w:rsidR="00534C15" w:rsidRDefault="00A47427">
            <w:pPr>
              <w:jc w:val="right"/>
            </w:pPr>
            <w:r>
              <w:rPr>
                <w:color w:val="000000"/>
                <w:szCs w:val="21"/>
              </w:rPr>
              <w:t>0.33</w:t>
            </w:r>
          </w:p>
        </w:tc>
      </w:tr>
      <w:tr w:rsidR="00534C15">
        <w:trPr>
          <w:jc w:val="center"/>
        </w:trPr>
        <w:tc>
          <w:tcPr>
            <w:tcW w:w="817" w:type="dxa"/>
            <w:vAlign w:val="center"/>
          </w:tcPr>
          <w:p w:rsidR="00534C15" w:rsidRDefault="00A47427">
            <w:pPr>
              <w:jc w:val="center"/>
            </w:pPr>
            <w:r>
              <w:rPr>
                <w:color w:val="000000"/>
                <w:szCs w:val="21"/>
              </w:rPr>
              <w:t>85</w:t>
            </w:r>
          </w:p>
        </w:tc>
        <w:tc>
          <w:tcPr>
            <w:tcW w:w="1276" w:type="dxa"/>
            <w:vAlign w:val="center"/>
          </w:tcPr>
          <w:p w:rsidR="00534C15" w:rsidRDefault="00A47427">
            <w:pPr>
              <w:jc w:val="center"/>
            </w:pPr>
            <w:r>
              <w:rPr>
                <w:color w:val="000000"/>
                <w:szCs w:val="21"/>
              </w:rPr>
              <w:t>603517</w:t>
            </w:r>
          </w:p>
        </w:tc>
        <w:tc>
          <w:tcPr>
            <w:tcW w:w="1701" w:type="dxa"/>
            <w:vAlign w:val="center"/>
          </w:tcPr>
          <w:p w:rsidR="00534C15" w:rsidRDefault="00A47427">
            <w:pPr>
              <w:jc w:val="center"/>
            </w:pPr>
            <w:r>
              <w:rPr>
                <w:color w:val="000000"/>
                <w:szCs w:val="21"/>
              </w:rPr>
              <w:t>绝味食品</w:t>
            </w:r>
          </w:p>
        </w:tc>
        <w:tc>
          <w:tcPr>
            <w:tcW w:w="1276" w:type="dxa"/>
            <w:vAlign w:val="center"/>
          </w:tcPr>
          <w:p w:rsidR="00534C15" w:rsidRDefault="00A47427">
            <w:pPr>
              <w:jc w:val="right"/>
            </w:pPr>
            <w:r>
              <w:rPr>
                <w:color w:val="000000"/>
                <w:szCs w:val="21"/>
              </w:rPr>
              <w:t>6,900</w:t>
            </w:r>
          </w:p>
        </w:tc>
        <w:tc>
          <w:tcPr>
            <w:tcW w:w="2199" w:type="dxa"/>
            <w:vAlign w:val="center"/>
          </w:tcPr>
          <w:p w:rsidR="00534C15" w:rsidRDefault="00A47427">
            <w:pPr>
              <w:jc w:val="right"/>
            </w:pPr>
            <w:r>
              <w:rPr>
                <w:color w:val="000000"/>
                <w:szCs w:val="21"/>
              </w:rPr>
              <w:t>488,106.00</w:t>
            </w:r>
          </w:p>
        </w:tc>
        <w:tc>
          <w:tcPr>
            <w:tcW w:w="1879" w:type="dxa"/>
            <w:vAlign w:val="center"/>
          </w:tcPr>
          <w:p w:rsidR="00534C15" w:rsidRDefault="00A47427">
            <w:pPr>
              <w:jc w:val="right"/>
            </w:pPr>
            <w:r>
              <w:rPr>
                <w:color w:val="000000"/>
                <w:szCs w:val="21"/>
              </w:rPr>
              <w:t>0.33</w:t>
            </w:r>
          </w:p>
        </w:tc>
      </w:tr>
      <w:tr w:rsidR="00534C15">
        <w:trPr>
          <w:jc w:val="center"/>
        </w:trPr>
        <w:tc>
          <w:tcPr>
            <w:tcW w:w="817" w:type="dxa"/>
            <w:vAlign w:val="center"/>
          </w:tcPr>
          <w:p w:rsidR="00534C15" w:rsidRDefault="00A47427">
            <w:pPr>
              <w:jc w:val="center"/>
            </w:pPr>
            <w:r>
              <w:rPr>
                <w:color w:val="000000"/>
                <w:szCs w:val="21"/>
              </w:rPr>
              <w:lastRenderedPageBreak/>
              <w:t>86</w:t>
            </w:r>
          </w:p>
        </w:tc>
        <w:tc>
          <w:tcPr>
            <w:tcW w:w="1276" w:type="dxa"/>
            <w:vAlign w:val="center"/>
          </w:tcPr>
          <w:p w:rsidR="00534C15" w:rsidRDefault="00A47427">
            <w:pPr>
              <w:jc w:val="center"/>
            </w:pPr>
            <w:r>
              <w:rPr>
                <w:color w:val="000000"/>
                <w:szCs w:val="21"/>
              </w:rPr>
              <w:t>002049</w:t>
            </w:r>
          </w:p>
        </w:tc>
        <w:tc>
          <w:tcPr>
            <w:tcW w:w="1701" w:type="dxa"/>
            <w:vAlign w:val="center"/>
          </w:tcPr>
          <w:p w:rsidR="00534C15" w:rsidRDefault="00A47427">
            <w:pPr>
              <w:jc w:val="center"/>
            </w:pPr>
            <w:r>
              <w:rPr>
                <w:color w:val="000000"/>
                <w:szCs w:val="21"/>
              </w:rPr>
              <w:t>紫光国微</w:t>
            </w:r>
          </w:p>
        </w:tc>
        <w:tc>
          <w:tcPr>
            <w:tcW w:w="1276" w:type="dxa"/>
            <w:vAlign w:val="center"/>
          </w:tcPr>
          <w:p w:rsidR="00534C15" w:rsidRDefault="00A47427">
            <w:pPr>
              <w:jc w:val="right"/>
            </w:pPr>
            <w:r>
              <w:rPr>
                <w:color w:val="000000"/>
                <w:szCs w:val="21"/>
              </w:rPr>
              <w:t>6,700</w:t>
            </w:r>
          </w:p>
        </w:tc>
        <w:tc>
          <w:tcPr>
            <w:tcW w:w="2199" w:type="dxa"/>
            <w:vAlign w:val="center"/>
          </w:tcPr>
          <w:p w:rsidR="00534C15" w:rsidRDefault="00A47427">
            <w:pPr>
              <w:jc w:val="right"/>
            </w:pPr>
            <w:r>
              <w:rPr>
                <w:color w:val="000000"/>
                <w:szCs w:val="21"/>
              </w:rPr>
              <w:t>487,425.00</w:t>
            </w:r>
          </w:p>
        </w:tc>
        <w:tc>
          <w:tcPr>
            <w:tcW w:w="1879" w:type="dxa"/>
            <w:vAlign w:val="center"/>
          </w:tcPr>
          <w:p w:rsidR="00534C15" w:rsidRDefault="00A47427">
            <w:pPr>
              <w:jc w:val="right"/>
            </w:pPr>
            <w:r>
              <w:rPr>
                <w:color w:val="000000"/>
                <w:szCs w:val="21"/>
              </w:rPr>
              <w:t>0.33</w:t>
            </w:r>
          </w:p>
        </w:tc>
      </w:tr>
      <w:tr w:rsidR="00534C15">
        <w:trPr>
          <w:jc w:val="center"/>
        </w:trPr>
        <w:tc>
          <w:tcPr>
            <w:tcW w:w="817" w:type="dxa"/>
            <w:vAlign w:val="center"/>
          </w:tcPr>
          <w:p w:rsidR="00534C15" w:rsidRDefault="00A47427">
            <w:pPr>
              <w:jc w:val="center"/>
            </w:pPr>
            <w:r>
              <w:rPr>
                <w:color w:val="000000"/>
                <w:szCs w:val="21"/>
              </w:rPr>
              <w:t>87</w:t>
            </w:r>
          </w:p>
        </w:tc>
        <w:tc>
          <w:tcPr>
            <w:tcW w:w="1276" w:type="dxa"/>
            <w:vAlign w:val="center"/>
          </w:tcPr>
          <w:p w:rsidR="00534C15" w:rsidRDefault="00A47427">
            <w:pPr>
              <w:jc w:val="center"/>
            </w:pPr>
            <w:r>
              <w:rPr>
                <w:color w:val="000000"/>
                <w:szCs w:val="21"/>
              </w:rPr>
              <w:t>603501</w:t>
            </w:r>
          </w:p>
        </w:tc>
        <w:tc>
          <w:tcPr>
            <w:tcW w:w="1701" w:type="dxa"/>
            <w:vAlign w:val="center"/>
          </w:tcPr>
          <w:p w:rsidR="00534C15" w:rsidRDefault="00A47427">
            <w:pPr>
              <w:jc w:val="center"/>
            </w:pPr>
            <w:r>
              <w:rPr>
                <w:color w:val="000000"/>
                <w:szCs w:val="21"/>
              </w:rPr>
              <w:t>韦尔股份</w:t>
            </w:r>
          </w:p>
        </w:tc>
        <w:tc>
          <w:tcPr>
            <w:tcW w:w="1276" w:type="dxa"/>
            <w:vAlign w:val="center"/>
          </w:tcPr>
          <w:p w:rsidR="00534C15" w:rsidRDefault="00A47427">
            <w:pPr>
              <w:jc w:val="right"/>
            </w:pPr>
            <w:r>
              <w:rPr>
                <w:color w:val="000000"/>
                <w:szCs w:val="21"/>
              </w:rPr>
              <w:t>2,400</w:t>
            </w:r>
          </w:p>
        </w:tc>
        <w:tc>
          <w:tcPr>
            <w:tcW w:w="2199" w:type="dxa"/>
            <w:vAlign w:val="center"/>
          </w:tcPr>
          <w:p w:rsidR="00534C15" w:rsidRDefault="00A47427">
            <w:pPr>
              <w:jc w:val="right"/>
            </w:pPr>
            <w:r>
              <w:rPr>
                <w:color w:val="000000"/>
                <w:szCs w:val="21"/>
              </w:rPr>
              <w:t>484,680.00</w:t>
            </w:r>
          </w:p>
        </w:tc>
        <w:tc>
          <w:tcPr>
            <w:tcW w:w="1879" w:type="dxa"/>
            <w:vAlign w:val="center"/>
          </w:tcPr>
          <w:p w:rsidR="00534C15" w:rsidRDefault="00A47427">
            <w:pPr>
              <w:jc w:val="right"/>
            </w:pPr>
            <w:r>
              <w:rPr>
                <w:color w:val="000000"/>
                <w:szCs w:val="21"/>
              </w:rPr>
              <w:t>0.33</w:t>
            </w:r>
          </w:p>
        </w:tc>
      </w:tr>
      <w:tr w:rsidR="00534C15">
        <w:trPr>
          <w:jc w:val="center"/>
        </w:trPr>
        <w:tc>
          <w:tcPr>
            <w:tcW w:w="817" w:type="dxa"/>
            <w:vAlign w:val="center"/>
          </w:tcPr>
          <w:p w:rsidR="00534C15" w:rsidRDefault="00A47427">
            <w:pPr>
              <w:jc w:val="center"/>
            </w:pPr>
            <w:r>
              <w:rPr>
                <w:color w:val="000000"/>
                <w:szCs w:val="21"/>
              </w:rPr>
              <w:t>88</w:t>
            </w:r>
          </w:p>
        </w:tc>
        <w:tc>
          <w:tcPr>
            <w:tcW w:w="1276" w:type="dxa"/>
            <w:vAlign w:val="center"/>
          </w:tcPr>
          <w:p w:rsidR="00534C15" w:rsidRDefault="00A47427">
            <w:pPr>
              <w:jc w:val="center"/>
            </w:pPr>
            <w:r>
              <w:rPr>
                <w:color w:val="000000"/>
                <w:szCs w:val="21"/>
              </w:rPr>
              <w:t>601319</w:t>
            </w:r>
          </w:p>
        </w:tc>
        <w:tc>
          <w:tcPr>
            <w:tcW w:w="1701" w:type="dxa"/>
            <w:vAlign w:val="center"/>
          </w:tcPr>
          <w:p w:rsidR="00534C15" w:rsidRDefault="00A47427">
            <w:pPr>
              <w:jc w:val="center"/>
            </w:pPr>
            <w:r>
              <w:rPr>
                <w:color w:val="000000"/>
                <w:szCs w:val="21"/>
              </w:rPr>
              <w:t>中国人保</w:t>
            </w:r>
          </w:p>
        </w:tc>
        <w:tc>
          <w:tcPr>
            <w:tcW w:w="1276" w:type="dxa"/>
            <w:vAlign w:val="center"/>
          </w:tcPr>
          <w:p w:rsidR="00534C15" w:rsidRDefault="00A47427">
            <w:pPr>
              <w:jc w:val="right"/>
            </w:pPr>
            <w:r>
              <w:rPr>
                <w:color w:val="000000"/>
                <w:szCs w:val="21"/>
              </w:rPr>
              <w:t>73,500</w:t>
            </w:r>
          </w:p>
        </w:tc>
        <w:tc>
          <w:tcPr>
            <w:tcW w:w="2199" w:type="dxa"/>
            <w:vAlign w:val="center"/>
          </w:tcPr>
          <w:p w:rsidR="00534C15" w:rsidRDefault="00A47427">
            <w:pPr>
              <w:jc w:val="right"/>
            </w:pPr>
            <w:r>
              <w:rPr>
                <w:color w:val="000000"/>
                <w:szCs w:val="21"/>
              </w:rPr>
              <w:t>473,340.00</w:t>
            </w:r>
          </w:p>
        </w:tc>
        <w:tc>
          <w:tcPr>
            <w:tcW w:w="1879" w:type="dxa"/>
            <w:vAlign w:val="center"/>
          </w:tcPr>
          <w:p w:rsidR="00534C15" w:rsidRDefault="00A47427">
            <w:pPr>
              <w:jc w:val="right"/>
            </w:pPr>
            <w:r>
              <w:rPr>
                <w:color w:val="000000"/>
                <w:szCs w:val="21"/>
              </w:rPr>
              <w:t>0.32</w:t>
            </w:r>
          </w:p>
        </w:tc>
      </w:tr>
      <w:tr w:rsidR="00534C15">
        <w:trPr>
          <w:jc w:val="center"/>
        </w:trPr>
        <w:tc>
          <w:tcPr>
            <w:tcW w:w="817" w:type="dxa"/>
            <w:vAlign w:val="center"/>
          </w:tcPr>
          <w:p w:rsidR="00534C15" w:rsidRDefault="00A47427">
            <w:pPr>
              <w:jc w:val="center"/>
            </w:pPr>
            <w:r>
              <w:rPr>
                <w:color w:val="000000"/>
                <w:szCs w:val="21"/>
              </w:rPr>
              <w:t>89</w:t>
            </w:r>
          </w:p>
        </w:tc>
        <w:tc>
          <w:tcPr>
            <w:tcW w:w="1276" w:type="dxa"/>
            <w:vAlign w:val="center"/>
          </w:tcPr>
          <w:p w:rsidR="00534C15" w:rsidRDefault="00A47427">
            <w:pPr>
              <w:jc w:val="center"/>
            </w:pPr>
            <w:r>
              <w:rPr>
                <w:color w:val="000000"/>
                <w:szCs w:val="21"/>
              </w:rPr>
              <w:t>600167</w:t>
            </w:r>
          </w:p>
        </w:tc>
        <w:tc>
          <w:tcPr>
            <w:tcW w:w="1701" w:type="dxa"/>
            <w:vAlign w:val="center"/>
          </w:tcPr>
          <w:p w:rsidR="00534C15" w:rsidRDefault="00A47427">
            <w:pPr>
              <w:jc w:val="center"/>
            </w:pPr>
            <w:r>
              <w:rPr>
                <w:color w:val="000000"/>
                <w:szCs w:val="21"/>
              </w:rPr>
              <w:t>联美控股</w:t>
            </w:r>
          </w:p>
        </w:tc>
        <w:tc>
          <w:tcPr>
            <w:tcW w:w="1276" w:type="dxa"/>
            <w:vAlign w:val="center"/>
          </w:tcPr>
          <w:p w:rsidR="00534C15" w:rsidRDefault="00A47427">
            <w:pPr>
              <w:jc w:val="right"/>
            </w:pPr>
            <w:r>
              <w:rPr>
                <w:color w:val="000000"/>
                <w:szCs w:val="21"/>
              </w:rPr>
              <w:t>32,100</w:t>
            </w:r>
          </w:p>
        </w:tc>
        <w:tc>
          <w:tcPr>
            <w:tcW w:w="2199" w:type="dxa"/>
            <w:vAlign w:val="center"/>
          </w:tcPr>
          <w:p w:rsidR="00534C15" w:rsidRDefault="00A47427">
            <w:pPr>
              <w:jc w:val="right"/>
            </w:pPr>
            <w:r>
              <w:rPr>
                <w:color w:val="000000"/>
                <w:szCs w:val="21"/>
              </w:rPr>
              <w:t>460,314.00</w:t>
            </w:r>
          </w:p>
        </w:tc>
        <w:tc>
          <w:tcPr>
            <w:tcW w:w="1879" w:type="dxa"/>
            <w:vAlign w:val="center"/>
          </w:tcPr>
          <w:p w:rsidR="00534C15" w:rsidRDefault="00A47427">
            <w:pPr>
              <w:jc w:val="right"/>
            </w:pPr>
            <w:r>
              <w:rPr>
                <w:color w:val="000000"/>
                <w:szCs w:val="21"/>
              </w:rPr>
              <w:t>0.31</w:t>
            </w:r>
          </w:p>
        </w:tc>
      </w:tr>
      <w:tr w:rsidR="00534C15">
        <w:trPr>
          <w:jc w:val="center"/>
        </w:trPr>
        <w:tc>
          <w:tcPr>
            <w:tcW w:w="817" w:type="dxa"/>
            <w:vAlign w:val="center"/>
          </w:tcPr>
          <w:p w:rsidR="00534C15" w:rsidRDefault="00A47427">
            <w:pPr>
              <w:jc w:val="center"/>
            </w:pPr>
            <w:r>
              <w:rPr>
                <w:color w:val="000000"/>
                <w:szCs w:val="21"/>
              </w:rPr>
              <w:t>90</w:t>
            </w:r>
          </w:p>
        </w:tc>
        <w:tc>
          <w:tcPr>
            <w:tcW w:w="1276" w:type="dxa"/>
            <w:vAlign w:val="center"/>
          </w:tcPr>
          <w:p w:rsidR="00534C15" w:rsidRDefault="00A47427">
            <w:pPr>
              <w:jc w:val="center"/>
            </w:pPr>
            <w:r>
              <w:rPr>
                <w:color w:val="000000"/>
                <w:szCs w:val="21"/>
              </w:rPr>
              <w:t>600875</w:t>
            </w:r>
          </w:p>
        </w:tc>
        <w:tc>
          <w:tcPr>
            <w:tcW w:w="1701" w:type="dxa"/>
            <w:vAlign w:val="center"/>
          </w:tcPr>
          <w:p w:rsidR="00534C15" w:rsidRDefault="00A47427">
            <w:pPr>
              <w:jc w:val="center"/>
            </w:pPr>
            <w:r>
              <w:rPr>
                <w:color w:val="000000"/>
                <w:szCs w:val="21"/>
              </w:rPr>
              <w:t>东方电气</w:t>
            </w:r>
          </w:p>
        </w:tc>
        <w:tc>
          <w:tcPr>
            <w:tcW w:w="1276" w:type="dxa"/>
            <w:vAlign w:val="center"/>
          </w:tcPr>
          <w:p w:rsidR="00534C15" w:rsidRDefault="00A47427">
            <w:pPr>
              <w:jc w:val="right"/>
            </w:pPr>
            <w:r>
              <w:rPr>
                <w:color w:val="000000"/>
                <w:szCs w:val="21"/>
              </w:rPr>
              <w:t>51,900</w:t>
            </w:r>
          </w:p>
        </w:tc>
        <w:tc>
          <w:tcPr>
            <w:tcW w:w="2199" w:type="dxa"/>
            <w:vAlign w:val="center"/>
          </w:tcPr>
          <w:p w:rsidR="00534C15" w:rsidRDefault="00A47427">
            <w:pPr>
              <w:jc w:val="right"/>
            </w:pPr>
            <w:r>
              <w:rPr>
                <w:color w:val="000000"/>
                <w:szCs w:val="21"/>
              </w:rPr>
              <w:t>459,315.00</w:t>
            </w:r>
          </w:p>
        </w:tc>
        <w:tc>
          <w:tcPr>
            <w:tcW w:w="1879" w:type="dxa"/>
            <w:vAlign w:val="center"/>
          </w:tcPr>
          <w:p w:rsidR="00534C15" w:rsidRDefault="00A47427">
            <w:pPr>
              <w:jc w:val="right"/>
            </w:pPr>
            <w:r>
              <w:rPr>
                <w:color w:val="000000"/>
                <w:szCs w:val="21"/>
              </w:rPr>
              <w:t>0.31</w:t>
            </w:r>
          </w:p>
        </w:tc>
      </w:tr>
      <w:tr w:rsidR="00534C15">
        <w:trPr>
          <w:jc w:val="center"/>
        </w:trPr>
        <w:tc>
          <w:tcPr>
            <w:tcW w:w="817" w:type="dxa"/>
            <w:vAlign w:val="center"/>
          </w:tcPr>
          <w:p w:rsidR="00534C15" w:rsidRDefault="00A47427">
            <w:pPr>
              <w:jc w:val="center"/>
            </w:pPr>
            <w:r>
              <w:rPr>
                <w:color w:val="000000"/>
                <w:szCs w:val="21"/>
              </w:rPr>
              <w:t>91</w:t>
            </w:r>
          </w:p>
        </w:tc>
        <w:tc>
          <w:tcPr>
            <w:tcW w:w="1276" w:type="dxa"/>
            <w:vAlign w:val="center"/>
          </w:tcPr>
          <w:p w:rsidR="00534C15" w:rsidRDefault="00A47427">
            <w:pPr>
              <w:jc w:val="center"/>
            </w:pPr>
            <w:r>
              <w:rPr>
                <w:color w:val="000000"/>
                <w:szCs w:val="21"/>
              </w:rPr>
              <w:t>601933</w:t>
            </w:r>
          </w:p>
        </w:tc>
        <w:tc>
          <w:tcPr>
            <w:tcW w:w="1701" w:type="dxa"/>
            <w:vAlign w:val="center"/>
          </w:tcPr>
          <w:p w:rsidR="00534C15" w:rsidRDefault="00A47427">
            <w:pPr>
              <w:jc w:val="center"/>
            </w:pPr>
            <w:r>
              <w:rPr>
                <w:color w:val="000000"/>
                <w:szCs w:val="21"/>
              </w:rPr>
              <w:t>永辉超市</w:t>
            </w:r>
          </w:p>
        </w:tc>
        <w:tc>
          <w:tcPr>
            <w:tcW w:w="1276" w:type="dxa"/>
            <w:vAlign w:val="center"/>
          </w:tcPr>
          <w:p w:rsidR="00534C15" w:rsidRDefault="00A47427">
            <w:pPr>
              <w:jc w:val="right"/>
            </w:pPr>
            <w:r>
              <w:rPr>
                <w:color w:val="000000"/>
                <w:szCs w:val="21"/>
              </w:rPr>
              <w:t>48,300</w:t>
            </w:r>
          </w:p>
        </w:tc>
        <w:tc>
          <w:tcPr>
            <w:tcW w:w="2199" w:type="dxa"/>
            <w:vAlign w:val="center"/>
          </w:tcPr>
          <w:p w:rsidR="00534C15" w:rsidRDefault="00A47427">
            <w:pPr>
              <w:jc w:val="right"/>
            </w:pPr>
            <w:r>
              <w:rPr>
                <w:color w:val="000000"/>
                <w:szCs w:val="21"/>
              </w:rPr>
              <w:t>453,054.00</w:t>
            </w:r>
          </w:p>
        </w:tc>
        <w:tc>
          <w:tcPr>
            <w:tcW w:w="1879" w:type="dxa"/>
            <w:vAlign w:val="center"/>
          </w:tcPr>
          <w:p w:rsidR="00534C15" w:rsidRDefault="00A47427">
            <w:pPr>
              <w:jc w:val="right"/>
            </w:pPr>
            <w:r>
              <w:rPr>
                <w:color w:val="000000"/>
                <w:szCs w:val="21"/>
              </w:rPr>
              <w:t>0.31</w:t>
            </w:r>
          </w:p>
        </w:tc>
      </w:tr>
      <w:tr w:rsidR="00534C15">
        <w:trPr>
          <w:jc w:val="center"/>
        </w:trPr>
        <w:tc>
          <w:tcPr>
            <w:tcW w:w="817" w:type="dxa"/>
            <w:vAlign w:val="center"/>
          </w:tcPr>
          <w:p w:rsidR="00534C15" w:rsidRDefault="00A47427">
            <w:pPr>
              <w:jc w:val="center"/>
            </w:pPr>
            <w:r>
              <w:rPr>
                <w:color w:val="000000"/>
                <w:szCs w:val="21"/>
              </w:rPr>
              <w:t>92</w:t>
            </w:r>
          </w:p>
        </w:tc>
        <w:tc>
          <w:tcPr>
            <w:tcW w:w="1276" w:type="dxa"/>
            <w:vAlign w:val="center"/>
          </w:tcPr>
          <w:p w:rsidR="00534C15" w:rsidRDefault="00A47427">
            <w:pPr>
              <w:jc w:val="center"/>
            </w:pPr>
            <w:r>
              <w:rPr>
                <w:color w:val="000000"/>
                <w:szCs w:val="21"/>
              </w:rPr>
              <w:t>002311</w:t>
            </w:r>
          </w:p>
        </w:tc>
        <w:tc>
          <w:tcPr>
            <w:tcW w:w="1701" w:type="dxa"/>
            <w:vAlign w:val="center"/>
          </w:tcPr>
          <w:p w:rsidR="00534C15" w:rsidRDefault="00A47427">
            <w:pPr>
              <w:jc w:val="center"/>
            </w:pPr>
            <w:r>
              <w:rPr>
                <w:color w:val="000000"/>
                <w:szCs w:val="21"/>
              </w:rPr>
              <w:t>海大集团</w:t>
            </w:r>
          </w:p>
        </w:tc>
        <w:tc>
          <w:tcPr>
            <w:tcW w:w="1276" w:type="dxa"/>
            <w:vAlign w:val="center"/>
          </w:tcPr>
          <w:p w:rsidR="00534C15" w:rsidRDefault="00A47427">
            <w:pPr>
              <w:jc w:val="right"/>
            </w:pPr>
            <w:r>
              <w:rPr>
                <w:color w:val="000000"/>
                <w:szCs w:val="21"/>
              </w:rPr>
              <w:t>9,500</w:t>
            </w:r>
          </w:p>
        </w:tc>
        <w:tc>
          <w:tcPr>
            <w:tcW w:w="2199" w:type="dxa"/>
            <w:vAlign w:val="center"/>
          </w:tcPr>
          <w:p w:rsidR="00534C15" w:rsidRDefault="00A47427">
            <w:pPr>
              <w:jc w:val="right"/>
            </w:pPr>
            <w:r>
              <w:rPr>
                <w:color w:val="000000"/>
                <w:szCs w:val="21"/>
              </w:rPr>
              <w:t>452,105.00</w:t>
            </w:r>
          </w:p>
        </w:tc>
        <w:tc>
          <w:tcPr>
            <w:tcW w:w="1879" w:type="dxa"/>
            <w:vAlign w:val="center"/>
          </w:tcPr>
          <w:p w:rsidR="00534C15" w:rsidRDefault="00A47427">
            <w:pPr>
              <w:jc w:val="right"/>
            </w:pPr>
            <w:r>
              <w:rPr>
                <w:color w:val="000000"/>
                <w:szCs w:val="21"/>
              </w:rPr>
              <w:t>0.31</w:t>
            </w:r>
          </w:p>
        </w:tc>
      </w:tr>
      <w:tr w:rsidR="00534C15">
        <w:trPr>
          <w:jc w:val="center"/>
        </w:trPr>
        <w:tc>
          <w:tcPr>
            <w:tcW w:w="817" w:type="dxa"/>
            <w:vAlign w:val="center"/>
          </w:tcPr>
          <w:p w:rsidR="00534C15" w:rsidRDefault="00A47427">
            <w:pPr>
              <w:jc w:val="center"/>
            </w:pPr>
            <w:r>
              <w:rPr>
                <w:color w:val="000000"/>
                <w:szCs w:val="21"/>
              </w:rPr>
              <w:t>93</w:t>
            </w:r>
          </w:p>
        </w:tc>
        <w:tc>
          <w:tcPr>
            <w:tcW w:w="1276" w:type="dxa"/>
            <w:vAlign w:val="center"/>
          </w:tcPr>
          <w:p w:rsidR="00534C15" w:rsidRDefault="00A47427">
            <w:pPr>
              <w:jc w:val="center"/>
            </w:pPr>
            <w:r>
              <w:rPr>
                <w:color w:val="000000"/>
                <w:szCs w:val="21"/>
              </w:rPr>
              <w:t>600183</w:t>
            </w:r>
          </w:p>
        </w:tc>
        <w:tc>
          <w:tcPr>
            <w:tcW w:w="1701" w:type="dxa"/>
            <w:vAlign w:val="center"/>
          </w:tcPr>
          <w:p w:rsidR="00534C15" w:rsidRDefault="00A47427">
            <w:pPr>
              <w:jc w:val="center"/>
            </w:pPr>
            <w:r>
              <w:rPr>
                <w:color w:val="000000"/>
                <w:szCs w:val="21"/>
              </w:rPr>
              <w:t>生益科技</w:t>
            </w:r>
          </w:p>
        </w:tc>
        <w:tc>
          <w:tcPr>
            <w:tcW w:w="1276" w:type="dxa"/>
            <w:vAlign w:val="center"/>
          </w:tcPr>
          <w:p w:rsidR="00534C15" w:rsidRDefault="00A47427">
            <w:pPr>
              <w:jc w:val="right"/>
            </w:pPr>
            <w:r>
              <w:rPr>
                <w:color w:val="000000"/>
                <w:szCs w:val="21"/>
              </w:rPr>
              <w:t>15,300</w:t>
            </w:r>
          </w:p>
        </w:tc>
        <w:tc>
          <w:tcPr>
            <w:tcW w:w="2199" w:type="dxa"/>
            <w:vAlign w:val="center"/>
          </w:tcPr>
          <w:p w:rsidR="00534C15" w:rsidRDefault="00A47427">
            <w:pPr>
              <w:jc w:val="right"/>
            </w:pPr>
            <w:r>
              <w:rPr>
                <w:color w:val="000000"/>
                <w:szCs w:val="21"/>
              </w:rPr>
              <w:t>447,831.00</w:t>
            </w:r>
          </w:p>
        </w:tc>
        <w:tc>
          <w:tcPr>
            <w:tcW w:w="1879" w:type="dxa"/>
            <w:vAlign w:val="center"/>
          </w:tcPr>
          <w:p w:rsidR="00534C15" w:rsidRDefault="00A47427">
            <w:pPr>
              <w:jc w:val="right"/>
            </w:pPr>
            <w:r>
              <w:rPr>
                <w:color w:val="000000"/>
                <w:szCs w:val="21"/>
              </w:rPr>
              <w:t>0.31</w:t>
            </w:r>
          </w:p>
        </w:tc>
      </w:tr>
      <w:tr w:rsidR="00534C15">
        <w:trPr>
          <w:jc w:val="center"/>
        </w:trPr>
        <w:tc>
          <w:tcPr>
            <w:tcW w:w="817" w:type="dxa"/>
            <w:vAlign w:val="center"/>
          </w:tcPr>
          <w:p w:rsidR="00534C15" w:rsidRDefault="00A47427">
            <w:pPr>
              <w:jc w:val="center"/>
            </w:pPr>
            <w:r>
              <w:rPr>
                <w:color w:val="000000"/>
                <w:szCs w:val="21"/>
              </w:rPr>
              <w:t>94</w:t>
            </w:r>
          </w:p>
        </w:tc>
        <w:tc>
          <w:tcPr>
            <w:tcW w:w="1276" w:type="dxa"/>
            <w:vAlign w:val="center"/>
          </w:tcPr>
          <w:p w:rsidR="00534C15" w:rsidRDefault="00A47427">
            <w:pPr>
              <w:jc w:val="center"/>
            </w:pPr>
            <w:r>
              <w:rPr>
                <w:color w:val="000000"/>
                <w:szCs w:val="21"/>
              </w:rPr>
              <w:t>002208</w:t>
            </w:r>
          </w:p>
        </w:tc>
        <w:tc>
          <w:tcPr>
            <w:tcW w:w="1701" w:type="dxa"/>
            <w:vAlign w:val="center"/>
          </w:tcPr>
          <w:p w:rsidR="00534C15" w:rsidRDefault="00A47427">
            <w:pPr>
              <w:jc w:val="center"/>
            </w:pPr>
            <w:r>
              <w:rPr>
                <w:color w:val="000000"/>
                <w:szCs w:val="21"/>
              </w:rPr>
              <w:t>合肥城建</w:t>
            </w:r>
          </w:p>
        </w:tc>
        <w:tc>
          <w:tcPr>
            <w:tcW w:w="1276" w:type="dxa"/>
            <w:vAlign w:val="center"/>
          </w:tcPr>
          <w:p w:rsidR="00534C15" w:rsidRDefault="00A47427">
            <w:pPr>
              <w:jc w:val="right"/>
            </w:pPr>
            <w:r>
              <w:rPr>
                <w:color w:val="000000"/>
                <w:szCs w:val="21"/>
              </w:rPr>
              <w:t>42,000</w:t>
            </w:r>
          </w:p>
        </w:tc>
        <w:tc>
          <w:tcPr>
            <w:tcW w:w="2199" w:type="dxa"/>
            <w:vAlign w:val="center"/>
          </w:tcPr>
          <w:p w:rsidR="00534C15" w:rsidRDefault="00A47427">
            <w:pPr>
              <w:jc w:val="right"/>
            </w:pPr>
            <w:r>
              <w:rPr>
                <w:color w:val="000000"/>
                <w:szCs w:val="21"/>
              </w:rPr>
              <w:t>442,260.00</w:t>
            </w:r>
          </w:p>
        </w:tc>
        <w:tc>
          <w:tcPr>
            <w:tcW w:w="1879" w:type="dxa"/>
            <w:vAlign w:val="center"/>
          </w:tcPr>
          <w:p w:rsidR="00534C15" w:rsidRDefault="00A47427">
            <w:pPr>
              <w:jc w:val="right"/>
            </w:pPr>
            <w:r>
              <w:rPr>
                <w:color w:val="000000"/>
                <w:szCs w:val="21"/>
              </w:rPr>
              <w:t>0.30</w:t>
            </w:r>
          </w:p>
        </w:tc>
      </w:tr>
      <w:tr w:rsidR="00534C15">
        <w:trPr>
          <w:jc w:val="center"/>
        </w:trPr>
        <w:tc>
          <w:tcPr>
            <w:tcW w:w="817" w:type="dxa"/>
            <w:vAlign w:val="center"/>
          </w:tcPr>
          <w:p w:rsidR="00534C15" w:rsidRDefault="00A47427">
            <w:pPr>
              <w:jc w:val="center"/>
            </w:pPr>
            <w:r>
              <w:rPr>
                <w:color w:val="000000"/>
                <w:szCs w:val="21"/>
              </w:rPr>
              <w:t>95</w:t>
            </w:r>
          </w:p>
        </w:tc>
        <w:tc>
          <w:tcPr>
            <w:tcW w:w="1276" w:type="dxa"/>
            <w:vAlign w:val="center"/>
          </w:tcPr>
          <w:p w:rsidR="00534C15" w:rsidRDefault="00A47427">
            <w:pPr>
              <w:jc w:val="center"/>
            </w:pPr>
            <w:r>
              <w:rPr>
                <w:color w:val="000000"/>
                <w:szCs w:val="21"/>
              </w:rPr>
              <w:t>002128</w:t>
            </w:r>
          </w:p>
        </w:tc>
        <w:tc>
          <w:tcPr>
            <w:tcW w:w="1701" w:type="dxa"/>
            <w:vAlign w:val="center"/>
          </w:tcPr>
          <w:p w:rsidR="00534C15" w:rsidRDefault="00A47427">
            <w:pPr>
              <w:jc w:val="center"/>
            </w:pPr>
            <w:r>
              <w:rPr>
                <w:color w:val="000000"/>
                <w:szCs w:val="21"/>
              </w:rPr>
              <w:t>露天煤业</w:t>
            </w:r>
          </w:p>
        </w:tc>
        <w:tc>
          <w:tcPr>
            <w:tcW w:w="1276" w:type="dxa"/>
            <w:vAlign w:val="center"/>
          </w:tcPr>
          <w:p w:rsidR="00534C15" w:rsidRDefault="00A47427">
            <w:pPr>
              <w:jc w:val="right"/>
            </w:pPr>
            <w:r>
              <w:rPr>
                <w:color w:val="000000"/>
                <w:szCs w:val="21"/>
              </w:rPr>
              <w:t>56,100</w:t>
            </w:r>
          </w:p>
        </w:tc>
        <w:tc>
          <w:tcPr>
            <w:tcW w:w="2199" w:type="dxa"/>
            <w:vAlign w:val="center"/>
          </w:tcPr>
          <w:p w:rsidR="00534C15" w:rsidRDefault="00A47427">
            <w:pPr>
              <w:jc w:val="right"/>
            </w:pPr>
            <w:r>
              <w:rPr>
                <w:color w:val="000000"/>
                <w:szCs w:val="21"/>
              </w:rPr>
              <w:t>434,775.00</w:t>
            </w:r>
          </w:p>
        </w:tc>
        <w:tc>
          <w:tcPr>
            <w:tcW w:w="1879" w:type="dxa"/>
            <w:vAlign w:val="center"/>
          </w:tcPr>
          <w:p w:rsidR="00534C15" w:rsidRDefault="00A47427">
            <w:pPr>
              <w:jc w:val="right"/>
            </w:pPr>
            <w:r>
              <w:rPr>
                <w:color w:val="000000"/>
                <w:szCs w:val="21"/>
              </w:rPr>
              <w:t>0.30</w:t>
            </w:r>
          </w:p>
        </w:tc>
      </w:tr>
      <w:tr w:rsidR="00534C15">
        <w:trPr>
          <w:jc w:val="center"/>
        </w:trPr>
        <w:tc>
          <w:tcPr>
            <w:tcW w:w="817" w:type="dxa"/>
            <w:vAlign w:val="center"/>
          </w:tcPr>
          <w:p w:rsidR="00534C15" w:rsidRDefault="00A47427">
            <w:pPr>
              <w:jc w:val="center"/>
            </w:pPr>
            <w:r>
              <w:rPr>
                <w:color w:val="000000"/>
                <w:szCs w:val="21"/>
              </w:rPr>
              <w:t>96</w:t>
            </w:r>
          </w:p>
        </w:tc>
        <w:tc>
          <w:tcPr>
            <w:tcW w:w="1276" w:type="dxa"/>
            <w:vAlign w:val="center"/>
          </w:tcPr>
          <w:p w:rsidR="00534C15" w:rsidRDefault="00A47427">
            <w:pPr>
              <w:jc w:val="center"/>
            </w:pPr>
            <w:r>
              <w:rPr>
                <w:color w:val="000000"/>
                <w:szCs w:val="21"/>
              </w:rPr>
              <w:t>600406</w:t>
            </w:r>
          </w:p>
        </w:tc>
        <w:tc>
          <w:tcPr>
            <w:tcW w:w="1701" w:type="dxa"/>
            <w:vAlign w:val="center"/>
          </w:tcPr>
          <w:p w:rsidR="00534C15" w:rsidRDefault="00A47427">
            <w:pPr>
              <w:jc w:val="center"/>
            </w:pPr>
            <w:r>
              <w:rPr>
                <w:color w:val="000000"/>
                <w:szCs w:val="21"/>
              </w:rPr>
              <w:t>国电南瑞</w:t>
            </w:r>
          </w:p>
        </w:tc>
        <w:tc>
          <w:tcPr>
            <w:tcW w:w="1276" w:type="dxa"/>
            <w:vAlign w:val="center"/>
          </w:tcPr>
          <w:p w:rsidR="00534C15" w:rsidRDefault="00A47427">
            <w:pPr>
              <w:jc w:val="right"/>
            </w:pPr>
            <w:r>
              <w:rPr>
                <w:color w:val="000000"/>
                <w:szCs w:val="21"/>
              </w:rPr>
              <w:t>21,100</w:t>
            </w:r>
          </w:p>
        </w:tc>
        <w:tc>
          <w:tcPr>
            <w:tcW w:w="2199" w:type="dxa"/>
            <w:vAlign w:val="center"/>
          </w:tcPr>
          <w:p w:rsidR="00534C15" w:rsidRDefault="00A47427">
            <w:pPr>
              <w:jc w:val="right"/>
            </w:pPr>
            <w:r>
              <w:rPr>
                <w:color w:val="000000"/>
                <w:szCs w:val="21"/>
              </w:rPr>
              <w:t>427,275.00</w:t>
            </w:r>
          </w:p>
        </w:tc>
        <w:tc>
          <w:tcPr>
            <w:tcW w:w="1879" w:type="dxa"/>
            <w:vAlign w:val="center"/>
          </w:tcPr>
          <w:p w:rsidR="00534C15" w:rsidRDefault="00A47427">
            <w:pPr>
              <w:jc w:val="right"/>
            </w:pPr>
            <w:r>
              <w:rPr>
                <w:color w:val="000000"/>
                <w:szCs w:val="21"/>
              </w:rPr>
              <w:t>0.29</w:t>
            </w:r>
          </w:p>
        </w:tc>
      </w:tr>
      <w:tr w:rsidR="00534C15">
        <w:trPr>
          <w:jc w:val="center"/>
        </w:trPr>
        <w:tc>
          <w:tcPr>
            <w:tcW w:w="817" w:type="dxa"/>
            <w:vAlign w:val="center"/>
          </w:tcPr>
          <w:p w:rsidR="00534C15" w:rsidRDefault="00A47427">
            <w:pPr>
              <w:jc w:val="center"/>
            </w:pPr>
            <w:r>
              <w:rPr>
                <w:color w:val="000000"/>
                <w:szCs w:val="21"/>
              </w:rPr>
              <w:t>97</w:t>
            </w:r>
          </w:p>
        </w:tc>
        <w:tc>
          <w:tcPr>
            <w:tcW w:w="1276" w:type="dxa"/>
            <w:vAlign w:val="center"/>
          </w:tcPr>
          <w:p w:rsidR="00534C15" w:rsidRDefault="00A47427">
            <w:pPr>
              <w:jc w:val="center"/>
            </w:pPr>
            <w:r>
              <w:rPr>
                <w:color w:val="000000"/>
                <w:szCs w:val="21"/>
              </w:rPr>
              <w:t>600330</w:t>
            </w:r>
          </w:p>
        </w:tc>
        <w:tc>
          <w:tcPr>
            <w:tcW w:w="1701" w:type="dxa"/>
            <w:vAlign w:val="center"/>
          </w:tcPr>
          <w:p w:rsidR="00534C15" w:rsidRDefault="00A47427">
            <w:pPr>
              <w:jc w:val="center"/>
            </w:pPr>
            <w:r>
              <w:rPr>
                <w:color w:val="000000"/>
                <w:szCs w:val="21"/>
              </w:rPr>
              <w:t>天通股份</w:t>
            </w:r>
          </w:p>
        </w:tc>
        <w:tc>
          <w:tcPr>
            <w:tcW w:w="1276" w:type="dxa"/>
            <w:vAlign w:val="center"/>
          </w:tcPr>
          <w:p w:rsidR="00534C15" w:rsidRDefault="00A47427">
            <w:pPr>
              <w:jc w:val="right"/>
            </w:pPr>
            <w:r>
              <w:rPr>
                <w:color w:val="000000"/>
                <w:szCs w:val="21"/>
              </w:rPr>
              <w:t>42,300</w:t>
            </w:r>
          </w:p>
        </w:tc>
        <w:tc>
          <w:tcPr>
            <w:tcW w:w="2199" w:type="dxa"/>
            <w:vAlign w:val="center"/>
          </w:tcPr>
          <w:p w:rsidR="00534C15" w:rsidRDefault="00A47427">
            <w:pPr>
              <w:jc w:val="right"/>
            </w:pPr>
            <w:r>
              <w:rPr>
                <w:color w:val="000000"/>
                <w:szCs w:val="21"/>
              </w:rPr>
              <w:t>421,731.00</w:t>
            </w:r>
          </w:p>
        </w:tc>
        <w:tc>
          <w:tcPr>
            <w:tcW w:w="1879" w:type="dxa"/>
            <w:vAlign w:val="center"/>
          </w:tcPr>
          <w:p w:rsidR="00534C15" w:rsidRDefault="00A47427">
            <w:pPr>
              <w:jc w:val="right"/>
            </w:pPr>
            <w:r>
              <w:rPr>
                <w:color w:val="000000"/>
                <w:szCs w:val="21"/>
              </w:rPr>
              <w:t>0.29</w:t>
            </w:r>
          </w:p>
        </w:tc>
      </w:tr>
      <w:tr w:rsidR="00534C15">
        <w:trPr>
          <w:jc w:val="center"/>
        </w:trPr>
        <w:tc>
          <w:tcPr>
            <w:tcW w:w="817" w:type="dxa"/>
            <w:vAlign w:val="center"/>
          </w:tcPr>
          <w:p w:rsidR="00534C15" w:rsidRDefault="00A47427">
            <w:pPr>
              <w:jc w:val="center"/>
            </w:pPr>
            <w:r>
              <w:rPr>
                <w:color w:val="000000"/>
                <w:szCs w:val="21"/>
              </w:rPr>
              <w:t>98</w:t>
            </w:r>
          </w:p>
        </w:tc>
        <w:tc>
          <w:tcPr>
            <w:tcW w:w="1276" w:type="dxa"/>
            <w:vAlign w:val="center"/>
          </w:tcPr>
          <w:p w:rsidR="00534C15" w:rsidRDefault="00A47427">
            <w:pPr>
              <w:jc w:val="center"/>
            </w:pPr>
            <w:r>
              <w:rPr>
                <w:color w:val="000000"/>
                <w:szCs w:val="21"/>
              </w:rPr>
              <w:t>000963</w:t>
            </w:r>
          </w:p>
        </w:tc>
        <w:tc>
          <w:tcPr>
            <w:tcW w:w="1701" w:type="dxa"/>
            <w:vAlign w:val="center"/>
          </w:tcPr>
          <w:p w:rsidR="00534C15" w:rsidRDefault="00A47427">
            <w:pPr>
              <w:jc w:val="center"/>
            </w:pPr>
            <w:r>
              <w:rPr>
                <w:color w:val="000000"/>
                <w:szCs w:val="21"/>
              </w:rPr>
              <w:t>华东医药</w:t>
            </w:r>
          </w:p>
        </w:tc>
        <w:tc>
          <w:tcPr>
            <w:tcW w:w="1276" w:type="dxa"/>
            <w:vAlign w:val="center"/>
          </w:tcPr>
          <w:p w:rsidR="00534C15" w:rsidRDefault="00A47427">
            <w:pPr>
              <w:jc w:val="right"/>
            </w:pPr>
            <w:r>
              <w:rPr>
                <w:color w:val="000000"/>
                <w:szCs w:val="21"/>
              </w:rPr>
              <w:t>16,600</w:t>
            </w:r>
          </w:p>
        </w:tc>
        <w:tc>
          <w:tcPr>
            <w:tcW w:w="2199" w:type="dxa"/>
            <w:vAlign w:val="center"/>
          </w:tcPr>
          <w:p w:rsidR="00534C15" w:rsidRDefault="00A47427">
            <w:pPr>
              <w:jc w:val="right"/>
            </w:pPr>
            <w:r>
              <w:rPr>
                <w:color w:val="000000"/>
                <w:szCs w:val="21"/>
              </w:rPr>
              <w:t>419,980.00</w:t>
            </w:r>
          </w:p>
        </w:tc>
        <w:tc>
          <w:tcPr>
            <w:tcW w:w="1879" w:type="dxa"/>
            <w:vAlign w:val="center"/>
          </w:tcPr>
          <w:p w:rsidR="00534C15" w:rsidRDefault="00A47427">
            <w:pPr>
              <w:jc w:val="right"/>
            </w:pPr>
            <w:r>
              <w:rPr>
                <w:color w:val="000000"/>
                <w:szCs w:val="21"/>
              </w:rPr>
              <w:t>0.29</w:t>
            </w:r>
          </w:p>
        </w:tc>
      </w:tr>
      <w:tr w:rsidR="00534C15">
        <w:trPr>
          <w:jc w:val="center"/>
        </w:trPr>
        <w:tc>
          <w:tcPr>
            <w:tcW w:w="817" w:type="dxa"/>
            <w:vAlign w:val="center"/>
          </w:tcPr>
          <w:p w:rsidR="00534C15" w:rsidRDefault="00A47427">
            <w:pPr>
              <w:jc w:val="center"/>
            </w:pPr>
            <w:r>
              <w:rPr>
                <w:color w:val="000000"/>
                <w:szCs w:val="21"/>
              </w:rPr>
              <w:t>99</w:t>
            </w:r>
          </w:p>
        </w:tc>
        <w:tc>
          <w:tcPr>
            <w:tcW w:w="1276" w:type="dxa"/>
            <w:vAlign w:val="center"/>
          </w:tcPr>
          <w:p w:rsidR="00534C15" w:rsidRDefault="00A47427">
            <w:pPr>
              <w:jc w:val="center"/>
            </w:pPr>
            <w:r>
              <w:rPr>
                <w:color w:val="000000"/>
                <w:szCs w:val="21"/>
              </w:rPr>
              <w:t>300595</w:t>
            </w:r>
          </w:p>
        </w:tc>
        <w:tc>
          <w:tcPr>
            <w:tcW w:w="1701" w:type="dxa"/>
            <w:vAlign w:val="center"/>
          </w:tcPr>
          <w:p w:rsidR="00534C15" w:rsidRDefault="00A47427">
            <w:pPr>
              <w:jc w:val="center"/>
            </w:pPr>
            <w:r>
              <w:rPr>
                <w:color w:val="000000"/>
                <w:szCs w:val="21"/>
              </w:rPr>
              <w:t>欧普康视</w:t>
            </w:r>
          </w:p>
        </w:tc>
        <w:tc>
          <w:tcPr>
            <w:tcW w:w="1276" w:type="dxa"/>
            <w:vAlign w:val="center"/>
          </w:tcPr>
          <w:p w:rsidR="00534C15" w:rsidRDefault="00A47427">
            <w:pPr>
              <w:jc w:val="right"/>
            </w:pPr>
            <w:r>
              <w:rPr>
                <w:color w:val="000000"/>
                <w:szCs w:val="21"/>
              </w:rPr>
              <w:t>6,000</w:t>
            </w:r>
          </w:p>
        </w:tc>
        <w:tc>
          <w:tcPr>
            <w:tcW w:w="2199" w:type="dxa"/>
            <w:vAlign w:val="center"/>
          </w:tcPr>
          <w:p w:rsidR="00534C15" w:rsidRDefault="00A47427">
            <w:pPr>
              <w:jc w:val="right"/>
            </w:pPr>
            <w:r>
              <w:rPr>
                <w:color w:val="000000"/>
                <w:szCs w:val="21"/>
              </w:rPr>
              <w:t>416,040.00</w:t>
            </w:r>
          </w:p>
        </w:tc>
        <w:tc>
          <w:tcPr>
            <w:tcW w:w="1879" w:type="dxa"/>
            <w:vAlign w:val="center"/>
          </w:tcPr>
          <w:p w:rsidR="00534C15" w:rsidRDefault="00A47427">
            <w:pPr>
              <w:jc w:val="right"/>
            </w:pPr>
            <w:r>
              <w:rPr>
                <w:color w:val="000000"/>
                <w:szCs w:val="21"/>
              </w:rPr>
              <w:t>0.28</w:t>
            </w:r>
          </w:p>
        </w:tc>
      </w:tr>
      <w:tr w:rsidR="00534C15">
        <w:trPr>
          <w:jc w:val="center"/>
        </w:trPr>
        <w:tc>
          <w:tcPr>
            <w:tcW w:w="817" w:type="dxa"/>
            <w:vAlign w:val="center"/>
          </w:tcPr>
          <w:p w:rsidR="00534C15" w:rsidRDefault="00A47427">
            <w:pPr>
              <w:jc w:val="center"/>
            </w:pPr>
            <w:r>
              <w:rPr>
                <w:color w:val="000000"/>
                <w:szCs w:val="21"/>
              </w:rPr>
              <w:t>100</w:t>
            </w:r>
          </w:p>
        </w:tc>
        <w:tc>
          <w:tcPr>
            <w:tcW w:w="1276" w:type="dxa"/>
            <w:vAlign w:val="center"/>
          </w:tcPr>
          <w:p w:rsidR="00534C15" w:rsidRDefault="00A47427">
            <w:pPr>
              <w:jc w:val="center"/>
            </w:pPr>
            <w:r>
              <w:rPr>
                <w:color w:val="000000"/>
                <w:szCs w:val="21"/>
              </w:rPr>
              <w:t>603668</w:t>
            </w:r>
          </w:p>
        </w:tc>
        <w:tc>
          <w:tcPr>
            <w:tcW w:w="1701" w:type="dxa"/>
            <w:vAlign w:val="center"/>
          </w:tcPr>
          <w:p w:rsidR="00534C15" w:rsidRDefault="00A47427">
            <w:pPr>
              <w:jc w:val="center"/>
            </w:pPr>
            <w:r>
              <w:rPr>
                <w:color w:val="000000"/>
                <w:szCs w:val="21"/>
              </w:rPr>
              <w:t>天马科技</w:t>
            </w:r>
          </w:p>
        </w:tc>
        <w:tc>
          <w:tcPr>
            <w:tcW w:w="1276" w:type="dxa"/>
            <w:vAlign w:val="center"/>
          </w:tcPr>
          <w:p w:rsidR="00534C15" w:rsidRDefault="00A47427">
            <w:pPr>
              <w:jc w:val="right"/>
            </w:pPr>
            <w:r>
              <w:rPr>
                <w:color w:val="000000"/>
                <w:szCs w:val="21"/>
              </w:rPr>
              <w:t>40,900</w:t>
            </w:r>
          </w:p>
        </w:tc>
        <w:tc>
          <w:tcPr>
            <w:tcW w:w="2199" w:type="dxa"/>
            <w:vAlign w:val="center"/>
          </w:tcPr>
          <w:p w:rsidR="00534C15" w:rsidRDefault="00A47427">
            <w:pPr>
              <w:jc w:val="right"/>
            </w:pPr>
            <w:r>
              <w:rPr>
                <w:color w:val="000000"/>
                <w:szCs w:val="21"/>
              </w:rPr>
              <w:t>411,863.00</w:t>
            </w:r>
          </w:p>
        </w:tc>
        <w:tc>
          <w:tcPr>
            <w:tcW w:w="1879" w:type="dxa"/>
            <w:vAlign w:val="center"/>
          </w:tcPr>
          <w:p w:rsidR="00534C15" w:rsidRDefault="00A47427">
            <w:pPr>
              <w:jc w:val="right"/>
            </w:pPr>
            <w:r>
              <w:rPr>
                <w:color w:val="000000"/>
                <w:szCs w:val="21"/>
              </w:rPr>
              <w:t>0.28</w:t>
            </w:r>
          </w:p>
        </w:tc>
      </w:tr>
      <w:tr w:rsidR="00534C15">
        <w:trPr>
          <w:jc w:val="center"/>
        </w:trPr>
        <w:tc>
          <w:tcPr>
            <w:tcW w:w="817" w:type="dxa"/>
            <w:vAlign w:val="center"/>
          </w:tcPr>
          <w:p w:rsidR="00534C15" w:rsidRDefault="00A47427">
            <w:pPr>
              <w:jc w:val="center"/>
            </w:pPr>
            <w:r>
              <w:rPr>
                <w:color w:val="000000"/>
                <w:szCs w:val="21"/>
              </w:rPr>
              <w:t>101</w:t>
            </w:r>
          </w:p>
        </w:tc>
        <w:tc>
          <w:tcPr>
            <w:tcW w:w="1276" w:type="dxa"/>
            <w:vAlign w:val="center"/>
          </w:tcPr>
          <w:p w:rsidR="00534C15" w:rsidRDefault="00A47427">
            <w:pPr>
              <w:jc w:val="center"/>
            </w:pPr>
            <w:r>
              <w:rPr>
                <w:color w:val="000000"/>
                <w:szCs w:val="21"/>
              </w:rPr>
              <w:t>603317</w:t>
            </w:r>
          </w:p>
        </w:tc>
        <w:tc>
          <w:tcPr>
            <w:tcW w:w="1701" w:type="dxa"/>
            <w:vAlign w:val="center"/>
          </w:tcPr>
          <w:p w:rsidR="00534C15" w:rsidRDefault="00A47427">
            <w:pPr>
              <w:jc w:val="center"/>
            </w:pPr>
            <w:r>
              <w:rPr>
                <w:color w:val="000000"/>
                <w:szCs w:val="21"/>
              </w:rPr>
              <w:t>天味食品</w:t>
            </w:r>
          </w:p>
        </w:tc>
        <w:tc>
          <w:tcPr>
            <w:tcW w:w="1276" w:type="dxa"/>
            <w:vAlign w:val="center"/>
          </w:tcPr>
          <w:p w:rsidR="00534C15" w:rsidRDefault="00A47427">
            <w:pPr>
              <w:jc w:val="right"/>
            </w:pPr>
            <w:r>
              <w:rPr>
                <w:color w:val="000000"/>
                <w:szCs w:val="21"/>
              </w:rPr>
              <w:t>7,400</w:t>
            </w:r>
          </w:p>
        </w:tc>
        <w:tc>
          <w:tcPr>
            <w:tcW w:w="2199" w:type="dxa"/>
            <w:vAlign w:val="center"/>
          </w:tcPr>
          <w:p w:rsidR="00534C15" w:rsidRDefault="00A47427">
            <w:pPr>
              <w:jc w:val="right"/>
            </w:pPr>
            <w:r>
              <w:rPr>
                <w:color w:val="000000"/>
                <w:szCs w:val="21"/>
              </w:rPr>
              <w:t>411,292.00</w:t>
            </w:r>
          </w:p>
        </w:tc>
        <w:tc>
          <w:tcPr>
            <w:tcW w:w="1879" w:type="dxa"/>
            <w:vAlign w:val="center"/>
          </w:tcPr>
          <w:p w:rsidR="00534C15" w:rsidRDefault="00A47427">
            <w:pPr>
              <w:jc w:val="right"/>
            </w:pPr>
            <w:r>
              <w:rPr>
                <w:color w:val="000000"/>
                <w:szCs w:val="21"/>
              </w:rPr>
              <w:t>0.28</w:t>
            </w:r>
          </w:p>
        </w:tc>
      </w:tr>
      <w:tr w:rsidR="00534C15">
        <w:trPr>
          <w:jc w:val="center"/>
        </w:trPr>
        <w:tc>
          <w:tcPr>
            <w:tcW w:w="817" w:type="dxa"/>
            <w:vAlign w:val="center"/>
          </w:tcPr>
          <w:p w:rsidR="00534C15" w:rsidRDefault="00A47427">
            <w:pPr>
              <w:jc w:val="center"/>
            </w:pPr>
            <w:r>
              <w:rPr>
                <w:color w:val="000000"/>
                <w:szCs w:val="21"/>
              </w:rPr>
              <w:t>102</w:t>
            </w:r>
          </w:p>
        </w:tc>
        <w:tc>
          <w:tcPr>
            <w:tcW w:w="1276" w:type="dxa"/>
            <w:vAlign w:val="center"/>
          </w:tcPr>
          <w:p w:rsidR="00534C15" w:rsidRDefault="00A47427">
            <w:pPr>
              <w:jc w:val="center"/>
            </w:pPr>
            <w:r>
              <w:rPr>
                <w:color w:val="000000"/>
                <w:szCs w:val="21"/>
              </w:rPr>
              <w:t>600867</w:t>
            </w:r>
          </w:p>
        </w:tc>
        <w:tc>
          <w:tcPr>
            <w:tcW w:w="1701" w:type="dxa"/>
            <w:vAlign w:val="center"/>
          </w:tcPr>
          <w:p w:rsidR="00534C15" w:rsidRDefault="00A47427">
            <w:pPr>
              <w:jc w:val="center"/>
            </w:pPr>
            <w:r>
              <w:rPr>
                <w:color w:val="000000"/>
                <w:szCs w:val="21"/>
              </w:rPr>
              <w:t>通化东宝</w:t>
            </w:r>
          </w:p>
        </w:tc>
        <w:tc>
          <w:tcPr>
            <w:tcW w:w="1276" w:type="dxa"/>
            <w:vAlign w:val="center"/>
          </w:tcPr>
          <w:p w:rsidR="00534C15" w:rsidRDefault="00A47427">
            <w:pPr>
              <w:jc w:val="right"/>
            </w:pPr>
            <w:r>
              <w:rPr>
                <w:color w:val="000000"/>
                <w:szCs w:val="21"/>
              </w:rPr>
              <w:t>22,100</w:t>
            </w:r>
          </w:p>
        </w:tc>
        <w:tc>
          <w:tcPr>
            <w:tcW w:w="2199" w:type="dxa"/>
            <w:vAlign w:val="center"/>
          </w:tcPr>
          <w:p w:rsidR="00534C15" w:rsidRDefault="00A47427">
            <w:pPr>
              <w:jc w:val="right"/>
            </w:pPr>
            <w:r>
              <w:rPr>
                <w:color w:val="000000"/>
                <w:szCs w:val="21"/>
              </w:rPr>
              <w:t>385,203.00</w:t>
            </w:r>
          </w:p>
        </w:tc>
        <w:tc>
          <w:tcPr>
            <w:tcW w:w="1879" w:type="dxa"/>
            <w:vAlign w:val="center"/>
          </w:tcPr>
          <w:p w:rsidR="00534C15" w:rsidRDefault="00A47427">
            <w:pPr>
              <w:jc w:val="right"/>
            </w:pPr>
            <w:r>
              <w:rPr>
                <w:color w:val="000000"/>
                <w:szCs w:val="21"/>
              </w:rPr>
              <w:t>0.26</w:t>
            </w:r>
          </w:p>
        </w:tc>
      </w:tr>
      <w:tr w:rsidR="00534C15">
        <w:trPr>
          <w:jc w:val="center"/>
        </w:trPr>
        <w:tc>
          <w:tcPr>
            <w:tcW w:w="817" w:type="dxa"/>
            <w:vAlign w:val="center"/>
          </w:tcPr>
          <w:p w:rsidR="00534C15" w:rsidRDefault="00A47427">
            <w:pPr>
              <w:jc w:val="center"/>
            </w:pPr>
            <w:r>
              <w:rPr>
                <w:color w:val="000000"/>
                <w:szCs w:val="21"/>
              </w:rPr>
              <w:t>103</w:t>
            </w:r>
          </w:p>
        </w:tc>
        <w:tc>
          <w:tcPr>
            <w:tcW w:w="1276" w:type="dxa"/>
            <w:vAlign w:val="center"/>
          </w:tcPr>
          <w:p w:rsidR="00534C15" w:rsidRDefault="00A47427">
            <w:pPr>
              <w:jc w:val="center"/>
            </w:pPr>
            <w:r>
              <w:rPr>
                <w:color w:val="000000"/>
                <w:szCs w:val="21"/>
              </w:rPr>
              <w:t>300119</w:t>
            </w:r>
          </w:p>
        </w:tc>
        <w:tc>
          <w:tcPr>
            <w:tcW w:w="1701" w:type="dxa"/>
            <w:vAlign w:val="center"/>
          </w:tcPr>
          <w:p w:rsidR="00534C15" w:rsidRDefault="00A47427">
            <w:pPr>
              <w:jc w:val="center"/>
            </w:pPr>
            <w:r>
              <w:rPr>
                <w:color w:val="000000"/>
                <w:szCs w:val="21"/>
              </w:rPr>
              <w:t>瑞普生物</w:t>
            </w:r>
          </w:p>
        </w:tc>
        <w:tc>
          <w:tcPr>
            <w:tcW w:w="1276" w:type="dxa"/>
            <w:vAlign w:val="center"/>
          </w:tcPr>
          <w:p w:rsidR="00534C15" w:rsidRDefault="00A47427">
            <w:pPr>
              <w:jc w:val="right"/>
            </w:pPr>
            <w:r>
              <w:rPr>
                <w:color w:val="000000"/>
                <w:szCs w:val="21"/>
              </w:rPr>
              <w:t>16,500</w:t>
            </w:r>
          </w:p>
        </w:tc>
        <w:tc>
          <w:tcPr>
            <w:tcW w:w="2199" w:type="dxa"/>
            <w:vAlign w:val="center"/>
          </w:tcPr>
          <w:p w:rsidR="00534C15" w:rsidRDefault="00A47427">
            <w:pPr>
              <w:jc w:val="right"/>
            </w:pPr>
            <w:r>
              <w:rPr>
                <w:color w:val="000000"/>
                <w:szCs w:val="21"/>
              </w:rPr>
              <w:t>368,775.00</w:t>
            </w:r>
          </w:p>
        </w:tc>
        <w:tc>
          <w:tcPr>
            <w:tcW w:w="1879" w:type="dxa"/>
            <w:vAlign w:val="center"/>
          </w:tcPr>
          <w:p w:rsidR="00534C15" w:rsidRDefault="00A47427">
            <w:pPr>
              <w:jc w:val="right"/>
            </w:pPr>
            <w:r>
              <w:rPr>
                <w:color w:val="000000"/>
                <w:szCs w:val="21"/>
              </w:rPr>
              <w:t>0.25</w:t>
            </w:r>
          </w:p>
        </w:tc>
      </w:tr>
      <w:tr w:rsidR="00534C15">
        <w:trPr>
          <w:jc w:val="center"/>
        </w:trPr>
        <w:tc>
          <w:tcPr>
            <w:tcW w:w="817" w:type="dxa"/>
            <w:vAlign w:val="center"/>
          </w:tcPr>
          <w:p w:rsidR="00534C15" w:rsidRDefault="00A47427">
            <w:pPr>
              <w:jc w:val="center"/>
            </w:pPr>
            <w:r>
              <w:rPr>
                <w:color w:val="000000"/>
                <w:szCs w:val="21"/>
              </w:rPr>
              <w:t>104</w:t>
            </w:r>
          </w:p>
        </w:tc>
        <w:tc>
          <w:tcPr>
            <w:tcW w:w="1276" w:type="dxa"/>
            <w:vAlign w:val="center"/>
          </w:tcPr>
          <w:p w:rsidR="00534C15" w:rsidRDefault="00A47427">
            <w:pPr>
              <w:jc w:val="center"/>
            </w:pPr>
            <w:r>
              <w:rPr>
                <w:color w:val="000000"/>
                <w:szCs w:val="21"/>
              </w:rPr>
              <w:t>603890</w:t>
            </w:r>
          </w:p>
        </w:tc>
        <w:tc>
          <w:tcPr>
            <w:tcW w:w="1701" w:type="dxa"/>
            <w:vAlign w:val="center"/>
          </w:tcPr>
          <w:p w:rsidR="00534C15" w:rsidRDefault="00A47427">
            <w:pPr>
              <w:jc w:val="center"/>
            </w:pPr>
            <w:r>
              <w:rPr>
                <w:color w:val="000000"/>
                <w:szCs w:val="21"/>
              </w:rPr>
              <w:t>春秋电子</w:t>
            </w:r>
          </w:p>
        </w:tc>
        <w:tc>
          <w:tcPr>
            <w:tcW w:w="1276" w:type="dxa"/>
            <w:vAlign w:val="center"/>
          </w:tcPr>
          <w:p w:rsidR="00534C15" w:rsidRDefault="00A47427">
            <w:pPr>
              <w:jc w:val="right"/>
            </w:pPr>
            <w:r>
              <w:rPr>
                <w:color w:val="000000"/>
                <w:szCs w:val="21"/>
              </w:rPr>
              <w:t>20,360</w:t>
            </w:r>
          </w:p>
        </w:tc>
        <w:tc>
          <w:tcPr>
            <w:tcW w:w="2199" w:type="dxa"/>
            <w:vAlign w:val="center"/>
          </w:tcPr>
          <w:p w:rsidR="00534C15" w:rsidRDefault="00A47427">
            <w:pPr>
              <w:jc w:val="right"/>
            </w:pPr>
            <w:r>
              <w:rPr>
                <w:color w:val="000000"/>
                <w:szCs w:val="21"/>
              </w:rPr>
              <w:t>365,869.20</w:t>
            </w:r>
          </w:p>
        </w:tc>
        <w:tc>
          <w:tcPr>
            <w:tcW w:w="1879" w:type="dxa"/>
            <w:vAlign w:val="center"/>
          </w:tcPr>
          <w:p w:rsidR="00534C15" w:rsidRDefault="00A47427">
            <w:pPr>
              <w:jc w:val="right"/>
            </w:pPr>
            <w:r>
              <w:rPr>
                <w:color w:val="000000"/>
                <w:szCs w:val="21"/>
              </w:rPr>
              <w:t>0.25</w:t>
            </w:r>
          </w:p>
        </w:tc>
      </w:tr>
      <w:tr w:rsidR="00534C15">
        <w:trPr>
          <w:jc w:val="center"/>
        </w:trPr>
        <w:tc>
          <w:tcPr>
            <w:tcW w:w="817" w:type="dxa"/>
            <w:vAlign w:val="center"/>
          </w:tcPr>
          <w:p w:rsidR="00534C15" w:rsidRDefault="00A47427">
            <w:pPr>
              <w:jc w:val="center"/>
            </w:pPr>
            <w:r>
              <w:rPr>
                <w:color w:val="000000"/>
                <w:szCs w:val="21"/>
              </w:rPr>
              <w:t>105</w:t>
            </w:r>
          </w:p>
        </w:tc>
        <w:tc>
          <w:tcPr>
            <w:tcW w:w="1276" w:type="dxa"/>
            <w:vAlign w:val="center"/>
          </w:tcPr>
          <w:p w:rsidR="00534C15" w:rsidRDefault="00A47427">
            <w:pPr>
              <w:jc w:val="center"/>
            </w:pPr>
            <w:r>
              <w:rPr>
                <w:color w:val="000000"/>
                <w:szCs w:val="21"/>
              </w:rPr>
              <w:t>600547</w:t>
            </w:r>
          </w:p>
        </w:tc>
        <w:tc>
          <w:tcPr>
            <w:tcW w:w="1701" w:type="dxa"/>
            <w:vAlign w:val="center"/>
          </w:tcPr>
          <w:p w:rsidR="00534C15" w:rsidRDefault="00A47427">
            <w:pPr>
              <w:jc w:val="center"/>
            </w:pPr>
            <w:r>
              <w:rPr>
                <w:color w:val="000000"/>
                <w:szCs w:val="21"/>
              </w:rPr>
              <w:t>山东黄金</w:t>
            </w:r>
          </w:p>
        </w:tc>
        <w:tc>
          <w:tcPr>
            <w:tcW w:w="1276" w:type="dxa"/>
            <w:vAlign w:val="center"/>
          </w:tcPr>
          <w:p w:rsidR="00534C15" w:rsidRDefault="00A47427">
            <w:pPr>
              <w:jc w:val="right"/>
            </w:pPr>
            <w:r>
              <w:rPr>
                <w:color w:val="000000"/>
                <w:szCs w:val="21"/>
              </w:rPr>
              <w:t>9,700</w:t>
            </w:r>
          </w:p>
        </w:tc>
        <w:tc>
          <w:tcPr>
            <w:tcW w:w="2199" w:type="dxa"/>
            <w:vAlign w:val="center"/>
          </w:tcPr>
          <w:p w:rsidR="00534C15" w:rsidRDefault="00A47427">
            <w:pPr>
              <w:jc w:val="right"/>
            </w:pPr>
            <w:r>
              <w:rPr>
                <w:color w:val="000000"/>
                <w:szCs w:val="21"/>
              </w:rPr>
              <w:t>355,214.00</w:t>
            </w:r>
          </w:p>
        </w:tc>
        <w:tc>
          <w:tcPr>
            <w:tcW w:w="1879" w:type="dxa"/>
            <w:vAlign w:val="center"/>
          </w:tcPr>
          <w:p w:rsidR="00534C15" w:rsidRDefault="00A47427">
            <w:pPr>
              <w:jc w:val="right"/>
            </w:pPr>
            <w:r>
              <w:rPr>
                <w:color w:val="000000"/>
                <w:szCs w:val="21"/>
              </w:rPr>
              <w:t>0.24</w:t>
            </w:r>
          </w:p>
        </w:tc>
      </w:tr>
      <w:tr w:rsidR="00534C15">
        <w:trPr>
          <w:jc w:val="center"/>
        </w:trPr>
        <w:tc>
          <w:tcPr>
            <w:tcW w:w="817" w:type="dxa"/>
            <w:vAlign w:val="center"/>
          </w:tcPr>
          <w:p w:rsidR="00534C15" w:rsidRDefault="00A47427">
            <w:pPr>
              <w:jc w:val="center"/>
            </w:pPr>
            <w:r>
              <w:rPr>
                <w:color w:val="000000"/>
                <w:szCs w:val="21"/>
              </w:rPr>
              <w:t>106</w:t>
            </w:r>
          </w:p>
        </w:tc>
        <w:tc>
          <w:tcPr>
            <w:tcW w:w="1276" w:type="dxa"/>
            <w:vAlign w:val="center"/>
          </w:tcPr>
          <w:p w:rsidR="00534C15" w:rsidRDefault="00A47427">
            <w:pPr>
              <w:jc w:val="center"/>
            </w:pPr>
            <w:r>
              <w:rPr>
                <w:color w:val="000000"/>
                <w:szCs w:val="21"/>
              </w:rPr>
              <w:t>601689</w:t>
            </w:r>
          </w:p>
        </w:tc>
        <w:tc>
          <w:tcPr>
            <w:tcW w:w="1701" w:type="dxa"/>
            <w:vAlign w:val="center"/>
          </w:tcPr>
          <w:p w:rsidR="00534C15" w:rsidRDefault="00A47427">
            <w:pPr>
              <w:jc w:val="center"/>
            </w:pPr>
            <w:r>
              <w:rPr>
                <w:color w:val="000000"/>
                <w:szCs w:val="21"/>
              </w:rPr>
              <w:t>拓普集团</w:t>
            </w:r>
          </w:p>
        </w:tc>
        <w:tc>
          <w:tcPr>
            <w:tcW w:w="1276" w:type="dxa"/>
            <w:vAlign w:val="center"/>
          </w:tcPr>
          <w:p w:rsidR="00534C15" w:rsidRDefault="00A47427">
            <w:pPr>
              <w:jc w:val="right"/>
            </w:pPr>
            <w:r>
              <w:rPr>
                <w:color w:val="000000"/>
                <w:szCs w:val="21"/>
              </w:rPr>
              <w:t>12,700</w:t>
            </w:r>
          </w:p>
        </w:tc>
        <w:tc>
          <w:tcPr>
            <w:tcW w:w="2199" w:type="dxa"/>
            <w:vAlign w:val="center"/>
          </w:tcPr>
          <w:p w:rsidR="00534C15" w:rsidRDefault="00A47427">
            <w:pPr>
              <w:jc w:val="right"/>
            </w:pPr>
            <w:r>
              <w:rPr>
                <w:color w:val="000000"/>
                <w:szCs w:val="21"/>
              </w:rPr>
              <w:t>354,330.00</w:t>
            </w:r>
          </w:p>
        </w:tc>
        <w:tc>
          <w:tcPr>
            <w:tcW w:w="1879" w:type="dxa"/>
            <w:vAlign w:val="center"/>
          </w:tcPr>
          <w:p w:rsidR="00534C15" w:rsidRDefault="00A47427">
            <w:pPr>
              <w:jc w:val="right"/>
            </w:pPr>
            <w:r>
              <w:rPr>
                <w:color w:val="000000"/>
                <w:szCs w:val="21"/>
              </w:rPr>
              <w:t>0.24</w:t>
            </w:r>
          </w:p>
        </w:tc>
      </w:tr>
      <w:tr w:rsidR="00534C15">
        <w:trPr>
          <w:jc w:val="center"/>
        </w:trPr>
        <w:tc>
          <w:tcPr>
            <w:tcW w:w="817" w:type="dxa"/>
            <w:vAlign w:val="center"/>
          </w:tcPr>
          <w:p w:rsidR="00534C15" w:rsidRDefault="00A47427">
            <w:pPr>
              <w:jc w:val="center"/>
            </w:pPr>
            <w:r>
              <w:rPr>
                <w:color w:val="000000"/>
                <w:szCs w:val="21"/>
              </w:rPr>
              <w:t>107</w:t>
            </w:r>
          </w:p>
        </w:tc>
        <w:tc>
          <w:tcPr>
            <w:tcW w:w="1276" w:type="dxa"/>
            <w:vAlign w:val="center"/>
          </w:tcPr>
          <w:p w:rsidR="00534C15" w:rsidRDefault="00A47427">
            <w:pPr>
              <w:jc w:val="center"/>
            </w:pPr>
            <w:r>
              <w:rPr>
                <w:color w:val="000000"/>
                <w:szCs w:val="21"/>
              </w:rPr>
              <w:t>000063</w:t>
            </w:r>
          </w:p>
        </w:tc>
        <w:tc>
          <w:tcPr>
            <w:tcW w:w="1701" w:type="dxa"/>
            <w:vAlign w:val="center"/>
          </w:tcPr>
          <w:p w:rsidR="00534C15" w:rsidRDefault="00A47427">
            <w:pPr>
              <w:jc w:val="center"/>
            </w:pPr>
            <w:r>
              <w:rPr>
                <w:color w:val="000000"/>
                <w:szCs w:val="21"/>
              </w:rPr>
              <w:t>中兴通讯</w:t>
            </w:r>
          </w:p>
        </w:tc>
        <w:tc>
          <w:tcPr>
            <w:tcW w:w="1276" w:type="dxa"/>
            <w:vAlign w:val="center"/>
          </w:tcPr>
          <w:p w:rsidR="00534C15" w:rsidRDefault="00A47427">
            <w:pPr>
              <w:jc w:val="right"/>
            </w:pPr>
            <w:r>
              <w:rPr>
                <w:color w:val="000000"/>
                <w:szCs w:val="21"/>
              </w:rPr>
              <w:t>8,700</w:t>
            </w:r>
          </w:p>
        </w:tc>
        <w:tc>
          <w:tcPr>
            <w:tcW w:w="2199" w:type="dxa"/>
            <w:vAlign w:val="center"/>
          </w:tcPr>
          <w:p w:rsidR="00534C15" w:rsidRDefault="00A47427">
            <w:pPr>
              <w:jc w:val="right"/>
            </w:pPr>
            <w:r>
              <w:rPr>
                <w:color w:val="000000"/>
                <w:szCs w:val="21"/>
              </w:rPr>
              <w:t>349,131.00</w:t>
            </w:r>
          </w:p>
        </w:tc>
        <w:tc>
          <w:tcPr>
            <w:tcW w:w="1879" w:type="dxa"/>
            <w:vAlign w:val="center"/>
          </w:tcPr>
          <w:p w:rsidR="00534C15" w:rsidRDefault="00A47427">
            <w:pPr>
              <w:jc w:val="right"/>
            </w:pPr>
            <w:r>
              <w:rPr>
                <w:color w:val="000000"/>
                <w:szCs w:val="21"/>
              </w:rPr>
              <w:t>0.24</w:t>
            </w:r>
          </w:p>
        </w:tc>
      </w:tr>
      <w:tr w:rsidR="00534C15">
        <w:trPr>
          <w:jc w:val="center"/>
        </w:trPr>
        <w:tc>
          <w:tcPr>
            <w:tcW w:w="817" w:type="dxa"/>
            <w:vAlign w:val="center"/>
          </w:tcPr>
          <w:p w:rsidR="00534C15" w:rsidRDefault="00A47427">
            <w:pPr>
              <w:jc w:val="center"/>
            </w:pPr>
            <w:r>
              <w:rPr>
                <w:color w:val="000000"/>
                <w:szCs w:val="21"/>
              </w:rPr>
              <w:t>108</w:t>
            </w:r>
          </w:p>
        </w:tc>
        <w:tc>
          <w:tcPr>
            <w:tcW w:w="1276" w:type="dxa"/>
            <w:vAlign w:val="center"/>
          </w:tcPr>
          <w:p w:rsidR="00534C15" w:rsidRDefault="00A47427">
            <w:pPr>
              <w:jc w:val="center"/>
            </w:pPr>
            <w:r>
              <w:rPr>
                <w:color w:val="000000"/>
                <w:szCs w:val="21"/>
              </w:rPr>
              <w:t>300031</w:t>
            </w:r>
          </w:p>
        </w:tc>
        <w:tc>
          <w:tcPr>
            <w:tcW w:w="1701" w:type="dxa"/>
            <w:vAlign w:val="center"/>
          </w:tcPr>
          <w:p w:rsidR="00534C15" w:rsidRDefault="00A47427">
            <w:pPr>
              <w:jc w:val="center"/>
            </w:pPr>
            <w:r>
              <w:rPr>
                <w:color w:val="000000"/>
                <w:szCs w:val="21"/>
              </w:rPr>
              <w:t>宝通科技</w:t>
            </w:r>
          </w:p>
        </w:tc>
        <w:tc>
          <w:tcPr>
            <w:tcW w:w="1276" w:type="dxa"/>
            <w:vAlign w:val="center"/>
          </w:tcPr>
          <w:p w:rsidR="00534C15" w:rsidRDefault="00A47427">
            <w:pPr>
              <w:jc w:val="right"/>
            </w:pPr>
            <w:r>
              <w:rPr>
                <w:color w:val="000000"/>
                <w:szCs w:val="21"/>
              </w:rPr>
              <w:t>13,800</w:t>
            </w:r>
          </w:p>
        </w:tc>
        <w:tc>
          <w:tcPr>
            <w:tcW w:w="2199" w:type="dxa"/>
            <w:vAlign w:val="center"/>
          </w:tcPr>
          <w:p w:rsidR="00534C15" w:rsidRDefault="00A47427">
            <w:pPr>
              <w:jc w:val="right"/>
            </w:pPr>
            <w:r>
              <w:rPr>
                <w:color w:val="000000"/>
                <w:szCs w:val="21"/>
              </w:rPr>
              <w:t>345,552.00</w:t>
            </w:r>
          </w:p>
        </w:tc>
        <w:tc>
          <w:tcPr>
            <w:tcW w:w="1879" w:type="dxa"/>
            <w:vAlign w:val="center"/>
          </w:tcPr>
          <w:p w:rsidR="00534C15" w:rsidRDefault="00A47427">
            <w:pPr>
              <w:jc w:val="right"/>
            </w:pPr>
            <w:r>
              <w:rPr>
                <w:color w:val="000000"/>
                <w:szCs w:val="21"/>
              </w:rPr>
              <w:t>0.24</w:t>
            </w:r>
          </w:p>
        </w:tc>
      </w:tr>
      <w:tr w:rsidR="00534C15">
        <w:trPr>
          <w:jc w:val="center"/>
        </w:trPr>
        <w:tc>
          <w:tcPr>
            <w:tcW w:w="817" w:type="dxa"/>
            <w:vAlign w:val="center"/>
          </w:tcPr>
          <w:p w:rsidR="00534C15" w:rsidRDefault="00A47427">
            <w:pPr>
              <w:jc w:val="center"/>
            </w:pPr>
            <w:r>
              <w:rPr>
                <w:color w:val="000000"/>
                <w:szCs w:val="21"/>
              </w:rPr>
              <w:t>109</w:t>
            </w:r>
          </w:p>
        </w:tc>
        <w:tc>
          <w:tcPr>
            <w:tcW w:w="1276" w:type="dxa"/>
            <w:vAlign w:val="center"/>
          </w:tcPr>
          <w:p w:rsidR="00534C15" w:rsidRDefault="00A47427">
            <w:pPr>
              <w:jc w:val="center"/>
            </w:pPr>
            <w:r>
              <w:rPr>
                <w:color w:val="000000"/>
                <w:szCs w:val="21"/>
              </w:rPr>
              <w:t>600693</w:t>
            </w:r>
          </w:p>
        </w:tc>
        <w:tc>
          <w:tcPr>
            <w:tcW w:w="1701" w:type="dxa"/>
            <w:vAlign w:val="center"/>
          </w:tcPr>
          <w:p w:rsidR="00534C15" w:rsidRDefault="00A47427">
            <w:pPr>
              <w:jc w:val="center"/>
            </w:pPr>
            <w:r>
              <w:rPr>
                <w:color w:val="000000"/>
                <w:szCs w:val="21"/>
              </w:rPr>
              <w:t>东百集团</w:t>
            </w:r>
          </w:p>
        </w:tc>
        <w:tc>
          <w:tcPr>
            <w:tcW w:w="1276" w:type="dxa"/>
            <w:vAlign w:val="center"/>
          </w:tcPr>
          <w:p w:rsidR="00534C15" w:rsidRDefault="00A47427">
            <w:pPr>
              <w:jc w:val="right"/>
            </w:pPr>
            <w:r>
              <w:rPr>
                <w:color w:val="000000"/>
                <w:szCs w:val="21"/>
              </w:rPr>
              <w:t>70,200</w:t>
            </w:r>
          </w:p>
        </w:tc>
        <w:tc>
          <w:tcPr>
            <w:tcW w:w="2199" w:type="dxa"/>
            <w:vAlign w:val="center"/>
          </w:tcPr>
          <w:p w:rsidR="00534C15" w:rsidRDefault="00A47427">
            <w:pPr>
              <w:jc w:val="right"/>
            </w:pPr>
            <w:r>
              <w:rPr>
                <w:color w:val="000000"/>
                <w:szCs w:val="21"/>
              </w:rPr>
              <w:t>340,470.00</w:t>
            </w:r>
          </w:p>
        </w:tc>
        <w:tc>
          <w:tcPr>
            <w:tcW w:w="1879" w:type="dxa"/>
            <w:vAlign w:val="center"/>
          </w:tcPr>
          <w:p w:rsidR="00534C15" w:rsidRDefault="00A47427">
            <w:pPr>
              <w:jc w:val="right"/>
            </w:pPr>
            <w:r>
              <w:rPr>
                <w:color w:val="000000"/>
                <w:szCs w:val="21"/>
              </w:rPr>
              <w:t>0.23</w:t>
            </w:r>
          </w:p>
        </w:tc>
      </w:tr>
      <w:tr w:rsidR="00534C15">
        <w:trPr>
          <w:jc w:val="center"/>
        </w:trPr>
        <w:tc>
          <w:tcPr>
            <w:tcW w:w="817" w:type="dxa"/>
            <w:vAlign w:val="center"/>
          </w:tcPr>
          <w:p w:rsidR="00534C15" w:rsidRDefault="00A47427">
            <w:pPr>
              <w:jc w:val="center"/>
            </w:pPr>
            <w:r>
              <w:rPr>
                <w:color w:val="000000"/>
                <w:szCs w:val="21"/>
              </w:rPr>
              <w:t>110</w:t>
            </w:r>
          </w:p>
        </w:tc>
        <w:tc>
          <w:tcPr>
            <w:tcW w:w="1276" w:type="dxa"/>
            <w:vAlign w:val="center"/>
          </w:tcPr>
          <w:p w:rsidR="00534C15" w:rsidRDefault="00A47427">
            <w:pPr>
              <w:jc w:val="center"/>
            </w:pPr>
            <w:r>
              <w:rPr>
                <w:color w:val="000000"/>
                <w:szCs w:val="21"/>
              </w:rPr>
              <w:t>000876</w:t>
            </w:r>
          </w:p>
        </w:tc>
        <w:tc>
          <w:tcPr>
            <w:tcW w:w="1701" w:type="dxa"/>
            <w:vAlign w:val="center"/>
          </w:tcPr>
          <w:p w:rsidR="00534C15" w:rsidRDefault="00A47427">
            <w:pPr>
              <w:jc w:val="center"/>
            </w:pPr>
            <w:r>
              <w:rPr>
                <w:color w:val="000000"/>
                <w:szCs w:val="21"/>
              </w:rPr>
              <w:t>新希望</w:t>
            </w:r>
          </w:p>
        </w:tc>
        <w:tc>
          <w:tcPr>
            <w:tcW w:w="1276" w:type="dxa"/>
            <w:vAlign w:val="center"/>
          </w:tcPr>
          <w:p w:rsidR="00534C15" w:rsidRDefault="00A47427">
            <w:pPr>
              <w:jc w:val="right"/>
            </w:pPr>
            <w:r>
              <w:rPr>
                <w:color w:val="000000"/>
                <w:szCs w:val="21"/>
              </w:rPr>
              <w:t>10,600</w:t>
            </w:r>
          </w:p>
        </w:tc>
        <w:tc>
          <w:tcPr>
            <w:tcW w:w="2199" w:type="dxa"/>
            <w:vAlign w:val="center"/>
          </w:tcPr>
          <w:p w:rsidR="00534C15" w:rsidRDefault="00A47427">
            <w:pPr>
              <w:jc w:val="right"/>
            </w:pPr>
            <w:r>
              <w:rPr>
                <w:color w:val="000000"/>
                <w:szCs w:val="21"/>
              </w:rPr>
              <w:t>315,880.00</w:t>
            </w:r>
          </w:p>
        </w:tc>
        <w:tc>
          <w:tcPr>
            <w:tcW w:w="1879" w:type="dxa"/>
            <w:vAlign w:val="center"/>
          </w:tcPr>
          <w:p w:rsidR="00534C15" w:rsidRDefault="00A47427">
            <w:pPr>
              <w:jc w:val="right"/>
            </w:pPr>
            <w:r>
              <w:rPr>
                <w:color w:val="000000"/>
                <w:szCs w:val="21"/>
              </w:rPr>
              <w:t>0.22</w:t>
            </w:r>
          </w:p>
        </w:tc>
      </w:tr>
      <w:tr w:rsidR="00534C15">
        <w:trPr>
          <w:jc w:val="center"/>
        </w:trPr>
        <w:tc>
          <w:tcPr>
            <w:tcW w:w="817" w:type="dxa"/>
            <w:vAlign w:val="center"/>
          </w:tcPr>
          <w:p w:rsidR="00534C15" w:rsidRDefault="00A47427">
            <w:pPr>
              <w:jc w:val="center"/>
            </w:pPr>
            <w:r>
              <w:rPr>
                <w:color w:val="000000"/>
                <w:szCs w:val="21"/>
              </w:rPr>
              <w:t>111</w:t>
            </w:r>
          </w:p>
        </w:tc>
        <w:tc>
          <w:tcPr>
            <w:tcW w:w="1276" w:type="dxa"/>
            <w:vAlign w:val="center"/>
          </w:tcPr>
          <w:p w:rsidR="00534C15" w:rsidRDefault="00A47427">
            <w:pPr>
              <w:jc w:val="center"/>
            </w:pPr>
            <w:r>
              <w:rPr>
                <w:color w:val="000000"/>
                <w:szCs w:val="21"/>
              </w:rPr>
              <w:t>603866</w:t>
            </w:r>
          </w:p>
        </w:tc>
        <w:tc>
          <w:tcPr>
            <w:tcW w:w="1701" w:type="dxa"/>
            <w:vAlign w:val="center"/>
          </w:tcPr>
          <w:p w:rsidR="00534C15" w:rsidRDefault="00A47427">
            <w:pPr>
              <w:jc w:val="center"/>
            </w:pPr>
            <w:r>
              <w:rPr>
                <w:color w:val="000000"/>
                <w:szCs w:val="21"/>
              </w:rPr>
              <w:t>桃李面包</w:t>
            </w:r>
          </w:p>
        </w:tc>
        <w:tc>
          <w:tcPr>
            <w:tcW w:w="1276" w:type="dxa"/>
            <w:vAlign w:val="center"/>
          </w:tcPr>
          <w:p w:rsidR="00534C15" w:rsidRDefault="00A47427">
            <w:pPr>
              <w:jc w:val="right"/>
            </w:pPr>
            <w:r>
              <w:rPr>
                <w:color w:val="000000"/>
                <w:szCs w:val="21"/>
              </w:rPr>
              <w:t>6,200</w:t>
            </w:r>
          </w:p>
        </w:tc>
        <w:tc>
          <w:tcPr>
            <w:tcW w:w="2199" w:type="dxa"/>
            <w:vAlign w:val="center"/>
          </w:tcPr>
          <w:p w:rsidR="00534C15" w:rsidRDefault="00A47427">
            <w:pPr>
              <w:jc w:val="right"/>
            </w:pPr>
            <w:r>
              <w:rPr>
                <w:color w:val="000000"/>
                <w:szCs w:val="21"/>
              </w:rPr>
              <w:t>315,518.00</w:t>
            </w:r>
          </w:p>
        </w:tc>
        <w:tc>
          <w:tcPr>
            <w:tcW w:w="1879" w:type="dxa"/>
            <w:vAlign w:val="center"/>
          </w:tcPr>
          <w:p w:rsidR="00534C15" w:rsidRDefault="00A47427">
            <w:pPr>
              <w:jc w:val="right"/>
            </w:pPr>
            <w:r>
              <w:rPr>
                <w:color w:val="000000"/>
                <w:szCs w:val="21"/>
              </w:rPr>
              <w:t>0.21</w:t>
            </w:r>
          </w:p>
        </w:tc>
      </w:tr>
      <w:tr w:rsidR="00534C15">
        <w:trPr>
          <w:jc w:val="center"/>
        </w:trPr>
        <w:tc>
          <w:tcPr>
            <w:tcW w:w="817" w:type="dxa"/>
            <w:vAlign w:val="center"/>
          </w:tcPr>
          <w:p w:rsidR="00534C15" w:rsidRDefault="00A47427">
            <w:pPr>
              <w:jc w:val="center"/>
            </w:pPr>
            <w:r>
              <w:rPr>
                <w:color w:val="000000"/>
                <w:szCs w:val="21"/>
              </w:rPr>
              <w:t>112</w:t>
            </w:r>
          </w:p>
        </w:tc>
        <w:tc>
          <w:tcPr>
            <w:tcW w:w="1276" w:type="dxa"/>
            <w:vAlign w:val="center"/>
          </w:tcPr>
          <w:p w:rsidR="00534C15" w:rsidRDefault="00A47427">
            <w:pPr>
              <w:jc w:val="center"/>
            </w:pPr>
            <w:r>
              <w:rPr>
                <w:color w:val="000000"/>
                <w:szCs w:val="21"/>
              </w:rPr>
              <w:t>600051</w:t>
            </w:r>
          </w:p>
        </w:tc>
        <w:tc>
          <w:tcPr>
            <w:tcW w:w="1701" w:type="dxa"/>
            <w:vAlign w:val="center"/>
          </w:tcPr>
          <w:p w:rsidR="00534C15" w:rsidRDefault="00A47427">
            <w:pPr>
              <w:jc w:val="center"/>
            </w:pPr>
            <w:r>
              <w:rPr>
                <w:color w:val="000000"/>
                <w:szCs w:val="21"/>
              </w:rPr>
              <w:t>宁波联合</w:t>
            </w:r>
          </w:p>
        </w:tc>
        <w:tc>
          <w:tcPr>
            <w:tcW w:w="1276" w:type="dxa"/>
            <w:vAlign w:val="center"/>
          </w:tcPr>
          <w:p w:rsidR="00534C15" w:rsidRDefault="00A47427">
            <w:pPr>
              <w:jc w:val="right"/>
            </w:pPr>
            <w:r>
              <w:rPr>
                <w:color w:val="000000"/>
                <w:szCs w:val="21"/>
              </w:rPr>
              <w:t>35,500</w:t>
            </w:r>
          </w:p>
        </w:tc>
        <w:tc>
          <w:tcPr>
            <w:tcW w:w="2199" w:type="dxa"/>
            <w:vAlign w:val="center"/>
          </w:tcPr>
          <w:p w:rsidR="00534C15" w:rsidRDefault="00A47427">
            <w:pPr>
              <w:jc w:val="right"/>
            </w:pPr>
            <w:r>
              <w:rPr>
                <w:color w:val="000000"/>
                <w:szCs w:val="21"/>
              </w:rPr>
              <w:t>311,335.00</w:t>
            </w:r>
          </w:p>
        </w:tc>
        <w:tc>
          <w:tcPr>
            <w:tcW w:w="1879" w:type="dxa"/>
            <w:vAlign w:val="center"/>
          </w:tcPr>
          <w:p w:rsidR="00534C15" w:rsidRDefault="00A47427">
            <w:pPr>
              <w:jc w:val="right"/>
            </w:pPr>
            <w:r>
              <w:rPr>
                <w:color w:val="000000"/>
                <w:szCs w:val="21"/>
              </w:rPr>
              <w:t>0.21</w:t>
            </w:r>
          </w:p>
        </w:tc>
      </w:tr>
      <w:tr w:rsidR="00534C15">
        <w:trPr>
          <w:jc w:val="center"/>
        </w:trPr>
        <w:tc>
          <w:tcPr>
            <w:tcW w:w="817" w:type="dxa"/>
            <w:vAlign w:val="center"/>
          </w:tcPr>
          <w:p w:rsidR="00534C15" w:rsidRDefault="00A47427">
            <w:pPr>
              <w:jc w:val="center"/>
            </w:pPr>
            <w:r>
              <w:rPr>
                <w:color w:val="000000"/>
                <w:szCs w:val="21"/>
              </w:rPr>
              <w:t>113</w:t>
            </w:r>
          </w:p>
        </w:tc>
        <w:tc>
          <w:tcPr>
            <w:tcW w:w="1276" w:type="dxa"/>
            <w:vAlign w:val="center"/>
          </w:tcPr>
          <w:p w:rsidR="00534C15" w:rsidRDefault="00A47427">
            <w:pPr>
              <w:jc w:val="center"/>
            </w:pPr>
            <w:r>
              <w:rPr>
                <w:color w:val="000000"/>
                <w:szCs w:val="21"/>
              </w:rPr>
              <w:t>600655</w:t>
            </w:r>
          </w:p>
        </w:tc>
        <w:tc>
          <w:tcPr>
            <w:tcW w:w="1701" w:type="dxa"/>
            <w:vAlign w:val="center"/>
          </w:tcPr>
          <w:p w:rsidR="00534C15" w:rsidRDefault="00A47427">
            <w:pPr>
              <w:jc w:val="center"/>
            </w:pPr>
            <w:r>
              <w:rPr>
                <w:color w:val="000000"/>
                <w:szCs w:val="21"/>
              </w:rPr>
              <w:t>豫园股份</w:t>
            </w:r>
          </w:p>
        </w:tc>
        <w:tc>
          <w:tcPr>
            <w:tcW w:w="1276" w:type="dxa"/>
            <w:vAlign w:val="center"/>
          </w:tcPr>
          <w:p w:rsidR="00534C15" w:rsidRDefault="00A47427">
            <w:pPr>
              <w:jc w:val="right"/>
            </w:pPr>
            <w:r>
              <w:rPr>
                <w:color w:val="000000"/>
                <w:szCs w:val="21"/>
              </w:rPr>
              <w:t>34,000</w:t>
            </w:r>
          </w:p>
        </w:tc>
        <w:tc>
          <w:tcPr>
            <w:tcW w:w="2199" w:type="dxa"/>
            <w:vAlign w:val="center"/>
          </w:tcPr>
          <w:p w:rsidR="00534C15" w:rsidRDefault="00A47427">
            <w:pPr>
              <w:jc w:val="right"/>
            </w:pPr>
            <w:r>
              <w:rPr>
                <w:color w:val="000000"/>
                <w:szCs w:val="21"/>
              </w:rPr>
              <w:t>301,240.00</w:t>
            </w:r>
          </w:p>
        </w:tc>
        <w:tc>
          <w:tcPr>
            <w:tcW w:w="1879" w:type="dxa"/>
            <w:vAlign w:val="center"/>
          </w:tcPr>
          <w:p w:rsidR="00534C15" w:rsidRDefault="00A47427">
            <w:pPr>
              <w:jc w:val="right"/>
            </w:pPr>
            <w:r>
              <w:rPr>
                <w:color w:val="000000"/>
                <w:szCs w:val="21"/>
              </w:rPr>
              <w:t>0.21</w:t>
            </w:r>
          </w:p>
        </w:tc>
      </w:tr>
      <w:tr w:rsidR="00534C15">
        <w:trPr>
          <w:jc w:val="center"/>
        </w:trPr>
        <w:tc>
          <w:tcPr>
            <w:tcW w:w="817" w:type="dxa"/>
            <w:vAlign w:val="center"/>
          </w:tcPr>
          <w:p w:rsidR="00534C15" w:rsidRDefault="00A47427">
            <w:pPr>
              <w:jc w:val="center"/>
            </w:pPr>
            <w:r>
              <w:rPr>
                <w:color w:val="000000"/>
                <w:szCs w:val="21"/>
              </w:rPr>
              <w:t>114</w:t>
            </w:r>
          </w:p>
        </w:tc>
        <w:tc>
          <w:tcPr>
            <w:tcW w:w="1276" w:type="dxa"/>
            <w:vAlign w:val="center"/>
          </w:tcPr>
          <w:p w:rsidR="00534C15" w:rsidRDefault="00A47427">
            <w:pPr>
              <w:jc w:val="center"/>
            </w:pPr>
            <w:r>
              <w:rPr>
                <w:color w:val="000000"/>
                <w:szCs w:val="21"/>
              </w:rPr>
              <w:t>600872</w:t>
            </w:r>
          </w:p>
        </w:tc>
        <w:tc>
          <w:tcPr>
            <w:tcW w:w="1701" w:type="dxa"/>
            <w:vAlign w:val="center"/>
          </w:tcPr>
          <w:p w:rsidR="00534C15" w:rsidRDefault="00A47427">
            <w:pPr>
              <w:jc w:val="center"/>
            </w:pPr>
            <w:r>
              <w:rPr>
                <w:color w:val="000000"/>
                <w:szCs w:val="21"/>
              </w:rPr>
              <w:t>中炬高新</w:t>
            </w:r>
          </w:p>
        </w:tc>
        <w:tc>
          <w:tcPr>
            <w:tcW w:w="1276" w:type="dxa"/>
            <w:vAlign w:val="center"/>
          </w:tcPr>
          <w:p w:rsidR="00534C15" w:rsidRDefault="00A47427">
            <w:pPr>
              <w:jc w:val="right"/>
            </w:pPr>
            <w:r>
              <w:rPr>
                <w:color w:val="000000"/>
                <w:szCs w:val="21"/>
              </w:rPr>
              <w:t>5,100</w:t>
            </w:r>
          </w:p>
        </w:tc>
        <w:tc>
          <w:tcPr>
            <w:tcW w:w="2199" w:type="dxa"/>
            <w:vAlign w:val="center"/>
          </w:tcPr>
          <w:p w:rsidR="00534C15" w:rsidRDefault="00A47427">
            <w:pPr>
              <w:jc w:val="right"/>
            </w:pPr>
            <w:r>
              <w:rPr>
                <w:color w:val="000000"/>
                <w:szCs w:val="21"/>
              </w:rPr>
              <w:t>298,503.00</w:t>
            </w:r>
          </w:p>
        </w:tc>
        <w:tc>
          <w:tcPr>
            <w:tcW w:w="1879" w:type="dxa"/>
            <w:vAlign w:val="center"/>
          </w:tcPr>
          <w:p w:rsidR="00534C15" w:rsidRDefault="00A47427">
            <w:pPr>
              <w:jc w:val="right"/>
            </w:pPr>
            <w:r>
              <w:rPr>
                <w:color w:val="000000"/>
                <w:szCs w:val="21"/>
              </w:rPr>
              <w:t>0.20</w:t>
            </w:r>
          </w:p>
        </w:tc>
      </w:tr>
      <w:tr w:rsidR="00534C15">
        <w:trPr>
          <w:jc w:val="center"/>
        </w:trPr>
        <w:tc>
          <w:tcPr>
            <w:tcW w:w="817" w:type="dxa"/>
            <w:vAlign w:val="center"/>
          </w:tcPr>
          <w:p w:rsidR="00534C15" w:rsidRDefault="00A47427">
            <w:pPr>
              <w:jc w:val="center"/>
            </w:pPr>
            <w:r>
              <w:rPr>
                <w:color w:val="000000"/>
                <w:szCs w:val="21"/>
              </w:rPr>
              <w:t>115</w:t>
            </w:r>
          </w:p>
        </w:tc>
        <w:tc>
          <w:tcPr>
            <w:tcW w:w="1276" w:type="dxa"/>
            <w:vAlign w:val="center"/>
          </w:tcPr>
          <w:p w:rsidR="00534C15" w:rsidRDefault="00A47427">
            <w:pPr>
              <w:jc w:val="center"/>
            </w:pPr>
            <w:r>
              <w:rPr>
                <w:color w:val="000000"/>
                <w:szCs w:val="21"/>
              </w:rPr>
              <w:t>300610</w:t>
            </w:r>
          </w:p>
        </w:tc>
        <w:tc>
          <w:tcPr>
            <w:tcW w:w="1701" w:type="dxa"/>
            <w:vAlign w:val="center"/>
          </w:tcPr>
          <w:p w:rsidR="00534C15" w:rsidRDefault="00A47427">
            <w:pPr>
              <w:jc w:val="center"/>
            </w:pPr>
            <w:r>
              <w:rPr>
                <w:color w:val="000000"/>
                <w:szCs w:val="21"/>
              </w:rPr>
              <w:t>晨化股份</w:t>
            </w:r>
          </w:p>
        </w:tc>
        <w:tc>
          <w:tcPr>
            <w:tcW w:w="1276" w:type="dxa"/>
            <w:vAlign w:val="center"/>
          </w:tcPr>
          <w:p w:rsidR="00534C15" w:rsidRDefault="00A47427">
            <w:pPr>
              <w:jc w:val="right"/>
            </w:pPr>
            <w:r>
              <w:rPr>
                <w:color w:val="000000"/>
                <w:szCs w:val="21"/>
              </w:rPr>
              <w:t>23,900</w:t>
            </w:r>
          </w:p>
        </w:tc>
        <w:tc>
          <w:tcPr>
            <w:tcW w:w="2199" w:type="dxa"/>
            <w:vAlign w:val="center"/>
          </w:tcPr>
          <w:p w:rsidR="00534C15" w:rsidRDefault="00A47427">
            <w:pPr>
              <w:jc w:val="right"/>
            </w:pPr>
            <w:r>
              <w:rPr>
                <w:color w:val="000000"/>
                <w:szCs w:val="21"/>
              </w:rPr>
              <w:t>293,970.00</w:t>
            </w:r>
          </w:p>
        </w:tc>
        <w:tc>
          <w:tcPr>
            <w:tcW w:w="1879" w:type="dxa"/>
            <w:vAlign w:val="center"/>
          </w:tcPr>
          <w:p w:rsidR="00534C15" w:rsidRDefault="00A47427">
            <w:pPr>
              <w:jc w:val="right"/>
            </w:pPr>
            <w:r>
              <w:rPr>
                <w:color w:val="000000"/>
                <w:szCs w:val="21"/>
              </w:rPr>
              <w:t>0.20</w:t>
            </w:r>
          </w:p>
        </w:tc>
      </w:tr>
      <w:tr w:rsidR="00534C15">
        <w:trPr>
          <w:jc w:val="center"/>
        </w:trPr>
        <w:tc>
          <w:tcPr>
            <w:tcW w:w="817" w:type="dxa"/>
            <w:vAlign w:val="center"/>
          </w:tcPr>
          <w:p w:rsidR="00534C15" w:rsidRDefault="00A47427">
            <w:pPr>
              <w:jc w:val="center"/>
            </w:pPr>
            <w:r>
              <w:rPr>
                <w:color w:val="000000"/>
                <w:szCs w:val="21"/>
              </w:rPr>
              <w:t>116</w:t>
            </w:r>
          </w:p>
        </w:tc>
        <w:tc>
          <w:tcPr>
            <w:tcW w:w="1276" w:type="dxa"/>
            <w:vAlign w:val="center"/>
          </w:tcPr>
          <w:p w:rsidR="00534C15" w:rsidRDefault="00A47427">
            <w:pPr>
              <w:jc w:val="center"/>
            </w:pPr>
            <w:r>
              <w:rPr>
                <w:color w:val="000000"/>
                <w:szCs w:val="21"/>
              </w:rPr>
              <w:t>600125</w:t>
            </w:r>
          </w:p>
        </w:tc>
        <w:tc>
          <w:tcPr>
            <w:tcW w:w="1701" w:type="dxa"/>
            <w:vAlign w:val="center"/>
          </w:tcPr>
          <w:p w:rsidR="00534C15" w:rsidRDefault="00A47427">
            <w:pPr>
              <w:jc w:val="center"/>
            </w:pPr>
            <w:r>
              <w:rPr>
                <w:color w:val="000000"/>
                <w:szCs w:val="21"/>
              </w:rPr>
              <w:t>铁龙物流</w:t>
            </w:r>
          </w:p>
        </w:tc>
        <w:tc>
          <w:tcPr>
            <w:tcW w:w="1276" w:type="dxa"/>
            <w:vAlign w:val="center"/>
          </w:tcPr>
          <w:p w:rsidR="00534C15" w:rsidRDefault="00A47427">
            <w:pPr>
              <w:jc w:val="right"/>
            </w:pPr>
            <w:r>
              <w:rPr>
                <w:color w:val="000000"/>
                <w:szCs w:val="21"/>
              </w:rPr>
              <w:t>52,400</w:t>
            </w:r>
          </w:p>
        </w:tc>
        <w:tc>
          <w:tcPr>
            <w:tcW w:w="2199" w:type="dxa"/>
            <w:vAlign w:val="center"/>
          </w:tcPr>
          <w:p w:rsidR="00534C15" w:rsidRDefault="00A47427">
            <w:pPr>
              <w:jc w:val="right"/>
            </w:pPr>
            <w:r>
              <w:rPr>
                <w:color w:val="000000"/>
                <w:szCs w:val="21"/>
              </w:rPr>
              <w:t>292,392.00</w:t>
            </w:r>
          </w:p>
        </w:tc>
        <w:tc>
          <w:tcPr>
            <w:tcW w:w="1879" w:type="dxa"/>
            <w:vAlign w:val="center"/>
          </w:tcPr>
          <w:p w:rsidR="00534C15" w:rsidRDefault="00A47427">
            <w:pPr>
              <w:jc w:val="right"/>
            </w:pPr>
            <w:r>
              <w:rPr>
                <w:color w:val="000000"/>
                <w:szCs w:val="21"/>
              </w:rPr>
              <w:t>0.20</w:t>
            </w:r>
          </w:p>
        </w:tc>
      </w:tr>
      <w:tr w:rsidR="00534C15">
        <w:trPr>
          <w:jc w:val="center"/>
        </w:trPr>
        <w:tc>
          <w:tcPr>
            <w:tcW w:w="817" w:type="dxa"/>
            <w:vAlign w:val="center"/>
          </w:tcPr>
          <w:p w:rsidR="00534C15" w:rsidRDefault="00A47427">
            <w:pPr>
              <w:jc w:val="center"/>
            </w:pPr>
            <w:r>
              <w:rPr>
                <w:color w:val="000000"/>
                <w:szCs w:val="21"/>
              </w:rPr>
              <w:t>117</w:t>
            </w:r>
          </w:p>
        </w:tc>
        <w:tc>
          <w:tcPr>
            <w:tcW w:w="1276" w:type="dxa"/>
            <w:vAlign w:val="center"/>
          </w:tcPr>
          <w:p w:rsidR="00534C15" w:rsidRDefault="00A47427">
            <w:pPr>
              <w:jc w:val="center"/>
            </w:pPr>
            <w:r>
              <w:rPr>
                <w:color w:val="000000"/>
                <w:szCs w:val="21"/>
              </w:rPr>
              <w:t>603686</w:t>
            </w:r>
          </w:p>
        </w:tc>
        <w:tc>
          <w:tcPr>
            <w:tcW w:w="1701" w:type="dxa"/>
            <w:vAlign w:val="center"/>
          </w:tcPr>
          <w:p w:rsidR="00534C15" w:rsidRDefault="00A47427">
            <w:pPr>
              <w:jc w:val="center"/>
            </w:pPr>
            <w:r>
              <w:rPr>
                <w:color w:val="000000"/>
                <w:szCs w:val="21"/>
              </w:rPr>
              <w:t>龙马环卫</w:t>
            </w:r>
          </w:p>
        </w:tc>
        <w:tc>
          <w:tcPr>
            <w:tcW w:w="1276" w:type="dxa"/>
            <w:vAlign w:val="center"/>
          </w:tcPr>
          <w:p w:rsidR="00534C15" w:rsidRDefault="00A47427">
            <w:pPr>
              <w:jc w:val="right"/>
            </w:pPr>
            <w:r>
              <w:rPr>
                <w:color w:val="000000"/>
                <w:szCs w:val="21"/>
              </w:rPr>
              <w:t>11,800</w:t>
            </w:r>
          </w:p>
        </w:tc>
        <w:tc>
          <w:tcPr>
            <w:tcW w:w="2199" w:type="dxa"/>
            <w:vAlign w:val="center"/>
          </w:tcPr>
          <w:p w:rsidR="00534C15" w:rsidRDefault="00A47427">
            <w:pPr>
              <w:jc w:val="right"/>
            </w:pPr>
            <w:r>
              <w:rPr>
                <w:color w:val="000000"/>
                <w:szCs w:val="21"/>
              </w:rPr>
              <w:t>287,566.00</w:t>
            </w:r>
          </w:p>
        </w:tc>
        <w:tc>
          <w:tcPr>
            <w:tcW w:w="1879" w:type="dxa"/>
            <w:vAlign w:val="center"/>
          </w:tcPr>
          <w:p w:rsidR="00534C15" w:rsidRDefault="00A47427">
            <w:pPr>
              <w:jc w:val="right"/>
            </w:pPr>
            <w:r>
              <w:rPr>
                <w:color w:val="000000"/>
                <w:szCs w:val="21"/>
              </w:rPr>
              <w:t>0.20</w:t>
            </w:r>
          </w:p>
        </w:tc>
      </w:tr>
      <w:tr w:rsidR="00534C15">
        <w:trPr>
          <w:jc w:val="center"/>
        </w:trPr>
        <w:tc>
          <w:tcPr>
            <w:tcW w:w="817" w:type="dxa"/>
            <w:vAlign w:val="center"/>
          </w:tcPr>
          <w:p w:rsidR="00534C15" w:rsidRDefault="00A47427">
            <w:pPr>
              <w:jc w:val="center"/>
            </w:pPr>
            <w:r>
              <w:rPr>
                <w:color w:val="000000"/>
                <w:szCs w:val="21"/>
              </w:rPr>
              <w:t>118</w:t>
            </w:r>
          </w:p>
        </w:tc>
        <w:tc>
          <w:tcPr>
            <w:tcW w:w="1276" w:type="dxa"/>
            <w:vAlign w:val="center"/>
          </w:tcPr>
          <w:p w:rsidR="00534C15" w:rsidRDefault="00A47427">
            <w:pPr>
              <w:jc w:val="center"/>
            </w:pPr>
            <w:r>
              <w:rPr>
                <w:color w:val="000000"/>
                <w:szCs w:val="21"/>
              </w:rPr>
              <w:t>300607</w:t>
            </w:r>
          </w:p>
        </w:tc>
        <w:tc>
          <w:tcPr>
            <w:tcW w:w="1701" w:type="dxa"/>
            <w:vAlign w:val="center"/>
          </w:tcPr>
          <w:p w:rsidR="00534C15" w:rsidRDefault="00A47427">
            <w:pPr>
              <w:jc w:val="center"/>
            </w:pPr>
            <w:r>
              <w:rPr>
                <w:color w:val="000000"/>
                <w:szCs w:val="21"/>
              </w:rPr>
              <w:t>拓斯达</w:t>
            </w:r>
          </w:p>
        </w:tc>
        <w:tc>
          <w:tcPr>
            <w:tcW w:w="1276" w:type="dxa"/>
            <w:vAlign w:val="center"/>
          </w:tcPr>
          <w:p w:rsidR="00534C15" w:rsidRDefault="00A47427">
            <w:pPr>
              <w:jc w:val="right"/>
            </w:pPr>
            <w:r>
              <w:rPr>
                <w:color w:val="000000"/>
                <w:szCs w:val="21"/>
              </w:rPr>
              <w:t>7,020</w:t>
            </w:r>
          </w:p>
        </w:tc>
        <w:tc>
          <w:tcPr>
            <w:tcW w:w="2199" w:type="dxa"/>
            <w:vAlign w:val="center"/>
          </w:tcPr>
          <w:p w:rsidR="00534C15" w:rsidRDefault="00A47427">
            <w:pPr>
              <w:jc w:val="right"/>
            </w:pPr>
            <w:r>
              <w:rPr>
                <w:color w:val="000000"/>
                <w:szCs w:val="21"/>
              </w:rPr>
              <w:t>285,643.80</w:t>
            </w:r>
          </w:p>
        </w:tc>
        <w:tc>
          <w:tcPr>
            <w:tcW w:w="1879" w:type="dxa"/>
            <w:vAlign w:val="center"/>
          </w:tcPr>
          <w:p w:rsidR="00534C15" w:rsidRDefault="00A47427">
            <w:pPr>
              <w:jc w:val="right"/>
            </w:pPr>
            <w:r>
              <w:rPr>
                <w:color w:val="000000"/>
                <w:szCs w:val="21"/>
              </w:rPr>
              <w:t>0.19</w:t>
            </w:r>
          </w:p>
        </w:tc>
      </w:tr>
      <w:tr w:rsidR="00534C15">
        <w:trPr>
          <w:jc w:val="center"/>
        </w:trPr>
        <w:tc>
          <w:tcPr>
            <w:tcW w:w="817" w:type="dxa"/>
            <w:vAlign w:val="center"/>
          </w:tcPr>
          <w:p w:rsidR="00534C15" w:rsidRDefault="00A47427">
            <w:pPr>
              <w:jc w:val="center"/>
            </w:pPr>
            <w:r>
              <w:rPr>
                <w:color w:val="000000"/>
                <w:szCs w:val="21"/>
              </w:rPr>
              <w:t>119</w:t>
            </w:r>
          </w:p>
        </w:tc>
        <w:tc>
          <w:tcPr>
            <w:tcW w:w="1276" w:type="dxa"/>
            <w:vAlign w:val="center"/>
          </w:tcPr>
          <w:p w:rsidR="00534C15" w:rsidRDefault="00A47427">
            <w:pPr>
              <w:jc w:val="center"/>
            </w:pPr>
            <w:r>
              <w:rPr>
                <w:color w:val="000000"/>
                <w:szCs w:val="21"/>
              </w:rPr>
              <w:t>300613</w:t>
            </w:r>
          </w:p>
        </w:tc>
        <w:tc>
          <w:tcPr>
            <w:tcW w:w="1701" w:type="dxa"/>
            <w:vAlign w:val="center"/>
          </w:tcPr>
          <w:p w:rsidR="00534C15" w:rsidRDefault="00A47427">
            <w:pPr>
              <w:jc w:val="center"/>
            </w:pPr>
            <w:r>
              <w:rPr>
                <w:color w:val="000000"/>
                <w:szCs w:val="21"/>
              </w:rPr>
              <w:t>富瀚微</w:t>
            </w:r>
          </w:p>
        </w:tc>
        <w:tc>
          <w:tcPr>
            <w:tcW w:w="1276" w:type="dxa"/>
            <w:vAlign w:val="center"/>
          </w:tcPr>
          <w:p w:rsidR="00534C15" w:rsidRDefault="00A47427">
            <w:pPr>
              <w:jc w:val="right"/>
            </w:pPr>
            <w:r>
              <w:rPr>
                <w:color w:val="000000"/>
                <w:szCs w:val="21"/>
              </w:rPr>
              <w:t>2,460</w:t>
            </w:r>
          </w:p>
        </w:tc>
        <w:tc>
          <w:tcPr>
            <w:tcW w:w="2199" w:type="dxa"/>
            <w:vAlign w:val="center"/>
          </w:tcPr>
          <w:p w:rsidR="00534C15" w:rsidRDefault="00A47427">
            <w:pPr>
              <w:jc w:val="right"/>
            </w:pPr>
            <w:r>
              <w:rPr>
                <w:color w:val="000000"/>
                <w:szCs w:val="21"/>
              </w:rPr>
              <w:t>278,718.00</w:t>
            </w:r>
          </w:p>
        </w:tc>
        <w:tc>
          <w:tcPr>
            <w:tcW w:w="1879" w:type="dxa"/>
            <w:vAlign w:val="center"/>
          </w:tcPr>
          <w:p w:rsidR="00534C15" w:rsidRDefault="00A47427">
            <w:pPr>
              <w:jc w:val="right"/>
            </w:pPr>
            <w:r>
              <w:rPr>
                <w:color w:val="000000"/>
                <w:szCs w:val="21"/>
              </w:rPr>
              <w:t>0.19</w:t>
            </w:r>
          </w:p>
        </w:tc>
      </w:tr>
      <w:tr w:rsidR="00534C15">
        <w:trPr>
          <w:jc w:val="center"/>
        </w:trPr>
        <w:tc>
          <w:tcPr>
            <w:tcW w:w="817" w:type="dxa"/>
            <w:vAlign w:val="center"/>
          </w:tcPr>
          <w:p w:rsidR="00534C15" w:rsidRDefault="00A47427">
            <w:pPr>
              <w:jc w:val="center"/>
            </w:pPr>
            <w:r>
              <w:rPr>
                <w:color w:val="000000"/>
                <w:szCs w:val="21"/>
              </w:rPr>
              <w:t>120</w:t>
            </w:r>
          </w:p>
        </w:tc>
        <w:tc>
          <w:tcPr>
            <w:tcW w:w="1276" w:type="dxa"/>
            <w:vAlign w:val="center"/>
          </w:tcPr>
          <w:p w:rsidR="00534C15" w:rsidRDefault="00A47427">
            <w:pPr>
              <w:jc w:val="center"/>
            </w:pPr>
            <w:r>
              <w:rPr>
                <w:color w:val="000000"/>
                <w:szCs w:val="21"/>
              </w:rPr>
              <w:t>603538</w:t>
            </w:r>
          </w:p>
        </w:tc>
        <w:tc>
          <w:tcPr>
            <w:tcW w:w="1701" w:type="dxa"/>
            <w:vAlign w:val="center"/>
          </w:tcPr>
          <w:p w:rsidR="00534C15" w:rsidRDefault="00A47427">
            <w:pPr>
              <w:jc w:val="center"/>
            </w:pPr>
            <w:r>
              <w:rPr>
                <w:color w:val="000000"/>
                <w:szCs w:val="21"/>
              </w:rPr>
              <w:t>美诺华</w:t>
            </w:r>
          </w:p>
        </w:tc>
        <w:tc>
          <w:tcPr>
            <w:tcW w:w="1276" w:type="dxa"/>
            <w:vAlign w:val="center"/>
          </w:tcPr>
          <w:p w:rsidR="00534C15" w:rsidRDefault="00A47427">
            <w:pPr>
              <w:jc w:val="right"/>
            </w:pPr>
            <w:r>
              <w:rPr>
                <w:color w:val="000000"/>
                <w:szCs w:val="21"/>
              </w:rPr>
              <w:t>5,400</w:t>
            </w:r>
          </w:p>
        </w:tc>
        <w:tc>
          <w:tcPr>
            <w:tcW w:w="2199" w:type="dxa"/>
            <w:vAlign w:val="center"/>
          </w:tcPr>
          <w:p w:rsidR="00534C15" w:rsidRDefault="00A47427">
            <w:pPr>
              <w:jc w:val="right"/>
            </w:pPr>
            <w:r>
              <w:rPr>
                <w:color w:val="000000"/>
                <w:szCs w:val="21"/>
              </w:rPr>
              <w:t>275,292.00</w:t>
            </w:r>
          </w:p>
        </w:tc>
        <w:tc>
          <w:tcPr>
            <w:tcW w:w="1879" w:type="dxa"/>
            <w:vAlign w:val="center"/>
          </w:tcPr>
          <w:p w:rsidR="00534C15" w:rsidRDefault="00A47427">
            <w:pPr>
              <w:jc w:val="right"/>
            </w:pPr>
            <w:r>
              <w:rPr>
                <w:color w:val="000000"/>
                <w:szCs w:val="21"/>
              </w:rPr>
              <w:t>0.19</w:t>
            </w:r>
          </w:p>
        </w:tc>
      </w:tr>
      <w:tr w:rsidR="00534C15">
        <w:trPr>
          <w:jc w:val="center"/>
        </w:trPr>
        <w:tc>
          <w:tcPr>
            <w:tcW w:w="817" w:type="dxa"/>
            <w:vAlign w:val="center"/>
          </w:tcPr>
          <w:p w:rsidR="00534C15" w:rsidRDefault="00A47427">
            <w:pPr>
              <w:jc w:val="center"/>
            </w:pPr>
            <w:r>
              <w:rPr>
                <w:color w:val="000000"/>
                <w:szCs w:val="21"/>
              </w:rPr>
              <w:t>121</w:t>
            </w:r>
          </w:p>
        </w:tc>
        <w:tc>
          <w:tcPr>
            <w:tcW w:w="1276" w:type="dxa"/>
            <w:vAlign w:val="center"/>
          </w:tcPr>
          <w:p w:rsidR="00534C15" w:rsidRDefault="00A47427">
            <w:pPr>
              <w:jc w:val="center"/>
            </w:pPr>
            <w:r>
              <w:rPr>
                <w:color w:val="000000"/>
                <w:szCs w:val="21"/>
              </w:rPr>
              <w:t>603533</w:t>
            </w:r>
          </w:p>
        </w:tc>
        <w:tc>
          <w:tcPr>
            <w:tcW w:w="1701" w:type="dxa"/>
            <w:vAlign w:val="center"/>
          </w:tcPr>
          <w:p w:rsidR="00534C15" w:rsidRDefault="00A47427">
            <w:pPr>
              <w:jc w:val="center"/>
            </w:pPr>
            <w:r>
              <w:rPr>
                <w:color w:val="000000"/>
                <w:szCs w:val="21"/>
              </w:rPr>
              <w:t>掌阅科技</w:t>
            </w:r>
          </w:p>
        </w:tc>
        <w:tc>
          <w:tcPr>
            <w:tcW w:w="1276" w:type="dxa"/>
            <w:vAlign w:val="center"/>
          </w:tcPr>
          <w:p w:rsidR="00534C15" w:rsidRDefault="00A47427">
            <w:pPr>
              <w:jc w:val="right"/>
            </w:pPr>
            <w:r>
              <w:rPr>
                <w:color w:val="000000"/>
                <w:szCs w:val="21"/>
              </w:rPr>
              <w:t>7,200</w:t>
            </w:r>
          </w:p>
        </w:tc>
        <w:tc>
          <w:tcPr>
            <w:tcW w:w="2199" w:type="dxa"/>
            <w:vAlign w:val="center"/>
          </w:tcPr>
          <w:p w:rsidR="00534C15" w:rsidRDefault="00A47427">
            <w:pPr>
              <w:jc w:val="right"/>
            </w:pPr>
            <w:r>
              <w:rPr>
                <w:color w:val="000000"/>
                <w:szCs w:val="21"/>
              </w:rPr>
              <w:t>274,536.00</w:t>
            </w:r>
          </w:p>
        </w:tc>
        <w:tc>
          <w:tcPr>
            <w:tcW w:w="1879" w:type="dxa"/>
            <w:vAlign w:val="center"/>
          </w:tcPr>
          <w:p w:rsidR="00534C15" w:rsidRDefault="00A47427">
            <w:pPr>
              <w:jc w:val="right"/>
            </w:pPr>
            <w:r>
              <w:rPr>
                <w:color w:val="000000"/>
                <w:szCs w:val="21"/>
              </w:rPr>
              <w:t>0.19</w:t>
            </w:r>
          </w:p>
        </w:tc>
      </w:tr>
      <w:tr w:rsidR="00534C15">
        <w:trPr>
          <w:jc w:val="center"/>
        </w:trPr>
        <w:tc>
          <w:tcPr>
            <w:tcW w:w="817" w:type="dxa"/>
            <w:vAlign w:val="center"/>
          </w:tcPr>
          <w:p w:rsidR="00534C15" w:rsidRDefault="00A47427">
            <w:pPr>
              <w:jc w:val="center"/>
            </w:pPr>
            <w:r>
              <w:rPr>
                <w:color w:val="000000"/>
                <w:szCs w:val="21"/>
              </w:rPr>
              <w:t>122</w:t>
            </w:r>
          </w:p>
        </w:tc>
        <w:tc>
          <w:tcPr>
            <w:tcW w:w="1276" w:type="dxa"/>
            <w:vAlign w:val="center"/>
          </w:tcPr>
          <w:p w:rsidR="00534C15" w:rsidRDefault="00A47427">
            <w:pPr>
              <w:jc w:val="center"/>
            </w:pPr>
            <w:r>
              <w:rPr>
                <w:color w:val="000000"/>
                <w:szCs w:val="21"/>
              </w:rPr>
              <w:t>603185</w:t>
            </w:r>
          </w:p>
        </w:tc>
        <w:tc>
          <w:tcPr>
            <w:tcW w:w="1701" w:type="dxa"/>
            <w:vAlign w:val="center"/>
          </w:tcPr>
          <w:p w:rsidR="00534C15" w:rsidRDefault="00A47427">
            <w:pPr>
              <w:jc w:val="center"/>
            </w:pPr>
            <w:r>
              <w:rPr>
                <w:color w:val="000000"/>
                <w:szCs w:val="21"/>
              </w:rPr>
              <w:t>上机数控</w:t>
            </w:r>
          </w:p>
        </w:tc>
        <w:tc>
          <w:tcPr>
            <w:tcW w:w="1276" w:type="dxa"/>
            <w:vAlign w:val="center"/>
          </w:tcPr>
          <w:p w:rsidR="00534C15" w:rsidRDefault="00A47427">
            <w:pPr>
              <w:jc w:val="right"/>
            </w:pPr>
            <w:r>
              <w:rPr>
                <w:color w:val="000000"/>
                <w:szCs w:val="21"/>
              </w:rPr>
              <w:t>5,600</w:t>
            </w:r>
          </w:p>
        </w:tc>
        <w:tc>
          <w:tcPr>
            <w:tcW w:w="2199" w:type="dxa"/>
            <w:vAlign w:val="center"/>
          </w:tcPr>
          <w:p w:rsidR="00534C15" w:rsidRDefault="00A47427">
            <w:pPr>
              <w:jc w:val="right"/>
            </w:pPr>
            <w:r>
              <w:rPr>
                <w:color w:val="000000"/>
                <w:szCs w:val="21"/>
              </w:rPr>
              <w:t>274,344.00</w:t>
            </w:r>
          </w:p>
        </w:tc>
        <w:tc>
          <w:tcPr>
            <w:tcW w:w="1879" w:type="dxa"/>
            <w:vAlign w:val="center"/>
          </w:tcPr>
          <w:p w:rsidR="00534C15" w:rsidRDefault="00A47427">
            <w:pPr>
              <w:jc w:val="right"/>
            </w:pPr>
            <w:r>
              <w:rPr>
                <w:color w:val="000000"/>
                <w:szCs w:val="21"/>
              </w:rPr>
              <w:t>0.19</w:t>
            </w:r>
          </w:p>
        </w:tc>
      </w:tr>
      <w:tr w:rsidR="00534C15">
        <w:trPr>
          <w:jc w:val="center"/>
        </w:trPr>
        <w:tc>
          <w:tcPr>
            <w:tcW w:w="817" w:type="dxa"/>
            <w:vAlign w:val="center"/>
          </w:tcPr>
          <w:p w:rsidR="00534C15" w:rsidRDefault="00A47427">
            <w:pPr>
              <w:jc w:val="center"/>
            </w:pPr>
            <w:r>
              <w:rPr>
                <w:color w:val="000000"/>
                <w:szCs w:val="21"/>
              </w:rPr>
              <w:t>123</w:t>
            </w:r>
          </w:p>
        </w:tc>
        <w:tc>
          <w:tcPr>
            <w:tcW w:w="1276" w:type="dxa"/>
            <w:vAlign w:val="center"/>
          </w:tcPr>
          <w:p w:rsidR="00534C15" w:rsidRDefault="00A47427">
            <w:pPr>
              <w:jc w:val="center"/>
            </w:pPr>
            <w:r>
              <w:rPr>
                <w:color w:val="000000"/>
                <w:szCs w:val="21"/>
              </w:rPr>
              <w:t>600678</w:t>
            </w:r>
          </w:p>
        </w:tc>
        <w:tc>
          <w:tcPr>
            <w:tcW w:w="1701" w:type="dxa"/>
            <w:vAlign w:val="center"/>
          </w:tcPr>
          <w:p w:rsidR="00534C15" w:rsidRDefault="00A47427">
            <w:pPr>
              <w:jc w:val="center"/>
            </w:pPr>
            <w:r>
              <w:rPr>
                <w:color w:val="000000"/>
                <w:szCs w:val="21"/>
              </w:rPr>
              <w:t>四川金顶</w:t>
            </w:r>
          </w:p>
        </w:tc>
        <w:tc>
          <w:tcPr>
            <w:tcW w:w="1276" w:type="dxa"/>
            <w:vAlign w:val="center"/>
          </w:tcPr>
          <w:p w:rsidR="00534C15" w:rsidRDefault="00A47427">
            <w:pPr>
              <w:jc w:val="right"/>
            </w:pPr>
            <w:r>
              <w:rPr>
                <w:color w:val="000000"/>
                <w:szCs w:val="21"/>
              </w:rPr>
              <w:t>44,500</w:t>
            </w:r>
          </w:p>
        </w:tc>
        <w:tc>
          <w:tcPr>
            <w:tcW w:w="2199" w:type="dxa"/>
            <w:vAlign w:val="center"/>
          </w:tcPr>
          <w:p w:rsidR="00534C15" w:rsidRDefault="00A47427">
            <w:pPr>
              <w:jc w:val="right"/>
            </w:pPr>
            <w:r>
              <w:rPr>
                <w:color w:val="000000"/>
                <w:szCs w:val="21"/>
              </w:rPr>
              <w:t>263,440.00</w:t>
            </w:r>
          </w:p>
        </w:tc>
        <w:tc>
          <w:tcPr>
            <w:tcW w:w="1879" w:type="dxa"/>
            <w:vAlign w:val="center"/>
          </w:tcPr>
          <w:p w:rsidR="00534C15" w:rsidRDefault="00A47427">
            <w:pPr>
              <w:jc w:val="right"/>
            </w:pPr>
            <w:r>
              <w:rPr>
                <w:color w:val="000000"/>
                <w:szCs w:val="21"/>
              </w:rPr>
              <w:t>0.18</w:t>
            </w:r>
          </w:p>
        </w:tc>
      </w:tr>
      <w:tr w:rsidR="00534C15">
        <w:trPr>
          <w:jc w:val="center"/>
        </w:trPr>
        <w:tc>
          <w:tcPr>
            <w:tcW w:w="817" w:type="dxa"/>
            <w:vAlign w:val="center"/>
          </w:tcPr>
          <w:p w:rsidR="00534C15" w:rsidRDefault="00A47427">
            <w:pPr>
              <w:jc w:val="center"/>
            </w:pPr>
            <w:r>
              <w:rPr>
                <w:color w:val="000000"/>
                <w:szCs w:val="21"/>
              </w:rPr>
              <w:t>124</w:t>
            </w:r>
          </w:p>
        </w:tc>
        <w:tc>
          <w:tcPr>
            <w:tcW w:w="1276" w:type="dxa"/>
            <w:vAlign w:val="center"/>
          </w:tcPr>
          <w:p w:rsidR="00534C15" w:rsidRDefault="00A47427">
            <w:pPr>
              <w:jc w:val="center"/>
            </w:pPr>
            <w:r>
              <w:rPr>
                <w:color w:val="000000"/>
                <w:szCs w:val="21"/>
              </w:rPr>
              <w:t>002385</w:t>
            </w:r>
          </w:p>
        </w:tc>
        <w:tc>
          <w:tcPr>
            <w:tcW w:w="1701" w:type="dxa"/>
            <w:vAlign w:val="center"/>
          </w:tcPr>
          <w:p w:rsidR="00534C15" w:rsidRDefault="00A47427">
            <w:pPr>
              <w:jc w:val="center"/>
            </w:pPr>
            <w:r>
              <w:rPr>
                <w:color w:val="000000"/>
                <w:szCs w:val="21"/>
              </w:rPr>
              <w:t>大北农</w:t>
            </w:r>
          </w:p>
        </w:tc>
        <w:tc>
          <w:tcPr>
            <w:tcW w:w="1276" w:type="dxa"/>
            <w:vAlign w:val="center"/>
          </w:tcPr>
          <w:p w:rsidR="00534C15" w:rsidRDefault="00A47427">
            <w:pPr>
              <w:jc w:val="right"/>
            </w:pPr>
            <w:r>
              <w:rPr>
                <w:color w:val="000000"/>
                <w:szCs w:val="21"/>
              </w:rPr>
              <w:t>28,900</w:t>
            </w:r>
          </w:p>
        </w:tc>
        <w:tc>
          <w:tcPr>
            <w:tcW w:w="2199" w:type="dxa"/>
            <w:vAlign w:val="center"/>
          </w:tcPr>
          <w:p w:rsidR="00534C15" w:rsidRDefault="00A47427">
            <w:pPr>
              <w:jc w:val="right"/>
            </w:pPr>
            <w:r>
              <w:rPr>
                <w:color w:val="000000"/>
                <w:szCs w:val="21"/>
              </w:rPr>
              <w:t>263,279.00</w:t>
            </w:r>
          </w:p>
        </w:tc>
        <w:tc>
          <w:tcPr>
            <w:tcW w:w="1879" w:type="dxa"/>
            <w:vAlign w:val="center"/>
          </w:tcPr>
          <w:p w:rsidR="00534C15" w:rsidRDefault="00A47427">
            <w:pPr>
              <w:jc w:val="right"/>
            </w:pPr>
            <w:r>
              <w:rPr>
                <w:color w:val="000000"/>
                <w:szCs w:val="21"/>
              </w:rPr>
              <w:t>0.18</w:t>
            </w:r>
          </w:p>
        </w:tc>
      </w:tr>
      <w:tr w:rsidR="00534C15">
        <w:trPr>
          <w:jc w:val="center"/>
        </w:trPr>
        <w:tc>
          <w:tcPr>
            <w:tcW w:w="817" w:type="dxa"/>
            <w:vAlign w:val="center"/>
          </w:tcPr>
          <w:p w:rsidR="00534C15" w:rsidRDefault="00A47427">
            <w:pPr>
              <w:jc w:val="center"/>
            </w:pPr>
            <w:r>
              <w:rPr>
                <w:color w:val="000000"/>
                <w:szCs w:val="21"/>
              </w:rPr>
              <w:t>125</w:t>
            </w:r>
          </w:p>
        </w:tc>
        <w:tc>
          <w:tcPr>
            <w:tcW w:w="1276" w:type="dxa"/>
            <w:vAlign w:val="center"/>
          </w:tcPr>
          <w:p w:rsidR="00534C15" w:rsidRDefault="00A47427">
            <w:pPr>
              <w:jc w:val="center"/>
            </w:pPr>
            <w:r>
              <w:rPr>
                <w:color w:val="000000"/>
                <w:szCs w:val="21"/>
              </w:rPr>
              <w:t>688158</w:t>
            </w:r>
          </w:p>
        </w:tc>
        <w:tc>
          <w:tcPr>
            <w:tcW w:w="1701" w:type="dxa"/>
            <w:vAlign w:val="center"/>
          </w:tcPr>
          <w:p w:rsidR="00534C15" w:rsidRDefault="00A47427">
            <w:pPr>
              <w:jc w:val="center"/>
            </w:pPr>
            <w:r>
              <w:rPr>
                <w:color w:val="000000"/>
                <w:szCs w:val="21"/>
              </w:rPr>
              <w:t>优刻得</w:t>
            </w:r>
          </w:p>
        </w:tc>
        <w:tc>
          <w:tcPr>
            <w:tcW w:w="1276" w:type="dxa"/>
            <w:vAlign w:val="center"/>
          </w:tcPr>
          <w:p w:rsidR="00534C15" w:rsidRDefault="00A47427">
            <w:pPr>
              <w:jc w:val="right"/>
            </w:pPr>
            <w:r>
              <w:rPr>
                <w:color w:val="000000"/>
                <w:szCs w:val="21"/>
              </w:rPr>
              <w:t>3,680</w:t>
            </w:r>
          </w:p>
        </w:tc>
        <w:tc>
          <w:tcPr>
            <w:tcW w:w="2199" w:type="dxa"/>
            <w:vAlign w:val="center"/>
          </w:tcPr>
          <w:p w:rsidR="00534C15" w:rsidRDefault="00A47427">
            <w:pPr>
              <w:jc w:val="right"/>
            </w:pPr>
            <w:r>
              <w:rPr>
                <w:color w:val="000000"/>
                <w:szCs w:val="21"/>
              </w:rPr>
              <w:t>251,638.40</w:t>
            </w:r>
          </w:p>
        </w:tc>
        <w:tc>
          <w:tcPr>
            <w:tcW w:w="1879" w:type="dxa"/>
            <w:vAlign w:val="center"/>
          </w:tcPr>
          <w:p w:rsidR="00534C15" w:rsidRDefault="00A47427">
            <w:pPr>
              <w:jc w:val="right"/>
            </w:pPr>
            <w:r>
              <w:rPr>
                <w:color w:val="000000"/>
                <w:szCs w:val="21"/>
              </w:rPr>
              <w:t>0.17</w:t>
            </w:r>
          </w:p>
        </w:tc>
      </w:tr>
      <w:tr w:rsidR="00534C15">
        <w:trPr>
          <w:jc w:val="center"/>
        </w:trPr>
        <w:tc>
          <w:tcPr>
            <w:tcW w:w="817" w:type="dxa"/>
            <w:vAlign w:val="center"/>
          </w:tcPr>
          <w:p w:rsidR="00534C15" w:rsidRDefault="00A47427">
            <w:pPr>
              <w:jc w:val="center"/>
            </w:pPr>
            <w:r>
              <w:rPr>
                <w:color w:val="000000"/>
                <w:szCs w:val="21"/>
              </w:rPr>
              <w:t>126</w:t>
            </w:r>
          </w:p>
        </w:tc>
        <w:tc>
          <w:tcPr>
            <w:tcW w:w="1276" w:type="dxa"/>
            <w:vAlign w:val="center"/>
          </w:tcPr>
          <w:p w:rsidR="00534C15" w:rsidRDefault="00A47427">
            <w:pPr>
              <w:jc w:val="center"/>
            </w:pPr>
            <w:r>
              <w:rPr>
                <w:color w:val="000000"/>
                <w:szCs w:val="21"/>
              </w:rPr>
              <w:t>601100</w:t>
            </w:r>
          </w:p>
        </w:tc>
        <w:tc>
          <w:tcPr>
            <w:tcW w:w="1701" w:type="dxa"/>
            <w:vAlign w:val="center"/>
          </w:tcPr>
          <w:p w:rsidR="00534C15" w:rsidRDefault="00A47427">
            <w:pPr>
              <w:jc w:val="center"/>
            </w:pPr>
            <w:r>
              <w:rPr>
                <w:color w:val="000000"/>
                <w:szCs w:val="21"/>
              </w:rPr>
              <w:t>恒立液压</w:t>
            </w:r>
          </w:p>
        </w:tc>
        <w:tc>
          <w:tcPr>
            <w:tcW w:w="1276" w:type="dxa"/>
            <w:vAlign w:val="center"/>
          </w:tcPr>
          <w:p w:rsidR="00534C15" w:rsidRDefault="00A47427">
            <w:pPr>
              <w:jc w:val="right"/>
            </w:pPr>
            <w:r>
              <w:rPr>
                <w:color w:val="000000"/>
                <w:szCs w:val="21"/>
              </w:rPr>
              <w:t>3,100</w:t>
            </w:r>
          </w:p>
        </w:tc>
        <w:tc>
          <w:tcPr>
            <w:tcW w:w="2199" w:type="dxa"/>
            <w:vAlign w:val="center"/>
          </w:tcPr>
          <w:p w:rsidR="00534C15" w:rsidRDefault="00A47427">
            <w:pPr>
              <w:jc w:val="right"/>
            </w:pPr>
            <w:r>
              <w:rPr>
                <w:color w:val="000000"/>
                <w:szCs w:val="21"/>
              </w:rPr>
              <w:t>248,620.00</w:t>
            </w:r>
          </w:p>
        </w:tc>
        <w:tc>
          <w:tcPr>
            <w:tcW w:w="1879" w:type="dxa"/>
            <w:vAlign w:val="center"/>
          </w:tcPr>
          <w:p w:rsidR="00534C15" w:rsidRDefault="00A47427">
            <w:pPr>
              <w:jc w:val="right"/>
            </w:pPr>
            <w:r>
              <w:rPr>
                <w:color w:val="000000"/>
                <w:szCs w:val="21"/>
              </w:rPr>
              <w:t>0.17</w:t>
            </w:r>
          </w:p>
        </w:tc>
      </w:tr>
      <w:tr w:rsidR="00534C15">
        <w:trPr>
          <w:jc w:val="center"/>
        </w:trPr>
        <w:tc>
          <w:tcPr>
            <w:tcW w:w="817" w:type="dxa"/>
            <w:vAlign w:val="center"/>
          </w:tcPr>
          <w:p w:rsidR="00534C15" w:rsidRDefault="00A47427">
            <w:pPr>
              <w:jc w:val="center"/>
            </w:pPr>
            <w:r>
              <w:rPr>
                <w:color w:val="000000"/>
                <w:szCs w:val="21"/>
              </w:rPr>
              <w:t>127</w:t>
            </w:r>
          </w:p>
        </w:tc>
        <w:tc>
          <w:tcPr>
            <w:tcW w:w="1276" w:type="dxa"/>
            <w:vAlign w:val="center"/>
          </w:tcPr>
          <w:p w:rsidR="00534C15" w:rsidRDefault="00A47427">
            <w:pPr>
              <w:jc w:val="center"/>
            </w:pPr>
            <w:r>
              <w:rPr>
                <w:color w:val="000000"/>
                <w:szCs w:val="21"/>
              </w:rPr>
              <w:t>601006</w:t>
            </w:r>
          </w:p>
        </w:tc>
        <w:tc>
          <w:tcPr>
            <w:tcW w:w="1701" w:type="dxa"/>
            <w:vAlign w:val="center"/>
          </w:tcPr>
          <w:p w:rsidR="00534C15" w:rsidRDefault="00A47427">
            <w:pPr>
              <w:jc w:val="center"/>
            </w:pPr>
            <w:r>
              <w:rPr>
                <w:color w:val="000000"/>
                <w:szCs w:val="21"/>
              </w:rPr>
              <w:t>大秦铁路</w:t>
            </w:r>
          </w:p>
        </w:tc>
        <w:tc>
          <w:tcPr>
            <w:tcW w:w="1276" w:type="dxa"/>
            <w:vAlign w:val="center"/>
          </w:tcPr>
          <w:p w:rsidR="00534C15" w:rsidRDefault="00A47427">
            <w:pPr>
              <w:jc w:val="right"/>
            </w:pPr>
            <w:r>
              <w:rPr>
                <w:color w:val="000000"/>
                <w:szCs w:val="21"/>
              </w:rPr>
              <w:t>35,200</w:t>
            </w:r>
          </w:p>
        </w:tc>
        <w:tc>
          <w:tcPr>
            <w:tcW w:w="2199" w:type="dxa"/>
            <w:vAlign w:val="center"/>
          </w:tcPr>
          <w:p w:rsidR="00534C15" w:rsidRDefault="00A47427">
            <w:pPr>
              <w:jc w:val="right"/>
            </w:pPr>
            <w:r>
              <w:rPr>
                <w:color w:val="000000"/>
                <w:szCs w:val="21"/>
              </w:rPr>
              <w:t>247,808.00</w:t>
            </w:r>
          </w:p>
        </w:tc>
        <w:tc>
          <w:tcPr>
            <w:tcW w:w="1879" w:type="dxa"/>
            <w:vAlign w:val="center"/>
          </w:tcPr>
          <w:p w:rsidR="00534C15" w:rsidRDefault="00A47427">
            <w:pPr>
              <w:jc w:val="right"/>
            </w:pPr>
            <w:r>
              <w:rPr>
                <w:color w:val="000000"/>
                <w:szCs w:val="21"/>
              </w:rPr>
              <w:t>0.17</w:t>
            </w:r>
          </w:p>
        </w:tc>
      </w:tr>
      <w:tr w:rsidR="00534C15">
        <w:trPr>
          <w:jc w:val="center"/>
        </w:trPr>
        <w:tc>
          <w:tcPr>
            <w:tcW w:w="817" w:type="dxa"/>
            <w:vAlign w:val="center"/>
          </w:tcPr>
          <w:p w:rsidR="00534C15" w:rsidRDefault="00A47427">
            <w:pPr>
              <w:jc w:val="center"/>
            </w:pPr>
            <w:r>
              <w:rPr>
                <w:color w:val="000000"/>
                <w:szCs w:val="21"/>
              </w:rPr>
              <w:t>128</w:t>
            </w:r>
          </w:p>
        </w:tc>
        <w:tc>
          <w:tcPr>
            <w:tcW w:w="1276" w:type="dxa"/>
            <w:vAlign w:val="center"/>
          </w:tcPr>
          <w:p w:rsidR="00534C15" w:rsidRDefault="00A47427">
            <w:pPr>
              <w:jc w:val="center"/>
            </w:pPr>
            <w:r>
              <w:rPr>
                <w:color w:val="000000"/>
                <w:szCs w:val="21"/>
              </w:rPr>
              <w:t>600201</w:t>
            </w:r>
          </w:p>
        </w:tc>
        <w:tc>
          <w:tcPr>
            <w:tcW w:w="1701" w:type="dxa"/>
            <w:vAlign w:val="center"/>
          </w:tcPr>
          <w:p w:rsidR="00534C15" w:rsidRDefault="00A47427">
            <w:pPr>
              <w:jc w:val="center"/>
            </w:pPr>
            <w:r>
              <w:rPr>
                <w:color w:val="000000"/>
                <w:szCs w:val="21"/>
              </w:rPr>
              <w:t>生物股份</w:t>
            </w:r>
          </w:p>
        </w:tc>
        <w:tc>
          <w:tcPr>
            <w:tcW w:w="1276" w:type="dxa"/>
            <w:vAlign w:val="center"/>
          </w:tcPr>
          <w:p w:rsidR="00534C15" w:rsidRDefault="00A47427">
            <w:pPr>
              <w:jc w:val="right"/>
            </w:pPr>
            <w:r>
              <w:rPr>
                <w:color w:val="000000"/>
                <w:szCs w:val="21"/>
              </w:rPr>
              <w:t>8,700</w:t>
            </w:r>
          </w:p>
        </w:tc>
        <w:tc>
          <w:tcPr>
            <w:tcW w:w="2199" w:type="dxa"/>
            <w:vAlign w:val="center"/>
          </w:tcPr>
          <w:p w:rsidR="00534C15" w:rsidRDefault="00A47427">
            <w:pPr>
              <w:jc w:val="right"/>
            </w:pPr>
            <w:r>
              <w:rPr>
                <w:color w:val="000000"/>
                <w:szCs w:val="21"/>
              </w:rPr>
              <w:t>242,208.00</w:t>
            </w:r>
          </w:p>
        </w:tc>
        <w:tc>
          <w:tcPr>
            <w:tcW w:w="1879" w:type="dxa"/>
            <w:vAlign w:val="center"/>
          </w:tcPr>
          <w:p w:rsidR="00534C15" w:rsidRDefault="00A47427">
            <w:pPr>
              <w:jc w:val="right"/>
            </w:pPr>
            <w:r>
              <w:rPr>
                <w:color w:val="000000"/>
                <w:szCs w:val="21"/>
              </w:rPr>
              <w:t>0.17</w:t>
            </w:r>
          </w:p>
        </w:tc>
      </w:tr>
      <w:tr w:rsidR="00534C15">
        <w:trPr>
          <w:jc w:val="center"/>
        </w:trPr>
        <w:tc>
          <w:tcPr>
            <w:tcW w:w="817" w:type="dxa"/>
            <w:vAlign w:val="center"/>
          </w:tcPr>
          <w:p w:rsidR="00534C15" w:rsidRDefault="00A47427">
            <w:pPr>
              <w:jc w:val="center"/>
            </w:pPr>
            <w:r>
              <w:rPr>
                <w:color w:val="000000"/>
                <w:szCs w:val="21"/>
              </w:rPr>
              <w:t>129</w:t>
            </w:r>
          </w:p>
        </w:tc>
        <w:tc>
          <w:tcPr>
            <w:tcW w:w="1276" w:type="dxa"/>
            <w:vAlign w:val="center"/>
          </w:tcPr>
          <w:p w:rsidR="00534C15" w:rsidRDefault="00A47427">
            <w:pPr>
              <w:jc w:val="center"/>
            </w:pPr>
            <w:r>
              <w:rPr>
                <w:color w:val="000000"/>
                <w:szCs w:val="21"/>
              </w:rPr>
              <w:t>600510</w:t>
            </w:r>
          </w:p>
        </w:tc>
        <w:tc>
          <w:tcPr>
            <w:tcW w:w="1701" w:type="dxa"/>
            <w:vAlign w:val="center"/>
          </w:tcPr>
          <w:p w:rsidR="00534C15" w:rsidRDefault="00A47427">
            <w:pPr>
              <w:jc w:val="center"/>
            </w:pPr>
            <w:r>
              <w:rPr>
                <w:color w:val="000000"/>
                <w:szCs w:val="21"/>
              </w:rPr>
              <w:t>黑牡丹</w:t>
            </w:r>
          </w:p>
        </w:tc>
        <w:tc>
          <w:tcPr>
            <w:tcW w:w="1276" w:type="dxa"/>
            <w:vAlign w:val="center"/>
          </w:tcPr>
          <w:p w:rsidR="00534C15" w:rsidRDefault="00A47427">
            <w:pPr>
              <w:jc w:val="right"/>
            </w:pPr>
            <w:r>
              <w:rPr>
                <w:color w:val="000000"/>
                <w:szCs w:val="21"/>
              </w:rPr>
              <w:t>30,300</w:t>
            </w:r>
          </w:p>
        </w:tc>
        <w:tc>
          <w:tcPr>
            <w:tcW w:w="2199" w:type="dxa"/>
            <w:vAlign w:val="center"/>
          </w:tcPr>
          <w:p w:rsidR="00534C15" w:rsidRDefault="00A47427">
            <w:pPr>
              <w:jc w:val="right"/>
            </w:pPr>
            <w:r>
              <w:rPr>
                <w:color w:val="000000"/>
                <w:szCs w:val="21"/>
              </w:rPr>
              <w:t>238,764.00</w:t>
            </w:r>
          </w:p>
        </w:tc>
        <w:tc>
          <w:tcPr>
            <w:tcW w:w="1879" w:type="dxa"/>
            <w:vAlign w:val="center"/>
          </w:tcPr>
          <w:p w:rsidR="00534C15" w:rsidRDefault="00A47427">
            <w:pPr>
              <w:jc w:val="right"/>
            </w:pPr>
            <w:r>
              <w:rPr>
                <w:color w:val="000000"/>
                <w:szCs w:val="21"/>
              </w:rPr>
              <w:t>0.16</w:t>
            </w:r>
          </w:p>
        </w:tc>
      </w:tr>
      <w:tr w:rsidR="00534C15">
        <w:trPr>
          <w:jc w:val="center"/>
        </w:trPr>
        <w:tc>
          <w:tcPr>
            <w:tcW w:w="817" w:type="dxa"/>
            <w:vAlign w:val="center"/>
          </w:tcPr>
          <w:p w:rsidR="00534C15" w:rsidRDefault="00A47427">
            <w:pPr>
              <w:jc w:val="center"/>
            </w:pPr>
            <w:r>
              <w:rPr>
                <w:color w:val="000000"/>
                <w:szCs w:val="21"/>
              </w:rPr>
              <w:lastRenderedPageBreak/>
              <w:t>130</w:t>
            </w:r>
          </w:p>
        </w:tc>
        <w:tc>
          <w:tcPr>
            <w:tcW w:w="1276" w:type="dxa"/>
            <w:vAlign w:val="center"/>
          </w:tcPr>
          <w:p w:rsidR="00534C15" w:rsidRDefault="00A47427">
            <w:pPr>
              <w:jc w:val="center"/>
            </w:pPr>
            <w:r>
              <w:rPr>
                <w:color w:val="000000"/>
                <w:szCs w:val="21"/>
              </w:rPr>
              <w:t>600763</w:t>
            </w:r>
          </w:p>
        </w:tc>
        <w:tc>
          <w:tcPr>
            <w:tcW w:w="1701" w:type="dxa"/>
            <w:vAlign w:val="center"/>
          </w:tcPr>
          <w:p w:rsidR="00534C15" w:rsidRDefault="00A47427">
            <w:pPr>
              <w:jc w:val="center"/>
            </w:pPr>
            <w:r>
              <w:rPr>
                <w:color w:val="000000"/>
                <w:szCs w:val="21"/>
              </w:rPr>
              <w:t>通策医疗</w:t>
            </w:r>
          </w:p>
        </w:tc>
        <w:tc>
          <w:tcPr>
            <w:tcW w:w="1276" w:type="dxa"/>
            <w:vAlign w:val="center"/>
          </w:tcPr>
          <w:p w:rsidR="00534C15" w:rsidRDefault="00A47427">
            <w:pPr>
              <w:jc w:val="right"/>
            </w:pPr>
            <w:r>
              <w:rPr>
                <w:color w:val="000000"/>
                <w:szCs w:val="21"/>
              </w:rPr>
              <w:t>1,400</w:t>
            </w:r>
          </w:p>
        </w:tc>
        <w:tc>
          <w:tcPr>
            <w:tcW w:w="2199" w:type="dxa"/>
            <w:vAlign w:val="center"/>
          </w:tcPr>
          <w:p w:rsidR="00534C15" w:rsidRDefault="00A47427">
            <w:pPr>
              <w:jc w:val="right"/>
            </w:pPr>
            <w:r>
              <w:rPr>
                <w:color w:val="000000"/>
                <w:szCs w:val="21"/>
              </w:rPr>
              <w:t>233,478.00</w:t>
            </w:r>
          </w:p>
        </w:tc>
        <w:tc>
          <w:tcPr>
            <w:tcW w:w="1879" w:type="dxa"/>
            <w:vAlign w:val="center"/>
          </w:tcPr>
          <w:p w:rsidR="00534C15" w:rsidRDefault="00A47427">
            <w:pPr>
              <w:jc w:val="right"/>
            </w:pPr>
            <w:r>
              <w:rPr>
                <w:color w:val="000000"/>
                <w:szCs w:val="21"/>
              </w:rPr>
              <w:t>0.16</w:t>
            </w:r>
          </w:p>
        </w:tc>
      </w:tr>
      <w:tr w:rsidR="00534C15">
        <w:trPr>
          <w:jc w:val="center"/>
        </w:trPr>
        <w:tc>
          <w:tcPr>
            <w:tcW w:w="817" w:type="dxa"/>
            <w:vAlign w:val="center"/>
          </w:tcPr>
          <w:p w:rsidR="00534C15" w:rsidRDefault="00A47427">
            <w:pPr>
              <w:jc w:val="center"/>
            </w:pPr>
            <w:r>
              <w:rPr>
                <w:color w:val="000000"/>
                <w:szCs w:val="21"/>
              </w:rPr>
              <w:t>131</w:t>
            </w:r>
          </w:p>
        </w:tc>
        <w:tc>
          <w:tcPr>
            <w:tcW w:w="1276" w:type="dxa"/>
            <w:vAlign w:val="center"/>
          </w:tcPr>
          <w:p w:rsidR="00534C15" w:rsidRDefault="00A47427">
            <w:pPr>
              <w:jc w:val="center"/>
            </w:pPr>
            <w:r>
              <w:rPr>
                <w:color w:val="000000"/>
                <w:szCs w:val="21"/>
              </w:rPr>
              <w:t>601001</w:t>
            </w:r>
          </w:p>
        </w:tc>
        <w:tc>
          <w:tcPr>
            <w:tcW w:w="1701" w:type="dxa"/>
            <w:vAlign w:val="center"/>
          </w:tcPr>
          <w:p w:rsidR="00534C15" w:rsidRDefault="00A47427">
            <w:pPr>
              <w:jc w:val="center"/>
            </w:pPr>
            <w:r>
              <w:rPr>
                <w:color w:val="000000"/>
                <w:szCs w:val="21"/>
              </w:rPr>
              <w:t>大同煤业</w:t>
            </w:r>
          </w:p>
        </w:tc>
        <w:tc>
          <w:tcPr>
            <w:tcW w:w="1276" w:type="dxa"/>
            <w:vAlign w:val="center"/>
          </w:tcPr>
          <w:p w:rsidR="00534C15" w:rsidRDefault="00A47427">
            <w:pPr>
              <w:jc w:val="right"/>
            </w:pPr>
            <w:r>
              <w:rPr>
                <w:color w:val="000000"/>
                <w:szCs w:val="21"/>
              </w:rPr>
              <w:t>58,000</w:t>
            </w:r>
          </w:p>
        </w:tc>
        <w:tc>
          <w:tcPr>
            <w:tcW w:w="2199" w:type="dxa"/>
            <w:vAlign w:val="center"/>
          </w:tcPr>
          <w:p w:rsidR="00534C15" w:rsidRDefault="00A47427">
            <w:pPr>
              <w:jc w:val="right"/>
            </w:pPr>
            <w:r>
              <w:rPr>
                <w:color w:val="000000"/>
                <w:szCs w:val="21"/>
              </w:rPr>
              <w:t>227,360.00</w:t>
            </w:r>
          </w:p>
        </w:tc>
        <w:tc>
          <w:tcPr>
            <w:tcW w:w="1879" w:type="dxa"/>
            <w:vAlign w:val="center"/>
          </w:tcPr>
          <w:p w:rsidR="00534C15" w:rsidRDefault="00A47427">
            <w:pPr>
              <w:jc w:val="right"/>
            </w:pPr>
            <w:r>
              <w:rPr>
                <w:color w:val="000000"/>
                <w:szCs w:val="21"/>
              </w:rPr>
              <w:t>0.15</w:t>
            </w:r>
          </w:p>
        </w:tc>
      </w:tr>
      <w:tr w:rsidR="00534C15">
        <w:trPr>
          <w:jc w:val="center"/>
        </w:trPr>
        <w:tc>
          <w:tcPr>
            <w:tcW w:w="817" w:type="dxa"/>
            <w:vAlign w:val="center"/>
          </w:tcPr>
          <w:p w:rsidR="00534C15" w:rsidRDefault="00A47427">
            <w:pPr>
              <w:jc w:val="center"/>
            </w:pPr>
            <w:r>
              <w:rPr>
                <w:color w:val="000000"/>
                <w:szCs w:val="21"/>
              </w:rPr>
              <w:t>132</w:t>
            </w:r>
          </w:p>
        </w:tc>
        <w:tc>
          <w:tcPr>
            <w:tcW w:w="1276" w:type="dxa"/>
            <w:vAlign w:val="center"/>
          </w:tcPr>
          <w:p w:rsidR="00534C15" w:rsidRDefault="00A47427">
            <w:pPr>
              <w:jc w:val="center"/>
            </w:pPr>
            <w:r>
              <w:rPr>
                <w:color w:val="000000"/>
                <w:szCs w:val="21"/>
              </w:rPr>
              <w:t>002734</w:t>
            </w:r>
          </w:p>
        </w:tc>
        <w:tc>
          <w:tcPr>
            <w:tcW w:w="1701" w:type="dxa"/>
            <w:vAlign w:val="center"/>
          </w:tcPr>
          <w:p w:rsidR="00534C15" w:rsidRDefault="00A47427">
            <w:pPr>
              <w:jc w:val="center"/>
            </w:pPr>
            <w:r>
              <w:rPr>
                <w:color w:val="000000"/>
                <w:szCs w:val="21"/>
              </w:rPr>
              <w:t>利民股份</w:t>
            </w:r>
          </w:p>
        </w:tc>
        <w:tc>
          <w:tcPr>
            <w:tcW w:w="1276" w:type="dxa"/>
            <w:vAlign w:val="center"/>
          </w:tcPr>
          <w:p w:rsidR="00534C15" w:rsidRDefault="00A47427">
            <w:pPr>
              <w:jc w:val="right"/>
            </w:pPr>
            <w:r>
              <w:rPr>
                <w:color w:val="000000"/>
                <w:szCs w:val="21"/>
              </w:rPr>
              <w:t>15,130</w:t>
            </w:r>
          </w:p>
        </w:tc>
        <w:tc>
          <w:tcPr>
            <w:tcW w:w="2199" w:type="dxa"/>
            <w:vAlign w:val="center"/>
          </w:tcPr>
          <w:p w:rsidR="00534C15" w:rsidRDefault="00A47427">
            <w:pPr>
              <w:jc w:val="right"/>
            </w:pPr>
            <w:r>
              <w:rPr>
                <w:color w:val="000000"/>
                <w:szCs w:val="21"/>
              </w:rPr>
              <w:t>226,496.10</w:t>
            </w:r>
          </w:p>
        </w:tc>
        <w:tc>
          <w:tcPr>
            <w:tcW w:w="1879" w:type="dxa"/>
            <w:vAlign w:val="center"/>
          </w:tcPr>
          <w:p w:rsidR="00534C15" w:rsidRDefault="00A47427">
            <w:pPr>
              <w:jc w:val="right"/>
            </w:pPr>
            <w:r>
              <w:rPr>
                <w:color w:val="000000"/>
                <w:szCs w:val="21"/>
              </w:rPr>
              <w:t>0.15</w:t>
            </w:r>
          </w:p>
        </w:tc>
      </w:tr>
      <w:tr w:rsidR="00534C15">
        <w:trPr>
          <w:jc w:val="center"/>
        </w:trPr>
        <w:tc>
          <w:tcPr>
            <w:tcW w:w="817" w:type="dxa"/>
            <w:vAlign w:val="center"/>
          </w:tcPr>
          <w:p w:rsidR="00534C15" w:rsidRDefault="00A47427">
            <w:pPr>
              <w:jc w:val="center"/>
            </w:pPr>
            <w:r>
              <w:rPr>
                <w:color w:val="000000"/>
                <w:szCs w:val="21"/>
              </w:rPr>
              <w:t>133</w:t>
            </w:r>
          </w:p>
        </w:tc>
        <w:tc>
          <w:tcPr>
            <w:tcW w:w="1276" w:type="dxa"/>
            <w:vAlign w:val="center"/>
          </w:tcPr>
          <w:p w:rsidR="00534C15" w:rsidRDefault="00A47427">
            <w:pPr>
              <w:jc w:val="center"/>
            </w:pPr>
            <w:r>
              <w:rPr>
                <w:color w:val="000000"/>
                <w:szCs w:val="21"/>
              </w:rPr>
              <w:t>600584</w:t>
            </w:r>
          </w:p>
        </w:tc>
        <w:tc>
          <w:tcPr>
            <w:tcW w:w="1701" w:type="dxa"/>
            <w:vAlign w:val="center"/>
          </w:tcPr>
          <w:p w:rsidR="00534C15" w:rsidRDefault="00A47427">
            <w:pPr>
              <w:jc w:val="center"/>
            </w:pPr>
            <w:r>
              <w:rPr>
                <w:color w:val="000000"/>
                <w:szCs w:val="21"/>
              </w:rPr>
              <w:t>长电科技</w:t>
            </w:r>
          </w:p>
        </w:tc>
        <w:tc>
          <w:tcPr>
            <w:tcW w:w="1276" w:type="dxa"/>
            <w:vAlign w:val="center"/>
          </w:tcPr>
          <w:p w:rsidR="00534C15" w:rsidRDefault="00A47427">
            <w:pPr>
              <w:jc w:val="right"/>
            </w:pPr>
            <w:r>
              <w:rPr>
                <w:color w:val="000000"/>
                <w:szCs w:val="21"/>
              </w:rPr>
              <w:t>7,200</w:t>
            </w:r>
          </w:p>
        </w:tc>
        <w:tc>
          <w:tcPr>
            <w:tcW w:w="2199" w:type="dxa"/>
            <w:vAlign w:val="center"/>
          </w:tcPr>
          <w:p w:rsidR="00534C15" w:rsidRDefault="00A47427">
            <w:pPr>
              <w:jc w:val="right"/>
            </w:pPr>
            <w:r>
              <w:rPr>
                <w:color w:val="000000"/>
                <w:szCs w:val="21"/>
              </w:rPr>
              <w:t>225,144.00</w:t>
            </w:r>
          </w:p>
        </w:tc>
        <w:tc>
          <w:tcPr>
            <w:tcW w:w="1879" w:type="dxa"/>
            <w:vAlign w:val="center"/>
          </w:tcPr>
          <w:p w:rsidR="00534C15" w:rsidRDefault="00A47427">
            <w:pPr>
              <w:jc w:val="right"/>
            </w:pPr>
            <w:r>
              <w:rPr>
                <w:color w:val="000000"/>
                <w:szCs w:val="21"/>
              </w:rPr>
              <w:t>0.15</w:t>
            </w:r>
          </w:p>
        </w:tc>
      </w:tr>
      <w:tr w:rsidR="00534C15">
        <w:trPr>
          <w:jc w:val="center"/>
        </w:trPr>
        <w:tc>
          <w:tcPr>
            <w:tcW w:w="817" w:type="dxa"/>
            <w:vAlign w:val="center"/>
          </w:tcPr>
          <w:p w:rsidR="00534C15" w:rsidRDefault="00A47427">
            <w:pPr>
              <w:jc w:val="center"/>
            </w:pPr>
            <w:r>
              <w:rPr>
                <w:color w:val="000000"/>
                <w:szCs w:val="21"/>
              </w:rPr>
              <w:t>134</w:t>
            </w:r>
          </w:p>
        </w:tc>
        <w:tc>
          <w:tcPr>
            <w:tcW w:w="1276" w:type="dxa"/>
            <w:vAlign w:val="center"/>
          </w:tcPr>
          <w:p w:rsidR="00534C15" w:rsidRDefault="00A47427">
            <w:pPr>
              <w:jc w:val="center"/>
            </w:pPr>
            <w:r>
              <w:rPr>
                <w:color w:val="000000"/>
                <w:szCs w:val="21"/>
              </w:rPr>
              <w:t>300037</w:t>
            </w:r>
          </w:p>
        </w:tc>
        <w:tc>
          <w:tcPr>
            <w:tcW w:w="1701" w:type="dxa"/>
            <w:vAlign w:val="center"/>
          </w:tcPr>
          <w:p w:rsidR="00534C15" w:rsidRDefault="00A47427">
            <w:pPr>
              <w:jc w:val="center"/>
            </w:pPr>
            <w:r>
              <w:rPr>
                <w:color w:val="000000"/>
                <w:szCs w:val="21"/>
              </w:rPr>
              <w:t>新宙邦</w:t>
            </w:r>
          </w:p>
        </w:tc>
        <w:tc>
          <w:tcPr>
            <w:tcW w:w="1276" w:type="dxa"/>
            <w:vAlign w:val="center"/>
          </w:tcPr>
          <w:p w:rsidR="00534C15" w:rsidRDefault="00A47427">
            <w:pPr>
              <w:jc w:val="right"/>
            </w:pPr>
            <w:r>
              <w:rPr>
                <w:color w:val="000000"/>
                <w:szCs w:val="21"/>
              </w:rPr>
              <w:t>4,000</w:t>
            </w:r>
          </w:p>
        </w:tc>
        <w:tc>
          <w:tcPr>
            <w:tcW w:w="2199" w:type="dxa"/>
            <w:vAlign w:val="center"/>
          </w:tcPr>
          <w:p w:rsidR="00534C15" w:rsidRDefault="00A47427">
            <w:pPr>
              <w:jc w:val="right"/>
            </w:pPr>
            <w:r>
              <w:rPr>
                <w:color w:val="000000"/>
                <w:szCs w:val="21"/>
              </w:rPr>
              <w:t>220,240.00</w:t>
            </w:r>
          </w:p>
        </w:tc>
        <w:tc>
          <w:tcPr>
            <w:tcW w:w="1879" w:type="dxa"/>
            <w:vAlign w:val="center"/>
          </w:tcPr>
          <w:p w:rsidR="00534C15" w:rsidRDefault="00A47427">
            <w:pPr>
              <w:jc w:val="right"/>
            </w:pPr>
            <w:r>
              <w:rPr>
                <w:color w:val="000000"/>
                <w:szCs w:val="21"/>
              </w:rPr>
              <w:t>0.15</w:t>
            </w:r>
          </w:p>
        </w:tc>
      </w:tr>
      <w:tr w:rsidR="00534C15">
        <w:trPr>
          <w:jc w:val="center"/>
        </w:trPr>
        <w:tc>
          <w:tcPr>
            <w:tcW w:w="817" w:type="dxa"/>
            <w:vAlign w:val="center"/>
          </w:tcPr>
          <w:p w:rsidR="00534C15" w:rsidRDefault="00A47427">
            <w:pPr>
              <w:jc w:val="center"/>
            </w:pPr>
            <w:r>
              <w:rPr>
                <w:color w:val="000000"/>
                <w:szCs w:val="21"/>
              </w:rPr>
              <w:t>135</w:t>
            </w:r>
          </w:p>
        </w:tc>
        <w:tc>
          <w:tcPr>
            <w:tcW w:w="1276" w:type="dxa"/>
            <w:vAlign w:val="center"/>
          </w:tcPr>
          <w:p w:rsidR="00534C15" w:rsidRDefault="00A47427">
            <w:pPr>
              <w:jc w:val="center"/>
            </w:pPr>
            <w:r>
              <w:rPr>
                <w:color w:val="000000"/>
                <w:szCs w:val="21"/>
              </w:rPr>
              <w:t>300142</w:t>
            </w:r>
          </w:p>
        </w:tc>
        <w:tc>
          <w:tcPr>
            <w:tcW w:w="1701" w:type="dxa"/>
            <w:vAlign w:val="center"/>
          </w:tcPr>
          <w:p w:rsidR="00534C15" w:rsidRDefault="00A47427">
            <w:pPr>
              <w:jc w:val="center"/>
            </w:pPr>
            <w:r>
              <w:rPr>
                <w:color w:val="000000"/>
                <w:szCs w:val="21"/>
              </w:rPr>
              <w:t>沃森生物</w:t>
            </w:r>
          </w:p>
        </w:tc>
        <w:tc>
          <w:tcPr>
            <w:tcW w:w="1276" w:type="dxa"/>
            <w:vAlign w:val="center"/>
          </w:tcPr>
          <w:p w:rsidR="00534C15" w:rsidRDefault="00A47427">
            <w:pPr>
              <w:jc w:val="right"/>
            </w:pPr>
            <w:r>
              <w:rPr>
                <w:color w:val="000000"/>
                <w:szCs w:val="21"/>
              </w:rPr>
              <w:t>4,200</w:t>
            </w:r>
          </w:p>
        </w:tc>
        <w:tc>
          <w:tcPr>
            <w:tcW w:w="2199" w:type="dxa"/>
            <w:vAlign w:val="center"/>
          </w:tcPr>
          <w:p w:rsidR="00534C15" w:rsidRDefault="00A47427">
            <w:pPr>
              <w:jc w:val="right"/>
            </w:pPr>
            <w:r>
              <w:rPr>
                <w:color w:val="000000"/>
                <w:szCs w:val="21"/>
              </w:rPr>
              <w:t>219,912.00</w:t>
            </w:r>
          </w:p>
        </w:tc>
        <w:tc>
          <w:tcPr>
            <w:tcW w:w="1879" w:type="dxa"/>
            <w:vAlign w:val="center"/>
          </w:tcPr>
          <w:p w:rsidR="00534C15" w:rsidRDefault="00A47427">
            <w:pPr>
              <w:jc w:val="right"/>
            </w:pPr>
            <w:r>
              <w:rPr>
                <w:color w:val="000000"/>
                <w:szCs w:val="21"/>
              </w:rPr>
              <w:t>0.15</w:t>
            </w:r>
          </w:p>
        </w:tc>
      </w:tr>
      <w:tr w:rsidR="00534C15">
        <w:trPr>
          <w:jc w:val="center"/>
        </w:trPr>
        <w:tc>
          <w:tcPr>
            <w:tcW w:w="817" w:type="dxa"/>
            <w:vAlign w:val="center"/>
          </w:tcPr>
          <w:p w:rsidR="00534C15" w:rsidRDefault="00A47427">
            <w:pPr>
              <w:jc w:val="center"/>
            </w:pPr>
            <w:r>
              <w:rPr>
                <w:color w:val="000000"/>
                <w:szCs w:val="21"/>
              </w:rPr>
              <w:t>136</w:t>
            </w:r>
          </w:p>
        </w:tc>
        <w:tc>
          <w:tcPr>
            <w:tcW w:w="1276" w:type="dxa"/>
            <w:vAlign w:val="center"/>
          </w:tcPr>
          <w:p w:rsidR="00534C15" w:rsidRDefault="00A47427">
            <w:pPr>
              <w:jc w:val="center"/>
            </w:pPr>
            <w:r>
              <w:rPr>
                <w:color w:val="000000"/>
                <w:szCs w:val="21"/>
              </w:rPr>
              <w:t>600380</w:t>
            </w:r>
          </w:p>
        </w:tc>
        <w:tc>
          <w:tcPr>
            <w:tcW w:w="1701" w:type="dxa"/>
            <w:vAlign w:val="center"/>
          </w:tcPr>
          <w:p w:rsidR="00534C15" w:rsidRDefault="00A47427">
            <w:pPr>
              <w:jc w:val="center"/>
            </w:pPr>
            <w:r>
              <w:rPr>
                <w:color w:val="000000"/>
                <w:szCs w:val="21"/>
              </w:rPr>
              <w:t>健康元</w:t>
            </w:r>
          </w:p>
        </w:tc>
        <w:tc>
          <w:tcPr>
            <w:tcW w:w="1276" w:type="dxa"/>
            <w:vAlign w:val="center"/>
          </w:tcPr>
          <w:p w:rsidR="00534C15" w:rsidRDefault="00A47427">
            <w:pPr>
              <w:jc w:val="right"/>
            </w:pPr>
            <w:r>
              <w:rPr>
                <w:color w:val="000000"/>
                <w:szCs w:val="21"/>
              </w:rPr>
              <w:t>13,000</w:t>
            </w:r>
          </w:p>
        </w:tc>
        <w:tc>
          <w:tcPr>
            <w:tcW w:w="2199" w:type="dxa"/>
            <w:vAlign w:val="center"/>
          </w:tcPr>
          <w:p w:rsidR="00534C15" w:rsidRDefault="00A47427">
            <w:pPr>
              <w:jc w:val="right"/>
            </w:pPr>
            <w:r>
              <w:rPr>
                <w:color w:val="000000"/>
                <w:szCs w:val="21"/>
              </w:rPr>
              <w:t>211,120.00</w:t>
            </w:r>
          </w:p>
        </w:tc>
        <w:tc>
          <w:tcPr>
            <w:tcW w:w="1879" w:type="dxa"/>
            <w:vAlign w:val="center"/>
          </w:tcPr>
          <w:p w:rsidR="00534C15" w:rsidRDefault="00A47427">
            <w:pPr>
              <w:jc w:val="right"/>
            </w:pPr>
            <w:r>
              <w:rPr>
                <w:color w:val="000000"/>
                <w:szCs w:val="21"/>
              </w:rPr>
              <w:t>0.14</w:t>
            </w:r>
          </w:p>
        </w:tc>
      </w:tr>
      <w:tr w:rsidR="00534C15">
        <w:trPr>
          <w:jc w:val="center"/>
        </w:trPr>
        <w:tc>
          <w:tcPr>
            <w:tcW w:w="817" w:type="dxa"/>
            <w:vAlign w:val="center"/>
          </w:tcPr>
          <w:p w:rsidR="00534C15" w:rsidRDefault="00A47427">
            <w:pPr>
              <w:jc w:val="center"/>
            </w:pPr>
            <w:r>
              <w:rPr>
                <w:color w:val="000000"/>
                <w:szCs w:val="21"/>
              </w:rPr>
              <w:t>137</w:t>
            </w:r>
          </w:p>
        </w:tc>
        <w:tc>
          <w:tcPr>
            <w:tcW w:w="1276" w:type="dxa"/>
            <w:vAlign w:val="center"/>
          </w:tcPr>
          <w:p w:rsidR="00534C15" w:rsidRDefault="00A47427">
            <w:pPr>
              <w:jc w:val="center"/>
            </w:pPr>
            <w:r>
              <w:rPr>
                <w:color w:val="000000"/>
                <w:szCs w:val="21"/>
              </w:rPr>
              <w:t>600018</w:t>
            </w:r>
          </w:p>
        </w:tc>
        <w:tc>
          <w:tcPr>
            <w:tcW w:w="1701" w:type="dxa"/>
            <w:vAlign w:val="center"/>
          </w:tcPr>
          <w:p w:rsidR="00534C15" w:rsidRDefault="00A47427">
            <w:pPr>
              <w:jc w:val="center"/>
            </w:pPr>
            <w:r>
              <w:rPr>
                <w:color w:val="000000"/>
                <w:szCs w:val="21"/>
              </w:rPr>
              <w:t>上港集团</w:t>
            </w:r>
          </w:p>
        </w:tc>
        <w:tc>
          <w:tcPr>
            <w:tcW w:w="1276" w:type="dxa"/>
            <w:vAlign w:val="center"/>
          </w:tcPr>
          <w:p w:rsidR="00534C15" w:rsidRDefault="00A47427">
            <w:pPr>
              <w:jc w:val="right"/>
            </w:pPr>
            <w:r>
              <w:rPr>
                <w:color w:val="000000"/>
                <w:szCs w:val="21"/>
              </w:rPr>
              <w:t>49,400</w:t>
            </w:r>
          </w:p>
        </w:tc>
        <w:tc>
          <w:tcPr>
            <w:tcW w:w="2199" w:type="dxa"/>
            <w:vAlign w:val="center"/>
          </w:tcPr>
          <w:p w:rsidR="00534C15" w:rsidRDefault="00A47427">
            <w:pPr>
              <w:jc w:val="right"/>
            </w:pPr>
            <w:r>
              <w:rPr>
                <w:color w:val="000000"/>
                <w:szCs w:val="21"/>
              </w:rPr>
              <w:t>207,480.00</w:t>
            </w:r>
          </w:p>
        </w:tc>
        <w:tc>
          <w:tcPr>
            <w:tcW w:w="1879" w:type="dxa"/>
            <w:vAlign w:val="center"/>
          </w:tcPr>
          <w:p w:rsidR="00534C15" w:rsidRDefault="00A47427">
            <w:pPr>
              <w:jc w:val="right"/>
            </w:pPr>
            <w:r>
              <w:rPr>
                <w:color w:val="000000"/>
                <w:szCs w:val="21"/>
              </w:rPr>
              <w:t>0.14</w:t>
            </w:r>
          </w:p>
        </w:tc>
      </w:tr>
      <w:tr w:rsidR="00534C15">
        <w:trPr>
          <w:jc w:val="center"/>
        </w:trPr>
        <w:tc>
          <w:tcPr>
            <w:tcW w:w="817" w:type="dxa"/>
            <w:vAlign w:val="center"/>
          </w:tcPr>
          <w:p w:rsidR="00534C15" w:rsidRDefault="00A47427">
            <w:pPr>
              <w:jc w:val="center"/>
            </w:pPr>
            <w:r>
              <w:rPr>
                <w:color w:val="000000"/>
                <w:szCs w:val="21"/>
              </w:rPr>
              <w:t>138</w:t>
            </w:r>
          </w:p>
        </w:tc>
        <w:tc>
          <w:tcPr>
            <w:tcW w:w="1276" w:type="dxa"/>
            <w:vAlign w:val="center"/>
          </w:tcPr>
          <w:p w:rsidR="00534C15" w:rsidRDefault="00A47427">
            <w:pPr>
              <w:jc w:val="center"/>
            </w:pPr>
            <w:r>
              <w:rPr>
                <w:color w:val="000000"/>
                <w:szCs w:val="21"/>
              </w:rPr>
              <w:t>600332</w:t>
            </w:r>
          </w:p>
        </w:tc>
        <w:tc>
          <w:tcPr>
            <w:tcW w:w="1701" w:type="dxa"/>
            <w:vAlign w:val="center"/>
          </w:tcPr>
          <w:p w:rsidR="00534C15" w:rsidRDefault="00A47427">
            <w:pPr>
              <w:jc w:val="center"/>
            </w:pPr>
            <w:r>
              <w:rPr>
                <w:color w:val="000000"/>
                <w:szCs w:val="21"/>
              </w:rPr>
              <w:t>白云山</w:t>
            </w:r>
          </w:p>
        </w:tc>
        <w:tc>
          <w:tcPr>
            <w:tcW w:w="1276" w:type="dxa"/>
            <w:vAlign w:val="center"/>
          </w:tcPr>
          <w:p w:rsidR="00534C15" w:rsidRDefault="00A47427">
            <w:pPr>
              <w:jc w:val="right"/>
            </w:pPr>
            <w:r>
              <w:rPr>
                <w:color w:val="000000"/>
                <w:szCs w:val="21"/>
              </w:rPr>
              <w:t>6,300</w:t>
            </w:r>
          </w:p>
        </w:tc>
        <w:tc>
          <w:tcPr>
            <w:tcW w:w="2199" w:type="dxa"/>
            <w:vAlign w:val="center"/>
          </w:tcPr>
          <w:p w:rsidR="00534C15" w:rsidRDefault="00A47427">
            <w:pPr>
              <w:jc w:val="right"/>
            </w:pPr>
            <w:r>
              <w:rPr>
                <w:color w:val="000000"/>
                <w:szCs w:val="21"/>
              </w:rPr>
              <w:t>203,679.00</w:t>
            </w:r>
          </w:p>
        </w:tc>
        <w:tc>
          <w:tcPr>
            <w:tcW w:w="1879" w:type="dxa"/>
            <w:vAlign w:val="center"/>
          </w:tcPr>
          <w:p w:rsidR="00534C15" w:rsidRDefault="00A47427">
            <w:pPr>
              <w:jc w:val="right"/>
            </w:pPr>
            <w:r>
              <w:rPr>
                <w:color w:val="000000"/>
                <w:szCs w:val="21"/>
              </w:rPr>
              <w:t>0.14</w:t>
            </w:r>
          </w:p>
        </w:tc>
      </w:tr>
      <w:tr w:rsidR="00534C15">
        <w:trPr>
          <w:jc w:val="center"/>
        </w:trPr>
        <w:tc>
          <w:tcPr>
            <w:tcW w:w="817" w:type="dxa"/>
            <w:vAlign w:val="center"/>
          </w:tcPr>
          <w:p w:rsidR="00534C15" w:rsidRDefault="00A47427">
            <w:pPr>
              <w:jc w:val="center"/>
            </w:pPr>
            <w:r>
              <w:rPr>
                <w:color w:val="000000"/>
                <w:szCs w:val="21"/>
              </w:rPr>
              <w:t>139</w:t>
            </w:r>
          </w:p>
        </w:tc>
        <w:tc>
          <w:tcPr>
            <w:tcW w:w="1276" w:type="dxa"/>
            <w:vAlign w:val="center"/>
          </w:tcPr>
          <w:p w:rsidR="00534C15" w:rsidRDefault="00A47427">
            <w:pPr>
              <w:jc w:val="center"/>
            </w:pPr>
            <w:r>
              <w:rPr>
                <w:color w:val="000000"/>
                <w:szCs w:val="21"/>
              </w:rPr>
              <w:t>600055</w:t>
            </w:r>
          </w:p>
        </w:tc>
        <w:tc>
          <w:tcPr>
            <w:tcW w:w="1701" w:type="dxa"/>
            <w:vAlign w:val="center"/>
          </w:tcPr>
          <w:p w:rsidR="00534C15" w:rsidRDefault="00A47427">
            <w:pPr>
              <w:jc w:val="center"/>
            </w:pPr>
            <w:r>
              <w:rPr>
                <w:color w:val="000000"/>
                <w:szCs w:val="21"/>
              </w:rPr>
              <w:t>万东医疗</w:t>
            </w:r>
          </w:p>
        </w:tc>
        <w:tc>
          <w:tcPr>
            <w:tcW w:w="1276" w:type="dxa"/>
            <w:vAlign w:val="center"/>
          </w:tcPr>
          <w:p w:rsidR="00534C15" w:rsidRDefault="00A47427">
            <w:pPr>
              <w:jc w:val="right"/>
            </w:pPr>
            <w:r>
              <w:rPr>
                <w:color w:val="000000"/>
                <w:szCs w:val="21"/>
              </w:rPr>
              <w:t>12,700</w:t>
            </w:r>
          </w:p>
        </w:tc>
        <w:tc>
          <w:tcPr>
            <w:tcW w:w="2199" w:type="dxa"/>
            <w:vAlign w:val="center"/>
          </w:tcPr>
          <w:p w:rsidR="00534C15" w:rsidRDefault="00A47427">
            <w:pPr>
              <w:jc w:val="right"/>
            </w:pPr>
            <w:r>
              <w:rPr>
                <w:color w:val="000000"/>
                <w:szCs w:val="21"/>
              </w:rPr>
              <w:t>203,327.00</w:t>
            </w:r>
          </w:p>
        </w:tc>
        <w:tc>
          <w:tcPr>
            <w:tcW w:w="1879" w:type="dxa"/>
            <w:vAlign w:val="center"/>
          </w:tcPr>
          <w:p w:rsidR="00534C15" w:rsidRDefault="00A47427">
            <w:pPr>
              <w:jc w:val="right"/>
            </w:pPr>
            <w:r>
              <w:rPr>
                <w:color w:val="000000"/>
                <w:szCs w:val="21"/>
              </w:rPr>
              <w:t>0.14</w:t>
            </w:r>
          </w:p>
        </w:tc>
      </w:tr>
      <w:tr w:rsidR="00534C15">
        <w:trPr>
          <w:jc w:val="center"/>
        </w:trPr>
        <w:tc>
          <w:tcPr>
            <w:tcW w:w="817" w:type="dxa"/>
            <w:vAlign w:val="center"/>
          </w:tcPr>
          <w:p w:rsidR="00534C15" w:rsidRDefault="00A47427">
            <w:pPr>
              <w:jc w:val="center"/>
            </w:pPr>
            <w:r>
              <w:rPr>
                <w:color w:val="000000"/>
                <w:szCs w:val="21"/>
              </w:rPr>
              <w:t>140</w:t>
            </w:r>
          </w:p>
        </w:tc>
        <w:tc>
          <w:tcPr>
            <w:tcW w:w="1276" w:type="dxa"/>
            <w:vAlign w:val="center"/>
          </w:tcPr>
          <w:p w:rsidR="00534C15" w:rsidRDefault="00A47427">
            <w:pPr>
              <w:jc w:val="center"/>
            </w:pPr>
            <w:r>
              <w:rPr>
                <w:color w:val="000000"/>
                <w:szCs w:val="21"/>
              </w:rPr>
              <w:t>300097</w:t>
            </w:r>
          </w:p>
        </w:tc>
        <w:tc>
          <w:tcPr>
            <w:tcW w:w="1701" w:type="dxa"/>
            <w:vAlign w:val="center"/>
          </w:tcPr>
          <w:p w:rsidR="00534C15" w:rsidRDefault="00A47427">
            <w:pPr>
              <w:jc w:val="center"/>
            </w:pPr>
            <w:r>
              <w:rPr>
                <w:color w:val="000000"/>
                <w:szCs w:val="21"/>
              </w:rPr>
              <w:t>智云股份</w:t>
            </w:r>
          </w:p>
        </w:tc>
        <w:tc>
          <w:tcPr>
            <w:tcW w:w="1276" w:type="dxa"/>
            <w:vAlign w:val="center"/>
          </w:tcPr>
          <w:p w:rsidR="00534C15" w:rsidRDefault="00A47427">
            <w:pPr>
              <w:jc w:val="right"/>
            </w:pPr>
            <w:r>
              <w:rPr>
                <w:color w:val="000000"/>
                <w:szCs w:val="21"/>
              </w:rPr>
              <w:t>12,500</w:t>
            </w:r>
          </w:p>
        </w:tc>
        <w:tc>
          <w:tcPr>
            <w:tcW w:w="2199" w:type="dxa"/>
            <w:vAlign w:val="center"/>
          </w:tcPr>
          <w:p w:rsidR="00534C15" w:rsidRDefault="00A47427">
            <w:pPr>
              <w:jc w:val="right"/>
            </w:pPr>
            <w:r>
              <w:rPr>
                <w:color w:val="000000"/>
                <w:szCs w:val="21"/>
              </w:rPr>
              <w:t>202,625.00</w:t>
            </w:r>
          </w:p>
        </w:tc>
        <w:tc>
          <w:tcPr>
            <w:tcW w:w="1879" w:type="dxa"/>
            <w:vAlign w:val="center"/>
          </w:tcPr>
          <w:p w:rsidR="00534C15" w:rsidRDefault="00A47427">
            <w:pPr>
              <w:jc w:val="right"/>
            </w:pPr>
            <w:r>
              <w:rPr>
                <w:color w:val="000000"/>
                <w:szCs w:val="21"/>
              </w:rPr>
              <w:t>0.14</w:t>
            </w:r>
          </w:p>
        </w:tc>
      </w:tr>
      <w:tr w:rsidR="00534C15">
        <w:trPr>
          <w:jc w:val="center"/>
        </w:trPr>
        <w:tc>
          <w:tcPr>
            <w:tcW w:w="817" w:type="dxa"/>
            <w:vAlign w:val="center"/>
          </w:tcPr>
          <w:p w:rsidR="00534C15" w:rsidRDefault="00A47427">
            <w:pPr>
              <w:jc w:val="center"/>
            </w:pPr>
            <w:r>
              <w:rPr>
                <w:color w:val="000000"/>
                <w:szCs w:val="21"/>
              </w:rPr>
              <w:t>141</w:t>
            </w:r>
          </w:p>
        </w:tc>
        <w:tc>
          <w:tcPr>
            <w:tcW w:w="1276" w:type="dxa"/>
            <w:vAlign w:val="center"/>
          </w:tcPr>
          <w:p w:rsidR="00534C15" w:rsidRDefault="00A47427">
            <w:pPr>
              <w:jc w:val="center"/>
            </w:pPr>
            <w:r>
              <w:rPr>
                <w:color w:val="000000"/>
                <w:szCs w:val="21"/>
              </w:rPr>
              <w:t>002705</w:t>
            </w:r>
          </w:p>
        </w:tc>
        <w:tc>
          <w:tcPr>
            <w:tcW w:w="1701" w:type="dxa"/>
            <w:vAlign w:val="center"/>
          </w:tcPr>
          <w:p w:rsidR="00534C15" w:rsidRDefault="00A47427">
            <w:pPr>
              <w:jc w:val="center"/>
            </w:pPr>
            <w:r>
              <w:rPr>
                <w:color w:val="000000"/>
                <w:szCs w:val="21"/>
              </w:rPr>
              <w:t>新宝股份</w:t>
            </w:r>
          </w:p>
        </w:tc>
        <w:tc>
          <w:tcPr>
            <w:tcW w:w="1276" w:type="dxa"/>
            <w:vAlign w:val="center"/>
          </w:tcPr>
          <w:p w:rsidR="00534C15" w:rsidRDefault="00A47427">
            <w:pPr>
              <w:jc w:val="right"/>
            </w:pPr>
            <w:r>
              <w:rPr>
                <w:color w:val="000000"/>
                <w:szCs w:val="21"/>
              </w:rPr>
              <w:t>5,500</w:t>
            </w:r>
          </w:p>
        </w:tc>
        <w:tc>
          <w:tcPr>
            <w:tcW w:w="2199" w:type="dxa"/>
            <w:vAlign w:val="center"/>
          </w:tcPr>
          <w:p w:rsidR="00534C15" w:rsidRDefault="00A47427">
            <w:pPr>
              <w:jc w:val="right"/>
            </w:pPr>
            <w:r>
              <w:rPr>
                <w:color w:val="000000"/>
                <w:szCs w:val="21"/>
              </w:rPr>
              <w:t>200,640.00</w:t>
            </w:r>
          </w:p>
        </w:tc>
        <w:tc>
          <w:tcPr>
            <w:tcW w:w="1879" w:type="dxa"/>
            <w:vAlign w:val="center"/>
          </w:tcPr>
          <w:p w:rsidR="00534C15" w:rsidRDefault="00A47427">
            <w:pPr>
              <w:jc w:val="right"/>
            </w:pPr>
            <w:r>
              <w:rPr>
                <w:color w:val="000000"/>
                <w:szCs w:val="21"/>
              </w:rPr>
              <w:t>0.14</w:t>
            </w:r>
          </w:p>
        </w:tc>
      </w:tr>
      <w:tr w:rsidR="00534C15">
        <w:trPr>
          <w:jc w:val="center"/>
        </w:trPr>
        <w:tc>
          <w:tcPr>
            <w:tcW w:w="817" w:type="dxa"/>
            <w:vAlign w:val="center"/>
          </w:tcPr>
          <w:p w:rsidR="00534C15" w:rsidRDefault="00A47427">
            <w:pPr>
              <w:jc w:val="center"/>
            </w:pPr>
            <w:r>
              <w:rPr>
                <w:color w:val="000000"/>
                <w:szCs w:val="21"/>
              </w:rPr>
              <w:t>142</w:t>
            </w:r>
          </w:p>
        </w:tc>
        <w:tc>
          <w:tcPr>
            <w:tcW w:w="1276" w:type="dxa"/>
            <w:vAlign w:val="center"/>
          </w:tcPr>
          <w:p w:rsidR="00534C15" w:rsidRDefault="00A47427">
            <w:pPr>
              <w:jc w:val="center"/>
            </w:pPr>
            <w:r>
              <w:rPr>
                <w:color w:val="000000"/>
                <w:szCs w:val="21"/>
              </w:rPr>
              <w:t>002888</w:t>
            </w:r>
          </w:p>
        </w:tc>
        <w:tc>
          <w:tcPr>
            <w:tcW w:w="1701" w:type="dxa"/>
            <w:vAlign w:val="center"/>
          </w:tcPr>
          <w:p w:rsidR="00534C15" w:rsidRDefault="00A47427">
            <w:pPr>
              <w:jc w:val="center"/>
            </w:pPr>
            <w:r>
              <w:rPr>
                <w:color w:val="000000"/>
                <w:szCs w:val="21"/>
              </w:rPr>
              <w:t>惠威科技</w:t>
            </w:r>
          </w:p>
        </w:tc>
        <w:tc>
          <w:tcPr>
            <w:tcW w:w="1276" w:type="dxa"/>
            <w:vAlign w:val="center"/>
          </w:tcPr>
          <w:p w:rsidR="00534C15" w:rsidRDefault="00A47427">
            <w:pPr>
              <w:jc w:val="right"/>
            </w:pPr>
            <w:r>
              <w:rPr>
                <w:color w:val="000000"/>
                <w:szCs w:val="21"/>
              </w:rPr>
              <w:t>8,600</w:t>
            </w:r>
          </w:p>
        </w:tc>
        <w:tc>
          <w:tcPr>
            <w:tcW w:w="2199" w:type="dxa"/>
            <w:vAlign w:val="center"/>
          </w:tcPr>
          <w:p w:rsidR="00534C15" w:rsidRDefault="00A47427">
            <w:pPr>
              <w:jc w:val="right"/>
            </w:pPr>
            <w:r>
              <w:rPr>
                <w:color w:val="000000"/>
                <w:szCs w:val="21"/>
              </w:rPr>
              <w:t>191,608.00</w:t>
            </w:r>
          </w:p>
        </w:tc>
        <w:tc>
          <w:tcPr>
            <w:tcW w:w="1879" w:type="dxa"/>
            <w:vAlign w:val="center"/>
          </w:tcPr>
          <w:p w:rsidR="00534C15" w:rsidRDefault="00A47427">
            <w:pPr>
              <w:jc w:val="right"/>
            </w:pPr>
            <w:r>
              <w:rPr>
                <w:color w:val="000000"/>
                <w:szCs w:val="21"/>
              </w:rPr>
              <w:t>0.13</w:t>
            </w:r>
          </w:p>
        </w:tc>
      </w:tr>
      <w:tr w:rsidR="00534C15">
        <w:trPr>
          <w:jc w:val="center"/>
        </w:trPr>
        <w:tc>
          <w:tcPr>
            <w:tcW w:w="817" w:type="dxa"/>
            <w:vAlign w:val="center"/>
          </w:tcPr>
          <w:p w:rsidR="00534C15" w:rsidRDefault="00A47427">
            <w:pPr>
              <w:jc w:val="center"/>
            </w:pPr>
            <w:r>
              <w:rPr>
                <w:color w:val="000000"/>
                <w:szCs w:val="21"/>
              </w:rPr>
              <w:t>143</w:t>
            </w:r>
          </w:p>
        </w:tc>
        <w:tc>
          <w:tcPr>
            <w:tcW w:w="1276" w:type="dxa"/>
            <w:vAlign w:val="center"/>
          </w:tcPr>
          <w:p w:rsidR="00534C15" w:rsidRDefault="00A47427">
            <w:pPr>
              <w:jc w:val="center"/>
            </w:pPr>
            <w:r>
              <w:rPr>
                <w:color w:val="000000"/>
                <w:szCs w:val="21"/>
              </w:rPr>
              <w:t>002481</w:t>
            </w:r>
          </w:p>
        </w:tc>
        <w:tc>
          <w:tcPr>
            <w:tcW w:w="1701" w:type="dxa"/>
            <w:vAlign w:val="center"/>
          </w:tcPr>
          <w:p w:rsidR="00534C15" w:rsidRDefault="00A47427">
            <w:pPr>
              <w:jc w:val="center"/>
            </w:pPr>
            <w:r>
              <w:rPr>
                <w:color w:val="000000"/>
                <w:szCs w:val="21"/>
              </w:rPr>
              <w:t>双塔食品</w:t>
            </w:r>
          </w:p>
        </w:tc>
        <w:tc>
          <w:tcPr>
            <w:tcW w:w="1276" w:type="dxa"/>
            <w:vAlign w:val="center"/>
          </w:tcPr>
          <w:p w:rsidR="00534C15" w:rsidRDefault="00A47427">
            <w:pPr>
              <w:jc w:val="right"/>
            </w:pPr>
            <w:r>
              <w:rPr>
                <w:color w:val="000000"/>
                <w:szCs w:val="21"/>
              </w:rPr>
              <w:t>10,800</w:t>
            </w:r>
          </w:p>
        </w:tc>
        <w:tc>
          <w:tcPr>
            <w:tcW w:w="2199" w:type="dxa"/>
            <w:vAlign w:val="center"/>
          </w:tcPr>
          <w:p w:rsidR="00534C15" w:rsidRDefault="00A47427">
            <w:pPr>
              <w:jc w:val="right"/>
            </w:pPr>
            <w:r>
              <w:rPr>
                <w:color w:val="000000"/>
                <w:szCs w:val="21"/>
              </w:rPr>
              <w:t>187,056.00</w:t>
            </w:r>
          </w:p>
        </w:tc>
        <w:tc>
          <w:tcPr>
            <w:tcW w:w="1879" w:type="dxa"/>
            <w:vAlign w:val="center"/>
          </w:tcPr>
          <w:p w:rsidR="00534C15" w:rsidRDefault="00A47427">
            <w:pPr>
              <w:jc w:val="right"/>
            </w:pPr>
            <w:r>
              <w:rPr>
                <w:color w:val="000000"/>
                <w:szCs w:val="21"/>
              </w:rPr>
              <w:t>0.13</w:t>
            </w:r>
          </w:p>
        </w:tc>
      </w:tr>
      <w:tr w:rsidR="00534C15">
        <w:trPr>
          <w:jc w:val="center"/>
        </w:trPr>
        <w:tc>
          <w:tcPr>
            <w:tcW w:w="817" w:type="dxa"/>
            <w:vAlign w:val="center"/>
          </w:tcPr>
          <w:p w:rsidR="00534C15" w:rsidRDefault="00A47427">
            <w:pPr>
              <w:jc w:val="center"/>
            </w:pPr>
            <w:r>
              <w:rPr>
                <w:color w:val="000000"/>
                <w:szCs w:val="21"/>
              </w:rPr>
              <w:t>144</w:t>
            </w:r>
          </w:p>
        </w:tc>
        <w:tc>
          <w:tcPr>
            <w:tcW w:w="1276" w:type="dxa"/>
            <w:vAlign w:val="center"/>
          </w:tcPr>
          <w:p w:rsidR="00534C15" w:rsidRDefault="00A47427">
            <w:pPr>
              <w:jc w:val="center"/>
            </w:pPr>
            <w:r>
              <w:rPr>
                <w:color w:val="000000"/>
                <w:szCs w:val="21"/>
              </w:rPr>
              <w:t>002351</w:t>
            </w:r>
          </w:p>
        </w:tc>
        <w:tc>
          <w:tcPr>
            <w:tcW w:w="1701" w:type="dxa"/>
            <w:vAlign w:val="center"/>
          </w:tcPr>
          <w:p w:rsidR="00534C15" w:rsidRDefault="00A47427">
            <w:pPr>
              <w:jc w:val="center"/>
            </w:pPr>
            <w:r>
              <w:rPr>
                <w:color w:val="000000"/>
                <w:szCs w:val="21"/>
              </w:rPr>
              <w:t>漫步者</w:t>
            </w:r>
          </w:p>
        </w:tc>
        <w:tc>
          <w:tcPr>
            <w:tcW w:w="1276" w:type="dxa"/>
            <w:vAlign w:val="center"/>
          </w:tcPr>
          <w:p w:rsidR="00534C15" w:rsidRDefault="00A47427">
            <w:pPr>
              <w:jc w:val="right"/>
            </w:pPr>
            <w:r>
              <w:rPr>
                <w:color w:val="000000"/>
                <w:szCs w:val="21"/>
              </w:rPr>
              <w:t>8,800</w:t>
            </w:r>
          </w:p>
        </w:tc>
        <w:tc>
          <w:tcPr>
            <w:tcW w:w="2199" w:type="dxa"/>
            <w:vAlign w:val="center"/>
          </w:tcPr>
          <w:p w:rsidR="00534C15" w:rsidRDefault="00A47427">
            <w:pPr>
              <w:jc w:val="right"/>
            </w:pPr>
            <w:r>
              <w:rPr>
                <w:color w:val="000000"/>
                <w:szCs w:val="21"/>
              </w:rPr>
              <w:t>185,856.00</w:t>
            </w:r>
          </w:p>
        </w:tc>
        <w:tc>
          <w:tcPr>
            <w:tcW w:w="1879" w:type="dxa"/>
            <w:vAlign w:val="center"/>
          </w:tcPr>
          <w:p w:rsidR="00534C15" w:rsidRDefault="00A47427">
            <w:pPr>
              <w:jc w:val="right"/>
            </w:pPr>
            <w:r>
              <w:rPr>
                <w:color w:val="000000"/>
                <w:szCs w:val="21"/>
              </w:rPr>
              <w:t>0.13</w:t>
            </w:r>
          </w:p>
        </w:tc>
      </w:tr>
      <w:tr w:rsidR="00534C15">
        <w:trPr>
          <w:jc w:val="center"/>
        </w:trPr>
        <w:tc>
          <w:tcPr>
            <w:tcW w:w="817" w:type="dxa"/>
            <w:vAlign w:val="center"/>
          </w:tcPr>
          <w:p w:rsidR="00534C15" w:rsidRDefault="00A47427">
            <w:pPr>
              <w:jc w:val="center"/>
            </w:pPr>
            <w:r>
              <w:rPr>
                <w:color w:val="000000"/>
                <w:szCs w:val="21"/>
              </w:rPr>
              <w:t>145</w:t>
            </w:r>
          </w:p>
        </w:tc>
        <w:tc>
          <w:tcPr>
            <w:tcW w:w="1276" w:type="dxa"/>
            <w:vAlign w:val="center"/>
          </w:tcPr>
          <w:p w:rsidR="00534C15" w:rsidRDefault="00A47427">
            <w:pPr>
              <w:jc w:val="center"/>
            </w:pPr>
            <w:r>
              <w:rPr>
                <w:color w:val="000000"/>
                <w:szCs w:val="21"/>
              </w:rPr>
              <w:t>600963</w:t>
            </w:r>
          </w:p>
        </w:tc>
        <w:tc>
          <w:tcPr>
            <w:tcW w:w="1701" w:type="dxa"/>
            <w:vAlign w:val="center"/>
          </w:tcPr>
          <w:p w:rsidR="00534C15" w:rsidRDefault="00A47427">
            <w:pPr>
              <w:jc w:val="center"/>
            </w:pPr>
            <w:r>
              <w:rPr>
                <w:color w:val="000000"/>
                <w:szCs w:val="21"/>
              </w:rPr>
              <w:t>岳阳林纸</w:t>
            </w:r>
          </w:p>
        </w:tc>
        <w:tc>
          <w:tcPr>
            <w:tcW w:w="1276" w:type="dxa"/>
            <w:vAlign w:val="center"/>
          </w:tcPr>
          <w:p w:rsidR="00534C15" w:rsidRDefault="00A47427">
            <w:pPr>
              <w:jc w:val="right"/>
            </w:pPr>
            <w:r>
              <w:rPr>
                <w:color w:val="000000"/>
                <w:szCs w:val="21"/>
              </w:rPr>
              <w:t>50,220</w:t>
            </w:r>
          </w:p>
        </w:tc>
        <w:tc>
          <w:tcPr>
            <w:tcW w:w="2199" w:type="dxa"/>
            <w:vAlign w:val="center"/>
          </w:tcPr>
          <w:p w:rsidR="00534C15" w:rsidRDefault="00A47427">
            <w:pPr>
              <w:jc w:val="right"/>
            </w:pPr>
            <w:r>
              <w:rPr>
                <w:color w:val="000000"/>
                <w:szCs w:val="21"/>
              </w:rPr>
              <w:t>178,281.00</w:t>
            </w:r>
          </w:p>
        </w:tc>
        <w:tc>
          <w:tcPr>
            <w:tcW w:w="1879" w:type="dxa"/>
            <w:vAlign w:val="center"/>
          </w:tcPr>
          <w:p w:rsidR="00534C15" w:rsidRDefault="00A47427">
            <w:pPr>
              <w:jc w:val="right"/>
            </w:pPr>
            <w:r>
              <w:rPr>
                <w:color w:val="000000"/>
                <w:szCs w:val="21"/>
              </w:rPr>
              <w:t>0.12</w:t>
            </w:r>
          </w:p>
        </w:tc>
      </w:tr>
      <w:tr w:rsidR="00534C15">
        <w:trPr>
          <w:jc w:val="center"/>
        </w:trPr>
        <w:tc>
          <w:tcPr>
            <w:tcW w:w="817" w:type="dxa"/>
            <w:vAlign w:val="center"/>
          </w:tcPr>
          <w:p w:rsidR="00534C15" w:rsidRDefault="00A47427">
            <w:pPr>
              <w:jc w:val="center"/>
            </w:pPr>
            <w:r>
              <w:rPr>
                <w:color w:val="000000"/>
                <w:szCs w:val="21"/>
              </w:rPr>
              <w:t>146</w:t>
            </w:r>
          </w:p>
        </w:tc>
        <w:tc>
          <w:tcPr>
            <w:tcW w:w="1276" w:type="dxa"/>
            <w:vAlign w:val="center"/>
          </w:tcPr>
          <w:p w:rsidR="00534C15" w:rsidRDefault="00A47427">
            <w:pPr>
              <w:jc w:val="center"/>
            </w:pPr>
            <w:r>
              <w:rPr>
                <w:color w:val="000000"/>
                <w:szCs w:val="21"/>
              </w:rPr>
              <w:t>603486</w:t>
            </w:r>
          </w:p>
        </w:tc>
        <w:tc>
          <w:tcPr>
            <w:tcW w:w="1701" w:type="dxa"/>
            <w:vAlign w:val="center"/>
          </w:tcPr>
          <w:p w:rsidR="00534C15" w:rsidRDefault="00A47427">
            <w:pPr>
              <w:jc w:val="center"/>
            </w:pPr>
            <w:r>
              <w:rPr>
                <w:color w:val="000000"/>
                <w:szCs w:val="21"/>
              </w:rPr>
              <w:t>科沃斯</w:t>
            </w:r>
          </w:p>
        </w:tc>
        <w:tc>
          <w:tcPr>
            <w:tcW w:w="1276" w:type="dxa"/>
            <w:vAlign w:val="center"/>
          </w:tcPr>
          <w:p w:rsidR="00534C15" w:rsidRDefault="00A47427">
            <w:pPr>
              <w:jc w:val="right"/>
            </w:pPr>
            <w:r>
              <w:rPr>
                <w:color w:val="000000"/>
                <w:szCs w:val="21"/>
              </w:rPr>
              <w:t>5,700</w:t>
            </w:r>
          </w:p>
        </w:tc>
        <w:tc>
          <w:tcPr>
            <w:tcW w:w="2199" w:type="dxa"/>
            <w:vAlign w:val="center"/>
          </w:tcPr>
          <w:p w:rsidR="00534C15" w:rsidRDefault="00A47427">
            <w:pPr>
              <w:jc w:val="right"/>
            </w:pPr>
            <w:r>
              <w:rPr>
                <w:color w:val="000000"/>
                <w:szCs w:val="21"/>
              </w:rPr>
              <w:t>172,197.00</w:t>
            </w:r>
          </w:p>
        </w:tc>
        <w:tc>
          <w:tcPr>
            <w:tcW w:w="1879" w:type="dxa"/>
            <w:vAlign w:val="center"/>
          </w:tcPr>
          <w:p w:rsidR="00534C15" w:rsidRDefault="00A47427">
            <w:pPr>
              <w:jc w:val="right"/>
            </w:pPr>
            <w:r>
              <w:rPr>
                <w:color w:val="000000"/>
                <w:szCs w:val="21"/>
              </w:rPr>
              <w:t>0.12</w:t>
            </w:r>
          </w:p>
        </w:tc>
      </w:tr>
      <w:tr w:rsidR="00534C15">
        <w:trPr>
          <w:jc w:val="center"/>
        </w:trPr>
        <w:tc>
          <w:tcPr>
            <w:tcW w:w="817" w:type="dxa"/>
            <w:vAlign w:val="center"/>
          </w:tcPr>
          <w:p w:rsidR="00534C15" w:rsidRDefault="00A47427">
            <w:pPr>
              <w:jc w:val="center"/>
            </w:pPr>
            <w:r>
              <w:rPr>
                <w:color w:val="000000"/>
                <w:szCs w:val="21"/>
              </w:rPr>
              <w:t>147</w:t>
            </w:r>
          </w:p>
        </w:tc>
        <w:tc>
          <w:tcPr>
            <w:tcW w:w="1276" w:type="dxa"/>
            <w:vAlign w:val="center"/>
          </w:tcPr>
          <w:p w:rsidR="00534C15" w:rsidRDefault="00A47427">
            <w:pPr>
              <w:jc w:val="center"/>
            </w:pPr>
            <w:r>
              <w:rPr>
                <w:color w:val="000000"/>
                <w:szCs w:val="21"/>
              </w:rPr>
              <w:t>002603</w:t>
            </w:r>
          </w:p>
        </w:tc>
        <w:tc>
          <w:tcPr>
            <w:tcW w:w="1701" w:type="dxa"/>
            <w:vAlign w:val="center"/>
          </w:tcPr>
          <w:p w:rsidR="00534C15" w:rsidRDefault="00A47427">
            <w:pPr>
              <w:jc w:val="center"/>
            </w:pPr>
            <w:r>
              <w:rPr>
                <w:color w:val="000000"/>
                <w:szCs w:val="21"/>
              </w:rPr>
              <w:t>以岭药业</w:t>
            </w:r>
          </w:p>
        </w:tc>
        <w:tc>
          <w:tcPr>
            <w:tcW w:w="1276" w:type="dxa"/>
            <w:vAlign w:val="center"/>
          </w:tcPr>
          <w:p w:rsidR="00534C15" w:rsidRDefault="00A47427">
            <w:pPr>
              <w:jc w:val="right"/>
            </w:pPr>
            <w:r>
              <w:rPr>
                <w:color w:val="000000"/>
                <w:szCs w:val="21"/>
              </w:rPr>
              <w:t>5,200</w:t>
            </w:r>
          </w:p>
        </w:tc>
        <w:tc>
          <w:tcPr>
            <w:tcW w:w="2199" w:type="dxa"/>
            <w:vAlign w:val="center"/>
          </w:tcPr>
          <w:p w:rsidR="00534C15" w:rsidRDefault="00A47427">
            <w:pPr>
              <w:jc w:val="right"/>
            </w:pPr>
            <w:r>
              <w:rPr>
                <w:color w:val="000000"/>
                <w:szCs w:val="21"/>
              </w:rPr>
              <w:t>162,188.00</w:t>
            </w:r>
          </w:p>
        </w:tc>
        <w:tc>
          <w:tcPr>
            <w:tcW w:w="1879" w:type="dxa"/>
            <w:vAlign w:val="center"/>
          </w:tcPr>
          <w:p w:rsidR="00534C15" w:rsidRDefault="00A47427">
            <w:pPr>
              <w:jc w:val="right"/>
            </w:pPr>
            <w:r>
              <w:rPr>
                <w:color w:val="000000"/>
                <w:szCs w:val="21"/>
              </w:rPr>
              <w:t>0.11</w:t>
            </w:r>
          </w:p>
        </w:tc>
      </w:tr>
      <w:tr w:rsidR="00534C15">
        <w:trPr>
          <w:jc w:val="center"/>
        </w:trPr>
        <w:tc>
          <w:tcPr>
            <w:tcW w:w="817" w:type="dxa"/>
            <w:vAlign w:val="center"/>
          </w:tcPr>
          <w:p w:rsidR="00534C15" w:rsidRDefault="00A47427">
            <w:pPr>
              <w:jc w:val="center"/>
            </w:pPr>
            <w:r>
              <w:rPr>
                <w:color w:val="000000"/>
                <w:szCs w:val="21"/>
              </w:rPr>
              <w:t>148</w:t>
            </w:r>
          </w:p>
        </w:tc>
        <w:tc>
          <w:tcPr>
            <w:tcW w:w="1276" w:type="dxa"/>
            <w:vAlign w:val="center"/>
          </w:tcPr>
          <w:p w:rsidR="00534C15" w:rsidRDefault="00A47427">
            <w:pPr>
              <w:jc w:val="center"/>
            </w:pPr>
            <w:r>
              <w:rPr>
                <w:color w:val="000000"/>
                <w:szCs w:val="21"/>
              </w:rPr>
              <w:t>603288</w:t>
            </w:r>
          </w:p>
        </w:tc>
        <w:tc>
          <w:tcPr>
            <w:tcW w:w="1701" w:type="dxa"/>
            <w:vAlign w:val="center"/>
          </w:tcPr>
          <w:p w:rsidR="00534C15" w:rsidRDefault="00A47427">
            <w:pPr>
              <w:jc w:val="center"/>
            </w:pPr>
            <w:r>
              <w:rPr>
                <w:color w:val="000000"/>
                <w:szCs w:val="21"/>
              </w:rPr>
              <w:t>海天味业</w:t>
            </w:r>
          </w:p>
        </w:tc>
        <w:tc>
          <w:tcPr>
            <w:tcW w:w="1276" w:type="dxa"/>
            <w:vAlign w:val="center"/>
          </w:tcPr>
          <w:p w:rsidR="00534C15" w:rsidRDefault="00A47427">
            <w:pPr>
              <w:jc w:val="right"/>
            </w:pPr>
            <w:r>
              <w:rPr>
                <w:color w:val="000000"/>
                <w:szCs w:val="21"/>
              </w:rPr>
              <w:t>1,200</w:t>
            </w:r>
          </w:p>
        </w:tc>
        <w:tc>
          <w:tcPr>
            <w:tcW w:w="2199" w:type="dxa"/>
            <w:vAlign w:val="center"/>
          </w:tcPr>
          <w:p w:rsidR="00534C15" w:rsidRDefault="00A47427">
            <w:pPr>
              <w:jc w:val="right"/>
            </w:pPr>
            <w:r>
              <w:rPr>
                <w:color w:val="000000"/>
                <w:szCs w:val="21"/>
              </w:rPr>
              <w:t>149,280.00</w:t>
            </w:r>
          </w:p>
        </w:tc>
        <w:tc>
          <w:tcPr>
            <w:tcW w:w="1879" w:type="dxa"/>
            <w:vAlign w:val="center"/>
          </w:tcPr>
          <w:p w:rsidR="00534C15" w:rsidRDefault="00A47427">
            <w:pPr>
              <w:jc w:val="right"/>
            </w:pPr>
            <w:r>
              <w:rPr>
                <w:color w:val="000000"/>
                <w:szCs w:val="21"/>
              </w:rPr>
              <w:t>0.10</w:t>
            </w:r>
          </w:p>
        </w:tc>
      </w:tr>
      <w:tr w:rsidR="00534C15">
        <w:trPr>
          <w:jc w:val="center"/>
        </w:trPr>
        <w:tc>
          <w:tcPr>
            <w:tcW w:w="817" w:type="dxa"/>
            <w:vAlign w:val="center"/>
          </w:tcPr>
          <w:p w:rsidR="00534C15" w:rsidRDefault="00A47427">
            <w:pPr>
              <w:jc w:val="center"/>
            </w:pPr>
            <w:r>
              <w:rPr>
                <w:color w:val="000000"/>
                <w:szCs w:val="21"/>
              </w:rPr>
              <w:t>149</w:t>
            </w:r>
          </w:p>
        </w:tc>
        <w:tc>
          <w:tcPr>
            <w:tcW w:w="1276" w:type="dxa"/>
            <w:vAlign w:val="center"/>
          </w:tcPr>
          <w:p w:rsidR="00534C15" w:rsidRDefault="00A47427">
            <w:pPr>
              <w:jc w:val="center"/>
            </w:pPr>
            <w:r>
              <w:rPr>
                <w:color w:val="000000"/>
                <w:szCs w:val="21"/>
              </w:rPr>
              <w:t>603456</w:t>
            </w:r>
          </w:p>
        </w:tc>
        <w:tc>
          <w:tcPr>
            <w:tcW w:w="1701" w:type="dxa"/>
            <w:vAlign w:val="center"/>
          </w:tcPr>
          <w:p w:rsidR="00534C15" w:rsidRDefault="00A47427">
            <w:pPr>
              <w:jc w:val="center"/>
            </w:pPr>
            <w:r>
              <w:rPr>
                <w:color w:val="000000"/>
                <w:szCs w:val="21"/>
              </w:rPr>
              <w:t>九洲药业</w:t>
            </w:r>
          </w:p>
        </w:tc>
        <w:tc>
          <w:tcPr>
            <w:tcW w:w="1276" w:type="dxa"/>
            <w:vAlign w:val="center"/>
          </w:tcPr>
          <w:p w:rsidR="00534C15" w:rsidRDefault="00A47427">
            <w:pPr>
              <w:jc w:val="right"/>
            </w:pPr>
            <w:r>
              <w:rPr>
                <w:color w:val="000000"/>
                <w:szCs w:val="21"/>
              </w:rPr>
              <w:t>5,500</w:t>
            </w:r>
          </w:p>
        </w:tc>
        <w:tc>
          <w:tcPr>
            <w:tcW w:w="2199" w:type="dxa"/>
            <w:vAlign w:val="center"/>
          </w:tcPr>
          <w:p w:rsidR="00534C15" w:rsidRDefault="00A47427">
            <w:pPr>
              <w:jc w:val="right"/>
            </w:pPr>
            <w:r>
              <w:rPr>
                <w:color w:val="000000"/>
                <w:szCs w:val="21"/>
              </w:rPr>
              <w:t>149,050.00</w:t>
            </w:r>
          </w:p>
        </w:tc>
        <w:tc>
          <w:tcPr>
            <w:tcW w:w="1879" w:type="dxa"/>
            <w:vAlign w:val="center"/>
          </w:tcPr>
          <w:p w:rsidR="00534C15" w:rsidRDefault="00A47427">
            <w:pPr>
              <w:jc w:val="right"/>
            </w:pPr>
            <w:r>
              <w:rPr>
                <w:color w:val="000000"/>
                <w:szCs w:val="21"/>
              </w:rPr>
              <w:t>0.10</w:t>
            </w:r>
          </w:p>
        </w:tc>
      </w:tr>
      <w:tr w:rsidR="00534C15">
        <w:trPr>
          <w:jc w:val="center"/>
        </w:trPr>
        <w:tc>
          <w:tcPr>
            <w:tcW w:w="817" w:type="dxa"/>
            <w:vAlign w:val="center"/>
          </w:tcPr>
          <w:p w:rsidR="00534C15" w:rsidRDefault="00A47427">
            <w:pPr>
              <w:jc w:val="center"/>
            </w:pPr>
            <w:r>
              <w:rPr>
                <w:color w:val="000000"/>
                <w:szCs w:val="21"/>
              </w:rPr>
              <w:t>150</w:t>
            </w:r>
          </w:p>
        </w:tc>
        <w:tc>
          <w:tcPr>
            <w:tcW w:w="1276" w:type="dxa"/>
            <w:vAlign w:val="center"/>
          </w:tcPr>
          <w:p w:rsidR="00534C15" w:rsidRDefault="00A47427">
            <w:pPr>
              <w:jc w:val="center"/>
            </w:pPr>
            <w:r>
              <w:rPr>
                <w:color w:val="000000"/>
                <w:szCs w:val="21"/>
              </w:rPr>
              <w:t>603577</w:t>
            </w:r>
          </w:p>
        </w:tc>
        <w:tc>
          <w:tcPr>
            <w:tcW w:w="1701" w:type="dxa"/>
            <w:vAlign w:val="center"/>
          </w:tcPr>
          <w:p w:rsidR="00534C15" w:rsidRDefault="00A47427">
            <w:pPr>
              <w:jc w:val="center"/>
            </w:pPr>
            <w:r>
              <w:rPr>
                <w:color w:val="000000"/>
                <w:szCs w:val="21"/>
              </w:rPr>
              <w:t>汇金通</w:t>
            </w:r>
          </w:p>
        </w:tc>
        <w:tc>
          <w:tcPr>
            <w:tcW w:w="1276" w:type="dxa"/>
            <w:vAlign w:val="center"/>
          </w:tcPr>
          <w:p w:rsidR="00534C15" w:rsidRDefault="00A47427">
            <w:pPr>
              <w:jc w:val="right"/>
            </w:pPr>
            <w:r>
              <w:rPr>
                <w:color w:val="000000"/>
                <w:szCs w:val="21"/>
              </w:rPr>
              <w:t>13,200</w:t>
            </w:r>
          </w:p>
        </w:tc>
        <w:tc>
          <w:tcPr>
            <w:tcW w:w="2199" w:type="dxa"/>
            <w:vAlign w:val="center"/>
          </w:tcPr>
          <w:p w:rsidR="00534C15" w:rsidRDefault="00A47427">
            <w:pPr>
              <w:jc w:val="right"/>
            </w:pPr>
            <w:r>
              <w:rPr>
                <w:color w:val="000000"/>
                <w:szCs w:val="21"/>
              </w:rPr>
              <w:t>135,564.00</w:t>
            </w:r>
          </w:p>
        </w:tc>
        <w:tc>
          <w:tcPr>
            <w:tcW w:w="1879" w:type="dxa"/>
            <w:vAlign w:val="center"/>
          </w:tcPr>
          <w:p w:rsidR="00534C15" w:rsidRDefault="00A47427">
            <w:pPr>
              <w:jc w:val="right"/>
            </w:pPr>
            <w:r>
              <w:rPr>
                <w:color w:val="000000"/>
                <w:szCs w:val="21"/>
              </w:rPr>
              <w:t>0.09</w:t>
            </w:r>
          </w:p>
        </w:tc>
      </w:tr>
      <w:tr w:rsidR="00534C15">
        <w:trPr>
          <w:jc w:val="center"/>
        </w:trPr>
        <w:tc>
          <w:tcPr>
            <w:tcW w:w="817" w:type="dxa"/>
            <w:vAlign w:val="center"/>
          </w:tcPr>
          <w:p w:rsidR="00534C15" w:rsidRDefault="00A47427">
            <w:pPr>
              <w:jc w:val="center"/>
            </w:pPr>
            <w:r>
              <w:rPr>
                <w:color w:val="000000"/>
                <w:szCs w:val="21"/>
              </w:rPr>
              <w:t>151</w:t>
            </w:r>
          </w:p>
        </w:tc>
        <w:tc>
          <w:tcPr>
            <w:tcW w:w="1276" w:type="dxa"/>
            <w:vAlign w:val="center"/>
          </w:tcPr>
          <w:p w:rsidR="00534C15" w:rsidRDefault="00A47427">
            <w:pPr>
              <w:jc w:val="center"/>
            </w:pPr>
            <w:r>
              <w:rPr>
                <w:color w:val="000000"/>
                <w:szCs w:val="21"/>
              </w:rPr>
              <w:t>603520</w:t>
            </w:r>
          </w:p>
        </w:tc>
        <w:tc>
          <w:tcPr>
            <w:tcW w:w="1701" w:type="dxa"/>
            <w:vAlign w:val="center"/>
          </w:tcPr>
          <w:p w:rsidR="00534C15" w:rsidRDefault="00A47427">
            <w:pPr>
              <w:jc w:val="center"/>
            </w:pPr>
            <w:r>
              <w:rPr>
                <w:color w:val="000000"/>
                <w:szCs w:val="21"/>
              </w:rPr>
              <w:t>司太立</w:t>
            </w:r>
          </w:p>
        </w:tc>
        <w:tc>
          <w:tcPr>
            <w:tcW w:w="1276" w:type="dxa"/>
            <w:vAlign w:val="center"/>
          </w:tcPr>
          <w:p w:rsidR="00534C15" w:rsidRDefault="00A47427">
            <w:pPr>
              <w:jc w:val="right"/>
            </w:pPr>
            <w:r>
              <w:rPr>
                <w:color w:val="000000"/>
                <w:szCs w:val="21"/>
              </w:rPr>
              <w:t>1,600</w:t>
            </w:r>
          </w:p>
        </w:tc>
        <w:tc>
          <w:tcPr>
            <w:tcW w:w="2199" w:type="dxa"/>
            <w:vAlign w:val="center"/>
          </w:tcPr>
          <w:p w:rsidR="00534C15" w:rsidRDefault="00A47427">
            <w:pPr>
              <w:jc w:val="right"/>
            </w:pPr>
            <w:r>
              <w:rPr>
                <w:color w:val="000000"/>
                <w:szCs w:val="21"/>
              </w:rPr>
              <w:t>134,496.00</w:t>
            </w:r>
          </w:p>
        </w:tc>
        <w:tc>
          <w:tcPr>
            <w:tcW w:w="1879" w:type="dxa"/>
            <w:vAlign w:val="center"/>
          </w:tcPr>
          <w:p w:rsidR="00534C15" w:rsidRDefault="00A47427">
            <w:pPr>
              <w:jc w:val="right"/>
            </w:pPr>
            <w:r>
              <w:rPr>
                <w:color w:val="000000"/>
                <w:szCs w:val="21"/>
              </w:rPr>
              <w:t>0.09</w:t>
            </w:r>
          </w:p>
        </w:tc>
      </w:tr>
      <w:tr w:rsidR="00534C15">
        <w:trPr>
          <w:jc w:val="center"/>
        </w:trPr>
        <w:tc>
          <w:tcPr>
            <w:tcW w:w="817" w:type="dxa"/>
            <w:vAlign w:val="center"/>
          </w:tcPr>
          <w:p w:rsidR="00534C15" w:rsidRDefault="00A47427">
            <w:pPr>
              <w:jc w:val="center"/>
            </w:pPr>
            <w:r>
              <w:rPr>
                <w:color w:val="000000"/>
                <w:szCs w:val="21"/>
              </w:rPr>
              <w:t>152</w:t>
            </w:r>
          </w:p>
        </w:tc>
        <w:tc>
          <w:tcPr>
            <w:tcW w:w="1276" w:type="dxa"/>
            <w:vAlign w:val="center"/>
          </w:tcPr>
          <w:p w:rsidR="00534C15" w:rsidRDefault="00A47427">
            <w:pPr>
              <w:jc w:val="center"/>
            </w:pPr>
            <w:r>
              <w:rPr>
                <w:color w:val="000000"/>
                <w:szCs w:val="21"/>
              </w:rPr>
              <w:t>603693</w:t>
            </w:r>
          </w:p>
        </w:tc>
        <w:tc>
          <w:tcPr>
            <w:tcW w:w="1701" w:type="dxa"/>
            <w:vAlign w:val="center"/>
          </w:tcPr>
          <w:p w:rsidR="00534C15" w:rsidRDefault="00A47427">
            <w:pPr>
              <w:jc w:val="center"/>
            </w:pPr>
            <w:r>
              <w:rPr>
                <w:color w:val="000000"/>
                <w:szCs w:val="21"/>
              </w:rPr>
              <w:t>江苏新能</w:t>
            </w:r>
          </w:p>
        </w:tc>
        <w:tc>
          <w:tcPr>
            <w:tcW w:w="1276" w:type="dxa"/>
            <w:vAlign w:val="center"/>
          </w:tcPr>
          <w:p w:rsidR="00534C15" w:rsidRDefault="00A47427">
            <w:pPr>
              <w:jc w:val="right"/>
            </w:pPr>
            <w:r>
              <w:rPr>
                <w:color w:val="000000"/>
                <w:szCs w:val="21"/>
              </w:rPr>
              <w:t>10,700</w:t>
            </w:r>
          </w:p>
        </w:tc>
        <w:tc>
          <w:tcPr>
            <w:tcW w:w="2199" w:type="dxa"/>
            <w:vAlign w:val="center"/>
          </w:tcPr>
          <w:p w:rsidR="00534C15" w:rsidRDefault="00A47427">
            <w:pPr>
              <w:jc w:val="right"/>
            </w:pPr>
            <w:r>
              <w:rPr>
                <w:color w:val="000000"/>
                <w:szCs w:val="21"/>
              </w:rPr>
              <w:t>133,322.00</w:t>
            </w:r>
          </w:p>
        </w:tc>
        <w:tc>
          <w:tcPr>
            <w:tcW w:w="1879" w:type="dxa"/>
            <w:vAlign w:val="center"/>
          </w:tcPr>
          <w:p w:rsidR="00534C15" w:rsidRDefault="00A47427">
            <w:pPr>
              <w:jc w:val="right"/>
            </w:pPr>
            <w:r>
              <w:rPr>
                <w:color w:val="000000"/>
                <w:szCs w:val="21"/>
              </w:rPr>
              <w:t>0.09</w:t>
            </w:r>
          </w:p>
        </w:tc>
      </w:tr>
      <w:tr w:rsidR="00534C15">
        <w:trPr>
          <w:jc w:val="center"/>
        </w:trPr>
        <w:tc>
          <w:tcPr>
            <w:tcW w:w="817" w:type="dxa"/>
            <w:vAlign w:val="center"/>
          </w:tcPr>
          <w:p w:rsidR="00534C15" w:rsidRDefault="00A47427">
            <w:pPr>
              <w:jc w:val="center"/>
            </w:pPr>
            <w:r>
              <w:rPr>
                <w:color w:val="000000"/>
                <w:szCs w:val="21"/>
              </w:rPr>
              <w:t>153</w:t>
            </w:r>
          </w:p>
        </w:tc>
        <w:tc>
          <w:tcPr>
            <w:tcW w:w="1276" w:type="dxa"/>
            <w:vAlign w:val="center"/>
          </w:tcPr>
          <w:p w:rsidR="00534C15" w:rsidRDefault="00A47427">
            <w:pPr>
              <w:jc w:val="center"/>
            </w:pPr>
            <w:r>
              <w:rPr>
                <w:color w:val="000000"/>
                <w:szCs w:val="21"/>
              </w:rPr>
              <w:t>300236</w:t>
            </w:r>
          </w:p>
        </w:tc>
        <w:tc>
          <w:tcPr>
            <w:tcW w:w="1701" w:type="dxa"/>
            <w:vAlign w:val="center"/>
          </w:tcPr>
          <w:p w:rsidR="00534C15" w:rsidRDefault="00A47427">
            <w:pPr>
              <w:jc w:val="center"/>
            </w:pPr>
            <w:r>
              <w:rPr>
                <w:color w:val="000000"/>
                <w:szCs w:val="21"/>
              </w:rPr>
              <w:t>上海新阳</w:t>
            </w:r>
          </w:p>
        </w:tc>
        <w:tc>
          <w:tcPr>
            <w:tcW w:w="1276" w:type="dxa"/>
            <w:vAlign w:val="center"/>
          </w:tcPr>
          <w:p w:rsidR="00534C15" w:rsidRDefault="00A47427">
            <w:pPr>
              <w:jc w:val="right"/>
            </w:pPr>
            <w:r>
              <w:rPr>
                <w:color w:val="000000"/>
                <w:szCs w:val="21"/>
              </w:rPr>
              <w:t>2,200</w:t>
            </w:r>
          </w:p>
        </w:tc>
        <w:tc>
          <w:tcPr>
            <w:tcW w:w="2199" w:type="dxa"/>
            <w:vAlign w:val="center"/>
          </w:tcPr>
          <w:p w:rsidR="00534C15" w:rsidRDefault="00A47427">
            <w:pPr>
              <w:jc w:val="right"/>
            </w:pPr>
            <w:r>
              <w:rPr>
                <w:color w:val="000000"/>
                <w:szCs w:val="21"/>
              </w:rPr>
              <w:t>132,132.00</w:t>
            </w:r>
          </w:p>
        </w:tc>
        <w:tc>
          <w:tcPr>
            <w:tcW w:w="1879" w:type="dxa"/>
            <w:vAlign w:val="center"/>
          </w:tcPr>
          <w:p w:rsidR="00534C15" w:rsidRDefault="00A47427">
            <w:pPr>
              <w:jc w:val="right"/>
            </w:pPr>
            <w:r>
              <w:rPr>
                <w:color w:val="000000"/>
                <w:szCs w:val="21"/>
              </w:rPr>
              <w:t>0.09</w:t>
            </w:r>
          </w:p>
        </w:tc>
      </w:tr>
      <w:tr w:rsidR="00534C15">
        <w:trPr>
          <w:jc w:val="center"/>
        </w:trPr>
        <w:tc>
          <w:tcPr>
            <w:tcW w:w="817" w:type="dxa"/>
            <w:vAlign w:val="center"/>
          </w:tcPr>
          <w:p w:rsidR="00534C15" w:rsidRDefault="00A47427">
            <w:pPr>
              <w:jc w:val="center"/>
            </w:pPr>
            <w:r>
              <w:rPr>
                <w:color w:val="000000"/>
                <w:szCs w:val="21"/>
              </w:rPr>
              <w:t>154</w:t>
            </w:r>
          </w:p>
        </w:tc>
        <w:tc>
          <w:tcPr>
            <w:tcW w:w="1276" w:type="dxa"/>
            <w:vAlign w:val="center"/>
          </w:tcPr>
          <w:p w:rsidR="00534C15" w:rsidRDefault="00A47427">
            <w:pPr>
              <w:jc w:val="center"/>
            </w:pPr>
            <w:r>
              <w:rPr>
                <w:color w:val="000000"/>
                <w:szCs w:val="21"/>
              </w:rPr>
              <w:t>600802</w:t>
            </w:r>
          </w:p>
        </w:tc>
        <w:tc>
          <w:tcPr>
            <w:tcW w:w="1701" w:type="dxa"/>
            <w:vAlign w:val="center"/>
          </w:tcPr>
          <w:p w:rsidR="00534C15" w:rsidRDefault="00A47427">
            <w:pPr>
              <w:jc w:val="center"/>
            </w:pPr>
            <w:r>
              <w:rPr>
                <w:color w:val="000000"/>
                <w:szCs w:val="21"/>
              </w:rPr>
              <w:t>福建水泥</w:t>
            </w:r>
          </w:p>
        </w:tc>
        <w:tc>
          <w:tcPr>
            <w:tcW w:w="1276" w:type="dxa"/>
            <w:vAlign w:val="center"/>
          </w:tcPr>
          <w:p w:rsidR="00534C15" w:rsidRDefault="00A47427">
            <w:pPr>
              <w:jc w:val="right"/>
            </w:pPr>
            <w:r>
              <w:rPr>
                <w:color w:val="000000"/>
                <w:szCs w:val="21"/>
              </w:rPr>
              <w:t>12,100</w:t>
            </w:r>
          </w:p>
        </w:tc>
        <w:tc>
          <w:tcPr>
            <w:tcW w:w="2199" w:type="dxa"/>
            <w:vAlign w:val="center"/>
          </w:tcPr>
          <w:p w:rsidR="00534C15" w:rsidRDefault="00A47427">
            <w:pPr>
              <w:jc w:val="right"/>
            </w:pPr>
            <w:r>
              <w:rPr>
                <w:color w:val="000000"/>
                <w:szCs w:val="21"/>
              </w:rPr>
              <w:t>131,406.00</w:t>
            </w:r>
          </w:p>
        </w:tc>
        <w:tc>
          <w:tcPr>
            <w:tcW w:w="1879" w:type="dxa"/>
            <w:vAlign w:val="center"/>
          </w:tcPr>
          <w:p w:rsidR="00534C15" w:rsidRDefault="00A47427">
            <w:pPr>
              <w:jc w:val="right"/>
            </w:pPr>
            <w:r>
              <w:rPr>
                <w:color w:val="000000"/>
                <w:szCs w:val="21"/>
              </w:rPr>
              <w:t>0.09</w:t>
            </w:r>
          </w:p>
        </w:tc>
      </w:tr>
      <w:tr w:rsidR="00534C15">
        <w:trPr>
          <w:jc w:val="center"/>
        </w:trPr>
        <w:tc>
          <w:tcPr>
            <w:tcW w:w="817" w:type="dxa"/>
            <w:vAlign w:val="center"/>
          </w:tcPr>
          <w:p w:rsidR="00534C15" w:rsidRDefault="00A47427">
            <w:pPr>
              <w:jc w:val="center"/>
            </w:pPr>
            <w:r>
              <w:rPr>
                <w:color w:val="000000"/>
                <w:szCs w:val="21"/>
              </w:rPr>
              <w:t>155</w:t>
            </w:r>
          </w:p>
        </w:tc>
        <w:tc>
          <w:tcPr>
            <w:tcW w:w="1276" w:type="dxa"/>
            <w:vAlign w:val="center"/>
          </w:tcPr>
          <w:p w:rsidR="00534C15" w:rsidRDefault="00A47427">
            <w:pPr>
              <w:jc w:val="center"/>
            </w:pPr>
            <w:r>
              <w:rPr>
                <w:color w:val="000000"/>
                <w:szCs w:val="21"/>
              </w:rPr>
              <w:t>603606</w:t>
            </w:r>
          </w:p>
        </w:tc>
        <w:tc>
          <w:tcPr>
            <w:tcW w:w="1701" w:type="dxa"/>
            <w:vAlign w:val="center"/>
          </w:tcPr>
          <w:p w:rsidR="00534C15" w:rsidRDefault="00A47427">
            <w:pPr>
              <w:jc w:val="center"/>
            </w:pPr>
            <w:r>
              <w:rPr>
                <w:color w:val="000000"/>
                <w:szCs w:val="21"/>
              </w:rPr>
              <w:t>东方电缆</w:t>
            </w:r>
          </w:p>
        </w:tc>
        <w:tc>
          <w:tcPr>
            <w:tcW w:w="1276" w:type="dxa"/>
            <w:vAlign w:val="center"/>
          </w:tcPr>
          <w:p w:rsidR="00534C15" w:rsidRDefault="00A47427">
            <w:pPr>
              <w:jc w:val="right"/>
            </w:pPr>
            <w:r>
              <w:rPr>
                <w:color w:val="000000"/>
                <w:szCs w:val="21"/>
              </w:rPr>
              <w:t>8,400</w:t>
            </w:r>
          </w:p>
        </w:tc>
        <w:tc>
          <w:tcPr>
            <w:tcW w:w="2199" w:type="dxa"/>
            <w:vAlign w:val="center"/>
          </w:tcPr>
          <w:p w:rsidR="00534C15" w:rsidRDefault="00A47427">
            <w:pPr>
              <w:jc w:val="right"/>
            </w:pPr>
            <w:r>
              <w:rPr>
                <w:color w:val="000000"/>
                <w:szCs w:val="21"/>
              </w:rPr>
              <w:t>122,136.00</w:t>
            </w:r>
          </w:p>
        </w:tc>
        <w:tc>
          <w:tcPr>
            <w:tcW w:w="1879" w:type="dxa"/>
            <w:vAlign w:val="center"/>
          </w:tcPr>
          <w:p w:rsidR="00534C15" w:rsidRDefault="00A47427">
            <w:pPr>
              <w:jc w:val="right"/>
            </w:pPr>
            <w:r>
              <w:rPr>
                <w:color w:val="000000"/>
                <w:szCs w:val="21"/>
              </w:rPr>
              <w:t>0.08</w:t>
            </w:r>
          </w:p>
        </w:tc>
      </w:tr>
      <w:tr w:rsidR="00534C15">
        <w:trPr>
          <w:jc w:val="center"/>
        </w:trPr>
        <w:tc>
          <w:tcPr>
            <w:tcW w:w="817" w:type="dxa"/>
            <w:vAlign w:val="center"/>
          </w:tcPr>
          <w:p w:rsidR="00534C15" w:rsidRDefault="00A47427">
            <w:pPr>
              <w:jc w:val="center"/>
            </w:pPr>
            <w:r>
              <w:rPr>
                <w:color w:val="000000"/>
                <w:szCs w:val="21"/>
              </w:rPr>
              <w:t>156</w:t>
            </w:r>
          </w:p>
        </w:tc>
        <w:tc>
          <w:tcPr>
            <w:tcW w:w="1276" w:type="dxa"/>
            <w:vAlign w:val="center"/>
          </w:tcPr>
          <w:p w:rsidR="00534C15" w:rsidRDefault="00A47427">
            <w:pPr>
              <w:jc w:val="center"/>
            </w:pPr>
            <w:r>
              <w:rPr>
                <w:color w:val="000000"/>
                <w:szCs w:val="21"/>
              </w:rPr>
              <w:t>600738</w:t>
            </w:r>
          </w:p>
        </w:tc>
        <w:tc>
          <w:tcPr>
            <w:tcW w:w="1701" w:type="dxa"/>
            <w:vAlign w:val="center"/>
          </w:tcPr>
          <w:p w:rsidR="00534C15" w:rsidRDefault="00A47427">
            <w:pPr>
              <w:jc w:val="center"/>
            </w:pPr>
            <w:r>
              <w:rPr>
                <w:color w:val="000000"/>
                <w:szCs w:val="21"/>
              </w:rPr>
              <w:t>兰州民百</w:t>
            </w:r>
          </w:p>
        </w:tc>
        <w:tc>
          <w:tcPr>
            <w:tcW w:w="1276" w:type="dxa"/>
            <w:vAlign w:val="center"/>
          </w:tcPr>
          <w:p w:rsidR="00534C15" w:rsidRDefault="00A47427">
            <w:pPr>
              <w:jc w:val="right"/>
            </w:pPr>
            <w:r>
              <w:rPr>
                <w:color w:val="000000"/>
                <w:szCs w:val="21"/>
              </w:rPr>
              <w:t>23,200</w:t>
            </w:r>
          </w:p>
        </w:tc>
        <w:tc>
          <w:tcPr>
            <w:tcW w:w="2199" w:type="dxa"/>
            <w:vAlign w:val="center"/>
          </w:tcPr>
          <w:p w:rsidR="00534C15" w:rsidRDefault="00A47427">
            <w:pPr>
              <w:jc w:val="right"/>
            </w:pPr>
            <w:r>
              <w:rPr>
                <w:color w:val="000000"/>
                <w:szCs w:val="21"/>
              </w:rPr>
              <w:t>119,944.00</w:t>
            </w:r>
          </w:p>
        </w:tc>
        <w:tc>
          <w:tcPr>
            <w:tcW w:w="1879" w:type="dxa"/>
            <w:vAlign w:val="center"/>
          </w:tcPr>
          <w:p w:rsidR="00534C15" w:rsidRDefault="00A47427">
            <w:pPr>
              <w:jc w:val="right"/>
            </w:pPr>
            <w:r>
              <w:rPr>
                <w:color w:val="000000"/>
                <w:szCs w:val="21"/>
              </w:rPr>
              <w:t>0.08</w:t>
            </w:r>
          </w:p>
        </w:tc>
      </w:tr>
      <w:tr w:rsidR="00534C15">
        <w:trPr>
          <w:jc w:val="center"/>
        </w:trPr>
        <w:tc>
          <w:tcPr>
            <w:tcW w:w="817" w:type="dxa"/>
            <w:vAlign w:val="center"/>
          </w:tcPr>
          <w:p w:rsidR="00534C15" w:rsidRDefault="00A47427">
            <w:pPr>
              <w:jc w:val="center"/>
            </w:pPr>
            <w:r>
              <w:rPr>
                <w:color w:val="000000"/>
                <w:szCs w:val="21"/>
              </w:rPr>
              <w:t>157</w:t>
            </w:r>
          </w:p>
        </w:tc>
        <w:tc>
          <w:tcPr>
            <w:tcW w:w="1276" w:type="dxa"/>
            <w:vAlign w:val="center"/>
          </w:tcPr>
          <w:p w:rsidR="00534C15" w:rsidRDefault="00A47427">
            <w:pPr>
              <w:jc w:val="center"/>
            </w:pPr>
            <w:r>
              <w:rPr>
                <w:color w:val="000000"/>
                <w:szCs w:val="21"/>
              </w:rPr>
              <w:t>300102</w:t>
            </w:r>
          </w:p>
        </w:tc>
        <w:tc>
          <w:tcPr>
            <w:tcW w:w="1701" w:type="dxa"/>
            <w:vAlign w:val="center"/>
          </w:tcPr>
          <w:p w:rsidR="00534C15" w:rsidRDefault="00A47427">
            <w:pPr>
              <w:jc w:val="center"/>
            </w:pPr>
            <w:r>
              <w:rPr>
                <w:color w:val="000000"/>
                <w:szCs w:val="21"/>
              </w:rPr>
              <w:t>乾照光电</w:t>
            </w:r>
          </w:p>
        </w:tc>
        <w:tc>
          <w:tcPr>
            <w:tcW w:w="1276" w:type="dxa"/>
            <w:vAlign w:val="center"/>
          </w:tcPr>
          <w:p w:rsidR="00534C15" w:rsidRDefault="00A47427">
            <w:pPr>
              <w:jc w:val="right"/>
            </w:pPr>
            <w:r>
              <w:rPr>
                <w:color w:val="000000"/>
                <w:szCs w:val="21"/>
              </w:rPr>
              <w:t>26,000</w:t>
            </w:r>
          </w:p>
        </w:tc>
        <w:tc>
          <w:tcPr>
            <w:tcW w:w="2199" w:type="dxa"/>
            <w:vAlign w:val="center"/>
          </w:tcPr>
          <w:p w:rsidR="00534C15" w:rsidRDefault="00A47427">
            <w:pPr>
              <w:jc w:val="right"/>
            </w:pPr>
            <w:r>
              <w:rPr>
                <w:color w:val="000000"/>
                <w:szCs w:val="21"/>
              </w:rPr>
              <w:t>117,000.00</w:t>
            </w:r>
          </w:p>
        </w:tc>
        <w:tc>
          <w:tcPr>
            <w:tcW w:w="1879" w:type="dxa"/>
            <w:vAlign w:val="center"/>
          </w:tcPr>
          <w:p w:rsidR="00534C15" w:rsidRDefault="00A47427">
            <w:pPr>
              <w:jc w:val="right"/>
            </w:pPr>
            <w:r>
              <w:rPr>
                <w:color w:val="000000"/>
                <w:szCs w:val="21"/>
              </w:rPr>
              <w:t>0.08</w:t>
            </w:r>
          </w:p>
        </w:tc>
      </w:tr>
      <w:tr w:rsidR="00534C15">
        <w:trPr>
          <w:jc w:val="center"/>
        </w:trPr>
        <w:tc>
          <w:tcPr>
            <w:tcW w:w="817" w:type="dxa"/>
            <w:vAlign w:val="center"/>
          </w:tcPr>
          <w:p w:rsidR="00534C15" w:rsidRDefault="00A47427">
            <w:pPr>
              <w:jc w:val="center"/>
            </w:pPr>
            <w:r>
              <w:rPr>
                <w:color w:val="000000"/>
                <w:szCs w:val="21"/>
              </w:rPr>
              <w:t>158</w:t>
            </w:r>
          </w:p>
        </w:tc>
        <w:tc>
          <w:tcPr>
            <w:tcW w:w="1276" w:type="dxa"/>
            <w:vAlign w:val="center"/>
          </w:tcPr>
          <w:p w:rsidR="00534C15" w:rsidRDefault="00A47427">
            <w:pPr>
              <w:jc w:val="center"/>
            </w:pPr>
            <w:r>
              <w:rPr>
                <w:color w:val="000000"/>
                <w:szCs w:val="21"/>
              </w:rPr>
              <w:t>600585</w:t>
            </w:r>
          </w:p>
        </w:tc>
        <w:tc>
          <w:tcPr>
            <w:tcW w:w="1701" w:type="dxa"/>
            <w:vAlign w:val="center"/>
          </w:tcPr>
          <w:p w:rsidR="00534C15" w:rsidRDefault="00A47427">
            <w:pPr>
              <w:jc w:val="center"/>
            </w:pPr>
            <w:r>
              <w:rPr>
                <w:color w:val="000000"/>
                <w:szCs w:val="21"/>
              </w:rPr>
              <w:t>海螺水泥</w:t>
            </w:r>
          </w:p>
        </w:tc>
        <w:tc>
          <w:tcPr>
            <w:tcW w:w="1276" w:type="dxa"/>
            <w:vAlign w:val="center"/>
          </w:tcPr>
          <w:p w:rsidR="00534C15" w:rsidRDefault="00A47427">
            <w:pPr>
              <w:jc w:val="right"/>
            </w:pPr>
            <w:r>
              <w:rPr>
                <w:color w:val="000000"/>
                <w:szCs w:val="21"/>
              </w:rPr>
              <w:t>2,100</w:t>
            </w:r>
          </w:p>
        </w:tc>
        <w:tc>
          <w:tcPr>
            <w:tcW w:w="2199" w:type="dxa"/>
            <w:vAlign w:val="center"/>
          </w:tcPr>
          <w:p w:rsidR="00534C15" w:rsidRDefault="00A47427">
            <w:pPr>
              <w:jc w:val="right"/>
            </w:pPr>
            <w:r>
              <w:rPr>
                <w:color w:val="000000"/>
                <w:szCs w:val="21"/>
              </w:rPr>
              <w:t>111,111.00</w:t>
            </w:r>
          </w:p>
        </w:tc>
        <w:tc>
          <w:tcPr>
            <w:tcW w:w="1879" w:type="dxa"/>
            <w:vAlign w:val="center"/>
          </w:tcPr>
          <w:p w:rsidR="00534C15" w:rsidRDefault="00A47427">
            <w:pPr>
              <w:jc w:val="right"/>
            </w:pPr>
            <w:r>
              <w:rPr>
                <w:color w:val="000000"/>
                <w:szCs w:val="21"/>
              </w:rPr>
              <w:t>0.08</w:t>
            </w:r>
          </w:p>
        </w:tc>
      </w:tr>
      <w:tr w:rsidR="00534C15">
        <w:trPr>
          <w:jc w:val="center"/>
        </w:trPr>
        <w:tc>
          <w:tcPr>
            <w:tcW w:w="817" w:type="dxa"/>
            <w:vAlign w:val="center"/>
          </w:tcPr>
          <w:p w:rsidR="00534C15" w:rsidRDefault="00A47427">
            <w:pPr>
              <w:jc w:val="center"/>
            </w:pPr>
            <w:r>
              <w:rPr>
                <w:color w:val="000000"/>
                <w:szCs w:val="21"/>
              </w:rPr>
              <w:t>159</w:t>
            </w:r>
          </w:p>
        </w:tc>
        <w:tc>
          <w:tcPr>
            <w:tcW w:w="1276" w:type="dxa"/>
            <w:vAlign w:val="center"/>
          </w:tcPr>
          <w:p w:rsidR="00534C15" w:rsidRDefault="00A47427">
            <w:pPr>
              <w:jc w:val="center"/>
            </w:pPr>
            <w:r>
              <w:rPr>
                <w:color w:val="000000"/>
                <w:szCs w:val="21"/>
              </w:rPr>
              <w:t>603335</w:t>
            </w:r>
          </w:p>
        </w:tc>
        <w:tc>
          <w:tcPr>
            <w:tcW w:w="1701" w:type="dxa"/>
            <w:vAlign w:val="center"/>
          </w:tcPr>
          <w:p w:rsidR="00534C15" w:rsidRDefault="00A47427">
            <w:pPr>
              <w:jc w:val="center"/>
            </w:pPr>
            <w:r>
              <w:rPr>
                <w:color w:val="000000"/>
                <w:szCs w:val="21"/>
              </w:rPr>
              <w:t>迪生力</w:t>
            </w:r>
          </w:p>
        </w:tc>
        <w:tc>
          <w:tcPr>
            <w:tcW w:w="1276" w:type="dxa"/>
            <w:vAlign w:val="center"/>
          </w:tcPr>
          <w:p w:rsidR="00534C15" w:rsidRDefault="00A47427">
            <w:pPr>
              <w:jc w:val="right"/>
            </w:pPr>
            <w:r>
              <w:rPr>
                <w:color w:val="000000"/>
                <w:szCs w:val="21"/>
              </w:rPr>
              <w:t>23,000</w:t>
            </w:r>
          </w:p>
        </w:tc>
        <w:tc>
          <w:tcPr>
            <w:tcW w:w="2199" w:type="dxa"/>
            <w:vAlign w:val="center"/>
          </w:tcPr>
          <w:p w:rsidR="00534C15" w:rsidRDefault="00A47427">
            <w:pPr>
              <w:jc w:val="right"/>
            </w:pPr>
            <w:r>
              <w:rPr>
                <w:color w:val="000000"/>
                <w:szCs w:val="21"/>
              </w:rPr>
              <w:t>110,400.00</w:t>
            </w:r>
          </w:p>
        </w:tc>
        <w:tc>
          <w:tcPr>
            <w:tcW w:w="1879" w:type="dxa"/>
            <w:vAlign w:val="center"/>
          </w:tcPr>
          <w:p w:rsidR="00534C15" w:rsidRDefault="00A47427">
            <w:pPr>
              <w:jc w:val="right"/>
            </w:pPr>
            <w:r>
              <w:rPr>
                <w:color w:val="000000"/>
                <w:szCs w:val="21"/>
              </w:rPr>
              <w:t>0.08</w:t>
            </w:r>
          </w:p>
        </w:tc>
      </w:tr>
      <w:tr w:rsidR="00534C15">
        <w:trPr>
          <w:jc w:val="center"/>
        </w:trPr>
        <w:tc>
          <w:tcPr>
            <w:tcW w:w="817" w:type="dxa"/>
            <w:vAlign w:val="center"/>
          </w:tcPr>
          <w:p w:rsidR="00534C15" w:rsidRDefault="00A47427">
            <w:pPr>
              <w:jc w:val="center"/>
            </w:pPr>
            <w:r>
              <w:rPr>
                <w:color w:val="000000"/>
                <w:szCs w:val="21"/>
              </w:rPr>
              <w:t>160</w:t>
            </w:r>
          </w:p>
        </w:tc>
        <w:tc>
          <w:tcPr>
            <w:tcW w:w="1276" w:type="dxa"/>
            <w:vAlign w:val="center"/>
          </w:tcPr>
          <w:p w:rsidR="00534C15" w:rsidRDefault="00A47427">
            <w:pPr>
              <w:jc w:val="center"/>
            </w:pPr>
            <w:r>
              <w:rPr>
                <w:color w:val="000000"/>
                <w:szCs w:val="21"/>
              </w:rPr>
              <w:t>002401</w:t>
            </w:r>
          </w:p>
        </w:tc>
        <w:tc>
          <w:tcPr>
            <w:tcW w:w="1701" w:type="dxa"/>
            <w:vAlign w:val="center"/>
          </w:tcPr>
          <w:p w:rsidR="00534C15" w:rsidRDefault="00A47427">
            <w:pPr>
              <w:jc w:val="center"/>
            </w:pPr>
            <w:r>
              <w:rPr>
                <w:color w:val="000000"/>
                <w:szCs w:val="21"/>
              </w:rPr>
              <w:t>中远海科</w:t>
            </w:r>
          </w:p>
        </w:tc>
        <w:tc>
          <w:tcPr>
            <w:tcW w:w="1276" w:type="dxa"/>
            <w:vAlign w:val="center"/>
          </w:tcPr>
          <w:p w:rsidR="00534C15" w:rsidRDefault="00A47427">
            <w:pPr>
              <w:jc w:val="right"/>
            </w:pPr>
            <w:r>
              <w:rPr>
                <w:color w:val="000000"/>
                <w:szCs w:val="21"/>
              </w:rPr>
              <w:t>6,900</w:t>
            </w:r>
          </w:p>
        </w:tc>
        <w:tc>
          <w:tcPr>
            <w:tcW w:w="2199" w:type="dxa"/>
            <w:vAlign w:val="center"/>
          </w:tcPr>
          <w:p w:rsidR="00534C15" w:rsidRDefault="00A47427">
            <w:pPr>
              <w:jc w:val="right"/>
            </w:pPr>
            <w:r>
              <w:rPr>
                <w:color w:val="000000"/>
                <w:szCs w:val="21"/>
              </w:rPr>
              <w:t>109,917.00</w:t>
            </w:r>
          </w:p>
        </w:tc>
        <w:tc>
          <w:tcPr>
            <w:tcW w:w="1879" w:type="dxa"/>
            <w:vAlign w:val="center"/>
          </w:tcPr>
          <w:p w:rsidR="00534C15" w:rsidRDefault="00A47427">
            <w:pPr>
              <w:jc w:val="right"/>
            </w:pPr>
            <w:r>
              <w:rPr>
                <w:color w:val="000000"/>
                <w:szCs w:val="21"/>
              </w:rPr>
              <w:t>0.07</w:t>
            </w:r>
          </w:p>
        </w:tc>
      </w:tr>
      <w:tr w:rsidR="00534C15">
        <w:trPr>
          <w:jc w:val="center"/>
        </w:trPr>
        <w:tc>
          <w:tcPr>
            <w:tcW w:w="817" w:type="dxa"/>
            <w:vAlign w:val="center"/>
          </w:tcPr>
          <w:p w:rsidR="00534C15" w:rsidRDefault="00A47427">
            <w:pPr>
              <w:jc w:val="center"/>
            </w:pPr>
            <w:r>
              <w:rPr>
                <w:color w:val="000000"/>
                <w:szCs w:val="21"/>
              </w:rPr>
              <w:t>161</w:t>
            </w:r>
          </w:p>
        </w:tc>
        <w:tc>
          <w:tcPr>
            <w:tcW w:w="1276" w:type="dxa"/>
            <w:vAlign w:val="center"/>
          </w:tcPr>
          <w:p w:rsidR="00534C15" w:rsidRDefault="00A47427">
            <w:pPr>
              <w:jc w:val="center"/>
            </w:pPr>
            <w:r>
              <w:rPr>
                <w:color w:val="000000"/>
                <w:szCs w:val="21"/>
              </w:rPr>
              <w:t>600598</w:t>
            </w:r>
          </w:p>
        </w:tc>
        <w:tc>
          <w:tcPr>
            <w:tcW w:w="1701" w:type="dxa"/>
            <w:vAlign w:val="center"/>
          </w:tcPr>
          <w:p w:rsidR="00534C15" w:rsidRDefault="00A47427">
            <w:pPr>
              <w:jc w:val="center"/>
            </w:pPr>
            <w:r>
              <w:rPr>
                <w:color w:val="000000"/>
                <w:szCs w:val="21"/>
              </w:rPr>
              <w:t>北大荒</w:t>
            </w:r>
          </w:p>
        </w:tc>
        <w:tc>
          <w:tcPr>
            <w:tcW w:w="1276" w:type="dxa"/>
            <w:vAlign w:val="center"/>
          </w:tcPr>
          <w:p w:rsidR="00534C15" w:rsidRDefault="00A47427">
            <w:pPr>
              <w:jc w:val="right"/>
            </w:pPr>
            <w:r>
              <w:rPr>
                <w:color w:val="000000"/>
                <w:szCs w:val="21"/>
              </w:rPr>
              <w:t>6,500</w:t>
            </w:r>
          </w:p>
        </w:tc>
        <w:tc>
          <w:tcPr>
            <w:tcW w:w="2199" w:type="dxa"/>
            <w:vAlign w:val="center"/>
          </w:tcPr>
          <w:p w:rsidR="00534C15" w:rsidRDefault="00A47427">
            <w:pPr>
              <w:jc w:val="right"/>
            </w:pPr>
            <w:r>
              <w:rPr>
                <w:color w:val="000000"/>
                <w:szCs w:val="21"/>
              </w:rPr>
              <w:t>104,650.00</w:t>
            </w:r>
          </w:p>
        </w:tc>
        <w:tc>
          <w:tcPr>
            <w:tcW w:w="1879" w:type="dxa"/>
            <w:vAlign w:val="center"/>
          </w:tcPr>
          <w:p w:rsidR="00534C15" w:rsidRDefault="00A47427">
            <w:pPr>
              <w:jc w:val="right"/>
            </w:pPr>
            <w:r>
              <w:rPr>
                <w:color w:val="000000"/>
                <w:szCs w:val="21"/>
              </w:rPr>
              <w:t>0.07</w:t>
            </w:r>
          </w:p>
        </w:tc>
      </w:tr>
      <w:tr w:rsidR="00534C15">
        <w:trPr>
          <w:jc w:val="center"/>
        </w:trPr>
        <w:tc>
          <w:tcPr>
            <w:tcW w:w="817" w:type="dxa"/>
            <w:vAlign w:val="center"/>
          </w:tcPr>
          <w:p w:rsidR="00534C15" w:rsidRDefault="00A47427">
            <w:pPr>
              <w:jc w:val="center"/>
            </w:pPr>
            <w:r>
              <w:rPr>
                <w:color w:val="000000"/>
                <w:szCs w:val="21"/>
              </w:rPr>
              <w:t>162</w:t>
            </w:r>
          </w:p>
        </w:tc>
        <w:tc>
          <w:tcPr>
            <w:tcW w:w="1276" w:type="dxa"/>
            <w:vAlign w:val="center"/>
          </w:tcPr>
          <w:p w:rsidR="00534C15" w:rsidRDefault="00A47427">
            <w:pPr>
              <w:jc w:val="center"/>
            </w:pPr>
            <w:r>
              <w:rPr>
                <w:color w:val="000000"/>
                <w:szCs w:val="21"/>
              </w:rPr>
              <w:t>300738</w:t>
            </w:r>
          </w:p>
        </w:tc>
        <w:tc>
          <w:tcPr>
            <w:tcW w:w="1701" w:type="dxa"/>
            <w:vAlign w:val="center"/>
          </w:tcPr>
          <w:p w:rsidR="00534C15" w:rsidRDefault="00A47427">
            <w:pPr>
              <w:jc w:val="center"/>
            </w:pPr>
            <w:r>
              <w:rPr>
                <w:color w:val="000000"/>
                <w:szCs w:val="21"/>
              </w:rPr>
              <w:t>奥飞数据</w:t>
            </w:r>
          </w:p>
        </w:tc>
        <w:tc>
          <w:tcPr>
            <w:tcW w:w="1276" w:type="dxa"/>
            <w:vAlign w:val="center"/>
          </w:tcPr>
          <w:p w:rsidR="00534C15" w:rsidRDefault="00A47427">
            <w:pPr>
              <w:jc w:val="right"/>
            </w:pPr>
            <w:r>
              <w:rPr>
                <w:color w:val="000000"/>
                <w:szCs w:val="21"/>
              </w:rPr>
              <w:t>1,800</w:t>
            </w:r>
          </w:p>
        </w:tc>
        <w:tc>
          <w:tcPr>
            <w:tcW w:w="2199" w:type="dxa"/>
            <w:vAlign w:val="center"/>
          </w:tcPr>
          <w:p w:rsidR="00534C15" w:rsidRDefault="00A47427">
            <w:pPr>
              <w:jc w:val="right"/>
            </w:pPr>
            <w:r>
              <w:rPr>
                <w:color w:val="000000"/>
                <w:szCs w:val="21"/>
              </w:rPr>
              <w:t>103,824.00</w:t>
            </w:r>
          </w:p>
        </w:tc>
        <w:tc>
          <w:tcPr>
            <w:tcW w:w="1879" w:type="dxa"/>
            <w:vAlign w:val="center"/>
          </w:tcPr>
          <w:p w:rsidR="00534C15" w:rsidRDefault="00A47427">
            <w:pPr>
              <w:jc w:val="right"/>
            </w:pPr>
            <w:r>
              <w:rPr>
                <w:color w:val="000000"/>
                <w:szCs w:val="21"/>
              </w:rPr>
              <w:t>0.07</w:t>
            </w:r>
          </w:p>
        </w:tc>
      </w:tr>
      <w:tr w:rsidR="00534C15">
        <w:trPr>
          <w:jc w:val="center"/>
        </w:trPr>
        <w:tc>
          <w:tcPr>
            <w:tcW w:w="817" w:type="dxa"/>
            <w:vAlign w:val="center"/>
          </w:tcPr>
          <w:p w:rsidR="00534C15" w:rsidRDefault="00A47427">
            <w:pPr>
              <w:jc w:val="center"/>
            </w:pPr>
            <w:r>
              <w:rPr>
                <w:color w:val="000000"/>
                <w:szCs w:val="21"/>
              </w:rPr>
              <w:t>163</w:t>
            </w:r>
          </w:p>
        </w:tc>
        <w:tc>
          <w:tcPr>
            <w:tcW w:w="1276" w:type="dxa"/>
            <w:vAlign w:val="center"/>
          </w:tcPr>
          <w:p w:rsidR="00534C15" w:rsidRDefault="00A47427">
            <w:pPr>
              <w:jc w:val="center"/>
            </w:pPr>
            <w:r>
              <w:rPr>
                <w:color w:val="000000"/>
                <w:szCs w:val="21"/>
              </w:rPr>
              <w:t>601808</w:t>
            </w:r>
          </w:p>
        </w:tc>
        <w:tc>
          <w:tcPr>
            <w:tcW w:w="1701" w:type="dxa"/>
            <w:vAlign w:val="center"/>
          </w:tcPr>
          <w:p w:rsidR="00534C15" w:rsidRDefault="00A47427">
            <w:pPr>
              <w:jc w:val="center"/>
            </w:pPr>
            <w:r>
              <w:rPr>
                <w:color w:val="000000"/>
                <w:szCs w:val="21"/>
              </w:rPr>
              <w:t>中海油服</w:t>
            </w:r>
          </w:p>
        </w:tc>
        <w:tc>
          <w:tcPr>
            <w:tcW w:w="1276" w:type="dxa"/>
            <w:vAlign w:val="center"/>
          </w:tcPr>
          <w:p w:rsidR="00534C15" w:rsidRDefault="00A47427">
            <w:pPr>
              <w:jc w:val="right"/>
            </w:pPr>
            <w:r>
              <w:rPr>
                <w:color w:val="000000"/>
                <w:szCs w:val="21"/>
              </w:rPr>
              <w:t>7,600</w:t>
            </w:r>
          </w:p>
        </w:tc>
        <w:tc>
          <w:tcPr>
            <w:tcW w:w="2199" w:type="dxa"/>
            <w:vAlign w:val="center"/>
          </w:tcPr>
          <w:p w:rsidR="00534C15" w:rsidRDefault="00A47427">
            <w:pPr>
              <w:jc w:val="right"/>
            </w:pPr>
            <w:r>
              <w:rPr>
                <w:color w:val="000000"/>
                <w:szCs w:val="21"/>
              </w:rPr>
              <w:t>99,864.00</w:t>
            </w:r>
          </w:p>
        </w:tc>
        <w:tc>
          <w:tcPr>
            <w:tcW w:w="1879" w:type="dxa"/>
            <w:vAlign w:val="center"/>
          </w:tcPr>
          <w:p w:rsidR="00534C15" w:rsidRDefault="00A47427">
            <w:pPr>
              <w:jc w:val="right"/>
            </w:pPr>
            <w:r>
              <w:rPr>
                <w:color w:val="000000"/>
                <w:szCs w:val="21"/>
              </w:rPr>
              <w:t>0.07</w:t>
            </w:r>
          </w:p>
        </w:tc>
      </w:tr>
      <w:tr w:rsidR="00534C15">
        <w:trPr>
          <w:jc w:val="center"/>
        </w:trPr>
        <w:tc>
          <w:tcPr>
            <w:tcW w:w="817" w:type="dxa"/>
            <w:vAlign w:val="center"/>
          </w:tcPr>
          <w:p w:rsidR="00534C15" w:rsidRDefault="00A47427">
            <w:pPr>
              <w:jc w:val="center"/>
            </w:pPr>
            <w:r>
              <w:rPr>
                <w:color w:val="000000"/>
                <w:szCs w:val="21"/>
              </w:rPr>
              <w:t>164</w:t>
            </w:r>
          </w:p>
        </w:tc>
        <w:tc>
          <w:tcPr>
            <w:tcW w:w="1276" w:type="dxa"/>
            <w:vAlign w:val="center"/>
          </w:tcPr>
          <w:p w:rsidR="00534C15" w:rsidRDefault="00A47427">
            <w:pPr>
              <w:jc w:val="center"/>
            </w:pPr>
            <w:r>
              <w:rPr>
                <w:color w:val="000000"/>
                <w:szCs w:val="21"/>
              </w:rPr>
              <w:t>002241</w:t>
            </w:r>
          </w:p>
        </w:tc>
        <w:tc>
          <w:tcPr>
            <w:tcW w:w="1701" w:type="dxa"/>
            <w:vAlign w:val="center"/>
          </w:tcPr>
          <w:p w:rsidR="00534C15" w:rsidRDefault="00A47427">
            <w:pPr>
              <w:jc w:val="center"/>
            </w:pPr>
            <w:r>
              <w:rPr>
                <w:color w:val="000000"/>
                <w:szCs w:val="21"/>
              </w:rPr>
              <w:t>歌尔股份</w:t>
            </w:r>
          </w:p>
        </w:tc>
        <w:tc>
          <w:tcPr>
            <w:tcW w:w="1276" w:type="dxa"/>
            <w:vAlign w:val="center"/>
          </w:tcPr>
          <w:p w:rsidR="00534C15" w:rsidRDefault="00A47427">
            <w:pPr>
              <w:jc w:val="right"/>
            </w:pPr>
            <w:r>
              <w:rPr>
                <w:color w:val="000000"/>
                <w:szCs w:val="21"/>
              </w:rPr>
              <w:t>3,400</w:t>
            </w:r>
          </w:p>
        </w:tc>
        <w:tc>
          <w:tcPr>
            <w:tcW w:w="2199" w:type="dxa"/>
            <w:vAlign w:val="center"/>
          </w:tcPr>
          <w:p w:rsidR="00534C15" w:rsidRDefault="00A47427">
            <w:pPr>
              <w:jc w:val="right"/>
            </w:pPr>
            <w:r>
              <w:rPr>
                <w:color w:val="000000"/>
                <w:szCs w:val="21"/>
              </w:rPr>
              <w:t>99,824.00</w:t>
            </w:r>
          </w:p>
        </w:tc>
        <w:tc>
          <w:tcPr>
            <w:tcW w:w="1879" w:type="dxa"/>
            <w:vAlign w:val="center"/>
          </w:tcPr>
          <w:p w:rsidR="00534C15" w:rsidRDefault="00A47427">
            <w:pPr>
              <w:jc w:val="right"/>
            </w:pPr>
            <w:r>
              <w:rPr>
                <w:color w:val="000000"/>
                <w:szCs w:val="21"/>
              </w:rPr>
              <w:t>0.07</w:t>
            </w:r>
          </w:p>
        </w:tc>
      </w:tr>
      <w:tr w:rsidR="00534C15">
        <w:trPr>
          <w:jc w:val="center"/>
        </w:trPr>
        <w:tc>
          <w:tcPr>
            <w:tcW w:w="817" w:type="dxa"/>
            <w:vAlign w:val="center"/>
          </w:tcPr>
          <w:p w:rsidR="00534C15" w:rsidRDefault="00A47427">
            <w:pPr>
              <w:jc w:val="center"/>
            </w:pPr>
            <w:r>
              <w:rPr>
                <w:color w:val="000000"/>
                <w:szCs w:val="21"/>
              </w:rPr>
              <w:t>165</w:t>
            </w:r>
          </w:p>
        </w:tc>
        <w:tc>
          <w:tcPr>
            <w:tcW w:w="1276" w:type="dxa"/>
            <w:vAlign w:val="center"/>
          </w:tcPr>
          <w:p w:rsidR="00534C15" w:rsidRDefault="00A47427">
            <w:pPr>
              <w:jc w:val="center"/>
            </w:pPr>
            <w:r>
              <w:rPr>
                <w:color w:val="000000"/>
                <w:szCs w:val="21"/>
              </w:rPr>
              <w:t>603208</w:t>
            </w:r>
          </w:p>
        </w:tc>
        <w:tc>
          <w:tcPr>
            <w:tcW w:w="1701" w:type="dxa"/>
            <w:vAlign w:val="center"/>
          </w:tcPr>
          <w:p w:rsidR="00534C15" w:rsidRDefault="00A47427">
            <w:pPr>
              <w:jc w:val="center"/>
            </w:pPr>
            <w:r>
              <w:rPr>
                <w:color w:val="000000"/>
                <w:szCs w:val="21"/>
              </w:rPr>
              <w:t>江山欧派</w:t>
            </w:r>
          </w:p>
        </w:tc>
        <w:tc>
          <w:tcPr>
            <w:tcW w:w="1276" w:type="dxa"/>
            <w:vAlign w:val="center"/>
          </w:tcPr>
          <w:p w:rsidR="00534C15" w:rsidRDefault="00A47427">
            <w:pPr>
              <w:jc w:val="right"/>
            </w:pPr>
            <w:r>
              <w:rPr>
                <w:color w:val="000000"/>
                <w:szCs w:val="21"/>
              </w:rPr>
              <w:t>910</w:t>
            </w:r>
          </w:p>
        </w:tc>
        <w:tc>
          <w:tcPr>
            <w:tcW w:w="2199" w:type="dxa"/>
            <w:vAlign w:val="center"/>
          </w:tcPr>
          <w:p w:rsidR="00534C15" w:rsidRDefault="00A47427">
            <w:pPr>
              <w:jc w:val="right"/>
            </w:pPr>
            <w:r>
              <w:rPr>
                <w:color w:val="000000"/>
                <w:szCs w:val="21"/>
              </w:rPr>
              <w:t>88,634.00</w:t>
            </w:r>
          </w:p>
        </w:tc>
        <w:tc>
          <w:tcPr>
            <w:tcW w:w="1879" w:type="dxa"/>
            <w:vAlign w:val="center"/>
          </w:tcPr>
          <w:p w:rsidR="00534C15" w:rsidRDefault="00A47427">
            <w:pPr>
              <w:jc w:val="right"/>
            </w:pPr>
            <w:r>
              <w:rPr>
                <w:color w:val="000000"/>
                <w:szCs w:val="21"/>
              </w:rPr>
              <w:t>0.06</w:t>
            </w:r>
          </w:p>
        </w:tc>
      </w:tr>
      <w:tr w:rsidR="00534C15">
        <w:trPr>
          <w:jc w:val="center"/>
        </w:trPr>
        <w:tc>
          <w:tcPr>
            <w:tcW w:w="817" w:type="dxa"/>
            <w:vAlign w:val="center"/>
          </w:tcPr>
          <w:p w:rsidR="00534C15" w:rsidRDefault="00A47427">
            <w:pPr>
              <w:jc w:val="center"/>
            </w:pPr>
            <w:r>
              <w:rPr>
                <w:color w:val="000000"/>
                <w:szCs w:val="21"/>
              </w:rPr>
              <w:t>166</w:t>
            </w:r>
          </w:p>
        </w:tc>
        <w:tc>
          <w:tcPr>
            <w:tcW w:w="1276" w:type="dxa"/>
            <w:vAlign w:val="center"/>
          </w:tcPr>
          <w:p w:rsidR="00534C15" w:rsidRDefault="00A47427">
            <w:pPr>
              <w:jc w:val="center"/>
            </w:pPr>
            <w:r>
              <w:rPr>
                <w:color w:val="000000"/>
                <w:szCs w:val="21"/>
              </w:rPr>
              <w:t>300759</w:t>
            </w:r>
          </w:p>
        </w:tc>
        <w:tc>
          <w:tcPr>
            <w:tcW w:w="1701" w:type="dxa"/>
            <w:vAlign w:val="center"/>
          </w:tcPr>
          <w:p w:rsidR="00534C15" w:rsidRDefault="00A47427">
            <w:pPr>
              <w:jc w:val="center"/>
            </w:pPr>
            <w:r>
              <w:rPr>
                <w:color w:val="000000"/>
                <w:szCs w:val="21"/>
              </w:rPr>
              <w:t>康龙化成</w:t>
            </w:r>
          </w:p>
        </w:tc>
        <w:tc>
          <w:tcPr>
            <w:tcW w:w="1276" w:type="dxa"/>
            <w:vAlign w:val="center"/>
          </w:tcPr>
          <w:p w:rsidR="00534C15" w:rsidRDefault="00A47427">
            <w:pPr>
              <w:jc w:val="right"/>
            </w:pPr>
            <w:r>
              <w:rPr>
                <w:color w:val="000000"/>
                <w:szCs w:val="21"/>
              </w:rPr>
              <w:t>900</w:t>
            </w:r>
          </w:p>
        </w:tc>
        <w:tc>
          <w:tcPr>
            <w:tcW w:w="2199" w:type="dxa"/>
            <w:vAlign w:val="center"/>
          </w:tcPr>
          <w:p w:rsidR="00534C15" w:rsidRDefault="00A47427">
            <w:pPr>
              <w:jc w:val="right"/>
            </w:pPr>
            <w:r>
              <w:rPr>
                <w:color w:val="000000"/>
                <w:szCs w:val="21"/>
              </w:rPr>
              <w:t>88,560.00</w:t>
            </w:r>
          </w:p>
        </w:tc>
        <w:tc>
          <w:tcPr>
            <w:tcW w:w="1879" w:type="dxa"/>
            <w:vAlign w:val="center"/>
          </w:tcPr>
          <w:p w:rsidR="00534C15" w:rsidRDefault="00A47427">
            <w:pPr>
              <w:jc w:val="right"/>
            </w:pPr>
            <w:r>
              <w:rPr>
                <w:color w:val="000000"/>
                <w:szCs w:val="21"/>
              </w:rPr>
              <w:t>0.06</w:t>
            </w:r>
          </w:p>
        </w:tc>
      </w:tr>
      <w:tr w:rsidR="00534C15">
        <w:trPr>
          <w:jc w:val="center"/>
        </w:trPr>
        <w:tc>
          <w:tcPr>
            <w:tcW w:w="817" w:type="dxa"/>
            <w:vAlign w:val="center"/>
          </w:tcPr>
          <w:p w:rsidR="00534C15" w:rsidRDefault="00A47427">
            <w:pPr>
              <w:jc w:val="center"/>
            </w:pPr>
            <w:r>
              <w:rPr>
                <w:color w:val="000000"/>
                <w:szCs w:val="21"/>
              </w:rPr>
              <w:t>167</w:t>
            </w:r>
          </w:p>
        </w:tc>
        <w:tc>
          <w:tcPr>
            <w:tcW w:w="1276" w:type="dxa"/>
            <w:vAlign w:val="center"/>
          </w:tcPr>
          <w:p w:rsidR="00534C15" w:rsidRDefault="00A47427">
            <w:pPr>
              <w:jc w:val="center"/>
            </w:pPr>
            <w:r>
              <w:rPr>
                <w:color w:val="000000"/>
                <w:szCs w:val="21"/>
              </w:rPr>
              <w:t>300390</w:t>
            </w:r>
          </w:p>
        </w:tc>
        <w:tc>
          <w:tcPr>
            <w:tcW w:w="1701" w:type="dxa"/>
            <w:vAlign w:val="center"/>
          </w:tcPr>
          <w:p w:rsidR="00534C15" w:rsidRDefault="00A47427">
            <w:pPr>
              <w:jc w:val="center"/>
            </w:pPr>
            <w:r>
              <w:rPr>
                <w:color w:val="000000"/>
                <w:szCs w:val="21"/>
              </w:rPr>
              <w:t>天华超净</w:t>
            </w:r>
          </w:p>
        </w:tc>
        <w:tc>
          <w:tcPr>
            <w:tcW w:w="1276" w:type="dxa"/>
            <w:vAlign w:val="center"/>
          </w:tcPr>
          <w:p w:rsidR="00534C15" w:rsidRDefault="00A47427">
            <w:pPr>
              <w:jc w:val="right"/>
            </w:pPr>
            <w:r>
              <w:rPr>
                <w:color w:val="000000"/>
                <w:szCs w:val="21"/>
              </w:rPr>
              <w:t>6,300</w:t>
            </w:r>
          </w:p>
        </w:tc>
        <w:tc>
          <w:tcPr>
            <w:tcW w:w="2199" w:type="dxa"/>
            <w:vAlign w:val="center"/>
          </w:tcPr>
          <w:p w:rsidR="00534C15" w:rsidRDefault="00A47427">
            <w:pPr>
              <w:jc w:val="right"/>
            </w:pPr>
            <w:r>
              <w:rPr>
                <w:color w:val="000000"/>
                <w:szCs w:val="21"/>
              </w:rPr>
              <w:t>87,759.00</w:t>
            </w:r>
          </w:p>
        </w:tc>
        <w:tc>
          <w:tcPr>
            <w:tcW w:w="1879" w:type="dxa"/>
            <w:vAlign w:val="center"/>
          </w:tcPr>
          <w:p w:rsidR="00534C15" w:rsidRDefault="00A47427">
            <w:pPr>
              <w:jc w:val="right"/>
            </w:pPr>
            <w:r>
              <w:rPr>
                <w:color w:val="000000"/>
                <w:szCs w:val="21"/>
              </w:rPr>
              <w:t>0.06</w:t>
            </w:r>
          </w:p>
        </w:tc>
      </w:tr>
      <w:tr w:rsidR="00534C15">
        <w:trPr>
          <w:jc w:val="center"/>
        </w:trPr>
        <w:tc>
          <w:tcPr>
            <w:tcW w:w="817" w:type="dxa"/>
            <w:vAlign w:val="center"/>
          </w:tcPr>
          <w:p w:rsidR="00534C15" w:rsidRDefault="00A47427">
            <w:pPr>
              <w:jc w:val="center"/>
            </w:pPr>
            <w:r>
              <w:rPr>
                <w:color w:val="000000"/>
                <w:szCs w:val="21"/>
              </w:rPr>
              <w:t>168</w:t>
            </w:r>
          </w:p>
        </w:tc>
        <w:tc>
          <w:tcPr>
            <w:tcW w:w="1276" w:type="dxa"/>
            <w:vAlign w:val="center"/>
          </w:tcPr>
          <w:p w:rsidR="00534C15" w:rsidRDefault="00A47427">
            <w:pPr>
              <w:jc w:val="center"/>
            </w:pPr>
            <w:r>
              <w:rPr>
                <w:color w:val="000000"/>
                <w:szCs w:val="21"/>
              </w:rPr>
              <w:t>300629</w:t>
            </w:r>
          </w:p>
        </w:tc>
        <w:tc>
          <w:tcPr>
            <w:tcW w:w="1701" w:type="dxa"/>
            <w:vAlign w:val="center"/>
          </w:tcPr>
          <w:p w:rsidR="00534C15" w:rsidRDefault="00A47427">
            <w:pPr>
              <w:jc w:val="center"/>
            </w:pPr>
            <w:r>
              <w:rPr>
                <w:color w:val="000000"/>
                <w:szCs w:val="21"/>
              </w:rPr>
              <w:t>新劲刚</w:t>
            </w:r>
          </w:p>
        </w:tc>
        <w:tc>
          <w:tcPr>
            <w:tcW w:w="1276" w:type="dxa"/>
            <w:vAlign w:val="center"/>
          </w:tcPr>
          <w:p w:rsidR="00534C15" w:rsidRDefault="00A47427">
            <w:pPr>
              <w:jc w:val="right"/>
            </w:pPr>
            <w:r>
              <w:rPr>
                <w:color w:val="000000"/>
                <w:szCs w:val="21"/>
              </w:rPr>
              <w:t>2,700</w:t>
            </w:r>
          </w:p>
        </w:tc>
        <w:tc>
          <w:tcPr>
            <w:tcW w:w="2199" w:type="dxa"/>
            <w:vAlign w:val="center"/>
          </w:tcPr>
          <w:p w:rsidR="00534C15" w:rsidRDefault="00A47427">
            <w:pPr>
              <w:jc w:val="right"/>
            </w:pPr>
            <w:r>
              <w:rPr>
                <w:color w:val="000000"/>
                <w:szCs w:val="21"/>
              </w:rPr>
              <w:t>71,469.00</w:t>
            </w:r>
          </w:p>
        </w:tc>
        <w:tc>
          <w:tcPr>
            <w:tcW w:w="1879" w:type="dxa"/>
            <w:vAlign w:val="center"/>
          </w:tcPr>
          <w:p w:rsidR="00534C15" w:rsidRDefault="00A47427">
            <w:pPr>
              <w:jc w:val="right"/>
            </w:pPr>
            <w:r>
              <w:rPr>
                <w:color w:val="000000"/>
                <w:szCs w:val="21"/>
              </w:rPr>
              <w:t>0.05</w:t>
            </w:r>
          </w:p>
        </w:tc>
      </w:tr>
      <w:tr w:rsidR="00534C15">
        <w:trPr>
          <w:jc w:val="center"/>
        </w:trPr>
        <w:tc>
          <w:tcPr>
            <w:tcW w:w="817" w:type="dxa"/>
            <w:vAlign w:val="center"/>
          </w:tcPr>
          <w:p w:rsidR="00534C15" w:rsidRDefault="00A47427">
            <w:pPr>
              <w:jc w:val="center"/>
            </w:pPr>
            <w:r>
              <w:rPr>
                <w:color w:val="000000"/>
                <w:szCs w:val="21"/>
              </w:rPr>
              <w:t>169</w:t>
            </w:r>
          </w:p>
        </w:tc>
        <w:tc>
          <w:tcPr>
            <w:tcW w:w="1276" w:type="dxa"/>
            <w:vAlign w:val="center"/>
          </w:tcPr>
          <w:p w:rsidR="00534C15" w:rsidRDefault="00A47427">
            <w:pPr>
              <w:jc w:val="center"/>
            </w:pPr>
            <w:r>
              <w:rPr>
                <w:color w:val="000000"/>
                <w:szCs w:val="21"/>
              </w:rPr>
              <w:t>603697</w:t>
            </w:r>
          </w:p>
        </w:tc>
        <w:tc>
          <w:tcPr>
            <w:tcW w:w="1701" w:type="dxa"/>
            <w:vAlign w:val="center"/>
          </w:tcPr>
          <w:p w:rsidR="00534C15" w:rsidRDefault="00A47427">
            <w:pPr>
              <w:jc w:val="center"/>
            </w:pPr>
            <w:r>
              <w:rPr>
                <w:color w:val="000000"/>
                <w:szCs w:val="21"/>
              </w:rPr>
              <w:t>有友食品</w:t>
            </w:r>
          </w:p>
        </w:tc>
        <w:tc>
          <w:tcPr>
            <w:tcW w:w="1276" w:type="dxa"/>
            <w:vAlign w:val="center"/>
          </w:tcPr>
          <w:p w:rsidR="00534C15" w:rsidRDefault="00A47427">
            <w:pPr>
              <w:jc w:val="right"/>
            </w:pPr>
            <w:r>
              <w:rPr>
                <w:color w:val="000000"/>
                <w:szCs w:val="21"/>
              </w:rPr>
              <w:t>3,500</w:t>
            </w:r>
          </w:p>
        </w:tc>
        <w:tc>
          <w:tcPr>
            <w:tcW w:w="2199" w:type="dxa"/>
            <w:vAlign w:val="center"/>
          </w:tcPr>
          <w:p w:rsidR="00534C15" w:rsidRDefault="00A47427">
            <w:pPr>
              <w:jc w:val="right"/>
            </w:pPr>
            <w:r>
              <w:rPr>
                <w:color w:val="000000"/>
                <w:szCs w:val="21"/>
              </w:rPr>
              <w:t>70,630.00</w:t>
            </w:r>
          </w:p>
        </w:tc>
        <w:tc>
          <w:tcPr>
            <w:tcW w:w="1879" w:type="dxa"/>
            <w:vAlign w:val="center"/>
          </w:tcPr>
          <w:p w:rsidR="00534C15" w:rsidRDefault="00A47427">
            <w:pPr>
              <w:jc w:val="right"/>
            </w:pPr>
            <w:r>
              <w:rPr>
                <w:color w:val="000000"/>
                <w:szCs w:val="21"/>
              </w:rPr>
              <w:t>0.05</w:t>
            </w:r>
          </w:p>
        </w:tc>
      </w:tr>
      <w:tr w:rsidR="00534C15">
        <w:trPr>
          <w:jc w:val="center"/>
        </w:trPr>
        <w:tc>
          <w:tcPr>
            <w:tcW w:w="817" w:type="dxa"/>
            <w:vAlign w:val="center"/>
          </w:tcPr>
          <w:p w:rsidR="00534C15" w:rsidRDefault="00A47427">
            <w:pPr>
              <w:jc w:val="center"/>
            </w:pPr>
            <w:r>
              <w:rPr>
                <w:color w:val="000000"/>
                <w:szCs w:val="21"/>
              </w:rPr>
              <w:t>170</w:t>
            </w:r>
          </w:p>
        </w:tc>
        <w:tc>
          <w:tcPr>
            <w:tcW w:w="1276" w:type="dxa"/>
            <w:vAlign w:val="center"/>
          </w:tcPr>
          <w:p w:rsidR="00534C15" w:rsidRDefault="00A47427">
            <w:pPr>
              <w:jc w:val="center"/>
            </w:pPr>
            <w:r>
              <w:rPr>
                <w:color w:val="000000"/>
                <w:szCs w:val="21"/>
              </w:rPr>
              <w:t>002371</w:t>
            </w:r>
          </w:p>
        </w:tc>
        <w:tc>
          <w:tcPr>
            <w:tcW w:w="1701" w:type="dxa"/>
            <w:vAlign w:val="center"/>
          </w:tcPr>
          <w:p w:rsidR="00534C15" w:rsidRDefault="00A47427">
            <w:pPr>
              <w:jc w:val="center"/>
            </w:pPr>
            <w:r>
              <w:rPr>
                <w:color w:val="000000"/>
                <w:szCs w:val="21"/>
              </w:rPr>
              <w:t>北方华创</w:t>
            </w:r>
          </w:p>
        </w:tc>
        <w:tc>
          <w:tcPr>
            <w:tcW w:w="1276" w:type="dxa"/>
            <w:vAlign w:val="center"/>
          </w:tcPr>
          <w:p w:rsidR="00534C15" w:rsidRDefault="00A47427">
            <w:pPr>
              <w:jc w:val="right"/>
            </w:pPr>
            <w:r>
              <w:rPr>
                <w:color w:val="000000"/>
                <w:szCs w:val="21"/>
              </w:rPr>
              <w:t>400</w:t>
            </w:r>
          </w:p>
        </w:tc>
        <w:tc>
          <w:tcPr>
            <w:tcW w:w="2199" w:type="dxa"/>
            <w:vAlign w:val="center"/>
          </w:tcPr>
          <w:p w:rsidR="00534C15" w:rsidRDefault="00A47427">
            <w:pPr>
              <w:jc w:val="right"/>
            </w:pPr>
            <w:r>
              <w:rPr>
                <w:color w:val="000000"/>
                <w:szCs w:val="21"/>
              </w:rPr>
              <w:t>68,364.00</w:t>
            </w:r>
          </w:p>
        </w:tc>
        <w:tc>
          <w:tcPr>
            <w:tcW w:w="1879" w:type="dxa"/>
            <w:vAlign w:val="center"/>
          </w:tcPr>
          <w:p w:rsidR="00534C15" w:rsidRDefault="00A47427">
            <w:pPr>
              <w:jc w:val="right"/>
            </w:pPr>
            <w:r>
              <w:rPr>
                <w:color w:val="000000"/>
                <w:szCs w:val="21"/>
              </w:rPr>
              <w:t>0.05</w:t>
            </w:r>
          </w:p>
        </w:tc>
      </w:tr>
      <w:tr w:rsidR="00534C15">
        <w:trPr>
          <w:jc w:val="center"/>
        </w:trPr>
        <w:tc>
          <w:tcPr>
            <w:tcW w:w="817" w:type="dxa"/>
            <w:vAlign w:val="center"/>
          </w:tcPr>
          <w:p w:rsidR="00534C15" w:rsidRDefault="00A47427">
            <w:pPr>
              <w:jc w:val="center"/>
            </w:pPr>
            <w:r>
              <w:rPr>
                <w:color w:val="000000"/>
                <w:szCs w:val="21"/>
              </w:rPr>
              <w:t>171</w:t>
            </w:r>
          </w:p>
        </w:tc>
        <w:tc>
          <w:tcPr>
            <w:tcW w:w="1276" w:type="dxa"/>
            <w:vAlign w:val="center"/>
          </w:tcPr>
          <w:p w:rsidR="00534C15" w:rsidRDefault="00A47427">
            <w:pPr>
              <w:jc w:val="center"/>
            </w:pPr>
            <w:r>
              <w:rPr>
                <w:color w:val="000000"/>
                <w:szCs w:val="21"/>
              </w:rPr>
              <w:t>000789</w:t>
            </w:r>
          </w:p>
        </w:tc>
        <w:tc>
          <w:tcPr>
            <w:tcW w:w="1701" w:type="dxa"/>
            <w:vAlign w:val="center"/>
          </w:tcPr>
          <w:p w:rsidR="00534C15" w:rsidRDefault="00A47427">
            <w:pPr>
              <w:jc w:val="center"/>
            </w:pPr>
            <w:r>
              <w:rPr>
                <w:color w:val="000000"/>
                <w:szCs w:val="21"/>
              </w:rPr>
              <w:t>万年青</w:t>
            </w:r>
          </w:p>
        </w:tc>
        <w:tc>
          <w:tcPr>
            <w:tcW w:w="1276" w:type="dxa"/>
            <w:vAlign w:val="center"/>
          </w:tcPr>
          <w:p w:rsidR="00534C15" w:rsidRDefault="00A47427">
            <w:pPr>
              <w:jc w:val="right"/>
            </w:pPr>
            <w:r>
              <w:rPr>
                <w:color w:val="000000"/>
                <w:szCs w:val="21"/>
              </w:rPr>
              <w:t>5,100</w:t>
            </w:r>
          </w:p>
        </w:tc>
        <w:tc>
          <w:tcPr>
            <w:tcW w:w="2199" w:type="dxa"/>
            <w:vAlign w:val="center"/>
          </w:tcPr>
          <w:p w:rsidR="00534C15" w:rsidRDefault="00A47427">
            <w:pPr>
              <w:jc w:val="right"/>
            </w:pPr>
            <w:r>
              <w:rPr>
                <w:color w:val="000000"/>
                <w:szCs w:val="21"/>
              </w:rPr>
              <w:t>65,637.00</w:t>
            </w:r>
          </w:p>
        </w:tc>
        <w:tc>
          <w:tcPr>
            <w:tcW w:w="1879" w:type="dxa"/>
            <w:vAlign w:val="center"/>
          </w:tcPr>
          <w:p w:rsidR="00534C15" w:rsidRDefault="00A47427">
            <w:pPr>
              <w:jc w:val="right"/>
            </w:pPr>
            <w:r>
              <w:rPr>
                <w:color w:val="000000"/>
                <w:szCs w:val="21"/>
              </w:rPr>
              <w:t>0.04</w:t>
            </w:r>
          </w:p>
        </w:tc>
      </w:tr>
      <w:tr w:rsidR="00534C15">
        <w:trPr>
          <w:jc w:val="center"/>
        </w:trPr>
        <w:tc>
          <w:tcPr>
            <w:tcW w:w="817" w:type="dxa"/>
            <w:vAlign w:val="center"/>
          </w:tcPr>
          <w:p w:rsidR="00534C15" w:rsidRDefault="00A47427">
            <w:pPr>
              <w:jc w:val="center"/>
            </w:pPr>
            <w:r>
              <w:rPr>
                <w:color w:val="000000"/>
                <w:szCs w:val="21"/>
              </w:rPr>
              <w:t>172</w:t>
            </w:r>
          </w:p>
        </w:tc>
        <w:tc>
          <w:tcPr>
            <w:tcW w:w="1276" w:type="dxa"/>
            <w:vAlign w:val="center"/>
          </w:tcPr>
          <w:p w:rsidR="00534C15" w:rsidRDefault="00A47427">
            <w:pPr>
              <w:jc w:val="center"/>
            </w:pPr>
            <w:r>
              <w:rPr>
                <w:color w:val="000000"/>
                <w:szCs w:val="21"/>
              </w:rPr>
              <w:t>601616</w:t>
            </w:r>
          </w:p>
        </w:tc>
        <w:tc>
          <w:tcPr>
            <w:tcW w:w="1701" w:type="dxa"/>
            <w:vAlign w:val="center"/>
          </w:tcPr>
          <w:p w:rsidR="00534C15" w:rsidRDefault="00A47427">
            <w:pPr>
              <w:jc w:val="center"/>
            </w:pPr>
            <w:r>
              <w:rPr>
                <w:color w:val="000000"/>
                <w:szCs w:val="21"/>
              </w:rPr>
              <w:t>广电电气</w:t>
            </w:r>
          </w:p>
        </w:tc>
        <w:tc>
          <w:tcPr>
            <w:tcW w:w="1276" w:type="dxa"/>
            <w:vAlign w:val="center"/>
          </w:tcPr>
          <w:p w:rsidR="00534C15" w:rsidRDefault="00A47427">
            <w:pPr>
              <w:jc w:val="right"/>
            </w:pPr>
            <w:r>
              <w:rPr>
                <w:color w:val="000000"/>
                <w:szCs w:val="21"/>
              </w:rPr>
              <w:t>20,600</w:t>
            </w:r>
          </w:p>
        </w:tc>
        <w:tc>
          <w:tcPr>
            <w:tcW w:w="2199" w:type="dxa"/>
            <w:vAlign w:val="center"/>
          </w:tcPr>
          <w:p w:rsidR="00534C15" w:rsidRDefault="00A47427">
            <w:pPr>
              <w:jc w:val="right"/>
            </w:pPr>
            <w:r>
              <w:rPr>
                <w:color w:val="000000"/>
                <w:szCs w:val="21"/>
              </w:rPr>
              <w:t>65,302.00</w:t>
            </w:r>
          </w:p>
        </w:tc>
        <w:tc>
          <w:tcPr>
            <w:tcW w:w="1879" w:type="dxa"/>
            <w:vAlign w:val="center"/>
          </w:tcPr>
          <w:p w:rsidR="00534C15" w:rsidRDefault="00A47427">
            <w:pPr>
              <w:jc w:val="right"/>
            </w:pPr>
            <w:r>
              <w:rPr>
                <w:color w:val="000000"/>
                <w:szCs w:val="21"/>
              </w:rPr>
              <w:t>0.04</w:t>
            </w:r>
          </w:p>
        </w:tc>
      </w:tr>
      <w:tr w:rsidR="00534C15">
        <w:trPr>
          <w:jc w:val="center"/>
        </w:trPr>
        <w:tc>
          <w:tcPr>
            <w:tcW w:w="817" w:type="dxa"/>
            <w:vAlign w:val="center"/>
          </w:tcPr>
          <w:p w:rsidR="00534C15" w:rsidRDefault="00A47427">
            <w:pPr>
              <w:jc w:val="center"/>
            </w:pPr>
            <w:r>
              <w:rPr>
                <w:color w:val="000000"/>
                <w:szCs w:val="21"/>
              </w:rPr>
              <w:t>173</w:t>
            </w:r>
          </w:p>
        </w:tc>
        <w:tc>
          <w:tcPr>
            <w:tcW w:w="1276" w:type="dxa"/>
            <w:vAlign w:val="center"/>
          </w:tcPr>
          <w:p w:rsidR="00534C15" w:rsidRDefault="00A47427">
            <w:pPr>
              <w:jc w:val="center"/>
            </w:pPr>
            <w:r>
              <w:rPr>
                <w:color w:val="000000"/>
                <w:szCs w:val="21"/>
              </w:rPr>
              <w:t>603700</w:t>
            </w:r>
          </w:p>
        </w:tc>
        <w:tc>
          <w:tcPr>
            <w:tcW w:w="1701" w:type="dxa"/>
            <w:vAlign w:val="center"/>
          </w:tcPr>
          <w:p w:rsidR="00534C15" w:rsidRDefault="00A47427">
            <w:pPr>
              <w:jc w:val="center"/>
            </w:pPr>
            <w:r>
              <w:rPr>
                <w:color w:val="000000"/>
                <w:szCs w:val="21"/>
              </w:rPr>
              <w:t>宁水集团</w:t>
            </w:r>
          </w:p>
        </w:tc>
        <w:tc>
          <w:tcPr>
            <w:tcW w:w="1276" w:type="dxa"/>
            <w:vAlign w:val="center"/>
          </w:tcPr>
          <w:p w:rsidR="00534C15" w:rsidRDefault="00A47427">
            <w:pPr>
              <w:jc w:val="right"/>
            </w:pPr>
            <w:r>
              <w:rPr>
                <w:color w:val="000000"/>
                <w:szCs w:val="21"/>
              </w:rPr>
              <w:t>2,100</w:t>
            </w:r>
          </w:p>
        </w:tc>
        <w:tc>
          <w:tcPr>
            <w:tcW w:w="2199" w:type="dxa"/>
            <w:vAlign w:val="center"/>
          </w:tcPr>
          <w:p w:rsidR="00534C15" w:rsidRDefault="00A47427">
            <w:pPr>
              <w:jc w:val="right"/>
            </w:pPr>
            <w:r>
              <w:rPr>
                <w:color w:val="000000"/>
                <w:szCs w:val="21"/>
              </w:rPr>
              <w:t>62,412.00</w:t>
            </w:r>
          </w:p>
        </w:tc>
        <w:tc>
          <w:tcPr>
            <w:tcW w:w="1879" w:type="dxa"/>
            <w:vAlign w:val="center"/>
          </w:tcPr>
          <w:p w:rsidR="00534C15" w:rsidRDefault="00A47427">
            <w:pPr>
              <w:jc w:val="right"/>
            </w:pPr>
            <w:r>
              <w:rPr>
                <w:color w:val="000000"/>
                <w:szCs w:val="21"/>
              </w:rPr>
              <w:t>0.04</w:t>
            </w:r>
          </w:p>
        </w:tc>
      </w:tr>
      <w:tr w:rsidR="00534C15">
        <w:trPr>
          <w:jc w:val="center"/>
        </w:trPr>
        <w:tc>
          <w:tcPr>
            <w:tcW w:w="817" w:type="dxa"/>
            <w:vAlign w:val="center"/>
          </w:tcPr>
          <w:p w:rsidR="00534C15" w:rsidRDefault="00A47427">
            <w:pPr>
              <w:jc w:val="center"/>
            </w:pPr>
            <w:r>
              <w:rPr>
                <w:color w:val="000000"/>
                <w:szCs w:val="21"/>
              </w:rPr>
              <w:lastRenderedPageBreak/>
              <w:t>174</w:t>
            </w:r>
          </w:p>
        </w:tc>
        <w:tc>
          <w:tcPr>
            <w:tcW w:w="1276" w:type="dxa"/>
            <w:vAlign w:val="center"/>
          </w:tcPr>
          <w:p w:rsidR="00534C15" w:rsidRDefault="00A47427">
            <w:pPr>
              <w:jc w:val="center"/>
            </w:pPr>
            <w:r>
              <w:rPr>
                <w:color w:val="000000"/>
                <w:szCs w:val="21"/>
              </w:rPr>
              <w:t>601166</w:t>
            </w:r>
          </w:p>
        </w:tc>
        <w:tc>
          <w:tcPr>
            <w:tcW w:w="1701" w:type="dxa"/>
            <w:vAlign w:val="center"/>
          </w:tcPr>
          <w:p w:rsidR="00534C15" w:rsidRDefault="00A47427">
            <w:pPr>
              <w:jc w:val="center"/>
            </w:pPr>
            <w:r>
              <w:rPr>
                <w:color w:val="000000"/>
                <w:szCs w:val="21"/>
              </w:rPr>
              <w:t>兴业银行</w:t>
            </w:r>
          </w:p>
        </w:tc>
        <w:tc>
          <w:tcPr>
            <w:tcW w:w="1276" w:type="dxa"/>
            <w:vAlign w:val="center"/>
          </w:tcPr>
          <w:p w:rsidR="00534C15" w:rsidRDefault="00A47427">
            <w:pPr>
              <w:jc w:val="right"/>
            </w:pPr>
            <w:r>
              <w:rPr>
                <w:color w:val="000000"/>
                <w:szCs w:val="21"/>
              </w:rPr>
              <w:t>3,200</w:t>
            </w:r>
          </w:p>
        </w:tc>
        <w:tc>
          <w:tcPr>
            <w:tcW w:w="2199" w:type="dxa"/>
            <w:vAlign w:val="center"/>
          </w:tcPr>
          <w:p w:rsidR="00534C15" w:rsidRDefault="00A47427">
            <w:pPr>
              <w:jc w:val="right"/>
            </w:pPr>
            <w:r>
              <w:rPr>
                <w:color w:val="000000"/>
                <w:szCs w:val="21"/>
              </w:rPr>
              <w:t>50,496.00</w:t>
            </w:r>
          </w:p>
        </w:tc>
        <w:tc>
          <w:tcPr>
            <w:tcW w:w="1879" w:type="dxa"/>
            <w:vAlign w:val="center"/>
          </w:tcPr>
          <w:p w:rsidR="00534C15" w:rsidRDefault="00A47427">
            <w:pPr>
              <w:jc w:val="right"/>
            </w:pPr>
            <w:r>
              <w:rPr>
                <w:color w:val="000000"/>
                <w:szCs w:val="21"/>
              </w:rPr>
              <w:t>0.03</w:t>
            </w:r>
          </w:p>
        </w:tc>
      </w:tr>
      <w:tr w:rsidR="00534C15">
        <w:trPr>
          <w:jc w:val="center"/>
        </w:trPr>
        <w:tc>
          <w:tcPr>
            <w:tcW w:w="817" w:type="dxa"/>
            <w:vAlign w:val="center"/>
          </w:tcPr>
          <w:p w:rsidR="00534C15" w:rsidRDefault="00A47427">
            <w:pPr>
              <w:jc w:val="center"/>
            </w:pPr>
            <w:r>
              <w:rPr>
                <w:color w:val="000000"/>
                <w:szCs w:val="21"/>
              </w:rPr>
              <w:t>175</w:t>
            </w:r>
          </w:p>
        </w:tc>
        <w:tc>
          <w:tcPr>
            <w:tcW w:w="1276" w:type="dxa"/>
            <w:vAlign w:val="center"/>
          </w:tcPr>
          <w:p w:rsidR="00534C15" w:rsidRDefault="00A47427">
            <w:pPr>
              <w:jc w:val="center"/>
            </w:pPr>
            <w:r>
              <w:rPr>
                <w:color w:val="000000"/>
                <w:szCs w:val="21"/>
              </w:rPr>
              <w:t>002136</w:t>
            </w:r>
          </w:p>
        </w:tc>
        <w:tc>
          <w:tcPr>
            <w:tcW w:w="1701" w:type="dxa"/>
            <w:vAlign w:val="center"/>
          </w:tcPr>
          <w:p w:rsidR="00534C15" w:rsidRDefault="00A47427">
            <w:pPr>
              <w:jc w:val="center"/>
            </w:pPr>
            <w:r>
              <w:rPr>
                <w:color w:val="000000"/>
                <w:szCs w:val="21"/>
              </w:rPr>
              <w:t>安纳达</w:t>
            </w:r>
          </w:p>
        </w:tc>
        <w:tc>
          <w:tcPr>
            <w:tcW w:w="1276" w:type="dxa"/>
            <w:vAlign w:val="center"/>
          </w:tcPr>
          <w:p w:rsidR="00534C15" w:rsidRDefault="00A47427">
            <w:pPr>
              <w:jc w:val="right"/>
            </w:pPr>
            <w:r>
              <w:rPr>
                <w:color w:val="000000"/>
                <w:szCs w:val="21"/>
              </w:rPr>
              <w:t>5,300</w:t>
            </w:r>
          </w:p>
        </w:tc>
        <w:tc>
          <w:tcPr>
            <w:tcW w:w="2199" w:type="dxa"/>
            <w:vAlign w:val="center"/>
          </w:tcPr>
          <w:p w:rsidR="00534C15" w:rsidRDefault="00A47427">
            <w:pPr>
              <w:jc w:val="right"/>
            </w:pPr>
            <w:r>
              <w:rPr>
                <w:color w:val="000000"/>
                <w:szCs w:val="21"/>
              </w:rPr>
              <w:t>44,520.00</w:t>
            </w:r>
          </w:p>
        </w:tc>
        <w:tc>
          <w:tcPr>
            <w:tcW w:w="1879" w:type="dxa"/>
            <w:vAlign w:val="center"/>
          </w:tcPr>
          <w:p w:rsidR="00534C15" w:rsidRDefault="00A47427">
            <w:pPr>
              <w:jc w:val="right"/>
            </w:pPr>
            <w:r>
              <w:rPr>
                <w:color w:val="000000"/>
                <w:szCs w:val="21"/>
              </w:rPr>
              <w:t>0.03</w:t>
            </w:r>
          </w:p>
        </w:tc>
      </w:tr>
      <w:tr w:rsidR="00534C15">
        <w:trPr>
          <w:jc w:val="center"/>
        </w:trPr>
        <w:tc>
          <w:tcPr>
            <w:tcW w:w="817" w:type="dxa"/>
            <w:vAlign w:val="center"/>
          </w:tcPr>
          <w:p w:rsidR="00534C15" w:rsidRDefault="00A47427">
            <w:pPr>
              <w:jc w:val="center"/>
            </w:pPr>
            <w:r>
              <w:rPr>
                <w:color w:val="000000"/>
                <w:szCs w:val="21"/>
              </w:rPr>
              <w:t>176</w:t>
            </w:r>
          </w:p>
        </w:tc>
        <w:tc>
          <w:tcPr>
            <w:tcW w:w="1276" w:type="dxa"/>
            <w:vAlign w:val="center"/>
          </w:tcPr>
          <w:p w:rsidR="00534C15" w:rsidRDefault="00A47427">
            <w:pPr>
              <w:jc w:val="center"/>
            </w:pPr>
            <w:r>
              <w:rPr>
                <w:color w:val="000000"/>
                <w:szCs w:val="21"/>
              </w:rPr>
              <w:t>002602</w:t>
            </w:r>
          </w:p>
        </w:tc>
        <w:tc>
          <w:tcPr>
            <w:tcW w:w="1701" w:type="dxa"/>
            <w:vAlign w:val="center"/>
          </w:tcPr>
          <w:p w:rsidR="00534C15" w:rsidRDefault="00A47427">
            <w:pPr>
              <w:jc w:val="center"/>
            </w:pPr>
            <w:r>
              <w:rPr>
                <w:color w:val="000000"/>
                <w:szCs w:val="21"/>
              </w:rPr>
              <w:t>世纪华通</w:t>
            </w:r>
          </w:p>
        </w:tc>
        <w:tc>
          <w:tcPr>
            <w:tcW w:w="1276" w:type="dxa"/>
            <w:vAlign w:val="center"/>
          </w:tcPr>
          <w:p w:rsidR="00534C15" w:rsidRDefault="00A47427">
            <w:pPr>
              <w:jc w:val="right"/>
            </w:pPr>
            <w:r>
              <w:rPr>
                <w:color w:val="000000"/>
                <w:szCs w:val="21"/>
              </w:rPr>
              <w:t>2,800</w:t>
            </w:r>
          </w:p>
        </w:tc>
        <w:tc>
          <w:tcPr>
            <w:tcW w:w="2199" w:type="dxa"/>
            <w:vAlign w:val="center"/>
          </w:tcPr>
          <w:p w:rsidR="00534C15" w:rsidRDefault="00A47427">
            <w:pPr>
              <w:jc w:val="right"/>
            </w:pPr>
            <w:r>
              <w:rPr>
                <w:color w:val="000000"/>
                <w:szCs w:val="21"/>
              </w:rPr>
              <w:t>42,868.00</w:t>
            </w:r>
          </w:p>
        </w:tc>
        <w:tc>
          <w:tcPr>
            <w:tcW w:w="1879" w:type="dxa"/>
            <w:vAlign w:val="center"/>
          </w:tcPr>
          <w:p w:rsidR="00534C15" w:rsidRDefault="00A47427">
            <w:pPr>
              <w:jc w:val="right"/>
            </w:pPr>
            <w:r>
              <w:rPr>
                <w:color w:val="000000"/>
                <w:szCs w:val="21"/>
              </w:rPr>
              <w:t>0.03</w:t>
            </w:r>
          </w:p>
        </w:tc>
      </w:tr>
      <w:tr w:rsidR="00534C15">
        <w:trPr>
          <w:jc w:val="center"/>
        </w:trPr>
        <w:tc>
          <w:tcPr>
            <w:tcW w:w="817" w:type="dxa"/>
            <w:vAlign w:val="center"/>
          </w:tcPr>
          <w:p w:rsidR="00534C15" w:rsidRDefault="00A47427">
            <w:pPr>
              <w:jc w:val="center"/>
            </w:pPr>
            <w:r>
              <w:rPr>
                <w:color w:val="000000"/>
                <w:szCs w:val="21"/>
              </w:rPr>
              <w:t>177</w:t>
            </w:r>
          </w:p>
        </w:tc>
        <w:tc>
          <w:tcPr>
            <w:tcW w:w="1276" w:type="dxa"/>
            <w:vAlign w:val="center"/>
          </w:tcPr>
          <w:p w:rsidR="00534C15" w:rsidRDefault="00A47427">
            <w:pPr>
              <w:jc w:val="center"/>
            </w:pPr>
            <w:r>
              <w:rPr>
                <w:color w:val="000000"/>
                <w:szCs w:val="21"/>
              </w:rPr>
              <w:t>300381</w:t>
            </w:r>
          </w:p>
        </w:tc>
        <w:tc>
          <w:tcPr>
            <w:tcW w:w="1701" w:type="dxa"/>
            <w:vAlign w:val="center"/>
          </w:tcPr>
          <w:p w:rsidR="00534C15" w:rsidRDefault="00A47427">
            <w:pPr>
              <w:jc w:val="center"/>
            </w:pPr>
            <w:r>
              <w:rPr>
                <w:color w:val="000000"/>
                <w:szCs w:val="21"/>
              </w:rPr>
              <w:t>溢多利</w:t>
            </w:r>
          </w:p>
        </w:tc>
        <w:tc>
          <w:tcPr>
            <w:tcW w:w="1276" w:type="dxa"/>
            <w:vAlign w:val="center"/>
          </w:tcPr>
          <w:p w:rsidR="00534C15" w:rsidRDefault="00A47427">
            <w:pPr>
              <w:jc w:val="right"/>
            </w:pPr>
            <w:r>
              <w:rPr>
                <w:color w:val="000000"/>
                <w:szCs w:val="21"/>
              </w:rPr>
              <w:t>2,600</w:t>
            </w:r>
          </w:p>
        </w:tc>
        <w:tc>
          <w:tcPr>
            <w:tcW w:w="2199" w:type="dxa"/>
            <w:vAlign w:val="center"/>
          </w:tcPr>
          <w:p w:rsidR="00534C15" w:rsidRDefault="00A47427">
            <w:pPr>
              <w:jc w:val="right"/>
            </w:pPr>
            <w:r>
              <w:rPr>
                <w:color w:val="000000"/>
                <w:szCs w:val="21"/>
              </w:rPr>
              <w:t>40,612.00</w:t>
            </w:r>
          </w:p>
        </w:tc>
        <w:tc>
          <w:tcPr>
            <w:tcW w:w="1879" w:type="dxa"/>
            <w:vAlign w:val="center"/>
          </w:tcPr>
          <w:p w:rsidR="00534C15" w:rsidRDefault="00A47427">
            <w:pPr>
              <w:jc w:val="right"/>
            </w:pPr>
            <w:r>
              <w:rPr>
                <w:color w:val="000000"/>
                <w:szCs w:val="21"/>
              </w:rPr>
              <w:t>0.03</w:t>
            </w:r>
          </w:p>
        </w:tc>
      </w:tr>
      <w:tr w:rsidR="00534C15">
        <w:trPr>
          <w:jc w:val="center"/>
        </w:trPr>
        <w:tc>
          <w:tcPr>
            <w:tcW w:w="817" w:type="dxa"/>
            <w:vAlign w:val="center"/>
          </w:tcPr>
          <w:p w:rsidR="00534C15" w:rsidRDefault="00A47427">
            <w:pPr>
              <w:jc w:val="center"/>
            </w:pPr>
            <w:r>
              <w:rPr>
                <w:color w:val="000000"/>
                <w:szCs w:val="21"/>
              </w:rPr>
              <w:t>178</w:t>
            </w:r>
          </w:p>
        </w:tc>
        <w:tc>
          <w:tcPr>
            <w:tcW w:w="1276" w:type="dxa"/>
            <w:vAlign w:val="center"/>
          </w:tcPr>
          <w:p w:rsidR="00534C15" w:rsidRDefault="00A47427">
            <w:pPr>
              <w:jc w:val="center"/>
            </w:pPr>
            <w:r>
              <w:rPr>
                <w:color w:val="000000"/>
                <w:szCs w:val="21"/>
              </w:rPr>
              <w:t>603087</w:t>
            </w:r>
          </w:p>
        </w:tc>
        <w:tc>
          <w:tcPr>
            <w:tcW w:w="1701" w:type="dxa"/>
            <w:vAlign w:val="center"/>
          </w:tcPr>
          <w:p w:rsidR="00534C15" w:rsidRDefault="00A47427">
            <w:pPr>
              <w:jc w:val="center"/>
            </w:pPr>
            <w:r>
              <w:rPr>
                <w:color w:val="000000"/>
                <w:szCs w:val="21"/>
              </w:rPr>
              <w:t>甘李药业</w:t>
            </w:r>
          </w:p>
        </w:tc>
        <w:tc>
          <w:tcPr>
            <w:tcW w:w="1276" w:type="dxa"/>
            <w:vAlign w:val="center"/>
          </w:tcPr>
          <w:p w:rsidR="00534C15" w:rsidRDefault="00A47427">
            <w:pPr>
              <w:jc w:val="right"/>
            </w:pPr>
            <w:r>
              <w:rPr>
                <w:color w:val="000000"/>
                <w:szCs w:val="21"/>
              </w:rPr>
              <w:t>387</w:t>
            </w:r>
          </w:p>
        </w:tc>
        <w:tc>
          <w:tcPr>
            <w:tcW w:w="2199" w:type="dxa"/>
            <w:vAlign w:val="center"/>
          </w:tcPr>
          <w:p w:rsidR="00534C15" w:rsidRDefault="00A47427">
            <w:pPr>
              <w:jc w:val="right"/>
            </w:pPr>
            <w:r>
              <w:rPr>
                <w:color w:val="000000"/>
                <w:szCs w:val="21"/>
              </w:rPr>
              <w:t>38,816.10</w:t>
            </w:r>
          </w:p>
        </w:tc>
        <w:tc>
          <w:tcPr>
            <w:tcW w:w="1879" w:type="dxa"/>
            <w:vAlign w:val="center"/>
          </w:tcPr>
          <w:p w:rsidR="00534C15" w:rsidRDefault="00A47427">
            <w:pPr>
              <w:jc w:val="right"/>
            </w:pPr>
            <w:r>
              <w:rPr>
                <w:color w:val="000000"/>
                <w:szCs w:val="21"/>
              </w:rPr>
              <w:t>0.03</w:t>
            </w:r>
          </w:p>
        </w:tc>
      </w:tr>
      <w:tr w:rsidR="00534C15">
        <w:trPr>
          <w:jc w:val="center"/>
        </w:trPr>
        <w:tc>
          <w:tcPr>
            <w:tcW w:w="817" w:type="dxa"/>
            <w:vAlign w:val="center"/>
          </w:tcPr>
          <w:p w:rsidR="00534C15" w:rsidRDefault="00A47427">
            <w:pPr>
              <w:jc w:val="center"/>
            </w:pPr>
            <w:r>
              <w:rPr>
                <w:color w:val="000000"/>
                <w:szCs w:val="21"/>
              </w:rPr>
              <w:t>179</w:t>
            </w:r>
          </w:p>
        </w:tc>
        <w:tc>
          <w:tcPr>
            <w:tcW w:w="1276" w:type="dxa"/>
            <w:vAlign w:val="center"/>
          </w:tcPr>
          <w:p w:rsidR="00534C15" w:rsidRDefault="00A47427">
            <w:pPr>
              <w:jc w:val="center"/>
            </w:pPr>
            <w:r>
              <w:rPr>
                <w:color w:val="000000"/>
                <w:szCs w:val="21"/>
              </w:rPr>
              <w:t>300724</w:t>
            </w:r>
          </w:p>
        </w:tc>
        <w:tc>
          <w:tcPr>
            <w:tcW w:w="1701" w:type="dxa"/>
            <w:vAlign w:val="center"/>
          </w:tcPr>
          <w:p w:rsidR="00534C15" w:rsidRDefault="00A47427">
            <w:pPr>
              <w:jc w:val="center"/>
            </w:pPr>
            <w:r>
              <w:rPr>
                <w:color w:val="000000"/>
                <w:szCs w:val="21"/>
              </w:rPr>
              <w:t>捷佳伟创</w:t>
            </w:r>
          </w:p>
        </w:tc>
        <w:tc>
          <w:tcPr>
            <w:tcW w:w="1276" w:type="dxa"/>
            <w:vAlign w:val="center"/>
          </w:tcPr>
          <w:p w:rsidR="00534C15" w:rsidRDefault="00A47427">
            <w:pPr>
              <w:jc w:val="right"/>
            </w:pPr>
            <w:r>
              <w:rPr>
                <w:color w:val="000000"/>
                <w:szCs w:val="21"/>
              </w:rPr>
              <w:t>400</w:t>
            </w:r>
          </w:p>
        </w:tc>
        <w:tc>
          <w:tcPr>
            <w:tcW w:w="2199" w:type="dxa"/>
            <w:vAlign w:val="center"/>
          </w:tcPr>
          <w:p w:rsidR="00534C15" w:rsidRDefault="00A47427">
            <w:pPr>
              <w:jc w:val="right"/>
            </w:pPr>
            <w:r>
              <w:rPr>
                <w:color w:val="000000"/>
                <w:szCs w:val="21"/>
              </w:rPr>
              <w:t>35,412.00</w:t>
            </w:r>
          </w:p>
        </w:tc>
        <w:tc>
          <w:tcPr>
            <w:tcW w:w="1879" w:type="dxa"/>
            <w:vAlign w:val="center"/>
          </w:tcPr>
          <w:p w:rsidR="00534C15" w:rsidRDefault="00A47427">
            <w:pPr>
              <w:jc w:val="right"/>
            </w:pPr>
            <w:r>
              <w:rPr>
                <w:color w:val="000000"/>
                <w:szCs w:val="21"/>
              </w:rPr>
              <w:t>0.02</w:t>
            </w:r>
          </w:p>
        </w:tc>
      </w:tr>
      <w:tr w:rsidR="00534C15">
        <w:trPr>
          <w:jc w:val="center"/>
        </w:trPr>
        <w:tc>
          <w:tcPr>
            <w:tcW w:w="817" w:type="dxa"/>
            <w:vAlign w:val="center"/>
          </w:tcPr>
          <w:p w:rsidR="00534C15" w:rsidRDefault="00A47427">
            <w:pPr>
              <w:jc w:val="center"/>
            </w:pPr>
            <w:r>
              <w:rPr>
                <w:color w:val="000000"/>
                <w:szCs w:val="21"/>
              </w:rPr>
              <w:t>180</w:t>
            </w:r>
          </w:p>
        </w:tc>
        <w:tc>
          <w:tcPr>
            <w:tcW w:w="1276" w:type="dxa"/>
            <w:vAlign w:val="center"/>
          </w:tcPr>
          <w:p w:rsidR="00534C15" w:rsidRDefault="00A47427">
            <w:pPr>
              <w:jc w:val="center"/>
            </w:pPr>
            <w:r>
              <w:rPr>
                <w:color w:val="000000"/>
                <w:szCs w:val="21"/>
              </w:rPr>
              <w:t>002394</w:t>
            </w:r>
          </w:p>
        </w:tc>
        <w:tc>
          <w:tcPr>
            <w:tcW w:w="1701" w:type="dxa"/>
            <w:vAlign w:val="center"/>
          </w:tcPr>
          <w:p w:rsidR="00534C15" w:rsidRDefault="00A47427">
            <w:pPr>
              <w:jc w:val="center"/>
            </w:pPr>
            <w:r>
              <w:rPr>
                <w:color w:val="000000"/>
                <w:szCs w:val="21"/>
              </w:rPr>
              <w:t>联发股份</w:t>
            </w:r>
          </w:p>
        </w:tc>
        <w:tc>
          <w:tcPr>
            <w:tcW w:w="1276" w:type="dxa"/>
            <w:vAlign w:val="center"/>
          </w:tcPr>
          <w:p w:rsidR="00534C15" w:rsidRDefault="00A47427">
            <w:pPr>
              <w:jc w:val="right"/>
            </w:pPr>
            <w:r>
              <w:rPr>
                <w:color w:val="000000"/>
                <w:szCs w:val="21"/>
              </w:rPr>
              <w:t>3,600</w:t>
            </w:r>
          </w:p>
        </w:tc>
        <w:tc>
          <w:tcPr>
            <w:tcW w:w="2199" w:type="dxa"/>
            <w:vAlign w:val="center"/>
          </w:tcPr>
          <w:p w:rsidR="00534C15" w:rsidRDefault="00A47427">
            <w:pPr>
              <w:jc w:val="right"/>
            </w:pPr>
            <w:r>
              <w:rPr>
                <w:color w:val="000000"/>
                <w:szCs w:val="21"/>
              </w:rPr>
              <w:t>32,040.00</w:t>
            </w:r>
          </w:p>
        </w:tc>
        <w:tc>
          <w:tcPr>
            <w:tcW w:w="1879" w:type="dxa"/>
            <w:vAlign w:val="center"/>
          </w:tcPr>
          <w:p w:rsidR="00534C15" w:rsidRDefault="00A47427">
            <w:pPr>
              <w:jc w:val="right"/>
            </w:pPr>
            <w:r>
              <w:rPr>
                <w:color w:val="000000"/>
                <w:szCs w:val="21"/>
              </w:rPr>
              <w:t>0.02</w:t>
            </w:r>
          </w:p>
        </w:tc>
      </w:tr>
      <w:tr w:rsidR="00534C15">
        <w:trPr>
          <w:jc w:val="center"/>
        </w:trPr>
        <w:tc>
          <w:tcPr>
            <w:tcW w:w="817" w:type="dxa"/>
            <w:vAlign w:val="center"/>
          </w:tcPr>
          <w:p w:rsidR="00534C15" w:rsidRDefault="00A47427">
            <w:pPr>
              <w:jc w:val="center"/>
            </w:pPr>
            <w:r>
              <w:rPr>
                <w:color w:val="000000"/>
                <w:szCs w:val="21"/>
              </w:rPr>
              <w:t>181</w:t>
            </w:r>
          </w:p>
        </w:tc>
        <w:tc>
          <w:tcPr>
            <w:tcW w:w="1276" w:type="dxa"/>
            <w:vAlign w:val="center"/>
          </w:tcPr>
          <w:p w:rsidR="00534C15" w:rsidRDefault="00A47427">
            <w:pPr>
              <w:jc w:val="center"/>
            </w:pPr>
            <w:r>
              <w:rPr>
                <w:color w:val="000000"/>
                <w:szCs w:val="21"/>
              </w:rPr>
              <w:t>300842</w:t>
            </w:r>
          </w:p>
        </w:tc>
        <w:tc>
          <w:tcPr>
            <w:tcW w:w="1701" w:type="dxa"/>
            <w:vAlign w:val="center"/>
          </w:tcPr>
          <w:p w:rsidR="00534C15" w:rsidRDefault="00A47427">
            <w:pPr>
              <w:jc w:val="center"/>
            </w:pPr>
            <w:r>
              <w:rPr>
                <w:color w:val="000000"/>
                <w:szCs w:val="21"/>
              </w:rPr>
              <w:t>帝科股份</w:t>
            </w:r>
          </w:p>
        </w:tc>
        <w:tc>
          <w:tcPr>
            <w:tcW w:w="1276" w:type="dxa"/>
            <w:vAlign w:val="center"/>
          </w:tcPr>
          <w:p w:rsidR="00534C15" w:rsidRDefault="00A47427">
            <w:pPr>
              <w:jc w:val="right"/>
            </w:pPr>
            <w:r>
              <w:rPr>
                <w:color w:val="000000"/>
                <w:szCs w:val="21"/>
              </w:rPr>
              <w:t>455</w:t>
            </w:r>
          </w:p>
        </w:tc>
        <w:tc>
          <w:tcPr>
            <w:tcW w:w="2199" w:type="dxa"/>
            <w:vAlign w:val="center"/>
          </w:tcPr>
          <w:p w:rsidR="00534C15" w:rsidRDefault="00A47427">
            <w:pPr>
              <w:jc w:val="right"/>
            </w:pPr>
            <w:r>
              <w:rPr>
                <w:color w:val="000000"/>
                <w:szCs w:val="21"/>
              </w:rPr>
              <w:t>18,527.60</w:t>
            </w:r>
          </w:p>
        </w:tc>
        <w:tc>
          <w:tcPr>
            <w:tcW w:w="1879" w:type="dxa"/>
            <w:vAlign w:val="center"/>
          </w:tcPr>
          <w:p w:rsidR="00534C15" w:rsidRDefault="00A47427">
            <w:pPr>
              <w:jc w:val="right"/>
            </w:pPr>
            <w:r>
              <w:rPr>
                <w:color w:val="000000"/>
                <w:szCs w:val="21"/>
              </w:rPr>
              <w:t>0.01</w:t>
            </w:r>
          </w:p>
        </w:tc>
      </w:tr>
      <w:tr w:rsidR="00534C15">
        <w:trPr>
          <w:jc w:val="center"/>
        </w:trPr>
        <w:tc>
          <w:tcPr>
            <w:tcW w:w="817" w:type="dxa"/>
            <w:vAlign w:val="center"/>
          </w:tcPr>
          <w:p w:rsidR="00534C15" w:rsidRDefault="00A47427">
            <w:pPr>
              <w:jc w:val="center"/>
            </w:pPr>
            <w:r>
              <w:rPr>
                <w:color w:val="000000"/>
                <w:szCs w:val="21"/>
              </w:rPr>
              <w:t>182</w:t>
            </w:r>
          </w:p>
        </w:tc>
        <w:tc>
          <w:tcPr>
            <w:tcW w:w="1276" w:type="dxa"/>
            <w:vAlign w:val="center"/>
          </w:tcPr>
          <w:p w:rsidR="00534C15" w:rsidRDefault="00A47427">
            <w:pPr>
              <w:jc w:val="center"/>
            </w:pPr>
            <w:r>
              <w:rPr>
                <w:color w:val="000000"/>
                <w:szCs w:val="21"/>
              </w:rPr>
              <w:t>000800</w:t>
            </w:r>
          </w:p>
        </w:tc>
        <w:tc>
          <w:tcPr>
            <w:tcW w:w="1701" w:type="dxa"/>
            <w:vAlign w:val="center"/>
          </w:tcPr>
          <w:p w:rsidR="00534C15" w:rsidRDefault="00A47427">
            <w:pPr>
              <w:jc w:val="center"/>
            </w:pPr>
            <w:r>
              <w:rPr>
                <w:color w:val="000000"/>
                <w:szCs w:val="21"/>
              </w:rPr>
              <w:t>一汽解放</w:t>
            </w:r>
          </w:p>
        </w:tc>
        <w:tc>
          <w:tcPr>
            <w:tcW w:w="1276" w:type="dxa"/>
            <w:vAlign w:val="center"/>
          </w:tcPr>
          <w:p w:rsidR="00534C15" w:rsidRDefault="00A47427">
            <w:pPr>
              <w:jc w:val="right"/>
            </w:pPr>
            <w:r>
              <w:rPr>
                <w:color w:val="000000"/>
                <w:szCs w:val="21"/>
              </w:rPr>
              <w:t>1,600</w:t>
            </w:r>
          </w:p>
        </w:tc>
        <w:tc>
          <w:tcPr>
            <w:tcW w:w="2199" w:type="dxa"/>
            <w:vAlign w:val="center"/>
          </w:tcPr>
          <w:p w:rsidR="00534C15" w:rsidRDefault="00A47427">
            <w:pPr>
              <w:jc w:val="right"/>
            </w:pPr>
            <w:r>
              <w:rPr>
                <w:color w:val="000000"/>
                <w:szCs w:val="21"/>
              </w:rPr>
              <w:t>17,184.00</w:t>
            </w:r>
          </w:p>
        </w:tc>
        <w:tc>
          <w:tcPr>
            <w:tcW w:w="1879" w:type="dxa"/>
            <w:vAlign w:val="center"/>
          </w:tcPr>
          <w:p w:rsidR="00534C15" w:rsidRDefault="00A47427">
            <w:pPr>
              <w:jc w:val="right"/>
            </w:pPr>
            <w:r>
              <w:rPr>
                <w:color w:val="000000"/>
                <w:szCs w:val="21"/>
              </w:rPr>
              <w:t>0.01</w:t>
            </w:r>
          </w:p>
        </w:tc>
      </w:tr>
      <w:tr w:rsidR="00534C15">
        <w:trPr>
          <w:jc w:val="center"/>
        </w:trPr>
        <w:tc>
          <w:tcPr>
            <w:tcW w:w="817" w:type="dxa"/>
            <w:vAlign w:val="center"/>
          </w:tcPr>
          <w:p w:rsidR="00534C15" w:rsidRDefault="00A47427">
            <w:pPr>
              <w:jc w:val="center"/>
            </w:pPr>
            <w:r>
              <w:rPr>
                <w:color w:val="000000"/>
                <w:szCs w:val="21"/>
              </w:rPr>
              <w:t>183</w:t>
            </w:r>
          </w:p>
        </w:tc>
        <w:tc>
          <w:tcPr>
            <w:tcW w:w="1276" w:type="dxa"/>
            <w:vAlign w:val="center"/>
          </w:tcPr>
          <w:p w:rsidR="00534C15" w:rsidRDefault="00A47427">
            <w:pPr>
              <w:jc w:val="center"/>
            </w:pPr>
            <w:r>
              <w:rPr>
                <w:color w:val="000000"/>
                <w:szCs w:val="21"/>
              </w:rPr>
              <w:t>600956</w:t>
            </w:r>
          </w:p>
        </w:tc>
        <w:tc>
          <w:tcPr>
            <w:tcW w:w="1701" w:type="dxa"/>
            <w:vAlign w:val="center"/>
          </w:tcPr>
          <w:p w:rsidR="00534C15" w:rsidRDefault="00A47427">
            <w:pPr>
              <w:jc w:val="center"/>
            </w:pPr>
            <w:r>
              <w:rPr>
                <w:color w:val="000000"/>
                <w:szCs w:val="21"/>
              </w:rPr>
              <w:t>新天绿能</w:t>
            </w:r>
          </w:p>
        </w:tc>
        <w:tc>
          <w:tcPr>
            <w:tcW w:w="1276" w:type="dxa"/>
            <w:vAlign w:val="center"/>
          </w:tcPr>
          <w:p w:rsidR="00534C15" w:rsidRDefault="00A47427">
            <w:pPr>
              <w:jc w:val="right"/>
            </w:pPr>
            <w:r>
              <w:rPr>
                <w:color w:val="000000"/>
                <w:szCs w:val="21"/>
              </w:rPr>
              <w:t>2,533</w:t>
            </w:r>
          </w:p>
        </w:tc>
        <w:tc>
          <w:tcPr>
            <w:tcW w:w="2199" w:type="dxa"/>
            <w:vAlign w:val="center"/>
          </w:tcPr>
          <w:p w:rsidR="00534C15" w:rsidRDefault="00A47427">
            <w:pPr>
              <w:jc w:val="right"/>
            </w:pPr>
            <w:r>
              <w:rPr>
                <w:color w:val="000000"/>
                <w:szCs w:val="21"/>
              </w:rPr>
              <w:t>12,766.32</w:t>
            </w:r>
          </w:p>
        </w:tc>
        <w:tc>
          <w:tcPr>
            <w:tcW w:w="1879" w:type="dxa"/>
            <w:vAlign w:val="center"/>
          </w:tcPr>
          <w:p w:rsidR="00534C15" w:rsidRDefault="00A47427">
            <w:pPr>
              <w:jc w:val="right"/>
            </w:pPr>
            <w:r>
              <w:rPr>
                <w:color w:val="000000"/>
                <w:szCs w:val="21"/>
              </w:rPr>
              <w:t>0.01</w:t>
            </w:r>
          </w:p>
        </w:tc>
      </w:tr>
      <w:tr w:rsidR="00534C15">
        <w:trPr>
          <w:jc w:val="center"/>
        </w:trPr>
        <w:tc>
          <w:tcPr>
            <w:tcW w:w="817" w:type="dxa"/>
            <w:vAlign w:val="center"/>
          </w:tcPr>
          <w:p w:rsidR="00534C15" w:rsidRDefault="00A47427">
            <w:pPr>
              <w:jc w:val="center"/>
            </w:pPr>
            <w:r>
              <w:rPr>
                <w:color w:val="000000"/>
                <w:szCs w:val="21"/>
              </w:rPr>
              <w:t>184</w:t>
            </w:r>
          </w:p>
        </w:tc>
        <w:tc>
          <w:tcPr>
            <w:tcW w:w="1276" w:type="dxa"/>
            <w:vAlign w:val="center"/>
          </w:tcPr>
          <w:p w:rsidR="00534C15" w:rsidRDefault="00A47427">
            <w:pPr>
              <w:jc w:val="center"/>
            </w:pPr>
            <w:r>
              <w:rPr>
                <w:color w:val="000000"/>
                <w:szCs w:val="21"/>
              </w:rPr>
              <w:t>300839</w:t>
            </w:r>
          </w:p>
        </w:tc>
        <w:tc>
          <w:tcPr>
            <w:tcW w:w="1701" w:type="dxa"/>
            <w:vAlign w:val="center"/>
          </w:tcPr>
          <w:p w:rsidR="00534C15" w:rsidRDefault="00A47427">
            <w:pPr>
              <w:jc w:val="center"/>
            </w:pPr>
            <w:r>
              <w:rPr>
                <w:color w:val="000000"/>
                <w:szCs w:val="21"/>
              </w:rPr>
              <w:t>博汇股份</w:t>
            </w:r>
          </w:p>
        </w:tc>
        <w:tc>
          <w:tcPr>
            <w:tcW w:w="1276" w:type="dxa"/>
            <w:vAlign w:val="center"/>
          </w:tcPr>
          <w:p w:rsidR="00534C15" w:rsidRDefault="00A47427">
            <w:pPr>
              <w:jc w:val="right"/>
            </w:pPr>
            <w:r>
              <w:rPr>
                <w:color w:val="000000"/>
                <w:szCs w:val="21"/>
              </w:rPr>
              <w:t>502</w:t>
            </w:r>
          </w:p>
        </w:tc>
        <w:tc>
          <w:tcPr>
            <w:tcW w:w="2199" w:type="dxa"/>
            <w:vAlign w:val="center"/>
          </w:tcPr>
          <w:p w:rsidR="00534C15" w:rsidRDefault="00A47427">
            <w:pPr>
              <w:jc w:val="right"/>
            </w:pPr>
            <w:r>
              <w:rPr>
                <w:color w:val="000000"/>
                <w:szCs w:val="21"/>
              </w:rPr>
              <w:t>11,751.82</w:t>
            </w:r>
          </w:p>
        </w:tc>
        <w:tc>
          <w:tcPr>
            <w:tcW w:w="1879" w:type="dxa"/>
            <w:vAlign w:val="center"/>
          </w:tcPr>
          <w:p w:rsidR="00534C15" w:rsidRDefault="00A47427">
            <w:pPr>
              <w:jc w:val="right"/>
            </w:pPr>
            <w:r>
              <w:rPr>
                <w:color w:val="000000"/>
                <w:szCs w:val="21"/>
              </w:rPr>
              <w:t>0.01</w:t>
            </w:r>
          </w:p>
        </w:tc>
      </w:tr>
      <w:tr w:rsidR="00534C15">
        <w:trPr>
          <w:jc w:val="center"/>
        </w:trPr>
        <w:tc>
          <w:tcPr>
            <w:tcW w:w="817" w:type="dxa"/>
            <w:vAlign w:val="center"/>
          </w:tcPr>
          <w:p w:rsidR="00534C15" w:rsidRDefault="00A47427">
            <w:pPr>
              <w:jc w:val="center"/>
            </w:pPr>
            <w:r>
              <w:rPr>
                <w:color w:val="000000"/>
                <w:szCs w:val="21"/>
              </w:rPr>
              <w:t>185</w:t>
            </w:r>
          </w:p>
        </w:tc>
        <w:tc>
          <w:tcPr>
            <w:tcW w:w="1276" w:type="dxa"/>
            <w:vAlign w:val="center"/>
          </w:tcPr>
          <w:p w:rsidR="00534C15" w:rsidRDefault="00A47427">
            <w:pPr>
              <w:jc w:val="center"/>
            </w:pPr>
            <w:r>
              <w:rPr>
                <w:color w:val="000000"/>
                <w:szCs w:val="21"/>
              </w:rPr>
              <w:t>300845</w:t>
            </w:r>
          </w:p>
        </w:tc>
        <w:tc>
          <w:tcPr>
            <w:tcW w:w="1701" w:type="dxa"/>
            <w:vAlign w:val="center"/>
          </w:tcPr>
          <w:p w:rsidR="00534C15" w:rsidRDefault="00A47427">
            <w:pPr>
              <w:jc w:val="center"/>
            </w:pPr>
            <w:r>
              <w:rPr>
                <w:color w:val="000000"/>
                <w:szCs w:val="21"/>
              </w:rPr>
              <w:t>捷安高科</w:t>
            </w:r>
          </w:p>
        </w:tc>
        <w:tc>
          <w:tcPr>
            <w:tcW w:w="1276" w:type="dxa"/>
            <w:vAlign w:val="center"/>
          </w:tcPr>
          <w:p w:rsidR="00534C15" w:rsidRDefault="00A47427">
            <w:pPr>
              <w:jc w:val="right"/>
            </w:pPr>
            <w:r>
              <w:rPr>
                <w:color w:val="000000"/>
                <w:szCs w:val="21"/>
              </w:rPr>
              <w:t>470</w:t>
            </w:r>
          </w:p>
        </w:tc>
        <w:tc>
          <w:tcPr>
            <w:tcW w:w="2199" w:type="dxa"/>
            <w:vAlign w:val="center"/>
          </w:tcPr>
          <w:p w:rsidR="00534C15" w:rsidRDefault="00A47427">
            <w:pPr>
              <w:jc w:val="right"/>
            </w:pPr>
            <w:r>
              <w:rPr>
                <w:color w:val="000000"/>
                <w:szCs w:val="21"/>
              </w:rPr>
              <w:t>8,286.10</w:t>
            </w:r>
          </w:p>
        </w:tc>
        <w:tc>
          <w:tcPr>
            <w:tcW w:w="1879" w:type="dxa"/>
            <w:vAlign w:val="center"/>
          </w:tcPr>
          <w:p w:rsidR="00534C15" w:rsidRDefault="00A47427">
            <w:pPr>
              <w:jc w:val="right"/>
            </w:pPr>
            <w:r>
              <w:rPr>
                <w:color w:val="000000"/>
                <w:szCs w:val="21"/>
              </w:rPr>
              <w:t>0.01</w:t>
            </w:r>
          </w:p>
        </w:tc>
      </w:tr>
      <w:tr w:rsidR="00534C15">
        <w:trPr>
          <w:jc w:val="center"/>
        </w:trPr>
        <w:tc>
          <w:tcPr>
            <w:tcW w:w="817" w:type="dxa"/>
            <w:vAlign w:val="center"/>
          </w:tcPr>
          <w:p w:rsidR="00534C15" w:rsidRDefault="00A47427">
            <w:pPr>
              <w:jc w:val="center"/>
            </w:pPr>
            <w:r>
              <w:rPr>
                <w:color w:val="000000"/>
                <w:szCs w:val="21"/>
              </w:rPr>
              <w:t>186</w:t>
            </w:r>
          </w:p>
        </w:tc>
        <w:tc>
          <w:tcPr>
            <w:tcW w:w="1276" w:type="dxa"/>
            <w:vAlign w:val="center"/>
          </w:tcPr>
          <w:p w:rsidR="00534C15" w:rsidRDefault="00A47427">
            <w:pPr>
              <w:jc w:val="center"/>
            </w:pPr>
            <w:r>
              <w:rPr>
                <w:color w:val="000000"/>
                <w:szCs w:val="21"/>
              </w:rPr>
              <w:t>300843</w:t>
            </w:r>
          </w:p>
        </w:tc>
        <w:tc>
          <w:tcPr>
            <w:tcW w:w="1701" w:type="dxa"/>
            <w:vAlign w:val="center"/>
          </w:tcPr>
          <w:p w:rsidR="00534C15" w:rsidRDefault="00A47427">
            <w:pPr>
              <w:jc w:val="center"/>
            </w:pPr>
            <w:r>
              <w:rPr>
                <w:color w:val="000000"/>
                <w:szCs w:val="21"/>
              </w:rPr>
              <w:t>胜蓝股份</w:t>
            </w:r>
          </w:p>
        </w:tc>
        <w:tc>
          <w:tcPr>
            <w:tcW w:w="1276" w:type="dxa"/>
            <w:vAlign w:val="center"/>
          </w:tcPr>
          <w:p w:rsidR="00534C15" w:rsidRDefault="00A47427">
            <w:pPr>
              <w:jc w:val="right"/>
            </w:pPr>
            <w:r>
              <w:rPr>
                <w:color w:val="000000"/>
                <w:szCs w:val="21"/>
              </w:rPr>
              <w:t>751</w:t>
            </w:r>
          </w:p>
        </w:tc>
        <w:tc>
          <w:tcPr>
            <w:tcW w:w="2199" w:type="dxa"/>
            <w:vAlign w:val="center"/>
          </w:tcPr>
          <w:p w:rsidR="00534C15" w:rsidRDefault="00A47427">
            <w:pPr>
              <w:jc w:val="right"/>
            </w:pPr>
            <w:r>
              <w:rPr>
                <w:color w:val="000000"/>
                <w:szCs w:val="21"/>
              </w:rPr>
              <w:t>7,517.51</w:t>
            </w:r>
          </w:p>
        </w:tc>
        <w:tc>
          <w:tcPr>
            <w:tcW w:w="1879" w:type="dxa"/>
            <w:vAlign w:val="center"/>
          </w:tcPr>
          <w:p w:rsidR="00534C15" w:rsidRDefault="00A47427">
            <w:pPr>
              <w:jc w:val="right"/>
            </w:pPr>
            <w:r>
              <w:rPr>
                <w:color w:val="000000"/>
                <w:szCs w:val="21"/>
              </w:rPr>
              <w:t>0.01</w:t>
            </w:r>
          </w:p>
        </w:tc>
      </w:tr>
      <w:tr w:rsidR="00534C15">
        <w:trPr>
          <w:jc w:val="center"/>
        </w:trPr>
        <w:tc>
          <w:tcPr>
            <w:tcW w:w="817" w:type="dxa"/>
            <w:vAlign w:val="center"/>
          </w:tcPr>
          <w:p w:rsidR="00534C15" w:rsidRDefault="00A47427">
            <w:pPr>
              <w:jc w:val="center"/>
            </w:pPr>
            <w:r>
              <w:rPr>
                <w:color w:val="000000"/>
                <w:szCs w:val="21"/>
              </w:rPr>
              <w:t>187</w:t>
            </w:r>
          </w:p>
        </w:tc>
        <w:tc>
          <w:tcPr>
            <w:tcW w:w="1276" w:type="dxa"/>
            <w:vAlign w:val="center"/>
          </w:tcPr>
          <w:p w:rsidR="00534C15" w:rsidRDefault="00A47427">
            <w:pPr>
              <w:jc w:val="center"/>
            </w:pPr>
            <w:r>
              <w:rPr>
                <w:color w:val="000000"/>
                <w:szCs w:val="21"/>
              </w:rPr>
              <w:t>300840</w:t>
            </w:r>
          </w:p>
        </w:tc>
        <w:tc>
          <w:tcPr>
            <w:tcW w:w="1701" w:type="dxa"/>
            <w:vAlign w:val="center"/>
          </w:tcPr>
          <w:p w:rsidR="00534C15" w:rsidRDefault="00A47427">
            <w:pPr>
              <w:jc w:val="center"/>
            </w:pPr>
            <w:r>
              <w:rPr>
                <w:color w:val="000000"/>
                <w:szCs w:val="21"/>
              </w:rPr>
              <w:t>酷特智能</w:t>
            </w:r>
          </w:p>
        </w:tc>
        <w:tc>
          <w:tcPr>
            <w:tcW w:w="1276" w:type="dxa"/>
            <w:vAlign w:val="center"/>
          </w:tcPr>
          <w:p w:rsidR="00534C15" w:rsidRDefault="00A47427">
            <w:pPr>
              <w:jc w:val="right"/>
            </w:pPr>
            <w:r>
              <w:rPr>
                <w:color w:val="000000"/>
                <w:szCs w:val="21"/>
              </w:rPr>
              <w:t>1,185</w:t>
            </w:r>
          </w:p>
        </w:tc>
        <w:tc>
          <w:tcPr>
            <w:tcW w:w="2199" w:type="dxa"/>
            <w:vAlign w:val="center"/>
          </w:tcPr>
          <w:p w:rsidR="00534C15" w:rsidRDefault="00A47427">
            <w:pPr>
              <w:jc w:val="right"/>
            </w:pPr>
            <w:r>
              <w:rPr>
                <w:color w:val="000000"/>
                <w:szCs w:val="21"/>
              </w:rPr>
              <w:t>7,038.90</w:t>
            </w:r>
          </w:p>
        </w:tc>
        <w:tc>
          <w:tcPr>
            <w:tcW w:w="1879" w:type="dxa"/>
            <w:vAlign w:val="center"/>
          </w:tcPr>
          <w:p w:rsidR="00534C15" w:rsidRDefault="00A47427">
            <w:pPr>
              <w:jc w:val="right"/>
            </w:pPr>
            <w:r>
              <w:rPr>
                <w:color w:val="000000"/>
                <w:szCs w:val="21"/>
              </w:rPr>
              <w:t>0.00</w:t>
            </w:r>
          </w:p>
        </w:tc>
      </w:tr>
      <w:tr w:rsidR="00534C15">
        <w:trPr>
          <w:jc w:val="center"/>
        </w:trPr>
        <w:tc>
          <w:tcPr>
            <w:tcW w:w="817" w:type="dxa"/>
            <w:vAlign w:val="center"/>
          </w:tcPr>
          <w:p w:rsidR="00534C15" w:rsidRDefault="00A47427">
            <w:pPr>
              <w:jc w:val="center"/>
            </w:pPr>
            <w:r>
              <w:rPr>
                <w:color w:val="000000"/>
                <w:szCs w:val="21"/>
              </w:rPr>
              <w:t>188</w:t>
            </w:r>
          </w:p>
        </w:tc>
        <w:tc>
          <w:tcPr>
            <w:tcW w:w="1276" w:type="dxa"/>
            <w:vAlign w:val="center"/>
          </w:tcPr>
          <w:p w:rsidR="00534C15" w:rsidRDefault="00A47427">
            <w:pPr>
              <w:jc w:val="center"/>
            </w:pPr>
            <w:r>
              <w:rPr>
                <w:color w:val="000000"/>
                <w:szCs w:val="21"/>
              </w:rPr>
              <w:t>002441</w:t>
            </w:r>
          </w:p>
        </w:tc>
        <w:tc>
          <w:tcPr>
            <w:tcW w:w="1701" w:type="dxa"/>
            <w:vAlign w:val="center"/>
          </w:tcPr>
          <w:p w:rsidR="00534C15" w:rsidRDefault="00A47427">
            <w:pPr>
              <w:jc w:val="center"/>
            </w:pPr>
            <w:r>
              <w:rPr>
                <w:color w:val="000000"/>
                <w:szCs w:val="21"/>
              </w:rPr>
              <w:t>众业达</w:t>
            </w:r>
          </w:p>
        </w:tc>
        <w:tc>
          <w:tcPr>
            <w:tcW w:w="1276" w:type="dxa"/>
            <w:vAlign w:val="center"/>
          </w:tcPr>
          <w:p w:rsidR="00534C15" w:rsidRDefault="00A47427">
            <w:pPr>
              <w:jc w:val="right"/>
            </w:pPr>
            <w:r>
              <w:rPr>
                <w:color w:val="000000"/>
                <w:szCs w:val="21"/>
              </w:rPr>
              <w:t>700</w:t>
            </w:r>
          </w:p>
        </w:tc>
        <w:tc>
          <w:tcPr>
            <w:tcW w:w="2199" w:type="dxa"/>
            <w:vAlign w:val="center"/>
          </w:tcPr>
          <w:p w:rsidR="00534C15" w:rsidRDefault="00A47427">
            <w:pPr>
              <w:jc w:val="right"/>
            </w:pPr>
            <w:r>
              <w:rPr>
                <w:color w:val="000000"/>
                <w:szCs w:val="21"/>
              </w:rPr>
              <w:t>5,593.00</w:t>
            </w:r>
          </w:p>
        </w:tc>
        <w:tc>
          <w:tcPr>
            <w:tcW w:w="1879" w:type="dxa"/>
            <w:vAlign w:val="center"/>
          </w:tcPr>
          <w:p w:rsidR="00534C15" w:rsidRDefault="00A47427">
            <w:pPr>
              <w:jc w:val="right"/>
            </w:pPr>
            <w:r>
              <w:rPr>
                <w:color w:val="000000"/>
                <w:szCs w:val="21"/>
              </w:rPr>
              <w:t>0.00</w:t>
            </w:r>
          </w:p>
        </w:tc>
      </w:tr>
      <w:tr w:rsidR="00534C15">
        <w:trPr>
          <w:jc w:val="center"/>
        </w:trPr>
        <w:tc>
          <w:tcPr>
            <w:tcW w:w="817" w:type="dxa"/>
            <w:vAlign w:val="center"/>
          </w:tcPr>
          <w:p w:rsidR="00534C15" w:rsidRDefault="00A47427">
            <w:pPr>
              <w:jc w:val="center"/>
            </w:pPr>
            <w:r>
              <w:rPr>
                <w:color w:val="000000"/>
                <w:szCs w:val="21"/>
              </w:rPr>
              <w:t>189</w:t>
            </w:r>
          </w:p>
        </w:tc>
        <w:tc>
          <w:tcPr>
            <w:tcW w:w="1276" w:type="dxa"/>
            <w:vAlign w:val="center"/>
          </w:tcPr>
          <w:p w:rsidR="00534C15" w:rsidRDefault="00A47427">
            <w:pPr>
              <w:jc w:val="center"/>
            </w:pPr>
            <w:r>
              <w:rPr>
                <w:color w:val="000000"/>
                <w:szCs w:val="21"/>
              </w:rPr>
              <w:t>600206</w:t>
            </w:r>
          </w:p>
        </w:tc>
        <w:tc>
          <w:tcPr>
            <w:tcW w:w="1701" w:type="dxa"/>
            <w:vAlign w:val="center"/>
          </w:tcPr>
          <w:p w:rsidR="00534C15" w:rsidRDefault="00A47427">
            <w:pPr>
              <w:jc w:val="center"/>
            </w:pPr>
            <w:r>
              <w:rPr>
                <w:color w:val="000000"/>
                <w:szCs w:val="21"/>
              </w:rPr>
              <w:t>有研新材</w:t>
            </w:r>
          </w:p>
        </w:tc>
        <w:tc>
          <w:tcPr>
            <w:tcW w:w="1276" w:type="dxa"/>
            <w:vAlign w:val="center"/>
          </w:tcPr>
          <w:p w:rsidR="00534C15" w:rsidRDefault="00A47427">
            <w:pPr>
              <w:jc w:val="right"/>
            </w:pPr>
            <w:r>
              <w:rPr>
                <w:color w:val="000000"/>
                <w:szCs w:val="21"/>
              </w:rPr>
              <w:t>300</w:t>
            </w:r>
          </w:p>
        </w:tc>
        <w:tc>
          <w:tcPr>
            <w:tcW w:w="2199" w:type="dxa"/>
            <w:vAlign w:val="center"/>
          </w:tcPr>
          <w:p w:rsidR="00534C15" w:rsidRDefault="00A47427">
            <w:pPr>
              <w:jc w:val="right"/>
            </w:pPr>
            <w:r>
              <w:rPr>
                <w:color w:val="000000"/>
                <w:szCs w:val="21"/>
              </w:rPr>
              <w:t>4,191.00</w:t>
            </w:r>
          </w:p>
        </w:tc>
        <w:tc>
          <w:tcPr>
            <w:tcW w:w="1879" w:type="dxa"/>
            <w:vAlign w:val="center"/>
          </w:tcPr>
          <w:p w:rsidR="00534C15" w:rsidRDefault="00A47427">
            <w:pPr>
              <w:jc w:val="right"/>
            </w:pPr>
            <w:r>
              <w:rPr>
                <w:color w:val="000000"/>
                <w:szCs w:val="21"/>
              </w:rPr>
              <w:t>0.00</w:t>
            </w:r>
          </w:p>
        </w:tc>
      </w:tr>
      <w:tr w:rsidR="00534C15">
        <w:trPr>
          <w:jc w:val="center"/>
        </w:trPr>
        <w:tc>
          <w:tcPr>
            <w:tcW w:w="817" w:type="dxa"/>
            <w:vAlign w:val="center"/>
          </w:tcPr>
          <w:p w:rsidR="00534C15" w:rsidRDefault="00A47427">
            <w:pPr>
              <w:jc w:val="center"/>
            </w:pPr>
            <w:r>
              <w:rPr>
                <w:color w:val="000000"/>
                <w:szCs w:val="21"/>
              </w:rPr>
              <w:t>190</w:t>
            </w:r>
          </w:p>
        </w:tc>
        <w:tc>
          <w:tcPr>
            <w:tcW w:w="1276" w:type="dxa"/>
            <w:vAlign w:val="center"/>
          </w:tcPr>
          <w:p w:rsidR="00534C15" w:rsidRDefault="00A47427">
            <w:pPr>
              <w:jc w:val="center"/>
            </w:pPr>
            <w:r>
              <w:rPr>
                <w:color w:val="000000"/>
                <w:szCs w:val="21"/>
              </w:rPr>
              <w:t>300846</w:t>
            </w:r>
          </w:p>
        </w:tc>
        <w:tc>
          <w:tcPr>
            <w:tcW w:w="1701" w:type="dxa"/>
            <w:vAlign w:val="center"/>
          </w:tcPr>
          <w:p w:rsidR="00534C15" w:rsidRDefault="00A47427">
            <w:pPr>
              <w:jc w:val="center"/>
            </w:pPr>
            <w:r>
              <w:rPr>
                <w:color w:val="000000"/>
                <w:szCs w:val="21"/>
              </w:rPr>
              <w:t>首都在线</w:t>
            </w:r>
          </w:p>
        </w:tc>
        <w:tc>
          <w:tcPr>
            <w:tcW w:w="1276" w:type="dxa"/>
            <w:vAlign w:val="center"/>
          </w:tcPr>
          <w:p w:rsidR="00534C15" w:rsidRDefault="00A47427">
            <w:pPr>
              <w:jc w:val="right"/>
            </w:pPr>
            <w:r>
              <w:rPr>
                <w:color w:val="000000"/>
                <w:szCs w:val="21"/>
              </w:rPr>
              <w:t>1,131</w:t>
            </w:r>
          </w:p>
        </w:tc>
        <w:tc>
          <w:tcPr>
            <w:tcW w:w="2199" w:type="dxa"/>
            <w:vAlign w:val="center"/>
          </w:tcPr>
          <w:p w:rsidR="00534C15" w:rsidRDefault="00A47427">
            <w:pPr>
              <w:jc w:val="right"/>
            </w:pPr>
            <w:r>
              <w:rPr>
                <w:color w:val="000000"/>
                <w:szCs w:val="21"/>
              </w:rPr>
              <w:t>3,811.47</w:t>
            </w:r>
          </w:p>
        </w:tc>
        <w:tc>
          <w:tcPr>
            <w:tcW w:w="1879" w:type="dxa"/>
            <w:vAlign w:val="center"/>
          </w:tcPr>
          <w:p w:rsidR="00534C15" w:rsidRDefault="00A47427">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57387"/>
      <w:r w:rsidRPr="007D44A6">
        <w:rPr>
          <w:rFonts w:ascii="宋体" w:hAnsi="宋体" w:cs="Arial"/>
          <w:color w:val="000000"/>
          <w:sz w:val="21"/>
          <w:szCs w:val="21"/>
        </w:rPr>
        <w:t>7.4</w:t>
      </w:r>
      <w:bookmarkStart w:id="64"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4"/>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534C15">
        <w:tc>
          <w:tcPr>
            <w:tcW w:w="870" w:type="dxa"/>
            <w:vAlign w:val="center"/>
          </w:tcPr>
          <w:p w:rsidR="00534C15" w:rsidRDefault="00A47427">
            <w:pPr>
              <w:jc w:val="center"/>
            </w:pPr>
            <w:r>
              <w:rPr>
                <w:szCs w:val="21"/>
              </w:rPr>
              <w:t>1</w:t>
            </w:r>
          </w:p>
        </w:tc>
        <w:tc>
          <w:tcPr>
            <w:tcW w:w="1650" w:type="dxa"/>
            <w:vAlign w:val="center"/>
          </w:tcPr>
          <w:p w:rsidR="00534C15" w:rsidRDefault="00A47427">
            <w:pPr>
              <w:jc w:val="center"/>
            </w:pPr>
            <w:r>
              <w:rPr>
                <w:szCs w:val="21"/>
              </w:rPr>
              <w:t>300760</w:t>
            </w:r>
          </w:p>
        </w:tc>
        <w:tc>
          <w:tcPr>
            <w:tcW w:w="1980" w:type="dxa"/>
            <w:vAlign w:val="center"/>
          </w:tcPr>
          <w:p w:rsidR="00534C15" w:rsidRDefault="00A47427">
            <w:pPr>
              <w:jc w:val="center"/>
            </w:pPr>
            <w:r>
              <w:rPr>
                <w:szCs w:val="21"/>
              </w:rPr>
              <w:t>迈瑞医疗</w:t>
            </w:r>
          </w:p>
        </w:tc>
        <w:tc>
          <w:tcPr>
            <w:tcW w:w="2880" w:type="dxa"/>
            <w:vAlign w:val="center"/>
          </w:tcPr>
          <w:p w:rsidR="00534C15" w:rsidRDefault="00A47427">
            <w:pPr>
              <w:jc w:val="right"/>
            </w:pPr>
            <w:r>
              <w:rPr>
                <w:szCs w:val="21"/>
              </w:rPr>
              <w:t>2,953,390.00</w:t>
            </w:r>
          </w:p>
        </w:tc>
        <w:tc>
          <w:tcPr>
            <w:tcW w:w="1692" w:type="dxa"/>
            <w:vAlign w:val="center"/>
          </w:tcPr>
          <w:p w:rsidR="00534C15" w:rsidRDefault="00A47427">
            <w:pPr>
              <w:jc w:val="right"/>
            </w:pPr>
            <w:r>
              <w:rPr>
                <w:szCs w:val="21"/>
              </w:rPr>
              <w:t>2.76</w:t>
            </w:r>
          </w:p>
        </w:tc>
      </w:tr>
      <w:tr w:rsidR="00534C15">
        <w:tc>
          <w:tcPr>
            <w:tcW w:w="870" w:type="dxa"/>
            <w:vAlign w:val="center"/>
          </w:tcPr>
          <w:p w:rsidR="00534C15" w:rsidRDefault="00A47427">
            <w:pPr>
              <w:jc w:val="center"/>
            </w:pPr>
            <w:r>
              <w:rPr>
                <w:szCs w:val="21"/>
              </w:rPr>
              <w:t>2</w:t>
            </w:r>
          </w:p>
        </w:tc>
        <w:tc>
          <w:tcPr>
            <w:tcW w:w="1650" w:type="dxa"/>
            <w:vAlign w:val="center"/>
          </w:tcPr>
          <w:p w:rsidR="00534C15" w:rsidRDefault="00A47427">
            <w:pPr>
              <w:jc w:val="center"/>
            </w:pPr>
            <w:r>
              <w:rPr>
                <w:szCs w:val="21"/>
              </w:rPr>
              <w:t>603707</w:t>
            </w:r>
          </w:p>
        </w:tc>
        <w:tc>
          <w:tcPr>
            <w:tcW w:w="1980" w:type="dxa"/>
            <w:vAlign w:val="center"/>
          </w:tcPr>
          <w:p w:rsidR="00534C15" w:rsidRDefault="00A47427">
            <w:pPr>
              <w:jc w:val="center"/>
            </w:pPr>
            <w:r>
              <w:rPr>
                <w:szCs w:val="21"/>
              </w:rPr>
              <w:t>健友股份</w:t>
            </w:r>
          </w:p>
        </w:tc>
        <w:tc>
          <w:tcPr>
            <w:tcW w:w="2880" w:type="dxa"/>
            <w:vAlign w:val="center"/>
          </w:tcPr>
          <w:p w:rsidR="00534C15" w:rsidRDefault="00A47427">
            <w:pPr>
              <w:jc w:val="right"/>
            </w:pPr>
            <w:r>
              <w:rPr>
                <w:szCs w:val="21"/>
              </w:rPr>
              <w:t>2,765,593.00</w:t>
            </w:r>
          </w:p>
        </w:tc>
        <w:tc>
          <w:tcPr>
            <w:tcW w:w="1692" w:type="dxa"/>
            <w:vAlign w:val="center"/>
          </w:tcPr>
          <w:p w:rsidR="00534C15" w:rsidRDefault="00A47427">
            <w:pPr>
              <w:jc w:val="right"/>
            </w:pPr>
            <w:r>
              <w:rPr>
                <w:szCs w:val="21"/>
              </w:rPr>
              <w:t>2.58</w:t>
            </w:r>
          </w:p>
        </w:tc>
      </w:tr>
      <w:tr w:rsidR="00534C15">
        <w:tc>
          <w:tcPr>
            <w:tcW w:w="870" w:type="dxa"/>
            <w:vAlign w:val="center"/>
          </w:tcPr>
          <w:p w:rsidR="00534C15" w:rsidRDefault="00A47427">
            <w:pPr>
              <w:jc w:val="center"/>
            </w:pPr>
            <w:r>
              <w:rPr>
                <w:szCs w:val="21"/>
              </w:rPr>
              <w:t>3</w:t>
            </w:r>
          </w:p>
        </w:tc>
        <w:tc>
          <w:tcPr>
            <w:tcW w:w="1650" w:type="dxa"/>
            <w:vAlign w:val="center"/>
          </w:tcPr>
          <w:p w:rsidR="00534C15" w:rsidRDefault="00A47427">
            <w:pPr>
              <w:jc w:val="center"/>
            </w:pPr>
            <w:r>
              <w:rPr>
                <w:szCs w:val="21"/>
              </w:rPr>
              <w:t>600570</w:t>
            </w:r>
          </w:p>
        </w:tc>
        <w:tc>
          <w:tcPr>
            <w:tcW w:w="1980" w:type="dxa"/>
            <w:vAlign w:val="center"/>
          </w:tcPr>
          <w:p w:rsidR="00534C15" w:rsidRDefault="00A47427">
            <w:pPr>
              <w:jc w:val="center"/>
            </w:pPr>
            <w:r>
              <w:rPr>
                <w:szCs w:val="21"/>
              </w:rPr>
              <w:t>恒生电子</w:t>
            </w:r>
          </w:p>
        </w:tc>
        <w:tc>
          <w:tcPr>
            <w:tcW w:w="2880" w:type="dxa"/>
            <w:vAlign w:val="center"/>
          </w:tcPr>
          <w:p w:rsidR="00534C15" w:rsidRDefault="00A47427">
            <w:pPr>
              <w:jc w:val="right"/>
            </w:pPr>
            <w:r>
              <w:rPr>
                <w:szCs w:val="21"/>
              </w:rPr>
              <w:t>2,739,569.81</w:t>
            </w:r>
          </w:p>
        </w:tc>
        <w:tc>
          <w:tcPr>
            <w:tcW w:w="1692" w:type="dxa"/>
            <w:vAlign w:val="center"/>
          </w:tcPr>
          <w:p w:rsidR="00534C15" w:rsidRDefault="00A47427">
            <w:pPr>
              <w:jc w:val="right"/>
            </w:pPr>
            <w:r>
              <w:rPr>
                <w:szCs w:val="21"/>
              </w:rPr>
              <w:t>2.56</w:t>
            </w:r>
          </w:p>
        </w:tc>
      </w:tr>
      <w:tr w:rsidR="00534C15">
        <w:tc>
          <w:tcPr>
            <w:tcW w:w="870" w:type="dxa"/>
            <w:vAlign w:val="center"/>
          </w:tcPr>
          <w:p w:rsidR="00534C15" w:rsidRDefault="00A47427">
            <w:pPr>
              <w:jc w:val="center"/>
            </w:pPr>
            <w:r>
              <w:rPr>
                <w:szCs w:val="21"/>
              </w:rPr>
              <w:t>4</w:t>
            </w:r>
          </w:p>
        </w:tc>
        <w:tc>
          <w:tcPr>
            <w:tcW w:w="1650" w:type="dxa"/>
            <w:vAlign w:val="center"/>
          </w:tcPr>
          <w:p w:rsidR="00534C15" w:rsidRDefault="00A47427">
            <w:pPr>
              <w:jc w:val="center"/>
            </w:pPr>
            <w:r>
              <w:rPr>
                <w:szCs w:val="21"/>
              </w:rPr>
              <w:t>601166</w:t>
            </w:r>
          </w:p>
        </w:tc>
        <w:tc>
          <w:tcPr>
            <w:tcW w:w="1980" w:type="dxa"/>
            <w:vAlign w:val="center"/>
          </w:tcPr>
          <w:p w:rsidR="00534C15" w:rsidRDefault="00A47427">
            <w:pPr>
              <w:jc w:val="center"/>
            </w:pPr>
            <w:r>
              <w:rPr>
                <w:szCs w:val="21"/>
              </w:rPr>
              <w:t>兴业银行</w:t>
            </w:r>
          </w:p>
        </w:tc>
        <w:tc>
          <w:tcPr>
            <w:tcW w:w="2880" w:type="dxa"/>
            <w:vAlign w:val="center"/>
          </w:tcPr>
          <w:p w:rsidR="00534C15" w:rsidRDefault="00A47427">
            <w:pPr>
              <w:jc w:val="right"/>
            </w:pPr>
            <w:r>
              <w:rPr>
                <w:szCs w:val="21"/>
              </w:rPr>
              <w:t>2,723,821.79</w:t>
            </w:r>
          </w:p>
        </w:tc>
        <w:tc>
          <w:tcPr>
            <w:tcW w:w="1692" w:type="dxa"/>
            <w:vAlign w:val="center"/>
          </w:tcPr>
          <w:p w:rsidR="00534C15" w:rsidRDefault="00A47427">
            <w:pPr>
              <w:jc w:val="right"/>
            </w:pPr>
            <w:r>
              <w:rPr>
                <w:szCs w:val="21"/>
              </w:rPr>
              <w:t>2.55</w:t>
            </w:r>
          </w:p>
        </w:tc>
      </w:tr>
      <w:tr w:rsidR="00534C15">
        <w:tc>
          <w:tcPr>
            <w:tcW w:w="870" w:type="dxa"/>
            <w:vAlign w:val="center"/>
          </w:tcPr>
          <w:p w:rsidR="00534C15" w:rsidRDefault="00A47427">
            <w:pPr>
              <w:jc w:val="center"/>
            </w:pPr>
            <w:r>
              <w:rPr>
                <w:szCs w:val="21"/>
              </w:rPr>
              <w:t>5</w:t>
            </w:r>
          </w:p>
        </w:tc>
        <w:tc>
          <w:tcPr>
            <w:tcW w:w="1650" w:type="dxa"/>
            <w:vAlign w:val="center"/>
          </w:tcPr>
          <w:p w:rsidR="00534C15" w:rsidRDefault="00A47427">
            <w:pPr>
              <w:jc w:val="center"/>
            </w:pPr>
            <w:r>
              <w:rPr>
                <w:szCs w:val="21"/>
              </w:rPr>
              <w:t>600466</w:t>
            </w:r>
          </w:p>
        </w:tc>
        <w:tc>
          <w:tcPr>
            <w:tcW w:w="1980" w:type="dxa"/>
            <w:vAlign w:val="center"/>
          </w:tcPr>
          <w:p w:rsidR="00534C15" w:rsidRDefault="00A47427">
            <w:pPr>
              <w:jc w:val="center"/>
            </w:pPr>
            <w:r>
              <w:rPr>
                <w:szCs w:val="21"/>
              </w:rPr>
              <w:t>蓝光发展</w:t>
            </w:r>
          </w:p>
        </w:tc>
        <w:tc>
          <w:tcPr>
            <w:tcW w:w="2880" w:type="dxa"/>
            <w:vAlign w:val="center"/>
          </w:tcPr>
          <w:p w:rsidR="00534C15" w:rsidRDefault="00A47427">
            <w:pPr>
              <w:jc w:val="right"/>
            </w:pPr>
            <w:r>
              <w:rPr>
                <w:szCs w:val="21"/>
              </w:rPr>
              <w:t>2,546,977.37</w:t>
            </w:r>
          </w:p>
        </w:tc>
        <w:tc>
          <w:tcPr>
            <w:tcW w:w="1692" w:type="dxa"/>
            <w:vAlign w:val="center"/>
          </w:tcPr>
          <w:p w:rsidR="00534C15" w:rsidRDefault="00A47427">
            <w:pPr>
              <w:jc w:val="right"/>
            </w:pPr>
            <w:r>
              <w:rPr>
                <w:szCs w:val="21"/>
              </w:rPr>
              <w:t>2.38</w:t>
            </w:r>
          </w:p>
        </w:tc>
      </w:tr>
      <w:tr w:rsidR="00534C15">
        <w:tc>
          <w:tcPr>
            <w:tcW w:w="870" w:type="dxa"/>
            <w:vAlign w:val="center"/>
          </w:tcPr>
          <w:p w:rsidR="00534C15" w:rsidRDefault="00A47427">
            <w:pPr>
              <w:jc w:val="center"/>
            </w:pPr>
            <w:r>
              <w:rPr>
                <w:szCs w:val="21"/>
              </w:rPr>
              <w:t>6</w:t>
            </w:r>
          </w:p>
        </w:tc>
        <w:tc>
          <w:tcPr>
            <w:tcW w:w="1650" w:type="dxa"/>
            <w:vAlign w:val="center"/>
          </w:tcPr>
          <w:p w:rsidR="00534C15" w:rsidRDefault="00A47427">
            <w:pPr>
              <w:jc w:val="center"/>
            </w:pPr>
            <w:r>
              <w:rPr>
                <w:szCs w:val="21"/>
              </w:rPr>
              <w:t>600519</w:t>
            </w:r>
          </w:p>
        </w:tc>
        <w:tc>
          <w:tcPr>
            <w:tcW w:w="1980" w:type="dxa"/>
            <w:vAlign w:val="center"/>
          </w:tcPr>
          <w:p w:rsidR="00534C15" w:rsidRDefault="00A47427">
            <w:pPr>
              <w:jc w:val="center"/>
            </w:pPr>
            <w:r>
              <w:rPr>
                <w:szCs w:val="21"/>
              </w:rPr>
              <w:t>贵州茅台</w:t>
            </w:r>
          </w:p>
        </w:tc>
        <w:tc>
          <w:tcPr>
            <w:tcW w:w="2880" w:type="dxa"/>
            <w:vAlign w:val="center"/>
          </w:tcPr>
          <w:p w:rsidR="00534C15" w:rsidRDefault="00A47427">
            <w:pPr>
              <w:jc w:val="right"/>
            </w:pPr>
            <w:r>
              <w:rPr>
                <w:szCs w:val="21"/>
              </w:rPr>
              <w:t>2,446,201.00</w:t>
            </w:r>
          </w:p>
        </w:tc>
        <w:tc>
          <w:tcPr>
            <w:tcW w:w="1692" w:type="dxa"/>
            <w:vAlign w:val="center"/>
          </w:tcPr>
          <w:p w:rsidR="00534C15" w:rsidRDefault="00A47427">
            <w:pPr>
              <w:jc w:val="right"/>
            </w:pPr>
            <w:r>
              <w:rPr>
                <w:szCs w:val="21"/>
              </w:rPr>
              <w:t>2.29</w:t>
            </w:r>
          </w:p>
        </w:tc>
      </w:tr>
      <w:tr w:rsidR="00534C15">
        <w:tc>
          <w:tcPr>
            <w:tcW w:w="870" w:type="dxa"/>
            <w:vAlign w:val="center"/>
          </w:tcPr>
          <w:p w:rsidR="00534C15" w:rsidRDefault="00A47427">
            <w:pPr>
              <w:jc w:val="center"/>
            </w:pPr>
            <w:r>
              <w:rPr>
                <w:szCs w:val="21"/>
              </w:rPr>
              <w:t>7</w:t>
            </w:r>
          </w:p>
        </w:tc>
        <w:tc>
          <w:tcPr>
            <w:tcW w:w="1650" w:type="dxa"/>
            <w:vAlign w:val="center"/>
          </w:tcPr>
          <w:p w:rsidR="00534C15" w:rsidRDefault="00A47427">
            <w:pPr>
              <w:jc w:val="center"/>
            </w:pPr>
            <w:r>
              <w:rPr>
                <w:szCs w:val="21"/>
              </w:rPr>
              <w:t>000858</w:t>
            </w:r>
          </w:p>
        </w:tc>
        <w:tc>
          <w:tcPr>
            <w:tcW w:w="1980" w:type="dxa"/>
            <w:vAlign w:val="center"/>
          </w:tcPr>
          <w:p w:rsidR="00534C15" w:rsidRDefault="00A47427">
            <w:pPr>
              <w:jc w:val="center"/>
            </w:pPr>
            <w:r>
              <w:rPr>
                <w:szCs w:val="21"/>
              </w:rPr>
              <w:t>五粮液</w:t>
            </w:r>
          </w:p>
        </w:tc>
        <w:tc>
          <w:tcPr>
            <w:tcW w:w="2880" w:type="dxa"/>
            <w:vAlign w:val="center"/>
          </w:tcPr>
          <w:p w:rsidR="00534C15" w:rsidRDefault="00A47427">
            <w:pPr>
              <w:jc w:val="right"/>
            </w:pPr>
            <w:r>
              <w:rPr>
                <w:szCs w:val="21"/>
              </w:rPr>
              <w:t>2,416,692.00</w:t>
            </w:r>
          </w:p>
        </w:tc>
        <w:tc>
          <w:tcPr>
            <w:tcW w:w="1692" w:type="dxa"/>
            <w:vAlign w:val="center"/>
          </w:tcPr>
          <w:p w:rsidR="00534C15" w:rsidRDefault="00A47427">
            <w:pPr>
              <w:jc w:val="right"/>
            </w:pPr>
            <w:r>
              <w:rPr>
                <w:szCs w:val="21"/>
              </w:rPr>
              <w:t>2.26</w:t>
            </w:r>
          </w:p>
        </w:tc>
      </w:tr>
      <w:tr w:rsidR="00534C15">
        <w:tc>
          <w:tcPr>
            <w:tcW w:w="870" w:type="dxa"/>
            <w:vAlign w:val="center"/>
          </w:tcPr>
          <w:p w:rsidR="00534C15" w:rsidRDefault="00A47427">
            <w:pPr>
              <w:jc w:val="center"/>
            </w:pPr>
            <w:r>
              <w:rPr>
                <w:szCs w:val="21"/>
              </w:rPr>
              <w:t>8</w:t>
            </w:r>
          </w:p>
        </w:tc>
        <w:tc>
          <w:tcPr>
            <w:tcW w:w="1650" w:type="dxa"/>
            <w:vAlign w:val="center"/>
          </w:tcPr>
          <w:p w:rsidR="00534C15" w:rsidRDefault="00A47427">
            <w:pPr>
              <w:jc w:val="center"/>
            </w:pPr>
            <w:r>
              <w:rPr>
                <w:szCs w:val="21"/>
              </w:rPr>
              <w:t>000661</w:t>
            </w:r>
          </w:p>
        </w:tc>
        <w:tc>
          <w:tcPr>
            <w:tcW w:w="1980" w:type="dxa"/>
            <w:vAlign w:val="center"/>
          </w:tcPr>
          <w:p w:rsidR="00534C15" w:rsidRDefault="00A47427">
            <w:pPr>
              <w:jc w:val="center"/>
            </w:pPr>
            <w:r>
              <w:rPr>
                <w:szCs w:val="21"/>
              </w:rPr>
              <w:t>长春高新</w:t>
            </w:r>
          </w:p>
        </w:tc>
        <w:tc>
          <w:tcPr>
            <w:tcW w:w="2880" w:type="dxa"/>
            <w:vAlign w:val="center"/>
          </w:tcPr>
          <w:p w:rsidR="00534C15" w:rsidRDefault="00A47427">
            <w:pPr>
              <w:jc w:val="right"/>
            </w:pPr>
            <w:r>
              <w:rPr>
                <w:szCs w:val="21"/>
              </w:rPr>
              <w:t>2,403,191.00</w:t>
            </w:r>
          </w:p>
        </w:tc>
        <w:tc>
          <w:tcPr>
            <w:tcW w:w="1692" w:type="dxa"/>
            <w:vAlign w:val="center"/>
          </w:tcPr>
          <w:p w:rsidR="00534C15" w:rsidRDefault="00A47427">
            <w:pPr>
              <w:jc w:val="right"/>
            </w:pPr>
            <w:r>
              <w:rPr>
                <w:szCs w:val="21"/>
              </w:rPr>
              <w:t>2.25</w:t>
            </w:r>
          </w:p>
        </w:tc>
      </w:tr>
      <w:tr w:rsidR="00534C15">
        <w:tc>
          <w:tcPr>
            <w:tcW w:w="870" w:type="dxa"/>
            <w:vAlign w:val="center"/>
          </w:tcPr>
          <w:p w:rsidR="00534C15" w:rsidRDefault="00A47427">
            <w:pPr>
              <w:jc w:val="center"/>
            </w:pPr>
            <w:r>
              <w:rPr>
                <w:szCs w:val="21"/>
              </w:rPr>
              <w:t>9</w:t>
            </w:r>
          </w:p>
        </w:tc>
        <w:tc>
          <w:tcPr>
            <w:tcW w:w="1650" w:type="dxa"/>
            <w:vAlign w:val="center"/>
          </w:tcPr>
          <w:p w:rsidR="00534C15" w:rsidRDefault="00A47427">
            <w:pPr>
              <w:jc w:val="center"/>
            </w:pPr>
            <w:r>
              <w:rPr>
                <w:szCs w:val="21"/>
              </w:rPr>
              <w:t>600690</w:t>
            </w:r>
          </w:p>
        </w:tc>
        <w:tc>
          <w:tcPr>
            <w:tcW w:w="1980" w:type="dxa"/>
            <w:vAlign w:val="center"/>
          </w:tcPr>
          <w:p w:rsidR="00534C15" w:rsidRDefault="00A47427">
            <w:pPr>
              <w:jc w:val="center"/>
            </w:pPr>
            <w:r>
              <w:rPr>
                <w:szCs w:val="21"/>
              </w:rPr>
              <w:t>海尔智家</w:t>
            </w:r>
          </w:p>
        </w:tc>
        <w:tc>
          <w:tcPr>
            <w:tcW w:w="2880" w:type="dxa"/>
            <w:vAlign w:val="center"/>
          </w:tcPr>
          <w:p w:rsidR="00534C15" w:rsidRDefault="00A47427">
            <w:pPr>
              <w:jc w:val="right"/>
            </w:pPr>
            <w:r>
              <w:rPr>
                <w:szCs w:val="21"/>
              </w:rPr>
              <w:t>2,269,915.75</w:t>
            </w:r>
          </w:p>
        </w:tc>
        <w:tc>
          <w:tcPr>
            <w:tcW w:w="1692" w:type="dxa"/>
            <w:vAlign w:val="center"/>
          </w:tcPr>
          <w:p w:rsidR="00534C15" w:rsidRDefault="00A47427">
            <w:pPr>
              <w:jc w:val="right"/>
            </w:pPr>
            <w:r>
              <w:rPr>
                <w:szCs w:val="21"/>
              </w:rPr>
              <w:t>2.12</w:t>
            </w:r>
          </w:p>
        </w:tc>
      </w:tr>
      <w:tr w:rsidR="00534C15">
        <w:tc>
          <w:tcPr>
            <w:tcW w:w="870" w:type="dxa"/>
            <w:vAlign w:val="center"/>
          </w:tcPr>
          <w:p w:rsidR="00534C15" w:rsidRDefault="00A47427">
            <w:pPr>
              <w:jc w:val="center"/>
            </w:pPr>
            <w:r>
              <w:rPr>
                <w:szCs w:val="21"/>
              </w:rPr>
              <w:t>10</w:t>
            </w:r>
          </w:p>
        </w:tc>
        <w:tc>
          <w:tcPr>
            <w:tcW w:w="1650" w:type="dxa"/>
            <w:vAlign w:val="center"/>
          </w:tcPr>
          <w:p w:rsidR="00534C15" w:rsidRDefault="00A47427">
            <w:pPr>
              <w:jc w:val="center"/>
            </w:pPr>
            <w:r>
              <w:rPr>
                <w:szCs w:val="21"/>
              </w:rPr>
              <w:t>300529</w:t>
            </w:r>
          </w:p>
        </w:tc>
        <w:tc>
          <w:tcPr>
            <w:tcW w:w="1980" w:type="dxa"/>
            <w:vAlign w:val="center"/>
          </w:tcPr>
          <w:p w:rsidR="00534C15" w:rsidRDefault="00A47427">
            <w:pPr>
              <w:jc w:val="center"/>
            </w:pPr>
            <w:r>
              <w:rPr>
                <w:szCs w:val="21"/>
              </w:rPr>
              <w:t>健帆生物</w:t>
            </w:r>
          </w:p>
        </w:tc>
        <w:tc>
          <w:tcPr>
            <w:tcW w:w="2880" w:type="dxa"/>
            <w:vAlign w:val="center"/>
          </w:tcPr>
          <w:p w:rsidR="00534C15" w:rsidRDefault="00A47427">
            <w:pPr>
              <w:jc w:val="right"/>
            </w:pPr>
            <w:r>
              <w:rPr>
                <w:szCs w:val="21"/>
              </w:rPr>
              <w:t>2,221,526.00</w:t>
            </w:r>
          </w:p>
        </w:tc>
        <w:tc>
          <w:tcPr>
            <w:tcW w:w="1692" w:type="dxa"/>
            <w:vAlign w:val="center"/>
          </w:tcPr>
          <w:p w:rsidR="00534C15" w:rsidRDefault="00A47427">
            <w:pPr>
              <w:jc w:val="right"/>
            </w:pPr>
            <w:r>
              <w:rPr>
                <w:szCs w:val="21"/>
              </w:rPr>
              <w:t>2.08</w:t>
            </w:r>
          </w:p>
        </w:tc>
      </w:tr>
      <w:tr w:rsidR="00534C15">
        <w:tc>
          <w:tcPr>
            <w:tcW w:w="870" w:type="dxa"/>
            <w:vAlign w:val="center"/>
          </w:tcPr>
          <w:p w:rsidR="00534C15" w:rsidRDefault="00A47427">
            <w:pPr>
              <w:jc w:val="center"/>
            </w:pPr>
            <w:r>
              <w:rPr>
                <w:szCs w:val="21"/>
              </w:rPr>
              <w:t>11</w:t>
            </w:r>
          </w:p>
        </w:tc>
        <w:tc>
          <w:tcPr>
            <w:tcW w:w="1650" w:type="dxa"/>
            <w:vAlign w:val="center"/>
          </w:tcPr>
          <w:p w:rsidR="00534C15" w:rsidRDefault="00A47427">
            <w:pPr>
              <w:jc w:val="center"/>
            </w:pPr>
            <w:r>
              <w:rPr>
                <w:szCs w:val="21"/>
              </w:rPr>
              <w:t>002142</w:t>
            </w:r>
          </w:p>
        </w:tc>
        <w:tc>
          <w:tcPr>
            <w:tcW w:w="1980" w:type="dxa"/>
            <w:vAlign w:val="center"/>
          </w:tcPr>
          <w:p w:rsidR="00534C15" w:rsidRDefault="00A47427">
            <w:pPr>
              <w:jc w:val="center"/>
            </w:pPr>
            <w:r>
              <w:rPr>
                <w:szCs w:val="21"/>
              </w:rPr>
              <w:t>宁波银行</w:t>
            </w:r>
          </w:p>
        </w:tc>
        <w:tc>
          <w:tcPr>
            <w:tcW w:w="2880" w:type="dxa"/>
            <w:vAlign w:val="center"/>
          </w:tcPr>
          <w:p w:rsidR="00534C15" w:rsidRDefault="00A47427">
            <w:pPr>
              <w:jc w:val="right"/>
            </w:pPr>
            <w:r>
              <w:rPr>
                <w:szCs w:val="21"/>
              </w:rPr>
              <w:t>2,152,538.99</w:t>
            </w:r>
          </w:p>
        </w:tc>
        <w:tc>
          <w:tcPr>
            <w:tcW w:w="1692" w:type="dxa"/>
            <w:vAlign w:val="center"/>
          </w:tcPr>
          <w:p w:rsidR="00534C15" w:rsidRDefault="00A47427">
            <w:pPr>
              <w:jc w:val="right"/>
            </w:pPr>
            <w:r>
              <w:rPr>
                <w:szCs w:val="21"/>
              </w:rPr>
              <w:t>2.01</w:t>
            </w:r>
          </w:p>
        </w:tc>
      </w:tr>
      <w:tr w:rsidR="00534C15">
        <w:tc>
          <w:tcPr>
            <w:tcW w:w="870" w:type="dxa"/>
            <w:vAlign w:val="center"/>
          </w:tcPr>
          <w:p w:rsidR="00534C15" w:rsidRDefault="00A47427">
            <w:pPr>
              <w:jc w:val="center"/>
            </w:pPr>
            <w:r>
              <w:rPr>
                <w:szCs w:val="21"/>
              </w:rPr>
              <w:t>12</w:t>
            </w:r>
          </w:p>
        </w:tc>
        <w:tc>
          <w:tcPr>
            <w:tcW w:w="1650" w:type="dxa"/>
            <w:vAlign w:val="center"/>
          </w:tcPr>
          <w:p w:rsidR="00534C15" w:rsidRDefault="00A47427">
            <w:pPr>
              <w:jc w:val="center"/>
            </w:pPr>
            <w:r>
              <w:rPr>
                <w:szCs w:val="21"/>
              </w:rPr>
              <w:t>601128</w:t>
            </w:r>
          </w:p>
        </w:tc>
        <w:tc>
          <w:tcPr>
            <w:tcW w:w="1980" w:type="dxa"/>
            <w:vAlign w:val="center"/>
          </w:tcPr>
          <w:p w:rsidR="00534C15" w:rsidRDefault="00A47427">
            <w:pPr>
              <w:jc w:val="center"/>
            </w:pPr>
            <w:r>
              <w:rPr>
                <w:szCs w:val="21"/>
              </w:rPr>
              <w:t>常熟银行</w:t>
            </w:r>
          </w:p>
        </w:tc>
        <w:tc>
          <w:tcPr>
            <w:tcW w:w="2880" w:type="dxa"/>
            <w:vAlign w:val="center"/>
          </w:tcPr>
          <w:p w:rsidR="00534C15" w:rsidRDefault="00A47427">
            <w:pPr>
              <w:jc w:val="right"/>
            </w:pPr>
            <w:r>
              <w:rPr>
                <w:szCs w:val="21"/>
              </w:rPr>
              <w:t>2,120,583.00</w:t>
            </w:r>
          </w:p>
        </w:tc>
        <w:tc>
          <w:tcPr>
            <w:tcW w:w="1692" w:type="dxa"/>
            <w:vAlign w:val="center"/>
          </w:tcPr>
          <w:p w:rsidR="00534C15" w:rsidRDefault="00A47427">
            <w:pPr>
              <w:jc w:val="right"/>
            </w:pPr>
            <w:r>
              <w:rPr>
                <w:szCs w:val="21"/>
              </w:rPr>
              <w:t>1.98</w:t>
            </w:r>
          </w:p>
        </w:tc>
      </w:tr>
      <w:tr w:rsidR="00534C15">
        <w:tc>
          <w:tcPr>
            <w:tcW w:w="870" w:type="dxa"/>
            <w:vAlign w:val="center"/>
          </w:tcPr>
          <w:p w:rsidR="00534C15" w:rsidRDefault="00A47427">
            <w:pPr>
              <w:jc w:val="center"/>
            </w:pPr>
            <w:r>
              <w:rPr>
                <w:szCs w:val="21"/>
              </w:rPr>
              <w:t>13</w:t>
            </w:r>
          </w:p>
        </w:tc>
        <w:tc>
          <w:tcPr>
            <w:tcW w:w="1650" w:type="dxa"/>
            <w:vAlign w:val="center"/>
          </w:tcPr>
          <w:p w:rsidR="00534C15" w:rsidRDefault="00A47427">
            <w:pPr>
              <w:jc w:val="center"/>
            </w:pPr>
            <w:r>
              <w:rPr>
                <w:szCs w:val="21"/>
              </w:rPr>
              <w:t>600298</w:t>
            </w:r>
          </w:p>
        </w:tc>
        <w:tc>
          <w:tcPr>
            <w:tcW w:w="1980" w:type="dxa"/>
            <w:vAlign w:val="center"/>
          </w:tcPr>
          <w:p w:rsidR="00534C15" w:rsidRDefault="00A47427">
            <w:pPr>
              <w:jc w:val="center"/>
            </w:pPr>
            <w:r>
              <w:rPr>
                <w:szCs w:val="21"/>
              </w:rPr>
              <w:t>安琪酵母</w:t>
            </w:r>
          </w:p>
        </w:tc>
        <w:tc>
          <w:tcPr>
            <w:tcW w:w="2880" w:type="dxa"/>
            <w:vAlign w:val="center"/>
          </w:tcPr>
          <w:p w:rsidR="00534C15" w:rsidRDefault="00A47427">
            <w:pPr>
              <w:jc w:val="right"/>
            </w:pPr>
            <w:r>
              <w:rPr>
                <w:szCs w:val="21"/>
              </w:rPr>
              <w:t>1,915,778.00</w:t>
            </w:r>
          </w:p>
        </w:tc>
        <w:tc>
          <w:tcPr>
            <w:tcW w:w="1692" w:type="dxa"/>
            <w:vAlign w:val="center"/>
          </w:tcPr>
          <w:p w:rsidR="00534C15" w:rsidRDefault="00A47427">
            <w:pPr>
              <w:jc w:val="right"/>
            </w:pPr>
            <w:r>
              <w:rPr>
                <w:szCs w:val="21"/>
              </w:rPr>
              <w:t>1.79</w:t>
            </w:r>
          </w:p>
        </w:tc>
      </w:tr>
      <w:tr w:rsidR="00534C15">
        <w:tc>
          <w:tcPr>
            <w:tcW w:w="870" w:type="dxa"/>
            <w:vAlign w:val="center"/>
          </w:tcPr>
          <w:p w:rsidR="00534C15" w:rsidRDefault="00A47427">
            <w:pPr>
              <w:jc w:val="center"/>
            </w:pPr>
            <w:r>
              <w:rPr>
                <w:szCs w:val="21"/>
              </w:rPr>
              <w:t>14</w:t>
            </w:r>
          </w:p>
        </w:tc>
        <w:tc>
          <w:tcPr>
            <w:tcW w:w="1650" w:type="dxa"/>
            <w:vAlign w:val="center"/>
          </w:tcPr>
          <w:p w:rsidR="00534C15" w:rsidRDefault="00A47427">
            <w:pPr>
              <w:jc w:val="center"/>
            </w:pPr>
            <w:r>
              <w:rPr>
                <w:szCs w:val="21"/>
              </w:rPr>
              <w:t>601898</w:t>
            </w:r>
          </w:p>
        </w:tc>
        <w:tc>
          <w:tcPr>
            <w:tcW w:w="1980" w:type="dxa"/>
            <w:vAlign w:val="center"/>
          </w:tcPr>
          <w:p w:rsidR="00534C15" w:rsidRDefault="00A47427">
            <w:pPr>
              <w:jc w:val="center"/>
            </w:pPr>
            <w:r>
              <w:rPr>
                <w:szCs w:val="21"/>
              </w:rPr>
              <w:t>中煤能源</w:t>
            </w:r>
          </w:p>
        </w:tc>
        <w:tc>
          <w:tcPr>
            <w:tcW w:w="2880" w:type="dxa"/>
            <w:vAlign w:val="center"/>
          </w:tcPr>
          <w:p w:rsidR="00534C15" w:rsidRDefault="00A47427">
            <w:pPr>
              <w:jc w:val="right"/>
            </w:pPr>
            <w:r>
              <w:rPr>
                <w:szCs w:val="21"/>
              </w:rPr>
              <w:t>1,905,767.00</w:t>
            </w:r>
          </w:p>
        </w:tc>
        <w:tc>
          <w:tcPr>
            <w:tcW w:w="1692" w:type="dxa"/>
            <w:vAlign w:val="center"/>
          </w:tcPr>
          <w:p w:rsidR="00534C15" w:rsidRDefault="00A47427">
            <w:pPr>
              <w:jc w:val="right"/>
            </w:pPr>
            <w:r>
              <w:rPr>
                <w:szCs w:val="21"/>
              </w:rPr>
              <w:t>1.78</w:t>
            </w:r>
          </w:p>
        </w:tc>
      </w:tr>
      <w:tr w:rsidR="00534C15">
        <w:tc>
          <w:tcPr>
            <w:tcW w:w="870" w:type="dxa"/>
            <w:vAlign w:val="center"/>
          </w:tcPr>
          <w:p w:rsidR="00534C15" w:rsidRDefault="00A47427">
            <w:pPr>
              <w:jc w:val="center"/>
            </w:pPr>
            <w:r>
              <w:rPr>
                <w:szCs w:val="21"/>
              </w:rPr>
              <w:t>15</w:t>
            </w:r>
          </w:p>
        </w:tc>
        <w:tc>
          <w:tcPr>
            <w:tcW w:w="1650" w:type="dxa"/>
            <w:vAlign w:val="center"/>
          </w:tcPr>
          <w:p w:rsidR="00534C15" w:rsidRDefault="00A47427">
            <w:pPr>
              <w:jc w:val="center"/>
            </w:pPr>
            <w:r>
              <w:rPr>
                <w:szCs w:val="21"/>
              </w:rPr>
              <w:t>002410</w:t>
            </w:r>
          </w:p>
        </w:tc>
        <w:tc>
          <w:tcPr>
            <w:tcW w:w="1980" w:type="dxa"/>
            <w:vAlign w:val="center"/>
          </w:tcPr>
          <w:p w:rsidR="00534C15" w:rsidRDefault="00A47427">
            <w:pPr>
              <w:jc w:val="center"/>
            </w:pPr>
            <w:r>
              <w:rPr>
                <w:szCs w:val="21"/>
              </w:rPr>
              <w:t>广联达</w:t>
            </w:r>
          </w:p>
        </w:tc>
        <w:tc>
          <w:tcPr>
            <w:tcW w:w="2880" w:type="dxa"/>
            <w:vAlign w:val="center"/>
          </w:tcPr>
          <w:p w:rsidR="00534C15" w:rsidRDefault="00A47427">
            <w:pPr>
              <w:jc w:val="right"/>
            </w:pPr>
            <w:r>
              <w:rPr>
                <w:szCs w:val="21"/>
              </w:rPr>
              <w:t>1,875,566.00</w:t>
            </w:r>
          </w:p>
        </w:tc>
        <w:tc>
          <w:tcPr>
            <w:tcW w:w="1692" w:type="dxa"/>
            <w:vAlign w:val="center"/>
          </w:tcPr>
          <w:p w:rsidR="00534C15" w:rsidRDefault="00A47427">
            <w:pPr>
              <w:jc w:val="right"/>
            </w:pPr>
            <w:r>
              <w:rPr>
                <w:szCs w:val="21"/>
              </w:rPr>
              <w:t>1.75</w:t>
            </w:r>
          </w:p>
        </w:tc>
      </w:tr>
      <w:tr w:rsidR="00534C15">
        <w:tc>
          <w:tcPr>
            <w:tcW w:w="870" w:type="dxa"/>
            <w:vAlign w:val="center"/>
          </w:tcPr>
          <w:p w:rsidR="00534C15" w:rsidRDefault="00A47427">
            <w:pPr>
              <w:jc w:val="center"/>
            </w:pPr>
            <w:r>
              <w:rPr>
                <w:szCs w:val="21"/>
              </w:rPr>
              <w:t>16</w:t>
            </w:r>
          </w:p>
        </w:tc>
        <w:tc>
          <w:tcPr>
            <w:tcW w:w="1650" w:type="dxa"/>
            <w:vAlign w:val="center"/>
          </w:tcPr>
          <w:p w:rsidR="00534C15" w:rsidRDefault="00A47427">
            <w:pPr>
              <w:jc w:val="center"/>
            </w:pPr>
            <w:r>
              <w:rPr>
                <w:szCs w:val="21"/>
              </w:rPr>
              <w:t>600436</w:t>
            </w:r>
          </w:p>
        </w:tc>
        <w:tc>
          <w:tcPr>
            <w:tcW w:w="1980" w:type="dxa"/>
            <w:vAlign w:val="center"/>
          </w:tcPr>
          <w:p w:rsidR="00534C15" w:rsidRDefault="00A47427">
            <w:pPr>
              <w:jc w:val="center"/>
            </w:pPr>
            <w:r>
              <w:rPr>
                <w:szCs w:val="21"/>
              </w:rPr>
              <w:t>片仔癀</w:t>
            </w:r>
          </w:p>
        </w:tc>
        <w:tc>
          <w:tcPr>
            <w:tcW w:w="2880" w:type="dxa"/>
            <w:vAlign w:val="center"/>
          </w:tcPr>
          <w:p w:rsidR="00534C15" w:rsidRDefault="00A47427">
            <w:pPr>
              <w:jc w:val="right"/>
            </w:pPr>
            <w:r>
              <w:rPr>
                <w:szCs w:val="21"/>
              </w:rPr>
              <w:t>1,842,773.00</w:t>
            </w:r>
          </w:p>
        </w:tc>
        <w:tc>
          <w:tcPr>
            <w:tcW w:w="1692" w:type="dxa"/>
            <w:vAlign w:val="center"/>
          </w:tcPr>
          <w:p w:rsidR="00534C15" w:rsidRDefault="00A47427">
            <w:pPr>
              <w:jc w:val="right"/>
            </w:pPr>
            <w:r>
              <w:rPr>
                <w:szCs w:val="21"/>
              </w:rPr>
              <w:t>1.72</w:t>
            </w:r>
          </w:p>
        </w:tc>
      </w:tr>
      <w:tr w:rsidR="00534C15">
        <w:tc>
          <w:tcPr>
            <w:tcW w:w="870" w:type="dxa"/>
            <w:vAlign w:val="center"/>
          </w:tcPr>
          <w:p w:rsidR="00534C15" w:rsidRDefault="00A47427">
            <w:pPr>
              <w:jc w:val="center"/>
            </w:pPr>
            <w:r>
              <w:rPr>
                <w:szCs w:val="21"/>
              </w:rPr>
              <w:t>17</w:t>
            </w:r>
          </w:p>
        </w:tc>
        <w:tc>
          <w:tcPr>
            <w:tcW w:w="1650" w:type="dxa"/>
            <w:vAlign w:val="center"/>
          </w:tcPr>
          <w:p w:rsidR="00534C15" w:rsidRDefault="00A47427">
            <w:pPr>
              <w:jc w:val="center"/>
            </w:pPr>
            <w:r>
              <w:rPr>
                <w:szCs w:val="21"/>
              </w:rPr>
              <w:t>603444</w:t>
            </w:r>
          </w:p>
        </w:tc>
        <w:tc>
          <w:tcPr>
            <w:tcW w:w="1980" w:type="dxa"/>
            <w:vAlign w:val="center"/>
          </w:tcPr>
          <w:p w:rsidR="00534C15" w:rsidRDefault="00A47427">
            <w:pPr>
              <w:jc w:val="center"/>
            </w:pPr>
            <w:r>
              <w:rPr>
                <w:szCs w:val="21"/>
              </w:rPr>
              <w:t>吉比特</w:t>
            </w:r>
          </w:p>
        </w:tc>
        <w:tc>
          <w:tcPr>
            <w:tcW w:w="2880" w:type="dxa"/>
            <w:vAlign w:val="center"/>
          </w:tcPr>
          <w:p w:rsidR="00534C15" w:rsidRDefault="00A47427">
            <w:pPr>
              <w:jc w:val="right"/>
            </w:pPr>
            <w:r>
              <w:rPr>
                <w:szCs w:val="21"/>
              </w:rPr>
              <w:t>1,782,230.00</w:t>
            </w:r>
          </w:p>
        </w:tc>
        <w:tc>
          <w:tcPr>
            <w:tcW w:w="1692" w:type="dxa"/>
            <w:vAlign w:val="center"/>
          </w:tcPr>
          <w:p w:rsidR="00534C15" w:rsidRDefault="00A47427">
            <w:pPr>
              <w:jc w:val="right"/>
            </w:pPr>
            <w:r>
              <w:rPr>
                <w:szCs w:val="21"/>
              </w:rPr>
              <w:t>1.67</w:t>
            </w:r>
          </w:p>
        </w:tc>
      </w:tr>
      <w:tr w:rsidR="00534C15">
        <w:tc>
          <w:tcPr>
            <w:tcW w:w="870" w:type="dxa"/>
            <w:vAlign w:val="center"/>
          </w:tcPr>
          <w:p w:rsidR="00534C15" w:rsidRDefault="00A47427">
            <w:pPr>
              <w:jc w:val="center"/>
            </w:pPr>
            <w:r>
              <w:rPr>
                <w:szCs w:val="21"/>
              </w:rPr>
              <w:t>18</w:t>
            </w:r>
          </w:p>
        </w:tc>
        <w:tc>
          <w:tcPr>
            <w:tcW w:w="1650" w:type="dxa"/>
            <w:vAlign w:val="center"/>
          </w:tcPr>
          <w:p w:rsidR="00534C15" w:rsidRDefault="00A47427">
            <w:pPr>
              <w:jc w:val="center"/>
            </w:pPr>
            <w:r>
              <w:rPr>
                <w:szCs w:val="21"/>
              </w:rPr>
              <w:t>600372</w:t>
            </w:r>
          </w:p>
        </w:tc>
        <w:tc>
          <w:tcPr>
            <w:tcW w:w="1980" w:type="dxa"/>
            <w:vAlign w:val="center"/>
          </w:tcPr>
          <w:p w:rsidR="00534C15" w:rsidRDefault="00A47427">
            <w:pPr>
              <w:jc w:val="center"/>
            </w:pPr>
            <w:r>
              <w:rPr>
                <w:szCs w:val="21"/>
              </w:rPr>
              <w:t>中航电子</w:t>
            </w:r>
          </w:p>
        </w:tc>
        <w:tc>
          <w:tcPr>
            <w:tcW w:w="2880" w:type="dxa"/>
            <w:vAlign w:val="center"/>
          </w:tcPr>
          <w:p w:rsidR="00534C15" w:rsidRDefault="00A47427">
            <w:pPr>
              <w:jc w:val="right"/>
            </w:pPr>
            <w:r>
              <w:rPr>
                <w:szCs w:val="21"/>
              </w:rPr>
              <w:t>1,782,051.96</w:t>
            </w:r>
          </w:p>
        </w:tc>
        <w:tc>
          <w:tcPr>
            <w:tcW w:w="1692" w:type="dxa"/>
            <w:vAlign w:val="center"/>
          </w:tcPr>
          <w:p w:rsidR="00534C15" w:rsidRDefault="00A47427">
            <w:pPr>
              <w:jc w:val="right"/>
            </w:pPr>
            <w:r>
              <w:rPr>
                <w:szCs w:val="21"/>
              </w:rPr>
              <w:t>1.67</w:t>
            </w:r>
          </w:p>
        </w:tc>
      </w:tr>
      <w:tr w:rsidR="00534C15">
        <w:tc>
          <w:tcPr>
            <w:tcW w:w="870" w:type="dxa"/>
            <w:vAlign w:val="center"/>
          </w:tcPr>
          <w:p w:rsidR="00534C15" w:rsidRDefault="00A47427">
            <w:pPr>
              <w:jc w:val="center"/>
            </w:pPr>
            <w:r>
              <w:rPr>
                <w:szCs w:val="21"/>
              </w:rPr>
              <w:lastRenderedPageBreak/>
              <w:t>19</w:t>
            </w:r>
          </w:p>
        </w:tc>
        <w:tc>
          <w:tcPr>
            <w:tcW w:w="1650" w:type="dxa"/>
            <w:vAlign w:val="center"/>
          </w:tcPr>
          <w:p w:rsidR="00534C15" w:rsidRDefault="00A47427">
            <w:pPr>
              <w:jc w:val="center"/>
            </w:pPr>
            <w:r>
              <w:rPr>
                <w:szCs w:val="21"/>
              </w:rPr>
              <w:t>000961</w:t>
            </w:r>
          </w:p>
        </w:tc>
        <w:tc>
          <w:tcPr>
            <w:tcW w:w="1980" w:type="dxa"/>
            <w:vAlign w:val="center"/>
          </w:tcPr>
          <w:p w:rsidR="00534C15" w:rsidRDefault="00A47427">
            <w:pPr>
              <w:jc w:val="center"/>
            </w:pPr>
            <w:r>
              <w:rPr>
                <w:szCs w:val="21"/>
              </w:rPr>
              <w:t>中南建设</w:t>
            </w:r>
          </w:p>
        </w:tc>
        <w:tc>
          <w:tcPr>
            <w:tcW w:w="2880" w:type="dxa"/>
            <w:vAlign w:val="center"/>
          </w:tcPr>
          <w:p w:rsidR="00534C15" w:rsidRDefault="00A47427">
            <w:pPr>
              <w:jc w:val="right"/>
            </w:pPr>
            <w:r>
              <w:rPr>
                <w:szCs w:val="21"/>
              </w:rPr>
              <w:t>1,773,319.00</w:t>
            </w:r>
          </w:p>
        </w:tc>
        <w:tc>
          <w:tcPr>
            <w:tcW w:w="1692" w:type="dxa"/>
            <w:vAlign w:val="center"/>
          </w:tcPr>
          <w:p w:rsidR="00534C15" w:rsidRDefault="00A47427">
            <w:pPr>
              <w:jc w:val="right"/>
            </w:pPr>
            <w:r>
              <w:rPr>
                <w:szCs w:val="21"/>
              </w:rPr>
              <w:t>1.66</w:t>
            </w:r>
          </w:p>
        </w:tc>
      </w:tr>
      <w:tr w:rsidR="00534C15">
        <w:tc>
          <w:tcPr>
            <w:tcW w:w="870" w:type="dxa"/>
            <w:vAlign w:val="center"/>
          </w:tcPr>
          <w:p w:rsidR="00534C15" w:rsidRDefault="00A47427">
            <w:pPr>
              <w:jc w:val="center"/>
            </w:pPr>
            <w:r>
              <w:rPr>
                <w:szCs w:val="21"/>
              </w:rPr>
              <w:t>20</w:t>
            </w:r>
          </w:p>
        </w:tc>
        <w:tc>
          <w:tcPr>
            <w:tcW w:w="1650" w:type="dxa"/>
            <w:vAlign w:val="center"/>
          </w:tcPr>
          <w:p w:rsidR="00534C15" w:rsidRDefault="00A47427">
            <w:pPr>
              <w:jc w:val="center"/>
            </w:pPr>
            <w:r>
              <w:rPr>
                <w:szCs w:val="21"/>
              </w:rPr>
              <w:t>600089</w:t>
            </w:r>
          </w:p>
        </w:tc>
        <w:tc>
          <w:tcPr>
            <w:tcW w:w="1980" w:type="dxa"/>
            <w:vAlign w:val="center"/>
          </w:tcPr>
          <w:p w:rsidR="00534C15" w:rsidRDefault="00A47427">
            <w:pPr>
              <w:jc w:val="center"/>
            </w:pPr>
            <w:r>
              <w:rPr>
                <w:szCs w:val="21"/>
              </w:rPr>
              <w:t>特变电工</w:t>
            </w:r>
          </w:p>
        </w:tc>
        <w:tc>
          <w:tcPr>
            <w:tcW w:w="2880" w:type="dxa"/>
            <w:vAlign w:val="center"/>
          </w:tcPr>
          <w:p w:rsidR="00534C15" w:rsidRDefault="00A47427">
            <w:pPr>
              <w:jc w:val="right"/>
            </w:pPr>
            <w:r>
              <w:rPr>
                <w:szCs w:val="21"/>
              </w:rPr>
              <w:t>1,761,648.81</w:t>
            </w:r>
          </w:p>
        </w:tc>
        <w:tc>
          <w:tcPr>
            <w:tcW w:w="1692" w:type="dxa"/>
            <w:vAlign w:val="center"/>
          </w:tcPr>
          <w:p w:rsidR="00534C15" w:rsidRDefault="00A47427">
            <w:pPr>
              <w:jc w:val="right"/>
            </w:pPr>
            <w:r>
              <w:rPr>
                <w:szCs w:val="21"/>
              </w:rPr>
              <w:t>1.65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534C15">
        <w:tc>
          <w:tcPr>
            <w:tcW w:w="870" w:type="dxa"/>
            <w:vAlign w:val="center"/>
          </w:tcPr>
          <w:p w:rsidR="00534C15" w:rsidRDefault="00A47427">
            <w:pPr>
              <w:jc w:val="center"/>
            </w:pPr>
            <w:r>
              <w:rPr>
                <w:szCs w:val="21"/>
              </w:rPr>
              <w:t>1</w:t>
            </w:r>
          </w:p>
        </w:tc>
        <w:tc>
          <w:tcPr>
            <w:tcW w:w="1650" w:type="dxa"/>
            <w:vAlign w:val="center"/>
          </w:tcPr>
          <w:p w:rsidR="00534C15" w:rsidRDefault="00A47427">
            <w:pPr>
              <w:jc w:val="center"/>
            </w:pPr>
            <w:r>
              <w:rPr>
                <w:szCs w:val="21"/>
              </w:rPr>
              <w:t>600276</w:t>
            </w:r>
          </w:p>
        </w:tc>
        <w:tc>
          <w:tcPr>
            <w:tcW w:w="1980" w:type="dxa"/>
            <w:vAlign w:val="center"/>
          </w:tcPr>
          <w:p w:rsidR="00534C15" w:rsidRDefault="00A47427">
            <w:pPr>
              <w:jc w:val="center"/>
            </w:pPr>
            <w:r>
              <w:rPr>
                <w:szCs w:val="21"/>
              </w:rPr>
              <w:t>恒瑞医药</w:t>
            </w:r>
          </w:p>
        </w:tc>
        <w:tc>
          <w:tcPr>
            <w:tcW w:w="2880" w:type="dxa"/>
            <w:vAlign w:val="center"/>
          </w:tcPr>
          <w:p w:rsidR="00534C15" w:rsidRDefault="00A47427">
            <w:pPr>
              <w:jc w:val="right"/>
            </w:pPr>
            <w:r>
              <w:rPr>
                <w:szCs w:val="21"/>
              </w:rPr>
              <w:t>4,388,176.00</w:t>
            </w:r>
          </w:p>
        </w:tc>
        <w:tc>
          <w:tcPr>
            <w:tcW w:w="1692" w:type="dxa"/>
            <w:vAlign w:val="center"/>
          </w:tcPr>
          <w:p w:rsidR="00534C15" w:rsidRDefault="00A47427">
            <w:pPr>
              <w:jc w:val="right"/>
            </w:pPr>
            <w:r>
              <w:rPr>
                <w:szCs w:val="21"/>
              </w:rPr>
              <w:t>4.10</w:t>
            </w:r>
          </w:p>
        </w:tc>
      </w:tr>
      <w:tr w:rsidR="00534C15">
        <w:tc>
          <w:tcPr>
            <w:tcW w:w="870" w:type="dxa"/>
            <w:vAlign w:val="center"/>
          </w:tcPr>
          <w:p w:rsidR="00534C15" w:rsidRDefault="00A47427">
            <w:pPr>
              <w:jc w:val="center"/>
            </w:pPr>
            <w:r>
              <w:rPr>
                <w:szCs w:val="21"/>
              </w:rPr>
              <w:t>2</w:t>
            </w:r>
          </w:p>
        </w:tc>
        <w:tc>
          <w:tcPr>
            <w:tcW w:w="1650" w:type="dxa"/>
            <w:vAlign w:val="center"/>
          </w:tcPr>
          <w:p w:rsidR="00534C15" w:rsidRDefault="00A47427">
            <w:pPr>
              <w:jc w:val="center"/>
            </w:pPr>
            <w:r>
              <w:rPr>
                <w:szCs w:val="21"/>
              </w:rPr>
              <w:t>600036</w:t>
            </w:r>
          </w:p>
        </w:tc>
        <w:tc>
          <w:tcPr>
            <w:tcW w:w="1980" w:type="dxa"/>
            <w:vAlign w:val="center"/>
          </w:tcPr>
          <w:p w:rsidR="00534C15" w:rsidRDefault="00A47427">
            <w:pPr>
              <w:jc w:val="center"/>
            </w:pPr>
            <w:r>
              <w:rPr>
                <w:szCs w:val="21"/>
              </w:rPr>
              <w:t>招商银行</w:t>
            </w:r>
          </w:p>
        </w:tc>
        <w:tc>
          <w:tcPr>
            <w:tcW w:w="2880" w:type="dxa"/>
            <w:vAlign w:val="center"/>
          </w:tcPr>
          <w:p w:rsidR="00534C15" w:rsidRDefault="00A47427">
            <w:pPr>
              <w:jc w:val="right"/>
            </w:pPr>
            <w:r>
              <w:rPr>
                <w:szCs w:val="21"/>
              </w:rPr>
              <w:t>4,038,588.00</w:t>
            </w:r>
          </w:p>
        </w:tc>
        <w:tc>
          <w:tcPr>
            <w:tcW w:w="1692" w:type="dxa"/>
            <w:vAlign w:val="center"/>
          </w:tcPr>
          <w:p w:rsidR="00534C15" w:rsidRDefault="00A47427">
            <w:pPr>
              <w:jc w:val="right"/>
            </w:pPr>
            <w:r>
              <w:rPr>
                <w:szCs w:val="21"/>
              </w:rPr>
              <w:t>3.77</w:t>
            </w:r>
          </w:p>
        </w:tc>
      </w:tr>
      <w:tr w:rsidR="00534C15">
        <w:tc>
          <w:tcPr>
            <w:tcW w:w="870" w:type="dxa"/>
            <w:vAlign w:val="center"/>
          </w:tcPr>
          <w:p w:rsidR="00534C15" w:rsidRDefault="00A47427">
            <w:pPr>
              <w:jc w:val="center"/>
            </w:pPr>
            <w:r>
              <w:rPr>
                <w:szCs w:val="21"/>
              </w:rPr>
              <w:t>3</w:t>
            </w:r>
          </w:p>
        </w:tc>
        <w:tc>
          <w:tcPr>
            <w:tcW w:w="1650" w:type="dxa"/>
            <w:vAlign w:val="center"/>
          </w:tcPr>
          <w:p w:rsidR="00534C15" w:rsidRDefault="00A47427">
            <w:pPr>
              <w:jc w:val="center"/>
            </w:pPr>
            <w:r>
              <w:rPr>
                <w:szCs w:val="21"/>
              </w:rPr>
              <w:t>600030</w:t>
            </w:r>
          </w:p>
        </w:tc>
        <w:tc>
          <w:tcPr>
            <w:tcW w:w="1980" w:type="dxa"/>
            <w:vAlign w:val="center"/>
          </w:tcPr>
          <w:p w:rsidR="00534C15" w:rsidRDefault="00A47427">
            <w:pPr>
              <w:jc w:val="center"/>
            </w:pPr>
            <w:r>
              <w:rPr>
                <w:szCs w:val="21"/>
              </w:rPr>
              <w:t>中信证券</w:t>
            </w:r>
          </w:p>
        </w:tc>
        <w:tc>
          <w:tcPr>
            <w:tcW w:w="2880" w:type="dxa"/>
            <w:vAlign w:val="center"/>
          </w:tcPr>
          <w:p w:rsidR="00534C15" w:rsidRDefault="00A47427">
            <w:pPr>
              <w:jc w:val="right"/>
            </w:pPr>
            <w:r>
              <w:rPr>
                <w:szCs w:val="21"/>
              </w:rPr>
              <w:t>3,519,950.00</w:t>
            </w:r>
          </w:p>
        </w:tc>
        <w:tc>
          <w:tcPr>
            <w:tcW w:w="1692" w:type="dxa"/>
            <w:vAlign w:val="center"/>
          </w:tcPr>
          <w:p w:rsidR="00534C15" w:rsidRDefault="00A47427">
            <w:pPr>
              <w:jc w:val="right"/>
            </w:pPr>
            <w:r>
              <w:rPr>
                <w:szCs w:val="21"/>
              </w:rPr>
              <w:t>3.29</w:t>
            </w:r>
          </w:p>
        </w:tc>
      </w:tr>
      <w:tr w:rsidR="00534C15">
        <w:tc>
          <w:tcPr>
            <w:tcW w:w="870" w:type="dxa"/>
            <w:vAlign w:val="center"/>
          </w:tcPr>
          <w:p w:rsidR="00534C15" w:rsidRDefault="00A47427">
            <w:pPr>
              <w:jc w:val="center"/>
            </w:pPr>
            <w:r>
              <w:rPr>
                <w:szCs w:val="21"/>
              </w:rPr>
              <w:t>4</w:t>
            </w:r>
          </w:p>
        </w:tc>
        <w:tc>
          <w:tcPr>
            <w:tcW w:w="1650" w:type="dxa"/>
            <w:vAlign w:val="center"/>
          </w:tcPr>
          <w:p w:rsidR="00534C15" w:rsidRDefault="00A47427">
            <w:pPr>
              <w:jc w:val="center"/>
            </w:pPr>
            <w:r>
              <w:rPr>
                <w:szCs w:val="21"/>
              </w:rPr>
              <w:t>600570</w:t>
            </w:r>
          </w:p>
        </w:tc>
        <w:tc>
          <w:tcPr>
            <w:tcW w:w="1980" w:type="dxa"/>
            <w:vAlign w:val="center"/>
          </w:tcPr>
          <w:p w:rsidR="00534C15" w:rsidRDefault="00A47427">
            <w:pPr>
              <w:jc w:val="center"/>
            </w:pPr>
            <w:r>
              <w:rPr>
                <w:szCs w:val="21"/>
              </w:rPr>
              <w:t>恒生电子</w:t>
            </w:r>
          </w:p>
        </w:tc>
        <w:tc>
          <w:tcPr>
            <w:tcW w:w="2880" w:type="dxa"/>
            <w:vAlign w:val="center"/>
          </w:tcPr>
          <w:p w:rsidR="00534C15" w:rsidRDefault="00A47427">
            <w:pPr>
              <w:jc w:val="right"/>
            </w:pPr>
            <w:r>
              <w:rPr>
                <w:szCs w:val="21"/>
              </w:rPr>
              <w:t>2,956,046.50</w:t>
            </w:r>
          </w:p>
        </w:tc>
        <w:tc>
          <w:tcPr>
            <w:tcW w:w="1692" w:type="dxa"/>
            <w:vAlign w:val="center"/>
          </w:tcPr>
          <w:p w:rsidR="00534C15" w:rsidRDefault="00A47427">
            <w:pPr>
              <w:jc w:val="right"/>
            </w:pPr>
            <w:r>
              <w:rPr>
                <w:szCs w:val="21"/>
              </w:rPr>
              <w:t>2.76</w:t>
            </w:r>
          </w:p>
        </w:tc>
      </w:tr>
      <w:tr w:rsidR="00534C15">
        <w:tc>
          <w:tcPr>
            <w:tcW w:w="870" w:type="dxa"/>
            <w:vAlign w:val="center"/>
          </w:tcPr>
          <w:p w:rsidR="00534C15" w:rsidRDefault="00A47427">
            <w:pPr>
              <w:jc w:val="center"/>
            </w:pPr>
            <w:r>
              <w:rPr>
                <w:szCs w:val="21"/>
              </w:rPr>
              <w:t>5</w:t>
            </w:r>
          </w:p>
        </w:tc>
        <w:tc>
          <w:tcPr>
            <w:tcW w:w="1650" w:type="dxa"/>
            <w:vAlign w:val="center"/>
          </w:tcPr>
          <w:p w:rsidR="00534C15" w:rsidRDefault="00A47427">
            <w:pPr>
              <w:jc w:val="center"/>
            </w:pPr>
            <w:r>
              <w:rPr>
                <w:szCs w:val="21"/>
              </w:rPr>
              <w:t>601166</w:t>
            </w:r>
          </w:p>
        </w:tc>
        <w:tc>
          <w:tcPr>
            <w:tcW w:w="1980" w:type="dxa"/>
            <w:vAlign w:val="center"/>
          </w:tcPr>
          <w:p w:rsidR="00534C15" w:rsidRDefault="00A47427">
            <w:pPr>
              <w:jc w:val="center"/>
            </w:pPr>
            <w:r>
              <w:rPr>
                <w:szCs w:val="21"/>
              </w:rPr>
              <w:t>兴业银行</w:t>
            </w:r>
          </w:p>
        </w:tc>
        <w:tc>
          <w:tcPr>
            <w:tcW w:w="2880" w:type="dxa"/>
            <w:vAlign w:val="center"/>
          </w:tcPr>
          <w:p w:rsidR="00534C15" w:rsidRDefault="00A47427">
            <w:pPr>
              <w:jc w:val="right"/>
            </w:pPr>
            <w:r>
              <w:rPr>
                <w:szCs w:val="21"/>
              </w:rPr>
              <w:t>2,745,951.42</w:t>
            </w:r>
          </w:p>
        </w:tc>
        <w:tc>
          <w:tcPr>
            <w:tcW w:w="1692" w:type="dxa"/>
            <w:vAlign w:val="center"/>
          </w:tcPr>
          <w:p w:rsidR="00534C15" w:rsidRDefault="00A47427">
            <w:pPr>
              <w:jc w:val="right"/>
            </w:pPr>
            <w:r>
              <w:rPr>
                <w:szCs w:val="21"/>
              </w:rPr>
              <w:t>2.57</w:t>
            </w:r>
          </w:p>
        </w:tc>
      </w:tr>
      <w:tr w:rsidR="00534C15">
        <w:tc>
          <w:tcPr>
            <w:tcW w:w="870" w:type="dxa"/>
            <w:vAlign w:val="center"/>
          </w:tcPr>
          <w:p w:rsidR="00534C15" w:rsidRDefault="00A47427">
            <w:pPr>
              <w:jc w:val="center"/>
            </w:pPr>
            <w:r>
              <w:rPr>
                <w:szCs w:val="21"/>
              </w:rPr>
              <w:t>6</w:t>
            </w:r>
          </w:p>
        </w:tc>
        <w:tc>
          <w:tcPr>
            <w:tcW w:w="1650" w:type="dxa"/>
            <w:vAlign w:val="center"/>
          </w:tcPr>
          <w:p w:rsidR="00534C15" w:rsidRDefault="00A47427">
            <w:pPr>
              <w:jc w:val="center"/>
            </w:pPr>
            <w:r>
              <w:rPr>
                <w:szCs w:val="21"/>
              </w:rPr>
              <w:t>600690</w:t>
            </w:r>
          </w:p>
        </w:tc>
        <w:tc>
          <w:tcPr>
            <w:tcW w:w="1980" w:type="dxa"/>
            <w:vAlign w:val="center"/>
          </w:tcPr>
          <w:p w:rsidR="00534C15" w:rsidRDefault="00A47427">
            <w:pPr>
              <w:jc w:val="center"/>
            </w:pPr>
            <w:r>
              <w:rPr>
                <w:szCs w:val="21"/>
              </w:rPr>
              <w:t>海尔智家</w:t>
            </w:r>
          </w:p>
        </w:tc>
        <w:tc>
          <w:tcPr>
            <w:tcW w:w="2880" w:type="dxa"/>
            <w:vAlign w:val="center"/>
          </w:tcPr>
          <w:p w:rsidR="00534C15" w:rsidRDefault="00A47427">
            <w:pPr>
              <w:jc w:val="right"/>
            </w:pPr>
            <w:r>
              <w:rPr>
                <w:szCs w:val="21"/>
              </w:rPr>
              <w:t>2,705,773.10</w:t>
            </w:r>
          </w:p>
        </w:tc>
        <w:tc>
          <w:tcPr>
            <w:tcW w:w="1692" w:type="dxa"/>
            <w:vAlign w:val="center"/>
          </w:tcPr>
          <w:p w:rsidR="00534C15" w:rsidRDefault="00A47427">
            <w:pPr>
              <w:jc w:val="right"/>
            </w:pPr>
            <w:r>
              <w:rPr>
                <w:szCs w:val="21"/>
              </w:rPr>
              <w:t>2.53</w:t>
            </w:r>
          </w:p>
        </w:tc>
      </w:tr>
      <w:tr w:rsidR="00534C15">
        <w:tc>
          <w:tcPr>
            <w:tcW w:w="870" w:type="dxa"/>
            <w:vAlign w:val="center"/>
          </w:tcPr>
          <w:p w:rsidR="00534C15" w:rsidRDefault="00A47427">
            <w:pPr>
              <w:jc w:val="center"/>
            </w:pPr>
            <w:r>
              <w:rPr>
                <w:szCs w:val="21"/>
              </w:rPr>
              <w:t>7</w:t>
            </w:r>
          </w:p>
        </w:tc>
        <w:tc>
          <w:tcPr>
            <w:tcW w:w="1650" w:type="dxa"/>
            <w:vAlign w:val="center"/>
          </w:tcPr>
          <w:p w:rsidR="00534C15" w:rsidRDefault="00A47427">
            <w:pPr>
              <w:jc w:val="center"/>
            </w:pPr>
            <w:r>
              <w:rPr>
                <w:szCs w:val="21"/>
              </w:rPr>
              <w:t>601012</w:t>
            </w:r>
          </w:p>
        </w:tc>
        <w:tc>
          <w:tcPr>
            <w:tcW w:w="1980" w:type="dxa"/>
            <w:vAlign w:val="center"/>
          </w:tcPr>
          <w:p w:rsidR="00534C15" w:rsidRDefault="00A47427">
            <w:pPr>
              <w:jc w:val="center"/>
            </w:pPr>
            <w:r>
              <w:rPr>
                <w:szCs w:val="21"/>
              </w:rPr>
              <w:t>隆基股份</w:t>
            </w:r>
          </w:p>
        </w:tc>
        <w:tc>
          <w:tcPr>
            <w:tcW w:w="2880" w:type="dxa"/>
            <w:vAlign w:val="center"/>
          </w:tcPr>
          <w:p w:rsidR="00534C15" w:rsidRDefault="00A47427">
            <w:pPr>
              <w:jc w:val="right"/>
            </w:pPr>
            <w:r>
              <w:rPr>
                <w:szCs w:val="21"/>
              </w:rPr>
              <w:t>2,640,354.82</w:t>
            </w:r>
          </w:p>
        </w:tc>
        <w:tc>
          <w:tcPr>
            <w:tcW w:w="1692" w:type="dxa"/>
            <w:vAlign w:val="center"/>
          </w:tcPr>
          <w:p w:rsidR="00534C15" w:rsidRDefault="00A47427">
            <w:pPr>
              <w:jc w:val="right"/>
            </w:pPr>
            <w:r>
              <w:rPr>
                <w:szCs w:val="21"/>
              </w:rPr>
              <w:t>2.47</w:t>
            </w:r>
          </w:p>
        </w:tc>
      </w:tr>
      <w:tr w:rsidR="00534C15">
        <w:tc>
          <w:tcPr>
            <w:tcW w:w="870" w:type="dxa"/>
            <w:vAlign w:val="center"/>
          </w:tcPr>
          <w:p w:rsidR="00534C15" w:rsidRDefault="00A47427">
            <w:pPr>
              <w:jc w:val="center"/>
            </w:pPr>
            <w:r>
              <w:rPr>
                <w:szCs w:val="21"/>
              </w:rPr>
              <w:t>8</w:t>
            </w:r>
          </w:p>
        </w:tc>
        <w:tc>
          <w:tcPr>
            <w:tcW w:w="1650" w:type="dxa"/>
            <w:vAlign w:val="center"/>
          </w:tcPr>
          <w:p w:rsidR="00534C15" w:rsidRDefault="00A47427">
            <w:pPr>
              <w:jc w:val="center"/>
            </w:pPr>
            <w:r>
              <w:rPr>
                <w:szCs w:val="21"/>
              </w:rPr>
              <w:t>603986</w:t>
            </w:r>
          </w:p>
        </w:tc>
        <w:tc>
          <w:tcPr>
            <w:tcW w:w="1980" w:type="dxa"/>
            <w:vAlign w:val="center"/>
          </w:tcPr>
          <w:p w:rsidR="00534C15" w:rsidRDefault="00A47427">
            <w:pPr>
              <w:jc w:val="center"/>
            </w:pPr>
            <w:r>
              <w:rPr>
                <w:szCs w:val="21"/>
              </w:rPr>
              <w:t>兆易创新</w:t>
            </w:r>
          </w:p>
        </w:tc>
        <w:tc>
          <w:tcPr>
            <w:tcW w:w="2880" w:type="dxa"/>
            <w:vAlign w:val="center"/>
          </w:tcPr>
          <w:p w:rsidR="00534C15" w:rsidRDefault="00A47427">
            <w:pPr>
              <w:jc w:val="right"/>
            </w:pPr>
            <w:r>
              <w:rPr>
                <w:szCs w:val="21"/>
              </w:rPr>
              <w:t>2,624,620.14</w:t>
            </w:r>
          </w:p>
        </w:tc>
        <w:tc>
          <w:tcPr>
            <w:tcW w:w="1692" w:type="dxa"/>
            <w:vAlign w:val="center"/>
          </w:tcPr>
          <w:p w:rsidR="00534C15" w:rsidRDefault="00A47427">
            <w:pPr>
              <w:jc w:val="right"/>
            </w:pPr>
            <w:r>
              <w:rPr>
                <w:szCs w:val="21"/>
              </w:rPr>
              <w:t>2.45</w:t>
            </w:r>
          </w:p>
        </w:tc>
      </w:tr>
      <w:tr w:rsidR="00534C15">
        <w:tc>
          <w:tcPr>
            <w:tcW w:w="870" w:type="dxa"/>
            <w:vAlign w:val="center"/>
          </w:tcPr>
          <w:p w:rsidR="00534C15" w:rsidRDefault="00A47427">
            <w:pPr>
              <w:jc w:val="center"/>
            </w:pPr>
            <w:r>
              <w:rPr>
                <w:szCs w:val="21"/>
              </w:rPr>
              <w:t>9</w:t>
            </w:r>
          </w:p>
        </w:tc>
        <w:tc>
          <w:tcPr>
            <w:tcW w:w="1650" w:type="dxa"/>
            <w:vAlign w:val="center"/>
          </w:tcPr>
          <w:p w:rsidR="00534C15" w:rsidRDefault="00A47427">
            <w:pPr>
              <w:jc w:val="center"/>
            </w:pPr>
            <w:r>
              <w:rPr>
                <w:szCs w:val="21"/>
              </w:rPr>
              <w:t>300015</w:t>
            </w:r>
          </w:p>
        </w:tc>
        <w:tc>
          <w:tcPr>
            <w:tcW w:w="1980" w:type="dxa"/>
            <w:vAlign w:val="center"/>
          </w:tcPr>
          <w:p w:rsidR="00534C15" w:rsidRDefault="00A47427">
            <w:pPr>
              <w:jc w:val="center"/>
            </w:pPr>
            <w:r>
              <w:rPr>
                <w:szCs w:val="21"/>
              </w:rPr>
              <w:t>爱尔眼科</w:t>
            </w:r>
          </w:p>
        </w:tc>
        <w:tc>
          <w:tcPr>
            <w:tcW w:w="2880" w:type="dxa"/>
            <w:vAlign w:val="center"/>
          </w:tcPr>
          <w:p w:rsidR="00534C15" w:rsidRDefault="00A47427">
            <w:pPr>
              <w:jc w:val="right"/>
            </w:pPr>
            <w:r>
              <w:rPr>
                <w:szCs w:val="21"/>
              </w:rPr>
              <w:t>2,495,378.50</w:t>
            </w:r>
          </w:p>
        </w:tc>
        <w:tc>
          <w:tcPr>
            <w:tcW w:w="1692" w:type="dxa"/>
            <w:vAlign w:val="center"/>
          </w:tcPr>
          <w:p w:rsidR="00534C15" w:rsidRDefault="00A47427">
            <w:pPr>
              <w:jc w:val="right"/>
            </w:pPr>
            <w:r>
              <w:rPr>
                <w:szCs w:val="21"/>
              </w:rPr>
              <w:t>2.33</w:t>
            </w:r>
          </w:p>
        </w:tc>
      </w:tr>
      <w:tr w:rsidR="00534C15">
        <w:tc>
          <w:tcPr>
            <w:tcW w:w="870" w:type="dxa"/>
            <w:vAlign w:val="center"/>
          </w:tcPr>
          <w:p w:rsidR="00534C15" w:rsidRDefault="00A47427">
            <w:pPr>
              <w:jc w:val="center"/>
            </w:pPr>
            <w:r>
              <w:rPr>
                <w:szCs w:val="21"/>
              </w:rPr>
              <w:t>10</w:t>
            </w:r>
          </w:p>
        </w:tc>
        <w:tc>
          <w:tcPr>
            <w:tcW w:w="1650" w:type="dxa"/>
            <w:vAlign w:val="center"/>
          </w:tcPr>
          <w:p w:rsidR="00534C15" w:rsidRDefault="00A47427">
            <w:pPr>
              <w:jc w:val="center"/>
            </w:pPr>
            <w:r>
              <w:rPr>
                <w:szCs w:val="21"/>
              </w:rPr>
              <w:t>002007</w:t>
            </w:r>
          </w:p>
        </w:tc>
        <w:tc>
          <w:tcPr>
            <w:tcW w:w="1980" w:type="dxa"/>
            <w:vAlign w:val="center"/>
          </w:tcPr>
          <w:p w:rsidR="00534C15" w:rsidRDefault="00A47427">
            <w:pPr>
              <w:jc w:val="center"/>
            </w:pPr>
            <w:r>
              <w:rPr>
                <w:szCs w:val="21"/>
              </w:rPr>
              <w:t>华兰生物</w:t>
            </w:r>
          </w:p>
        </w:tc>
        <w:tc>
          <w:tcPr>
            <w:tcW w:w="2880" w:type="dxa"/>
            <w:vAlign w:val="center"/>
          </w:tcPr>
          <w:p w:rsidR="00534C15" w:rsidRDefault="00A47427">
            <w:pPr>
              <w:jc w:val="right"/>
            </w:pPr>
            <w:r>
              <w:rPr>
                <w:szCs w:val="21"/>
              </w:rPr>
              <w:t>2,486,183.72</w:t>
            </w:r>
          </w:p>
        </w:tc>
        <w:tc>
          <w:tcPr>
            <w:tcW w:w="1692" w:type="dxa"/>
            <w:vAlign w:val="center"/>
          </w:tcPr>
          <w:p w:rsidR="00534C15" w:rsidRDefault="00A47427">
            <w:pPr>
              <w:jc w:val="right"/>
            </w:pPr>
            <w:r>
              <w:rPr>
                <w:szCs w:val="21"/>
              </w:rPr>
              <w:t>2.32</w:t>
            </w:r>
          </w:p>
        </w:tc>
      </w:tr>
      <w:tr w:rsidR="00534C15">
        <w:tc>
          <w:tcPr>
            <w:tcW w:w="870" w:type="dxa"/>
            <w:vAlign w:val="center"/>
          </w:tcPr>
          <w:p w:rsidR="00534C15" w:rsidRDefault="00A47427">
            <w:pPr>
              <w:jc w:val="center"/>
            </w:pPr>
            <w:r>
              <w:rPr>
                <w:szCs w:val="21"/>
              </w:rPr>
              <w:t>11</w:t>
            </w:r>
          </w:p>
        </w:tc>
        <w:tc>
          <w:tcPr>
            <w:tcW w:w="1650" w:type="dxa"/>
            <w:vAlign w:val="center"/>
          </w:tcPr>
          <w:p w:rsidR="00534C15" w:rsidRDefault="00A47427">
            <w:pPr>
              <w:jc w:val="center"/>
            </w:pPr>
            <w:r>
              <w:rPr>
                <w:szCs w:val="21"/>
              </w:rPr>
              <w:t>600449</w:t>
            </w:r>
          </w:p>
        </w:tc>
        <w:tc>
          <w:tcPr>
            <w:tcW w:w="1980" w:type="dxa"/>
            <w:vAlign w:val="center"/>
          </w:tcPr>
          <w:p w:rsidR="00534C15" w:rsidRDefault="00A47427">
            <w:pPr>
              <w:jc w:val="center"/>
            </w:pPr>
            <w:r>
              <w:rPr>
                <w:szCs w:val="21"/>
              </w:rPr>
              <w:t>宁夏建材</w:t>
            </w:r>
          </w:p>
        </w:tc>
        <w:tc>
          <w:tcPr>
            <w:tcW w:w="2880" w:type="dxa"/>
            <w:vAlign w:val="center"/>
          </w:tcPr>
          <w:p w:rsidR="00534C15" w:rsidRDefault="00A47427">
            <w:pPr>
              <w:jc w:val="right"/>
            </w:pPr>
            <w:r>
              <w:rPr>
                <w:szCs w:val="21"/>
              </w:rPr>
              <w:t>2,119,706.99</w:t>
            </w:r>
          </w:p>
        </w:tc>
        <w:tc>
          <w:tcPr>
            <w:tcW w:w="1692" w:type="dxa"/>
            <w:vAlign w:val="center"/>
          </w:tcPr>
          <w:p w:rsidR="00534C15" w:rsidRDefault="00A47427">
            <w:pPr>
              <w:jc w:val="right"/>
            </w:pPr>
            <w:r>
              <w:rPr>
                <w:szCs w:val="21"/>
              </w:rPr>
              <w:t>1.98</w:t>
            </w:r>
          </w:p>
        </w:tc>
      </w:tr>
      <w:tr w:rsidR="00534C15">
        <w:tc>
          <w:tcPr>
            <w:tcW w:w="870" w:type="dxa"/>
            <w:vAlign w:val="center"/>
          </w:tcPr>
          <w:p w:rsidR="00534C15" w:rsidRDefault="00A47427">
            <w:pPr>
              <w:jc w:val="center"/>
            </w:pPr>
            <w:r>
              <w:rPr>
                <w:szCs w:val="21"/>
              </w:rPr>
              <w:t>12</w:t>
            </w:r>
          </w:p>
        </w:tc>
        <w:tc>
          <w:tcPr>
            <w:tcW w:w="1650" w:type="dxa"/>
            <w:vAlign w:val="center"/>
          </w:tcPr>
          <w:p w:rsidR="00534C15" w:rsidRDefault="00A47427">
            <w:pPr>
              <w:jc w:val="center"/>
            </w:pPr>
            <w:r>
              <w:rPr>
                <w:szCs w:val="21"/>
              </w:rPr>
              <w:t>600089</w:t>
            </w:r>
          </w:p>
        </w:tc>
        <w:tc>
          <w:tcPr>
            <w:tcW w:w="1980" w:type="dxa"/>
            <w:vAlign w:val="center"/>
          </w:tcPr>
          <w:p w:rsidR="00534C15" w:rsidRDefault="00A47427">
            <w:pPr>
              <w:jc w:val="center"/>
            </w:pPr>
            <w:r>
              <w:rPr>
                <w:szCs w:val="21"/>
              </w:rPr>
              <w:t>特变电工</w:t>
            </w:r>
          </w:p>
        </w:tc>
        <w:tc>
          <w:tcPr>
            <w:tcW w:w="2880" w:type="dxa"/>
            <w:vAlign w:val="center"/>
          </w:tcPr>
          <w:p w:rsidR="00534C15" w:rsidRDefault="00A47427">
            <w:pPr>
              <w:jc w:val="right"/>
            </w:pPr>
            <w:r>
              <w:rPr>
                <w:szCs w:val="21"/>
              </w:rPr>
              <w:t>2,109,370.00</w:t>
            </w:r>
          </w:p>
        </w:tc>
        <w:tc>
          <w:tcPr>
            <w:tcW w:w="1692" w:type="dxa"/>
            <w:vAlign w:val="center"/>
          </w:tcPr>
          <w:p w:rsidR="00534C15" w:rsidRDefault="00A47427">
            <w:pPr>
              <w:jc w:val="right"/>
            </w:pPr>
            <w:r>
              <w:rPr>
                <w:szCs w:val="21"/>
              </w:rPr>
              <w:t>1.97</w:t>
            </w:r>
          </w:p>
        </w:tc>
      </w:tr>
      <w:tr w:rsidR="00534C15">
        <w:tc>
          <w:tcPr>
            <w:tcW w:w="870" w:type="dxa"/>
            <w:vAlign w:val="center"/>
          </w:tcPr>
          <w:p w:rsidR="00534C15" w:rsidRDefault="00A47427">
            <w:pPr>
              <w:jc w:val="center"/>
            </w:pPr>
            <w:r>
              <w:rPr>
                <w:szCs w:val="21"/>
              </w:rPr>
              <w:t>13</w:t>
            </w:r>
          </w:p>
        </w:tc>
        <w:tc>
          <w:tcPr>
            <w:tcW w:w="1650" w:type="dxa"/>
            <w:vAlign w:val="center"/>
          </w:tcPr>
          <w:p w:rsidR="00534C15" w:rsidRDefault="00A47427">
            <w:pPr>
              <w:jc w:val="center"/>
            </w:pPr>
            <w:r>
              <w:rPr>
                <w:szCs w:val="21"/>
              </w:rPr>
              <w:t>002142</w:t>
            </w:r>
          </w:p>
        </w:tc>
        <w:tc>
          <w:tcPr>
            <w:tcW w:w="1980" w:type="dxa"/>
            <w:vAlign w:val="center"/>
          </w:tcPr>
          <w:p w:rsidR="00534C15" w:rsidRDefault="00A47427">
            <w:pPr>
              <w:jc w:val="center"/>
            </w:pPr>
            <w:r>
              <w:rPr>
                <w:szCs w:val="21"/>
              </w:rPr>
              <w:t>宁波银行</w:t>
            </w:r>
          </w:p>
        </w:tc>
        <w:tc>
          <w:tcPr>
            <w:tcW w:w="2880" w:type="dxa"/>
            <w:vAlign w:val="center"/>
          </w:tcPr>
          <w:p w:rsidR="00534C15" w:rsidRDefault="00A47427">
            <w:pPr>
              <w:jc w:val="right"/>
            </w:pPr>
            <w:r>
              <w:rPr>
                <w:szCs w:val="21"/>
              </w:rPr>
              <w:t>2,096,827.41</w:t>
            </w:r>
          </w:p>
        </w:tc>
        <w:tc>
          <w:tcPr>
            <w:tcW w:w="1692" w:type="dxa"/>
            <w:vAlign w:val="center"/>
          </w:tcPr>
          <w:p w:rsidR="00534C15" w:rsidRDefault="00A47427">
            <w:pPr>
              <w:jc w:val="right"/>
            </w:pPr>
            <w:r>
              <w:rPr>
                <w:szCs w:val="21"/>
              </w:rPr>
              <w:t>1.96</w:t>
            </w:r>
          </w:p>
        </w:tc>
      </w:tr>
      <w:tr w:rsidR="00534C15">
        <w:tc>
          <w:tcPr>
            <w:tcW w:w="870" w:type="dxa"/>
            <w:vAlign w:val="center"/>
          </w:tcPr>
          <w:p w:rsidR="00534C15" w:rsidRDefault="00A47427">
            <w:pPr>
              <w:jc w:val="center"/>
            </w:pPr>
            <w:r>
              <w:rPr>
                <w:szCs w:val="21"/>
              </w:rPr>
              <w:t>14</w:t>
            </w:r>
          </w:p>
        </w:tc>
        <w:tc>
          <w:tcPr>
            <w:tcW w:w="1650" w:type="dxa"/>
            <w:vAlign w:val="center"/>
          </w:tcPr>
          <w:p w:rsidR="00534C15" w:rsidRDefault="00A47427">
            <w:pPr>
              <w:jc w:val="center"/>
            </w:pPr>
            <w:r>
              <w:rPr>
                <w:szCs w:val="21"/>
              </w:rPr>
              <w:t>002371</w:t>
            </w:r>
          </w:p>
        </w:tc>
        <w:tc>
          <w:tcPr>
            <w:tcW w:w="1980" w:type="dxa"/>
            <w:vAlign w:val="center"/>
          </w:tcPr>
          <w:p w:rsidR="00534C15" w:rsidRDefault="00A47427">
            <w:pPr>
              <w:jc w:val="center"/>
            </w:pPr>
            <w:r>
              <w:rPr>
                <w:szCs w:val="21"/>
              </w:rPr>
              <w:t>北方华创</w:t>
            </w:r>
          </w:p>
        </w:tc>
        <w:tc>
          <w:tcPr>
            <w:tcW w:w="2880" w:type="dxa"/>
            <w:vAlign w:val="center"/>
          </w:tcPr>
          <w:p w:rsidR="00534C15" w:rsidRDefault="00A47427">
            <w:pPr>
              <w:jc w:val="right"/>
            </w:pPr>
            <w:r>
              <w:rPr>
                <w:szCs w:val="21"/>
              </w:rPr>
              <w:t>2,079,774.00</w:t>
            </w:r>
          </w:p>
        </w:tc>
        <w:tc>
          <w:tcPr>
            <w:tcW w:w="1692" w:type="dxa"/>
            <w:vAlign w:val="center"/>
          </w:tcPr>
          <w:p w:rsidR="00534C15" w:rsidRDefault="00A47427">
            <w:pPr>
              <w:jc w:val="right"/>
            </w:pPr>
            <w:r>
              <w:rPr>
                <w:szCs w:val="21"/>
              </w:rPr>
              <w:t>1.94</w:t>
            </w:r>
          </w:p>
        </w:tc>
      </w:tr>
      <w:tr w:rsidR="00534C15">
        <w:tc>
          <w:tcPr>
            <w:tcW w:w="870" w:type="dxa"/>
            <w:vAlign w:val="center"/>
          </w:tcPr>
          <w:p w:rsidR="00534C15" w:rsidRDefault="00A47427">
            <w:pPr>
              <w:jc w:val="center"/>
            </w:pPr>
            <w:r>
              <w:rPr>
                <w:szCs w:val="21"/>
              </w:rPr>
              <w:t>15</w:t>
            </w:r>
          </w:p>
        </w:tc>
        <w:tc>
          <w:tcPr>
            <w:tcW w:w="1650" w:type="dxa"/>
            <w:vAlign w:val="center"/>
          </w:tcPr>
          <w:p w:rsidR="00534C15" w:rsidRDefault="00A47427">
            <w:pPr>
              <w:jc w:val="center"/>
            </w:pPr>
            <w:r>
              <w:rPr>
                <w:szCs w:val="21"/>
              </w:rPr>
              <w:t>600466</w:t>
            </w:r>
          </w:p>
        </w:tc>
        <w:tc>
          <w:tcPr>
            <w:tcW w:w="1980" w:type="dxa"/>
            <w:vAlign w:val="center"/>
          </w:tcPr>
          <w:p w:rsidR="00534C15" w:rsidRDefault="00A47427">
            <w:pPr>
              <w:jc w:val="center"/>
            </w:pPr>
            <w:r>
              <w:rPr>
                <w:szCs w:val="21"/>
              </w:rPr>
              <w:t>蓝光发展</w:t>
            </w:r>
          </w:p>
        </w:tc>
        <w:tc>
          <w:tcPr>
            <w:tcW w:w="2880" w:type="dxa"/>
            <w:vAlign w:val="center"/>
          </w:tcPr>
          <w:p w:rsidR="00534C15" w:rsidRDefault="00A47427">
            <w:pPr>
              <w:jc w:val="right"/>
            </w:pPr>
            <w:r>
              <w:rPr>
                <w:szCs w:val="21"/>
              </w:rPr>
              <w:t>2,054,619.00</w:t>
            </w:r>
          </w:p>
        </w:tc>
        <w:tc>
          <w:tcPr>
            <w:tcW w:w="1692" w:type="dxa"/>
            <w:vAlign w:val="center"/>
          </w:tcPr>
          <w:p w:rsidR="00534C15" w:rsidRDefault="00A47427">
            <w:pPr>
              <w:jc w:val="right"/>
            </w:pPr>
            <w:r>
              <w:rPr>
                <w:szCs w:val="21"/>
              </w:rPr>
              <w:t>1.92</w:t>
            </w:r>
          </w:p>
        </w:tc>
      </w:tr>
      <w:tr w:rsidR="00534C15">
        <w:tc>
          <w:tcPr>
            <w:tcW w:w="870" w:type="dxa"/>
            <w:vAlign w:val="center"/>
          </w:tcPr>
          <w:p w:rsidR="00534C15" w:rsidRDefault="00A47427">
            <w:pPr>
              <w:jc w:val="center"/>
            </w:pPr>
            <w:r>
              <w:rPr>
                <w:szCs w:val="21"/>
              </w:rPr>
              <w:t>16</w:t>
            </w:r>
          </w:p>
        </w:tc>
        <w:tc>
          <w:tcPr>
            <w:tcW w:w="1650" w:type="dxa"/>
            <w:vAlign w:val="center"/>
          </w:tcPr>
          <w:p w:rsidR="00534C15" w:rsidRDefault="00A47427">
            <w:pPr>
              <w:jc w:val="center"/>
            </w:pPr>
            <w:r>
              <w:rPr>
                <w:szCs w:val="21"/>
              </w:rPr>
              <w:t>603658</w:t>
            </w:r>
          </w:p>
        </w:tc>
        <w:tc>
          <w:tcPr>
            <w:tcW w:w="1980" w:type="dxa"/>
            <w:vAlign w:val="center"/>
          </w:tcPr>
          <w:p w:rsidR="00534C15" w:rsidRDefault="00A47427">
            <w:pPr>
              <w:jc w:val="center"/>
            </w:pPr>
            <w:r>
              <w:rPr>
                <w:szCs w:val="21"/>
              </w:rPr>
              <w:t>安图生物</w:t>
            </w:r>
          </w:p>
        </w:tc>
        <w:tc>
          <w:tcPr>
            <w:tcW w:w="2880" w:type="dxa"/>
            <w:vAlign w:val="center"/>
          </w:tcPr>
          <w:p w:rsidR="00534C15" w:rsidRDefault="00A47427">
            <w:pPr>
              <w:jc w:val="right"/>
            </w:pPr>
            <w:r>
              <w:rPr>
                <w:szCs w:val="21"/>
              </w:rPr>
              <w:t>2,036,094.93</w:t>
            </w:r>
          </w:p>
        </w:tc>
        <w:tc>
          <w:tcPr>
            <w:tcW w:w="1692" w:type="dxa"/>
            <w:vAlign w:val="center"/>
          </w:tcPr>
          <w:p w:rsidR="00534C15" w:rsidRDefault="00A47427">
            <w:pPr>
              <w:jc w:val="right"/>
            </w:pPr>
            <w:r>
              <w:rPr>
                <w:szCs w:val="21"/>
              </w:rPr>
              <w:t>1.90</w:t>
            </w:r>
          </w:p>
        </w:tc>
      </w:tr>
      <w:tr w:rsidR="00534C15">
        <w:tc>
          <w:tcPr>
            <w:tcW w:w="870" w:type="dxa"/>
            <w:vAlign w:val="center"/>
          </w:tcPr>
          <w:p w:rsidR="00534C15" w:rsidRDefault="00A47427">
            <w:pPr>
              <w:jc w:val="center"/>
            </w:pPr>
            <w:r>
              <w:rPr>
                <w:szCs w:val="21"/>
              </w:rPr>
              <w:t>17</w:t>
            </w:r>
          </w:p>
        </w:tc>
        <w:tc>
          <w:tcPr>
            <w:tcW w:w="1650" w:type="dxa"/>
            <w:vAlign w:val="center"/>
          </w:tcPr>
          <w:p w:rsidR="00534C15" w:rsidRDefault="00A47427">
            <w:pPr>
              <w:jc w:val="center"/>
            </w:pPr>
            <w:r>
              <w:rPr>
                <w:szCs w:val="21"/>
              </w:rPr>
              <w:t>002475</w:t>
            </w:r>
          </w:p>
        </w:tc>
        <w:tc>
          <w:tcPr>
            <w:tcW w:w="1980" w:type="dxa"/>
            <w:vAlign w:val="center"/>
          </w:tcPr>
          <w:p w:rsidR="00534C15" w:rsidRDefault="00A47427">
            <w:pPr>
              <w:jc w:val="center"/>
            </w:pPr>
            <w:r>
              <w:rPr>
                <w:szCs w:val="21"/>
              </w:rPr>
              <w:t>立讯精密</w:t>
            </w:r>
          </w:p>
        </w:tc>
        <w:tc>
          <w:tcPr>
            <w:tcW w:w="2880" w:type="dxa"/>
            <w:vAlign w:val="center"/>
          </w:tcPr>
          <w:p w:rsidR="00534C15" w:rsidRDefault="00A47427">
            <w:pPr>
              <w:jc w:val="right"/>
            </w:pPr>
            <w:r>
              <w:rPr>
                <w:szCs w:val="21"/>
              </w:rPr>
              <w:t>2,011,116.00</w:t>
            </w:r>
          </w:p>
        </w:tc>
        <w:tc>
          <w:tcPr>
            <w:tcW w:w="1692" w:type="dxa"/>
            <w:vAlign w:val="center"/>
          </w:tcPr>
          <w:p w:rsidR="00534C15" w:rsidRDefault="00A47427">
            <w:pPr>
              <w:jc w:val="right"/>
            </w:pPr>
            <w:r>
              <w:rPr>
                <w:szCs w:val="21"/>
              </w:rPr>
              <w:t>1.88</w:t>
            </w:r>
          </w:p>
        </w:tc>
      </w:tr>
      <w:tr w:rsidR="00534C15">
        <w:tc>
          <w:tcPr>
            <w:tcW w:w="870" w:type="dxa"/>
            <w:vAlign w:val="center"/>
          </w:tcPr>
          <w:p w:rsidR="00534C15" w:rsidRDefault="00A47427">
            <w:pPr>
              <w:jc w:val="center"/>
            </w:pPr>
            <w:r>
              <w:rPr>
                <w:szCs w:val="21"/>
              </w:rPr>
              <w:t>18</w:t>
            </w:r>
          </w:p>
        </w:tc>
        <w:tc>
          <w:tcPr>
            <w:tcW w:w="1650" w:type="dxa"/>
            <w:vAlign w:val="center"/>
          </w:tcPr>
          <w:p w:rsidR="00534C15" w:rsidRDefault="00A47427">
            <w:pPr>
              <w:jc w:val="center"/>
            </w:pPr>
            <w:r>
              <w:rPr>
                <w:szCs w:val="21"/>
              </w:rPr>
              <w:t>601611</w:t>
            </w:r>
          </w:p>
        </w:tc>
        <w:tc>
          <w:tcPr>
            <w:tcW w:w="1980" w:type="dxa"/>
            <w:vAlign w:val="center"/>
          </w:tcPr>
          <w:p w:rsidR="00534C15" w:rsidRDefault="00A47427">
            <w:pPr>
              <w:jc w:val="center"/>
            </w:pPr>
            <w:r>
              <w:rPr>
                <w:szCs w:val="21"/>
              </w:rPr>
              <w:t>中国核建</w:t>
            </w:r>
          </w:p>
        </w:tc>
        <w:tc>
          <w:tcPr>
            <w:tcW w:w="2880" w:type="dxa"/>
            <w:vAlign w:val="center"/>
          </w:tcPr>
          <w:p w:rsidR="00534C15" w:rsidRDefault="00A47427">
            <w:pPr>
              <w:jc w:val="right"/>
            </w:pPr>
            <w:r>
              <w:rPr>
                <w:szCs w:val="21"/>
              </w:rPr>
              <w:t>1,952,644.00</w:t>
            </w:r>
          </w:p>
        </w:tc>
        <w:tc>
          <w:tcPr>
            <w:tcW w:w="1692" w:type="dxa"/>
            <w:vAlign w:val="center"/>
          </w:tcPr>
          <w:p w:rsidR="00534C15" w:rsidRDefault="00A47427">
            <w:pPr>
              <w:jc w:val="right"/>
            </w:pPr>
            <w:r>
              <w:rPr>
                <w:szCs w:val="21"/>
              </w:rPr>
              <w:t>1.82</w:t>
            </w:r>
          </w:p>
        </w:tc>
      </w:tr>
      <w:tr w:rsidR="00534C15">
        <w:tc>
          <w:tcPr>
            <w:tcW w:w="870" w:type="dxa"/>
            <w:vAlign w:val="center"/>
          </w:tcPr>
          <w:p w:rsidR="00534C15" w:rsidRDefault="00A47427">
            <w:pPr>
              <w:jc w:val="center"/>
            </w:pPr>
            <w:r>
              <w:rPr>
                <w:szCs w:val="21"/>
              </w:rPr>
              <w:t>19</w:t>
            </w:r>
          </w:p>
        </w:tc>
        <w:tc>
          <w:tcPr>
            <w:tcW w:w="1650" w:type="dxa"/>
            <w:vAlign w:val="center"/>
          </w:tcPr>
          <w:p w:rsidR="00534C15" w:rsidRDefault="00A47427">
            <w:pPr>
              <w:jc w:val="center"/>
            </w:pPr>
            <w:r>
              <w:rPr>
                <w:szCs w:val="21"/>
              </w:rPr>
              <w:t>000876</w:t>
            </w:r>
          </w:p>
        </w:tc>
        <w:tc>
          <w:tcPr>
            <w:tcW w:w="1980" w:type="dxa"/>
            <w:vAlign w:val="center"/>
          </w:tcPr>
          <w:p w:rsidR="00534C15" w:rsidRDefault="00A47427">
            <w:pPr>
              <w:jc w:val="center"/>
            </w:pPr>
            <w:r>
              <w:rPr>
                <w:szCs w:val="21"/>
              </w:rPr>
              <w:t>新希望</w:t>
            </w:r>
          </w:p>
        </w:tc>
        <w:tc>
          <w:tcPr>
            <w:tcW w:w="2880" w:type="dxa"/>
            <w:vAlign w:val="center"/>
          </w:tcPr>
          <w:p w:rsidR="00534C15" w:rsidRDefault="00A47427">
            <w:pPr>
              <w:jc w:val="right"/>
            </w:pPr>
            <w:r>
              <w:rPr>
                <w:szCs w:val="21"/>
              </w:rPr>
              <w:t>1,914,227.07</w:t>
            </w:r>
          </w:p>
        </w:tc>
        <w:tc>
          <w:tcPr>
            <w:tcW w:w="1692" w:type="dxa"/>
            <w:vAlign w:val="center"/>
          </w:tcPr>
          <w:p w:rsidR="00534C15" w:rsidRDefault="00A47427">
            <w:pPr>
              <w:jc w:val="right"/>
            </w:pPr>
            <w:r>
              <w:rPr>
                <w:szCs w:val="21"/>
              </w:rPr>
              <w:t>1.79</w:t>
            </w:r>
          </w:p>
        </w:tc>
      </w:tr>
      <w:tr w:rsidR="00534C15">
        <w:tc>
          <w:tcPr>
            <w:tcW w:w="870" w:type="dxa"/>
            <w:vAlign w:val="center"/>
          </w:tcPr>
          <w:p w:rsidR="00534C15" w:rsidRDefault="00A47427">
            <w:pPr>
              <w:jc w:val="center"/>
            </w:pPr>
            <w:r>
              <w:rPr>
                <w:szCs w:val="21"/>
              </w:rPr>
              <w:t>20</w:t>
            </w:r>
          </w:p>
        </w:tc>
        <w:tc>
          <w:tcPr>
            <w:tcW w:w="1650" w:type="dxa"/>
            <w:vAlign w:val="center"/>
          </w:tcPr>
          <w:p w:rsidR="00534C15" w:rsidRDefault="00A47427">
            <w:pPr>
              <w:jc w:val="center"/>
            </w:pPr>
            <w:r>
              <w:rPr>
                <w:szCs w:val="21"/>
              </w:rPr>
              <w:t>300498</w:t>
            </w:r>
          </w:p>
        </w:tc>
        <w:tc>
          <w:tcPr>
            <w:tcW w:w="1980" w:type="dxa"/>
            <w:vAlign w:val="center"/>
          </w:tcPr>
          <w:p w:rsidR="00534C15" w:rsidRDefault="00A47427">
            <w:pPr>
              <w:jc w:val="center"/>
            </w:pPr>
            <w:r>
              <w:rPr>
                <w:szCs w:val="21"/>
              </w:rPr>
              <w:t>温氏股份</w:t>
            </w:r>
          </w:p>
        </w:tc>
        <w:tc>
          <w:tcPr>
            <w:tcW w:w="2880" w:type="dxa"/>
            <w:vAlign w:val="center"/>
          </w:tcPr>
          <w:p w:rsidR="00534C15" w:rsidRDefault="00A47427">
            <w:pPr>
              <w:jc w:val="right"/>
            </w:pPr>
            <w:r>
              <w:rPr>
                <w:szCs w:val="21"/>
              </w:rPr>
              <w:t>1,861,591.00</w:t>
            </w:r>
          </w:p>
        </w:tc>
        <w:tc>
          <w:tcPr>
            <w:tcW w:w="1692" w:type="dxa"/>
            <w:vAlign w:val="center"/>
          </w:tcPr>
          <w:p w:rsidR="00534C15" w:rsidRDefault="00A47427">
            <w:pPr>
              <w:jc w:val="right"/>
            </w:pPr>
            <w:r>
              <w:rPr>
                <w:szCs w:val="21"/>
              </w:rPr>
              <w:t>1.74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241,130,225.23</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244,045,035.30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234814104"/>
      <w:bookmarkStart w:id="66" w:name="_Toc48657388"/>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5"/>
      <w:bookmarkEnd w:id="66"/>
    </w:p>
    <w:p w:rsidR="001548F9" w:rsidRPr="00683042" w:rsidRDefault="00831F72" w:rsidP="00683042">
      <w:pPr>
        <w:tabs>
          <w:tab w:val="left" w:pos="426"/>
        </w:tabs>
        <w:spacing w:line="360" w:lineRule="auto"/>
        <w:ind w:firstLineChars="200" w:firstLine="420"/>
        <w:jc w:val="left"/>
        <w:rPr>
          <w:kern w:val="0"/>
          <w:szCs w:val="21"/>
        </w:rPr>
      </w:pPr>
      <w:r w:rsidRPr="00723729">
        <w:rPr>
          <w:rFonts w:eastAsiaTheme="minorEastAsia"/>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7389"/>
      <w:r w:rsidRPr="007D44A6">
        <w:rPr>
          <w:rFonts w:ascii="宋体" w:hAnsi="宋体" w:cs="Arial"/>
          <w:color w:val="000000"/>
          <w:sz w:val="21"/>
          <w:szCs w:val="21"/>
        </w:rPr>
        <w:lastRenderedPageBreak/>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7390"/>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7391"/>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7392"/>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7393"/>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7394"/>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7395"/>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34,094.41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lastRenderedPageBreak/>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2,461.95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1,439,922.45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1,476,478.81</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7396"/>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7397"/>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易方达量化策略精选混合</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1,049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65,049.53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50,246,035.57</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73.63%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17,990,917.23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26.37%</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易方达量化策略精选混合</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883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45,400.78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22,168,098.92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55.30%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17,920,786.26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44.70%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1,932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56,069.27</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72,414,134.49</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66.85%</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35,911,703.49</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33.15%</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7398"/>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易方达量化策略精选混合</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43,115.99</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0.0632%</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易方达量化策略精选混合</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1,012.58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0.0025%</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44,128.57</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0.0407%</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7399"/>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易方达量化策略精选混合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易方达量化策略精选混合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易方达量化策略精选混合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易方达量化策略精选混合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7400"/>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易方达量化策略精选混合</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易方达量化策略精选混合</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2017</w:t>
            </w:r>
            <w:r w:rsidRPr="004604CE">
              <w:rPr>
                <w:szCs w:val="21"/>
              </w:rPr>
              <w:t>年</w:t>
            </w:r>
            <w:r w:rsidRPr="004604CE">
              <w:rPr>
                <w:szCs w:val="21"/>
              </w:rPr>
              <w:t>12</w:t>
            </w:r>
            <w:r w:rsidRPr="004604CE">
              <w:rPr>
                <w:szCs w:val="21"/>
              </w:rPr>
              <w:t>月</w:t>
            </w:r>
            <w:r w:rsidRPr="004604CE">
              <w:rPr>
                <w:szCs w:val="21"/>
              </w:rPr>
              <w:t>19</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193,032,569.46</w:t>
            </w:r>
          </w:p>
        </w:tc>
        <w:tc>
          <w:tcPr>
            <w:tcW w:w="1615" w:type="pct"/>
            <w:vAlign w:val="center"/>
          </w:tcPr>
          <w:p w:rsidR="001548F9" w:rsidRPr="004604CE" w:rsidRDefault="001548F9" w:rsidP="002E5E56">
            <w:pPr>
              <w:jc w:val="right"/>
              <w:rPr>
                <w:szCs w:val="21"/>
              </w:rPr>
            </w:pPr>
            <w:r w:rsidRPr="004604CE">
              <w:rPr>
                <w:szCs w:val="21"/>
              </w:rPr>
              <w:t>229,017,061.52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80,000,488.47</w:t>
            </w:r>
          </w:p>
        </w:tc>
        <w:tc>
          <w:tcPr>
            <w:tcW w:w="1615" w:type="pct"/>
            <w:vAlign w:val="bottom"/>
          </w:tcPr>
          <w:p w:rsidR="001548F9" w:rsidRPr="004604CE" w:rsidRDefault="001548F9" w:rsidP="002E5E56">
            <w:pPr>
              <w:jc w:val="right"/>
              <w:rPr>
                <w:szCs w:val="21"/>
              </w:rPr>
            </w:pPr>
            <w:r w:rsidRPr="004604CE">
              <w:rPr>
                <w:szCs w:val="21"/>
              </w:rPr>
              <w:t>20,427,967.72</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8,570,215.76</w:t>
            </w:r>
          </w:p>
        </w:tc>
        <w:tc>
          <w:tcPr>
            <w:tcW w:w="1615" w:type="pct"/>
            <w:vAlign w:val="bottom"/>
          </w:tcPr>
          <w:p w:rsidR="001548F9" w:rsidRPr="004604CE" w:rsidRDefault="001548F9" w:rsidP="002E5E56">
            <w:pPr>
              <w:jc w:val="right"/>
              <w:rPr>
                <w:szCs w:val="21"/>
              </w:rPr>
            </w:pPr>
            <w:r w:rsidRPr="004604CE">
              <w:rPr>
                <w:szCs w:val="21"/>
              </w:rPr>
              <w:t>46,219,319.22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20,333,751.43</w:t>
            </w:r>
          </w:p>
        </w:tc>
        <w:tc>
          <w:tcPr>
            <w:tcW w:w="1615" w:type="pct"/>
            <w:vAlign w:val="bottom"/>
          </w:tcPr>
          <w:p w:rsidR="001548F9" w:rsidRPr="004604CE" w:rsidRDefault="001548F9" w:rsidP="002E5E56">
            <w:pPr>
              <w:jc w:val="right"/>
              <w:rPr>
                <w:szCs w:val="21"/>
              </w:rPr>
            </w:pPr>
            <w:r w:rsidRPr="004604CE">
              <w:rPr>
                <w:szCs w:val="21"/>
              </w:rPr>
              <w:t>26,558,401.76</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68,236,952.80</w:t>
            </w:r>
          </w:p>
        </w:tc>
        <w:tc>
          <w:tcPr>
            <w:tcW w:w="1615" w:type="pct"/>
            <w:vAlign w:val="center"/>
          </w:tcPr>
          <w:p w:rsidR="001548F9" w:rsidRPr="004604CE" w:rsidRDefault="001548F9" w:rsidP="002E5E56">
            <w:pPr>
              <w:jc w:val="right"/>
              <w:rPr>
                <w:szCs w:val="21"/>
              </w:rPr>
            </w:pPr>
            <w:r w:rsidRPr="004604CE">
              <w:rPr>
                <w:szCs w:val="21"/>
              </w:rPr>
              <w:t>40,088,885.18</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7401"/>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7402"/>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7403"/>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534C15" w:rsidRDefault="00A47427">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lastRenderedPageBreak/>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7404"/>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7405"/>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7406"/>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7407"/>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7408"/>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534C15">
        <w:tc>
          <w:tcPr>
            <w:tcW w:w="1560" w:type="dxa"/>
            <w:vAlign w:val="center"/>
          </w:tcPr>
          <w:p w:rsidR="00534C15" w:rsidRDefault="00A47427">
            <w:pPr>
              <w:jc w:val="center"/>
            </w:pPr>
            <w:r>
              <w:rPr>
                <w:color w:val="000000"/>
                <w:szCs w:val="21"/>
              </w:rPr>
              <w:t>华西证券</w:t>
            </w:r>
          </w:p>
        </w:tc>
        <w:tc>
          <w:tcPr>
            <w:tcW w:w="780" w:type="dxa"/>
            <w:vAlign w:val="center"/>
          </w:tcPr>
          <w:p w:rsidR="00534C15" w:rsidRDefault="00A47427">
            <w:pPr>
              <w:jc w:val="center"/>
            </w:pPr>
            <w:r>
              <w:rPr>
                <w:color w:val="000000"/>
                <w:szCs w:val="21"/>
              </w:rPr>
              <w:t>2</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中金财富</w:t>
            </w:r>
          </w:p>
        </w:tc>
        <w:tc>
          <w:tcPr>
            <w:tcW w:w="780" w:type="dxa"/>
            <w:vAlign w:val="center"/>
          </w:tcPr>
          <w:p w:rsidR="00534C15" w:rsidRDefault="00A47427">
            <w:pPr>
              <w:jc w:val="center"/>
            </w:pPr>
            <w:r>
              <w:rPr>
                <w:color w:val="000000"/>
                <w:szCs w:val="21"/>
              </w:rPr>
              <w:t>2</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招商证券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中信建投</w:t>
            </w:r>
          </w:p>
        </w:tc>
        <w:tc>
          <w:tcPr>
            <w:tcW w:w="780" w:type="dxa"/>
            <w:vAlign w:val="center"/>
          </w:tcPr>
          <w:p w:rsidR="00534C15" w:rsidRDefault="00A47427">
            <w:pPr>
              <w:jc w:val="center"/>
            </w:pPr>
            <w:r>
              <w:rPr>
                <w:color w:val="000000"/>
                <w:szCs w:val="21"/>
              </w:rPr>
              <w:t>3</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东方财富</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中信证券</w:t>
            </w:r>
          </w:p>
        </w:tc>
        <w:tc>
          <w:tcPr>
            <w:tcW w:w="780" w:type="dxa"/>
            <w:vAlign w:val="center"/>
          </w:tcPr>
          <w:p w:rsidR="00534C15" w:rsidRDefault="00A47427">
            <w:pPr>
              <w:jc w:val="center"/>
            </w:pPr>
            <w:r>
              <w:rPr>
                <w:color w:val="000000"/>
                <w:szCs w:val="21"/>
              </w:rPr>
              <w:t>3</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国信证券</w:t>
            </w:r>
          </w:p>
        </w:tc>
        <w:tc>
          <w:tcPr>
            <w:tcW w:w="780" w:type="dxa"/>
            <w:vAlign w:val="center"/>
          </w:tcPr>
          <w:p w:rsidR="00534C15" w:rsidRDefault="00A47427">
            <w:pPr>
              <w:jc w:val="center"/>
            </w:pPr>
            <w:r>
              <w:rPr>
                <w:color w:val="000000"/>
                <w:szCs w:val="21"/>
              </w:rPr>
              <w:t>2</w:t>
            </w:r>
          </w:p>
        </w:tc>
        <w:tc>
          <w:tcPr>
            <w:tcW w:w="1800" w:type="dxa"/>
            <w:vAlign w:val="center"/>
          </w:tcPr>
          <w:p w:rsidR="00534C15" w:rsidRDefault="00A47427">
            <w:pPr>
              <w:jc w:val="right"/>
            </w:pPr>
            <w:r>
              <w:rPr>
                <w:color w:val="000000"/>
                <w:szCs w:val="21"/>
              </w:rPr>
              <w:t>32,353,423.62</w:t>
            </w:r>
          </w:p>
        </w:tc>
        <w:tc>
          <w:tcPr>
            <w:tcW w:w="1080" w:type="dxa"/>
            <w:vAlign w:val="center"/>
          </w:tcPr>
          <w:p w:rsidR="00534C15" w:rsidRDefault="00A47427">
            <w:pPr>
              <w:jc w:val="right"/>
            </w:pPr>
            <w:r>
              <w:rPr>
                <w:color w:val="000000"/>
                <w:szCs w:val="21"/>
              </w:rPr>
              <w:t>6.71%</w:t>
            </w:r>
          </w:p>
        </w:tc>
        <w:tc>
          <w:tcPr>
            <w:tcW w:w="1620" w:type="dxa"/>
            <w:vAlign w:val="center"/>
          </w:tcPr>
          <w:p w:rsidR="00534C15" w:rsidRDefault="00A47427">
            <w:pPr>
              <w:jc w:val="right"/>
            </w:pPr>
            <w:r>
              <w:rPr>
                <w:color w:val="000000"/>
                <w:szCs w:val="21"/>
              </w:rPr>
              <w:t>25,882.76</w:t>
            </w:r>
          </w:p>
        </w:tc>
        <w:tc>
          <w:tcPr>
            <w:tcW w:w="1080" w:type="dxa"/>
            <w:vAlign w:val="center"/>
          </w:tcPr>
          <w:p w:rsidR="00534C15" w:rsidRDefault="00A47427">
            <w:pPr>
              <w:jc w:val="right"/>
            </w:pPr>
            <w:r>
              <w:rPr>
                <w:color w:val="000000"/>
                <w:szCs w:val="21"/>
              </w:rPr>
              <w:t>18.51%</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天风证券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太平洋证券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东吴证券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信达证券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西部证券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安信证券</w:t>
            </w:r>
          </w:p>
        </w:tc>
        <w:tc>
          <w:tcPr>
            <w:tcW w:w="780" w:type="dxa"/>
            <w:vAlign w:val="center"/>
          </w:tcPr>
          <w:p w:rsidR="00534C15" w:rsidRDefault="00A47427">
            <w:pPr>
              <w:jc w:val="center"/>
            </w:pPr>
            <w:r>
              <w:rPr>
                <w:color w:val="000000"/>
                <w:szCs w:val="21"/>
              </w:rPr>
              <w:t>2</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lastRenderedPageBreak/>
              <w:t>长江证券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东方证券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平安证券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华泰证券</w:t>
            </w:r>
          </w:p>
        </w:tc>
        <w:tc>
          <w:tcPr>
            <w:tcW w:w="780" w:type="dxa"/>
            <w:vAlign w:val="center"/>
          </w:tcPr>
          <w:p w:rsidR="00534C15" w:rsidRDefault="00A47427">
            <w:pPr>
              <w:jc w:val="center"/>
            </w:pPr>
            <w:r>
              <w:rPr>
                <w:color w:val="000000"/>
                <w:szCs w:val="21"/>
              </w:rPr>
              <w:t>2</w:t>
            </w:r>
          </w:p>
        </w:tc>
        <w:tc>
          <w:tcPr>
            <w:tcW w:w="1800" w:type="dxa"/>
            <w:vAlign w:val="center"/>
          </w:tcPr>
          <w:p w:rsidR="00534C15" w:rsidRDefault="00A47427">
            <w:pPr>
              <w:jc w:val="right"/>
            </w:pPr>
            <w:r>
              <w:rPr>
                <w:color w:val="000000"/>
                <w:szCs w:val="21"/>
              </w:rPr>
              <w:t>417,860,600.09</w:t>
            </w:r>
          </w:p>
        </w:tc>
        <w:tc>
          <w:tcPr>
            <w:tcW w:w="1080" w:type="dxa"/>
            <w:vAlign w:val="center"/>
          </w:tcPr>
          <w:p w:rsidR="00534C15" w:rsidRDefault="00A47427">
            <w:pPr>
              <w:jc w:val="right"/>
            </w:pPr>
            <w:r>
              <w:rPr>
                <w:color w:val="000000"/>
                <w:szCs w:val="21"/>
              </w:rPr>
              <w:t>86.65%</w:t>
            </w:r>
          </w:p>
        </w:tc>
        <w:tc>
          <w:tcPr>
            <w:tcW w:w="1620" w:type="dxa"/>
            <w:vAlign w:val="center"/>
          </w:tcPr>
          <w:p w:rsidR="00534C15" w:rsidRDefault="00A47427">
            <w:pPr>
              <w:jc w:val="right"/>
            </w:pPr>
            <w:r>
              <w:rPr>
                <w:color w:val="000000"/>
                <w:szCs w:val="21"/>
              </w:rPr>
              <w:t>88,285.91</w:t>
            </w:r>
          </w:p>
        </w:tc>
        <w:tc>
          <w:tcPr>
            <w:tcW w:w="1080" w:type="dxa"/>
            <w:vAlign w:val="center"/>
          </w:tcPr>
          <w:p w:rsidR="00534C15" w:rsidRDefault="00A47427">
            <w:pPr>
              <w:jc w:val="right"/>
            </w:pPr>
            <w:r>
              <w:rPr>
                <w:color w:val="000000"/>
                <w:szCs w:val="21"/>
              </w:rPr>
              <w:t>63.15%</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兴业证券</w:t>
            </w:r>
          </w:p>
        </w:tc>
        <w:tc>
          <w:tcPr>
            <w:tcW w:w="780" w:type="dxa"/>
            <w:vAlign w:val="center"/>
          </w:tcPr>
          <w:p w:rsidR="00534C15" w:rsidRDefault="00A47427">
            <w:pPr>
              <w:jc w:val="center"/>
            </w:pPr>
            <w:r>
              <w:rPr>
                <w:color w:val="000000"/>
                <w:szCs w:val="21"/>
              </w:rPr>
              <w:t>2</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南京证券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国金证券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申万宏源</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国海证券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光大证券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银河证券</w:t>
            </w:r>
          </w:p>
        </w:tc>
        <w:tc>
          <w:tcPr>
            <w:tcW w:w="780" w:type="dxa"/>
            <w:vAlign w:val="center"/>
          </w:tcPr>
          <w:p w:rsidR="00534C15" w:rsidRDefault="00A47427">
            <w:pPr>
              <w:jc w:val="center"/>
            </w:pPr>
            <w:r>
              <w:rPr>
                <w:color w:val="000000"/>
                <w:szCs w:val="21"/>
              </w:rPr>
              <w:t>2</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东北证券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中银国际</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国盛证券</w:t>
            </w:r>
          </w:p>
        </w:tc>
        <w:tc>
          <w:tcPr>
            <w:tcW w:w="780" w:type="dxa"/>
            <w:vAlign w:val="center"/>
          </w:tcPr>
          <w:p w:rsidR="00534C15" w:rsidRDefault="00A47427">
            <w:pPr>
              <w:jc w:val="center"/>
            </w:pPr>
            <w:r>
              <w:rPr>
                <w:color w:val="000000"/>
                <w:szCs w:val="21"/>
              </w:rPr>
              <w:t>2</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国元证券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长城证券</w:t>
            </w:r>
          </w:p>
        </w:tc>
        <w:tc>
          <w:tcPr>
            <w:tcW w:w="780" w:type="dxa"/>
            <w:vAlign w:val="center"/>
          </w:tcPr>
          <w:p w:rsidR="00534C15" w:rsidRDefault="00A47427">
            <w:pPr>
              <w:jc w:val="center"/>
            </w:pPr>
            <w:r>
              <w:rPr>
                <w:color w:val="000000"/>
                <w:szCs w:val="21"/>
              </w:rPr>
              <w:t>3</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广发证券</w:t>
            </w:r>
          </w:p>
        </w:tc>
        <w:tc>
          <w:tcPr>
            <w:tcW w:w="780" w:type="dxa"/>
            <w:vAlign w:val="center"/>
          </w:tcPr>
          <w:p w:rsidR="00534C15" w:rsidRDefault="00A47427">
            <w:pPr>
              <w:jc w:val="center"/>
            </w:pPr>
            <w:r>
              <w:rPr>
                <w:color w:val="000000"/>
                <w:szCs w:val="21"/>
              </w:rPr>
              <w:t>4</w:t>
            </w:r>
          </w:p>
        </w:tc>
        <w:tc>
          <w:tcPr>
            <w:tcW w:w="1800" w:type="dxa"/>
            <w:vAlign w:val="center"/>
          </w:tcPr>
          <w:p w:rsidR="00534C15" w:rsidRDefault="00A47427">
            <w:pPr>
              <w:jc w:val="right"/>
            </w:pPr>
            <w:r>
              <w:rPr>
                <w:color w:val="000000"/>
                <w:szCs w:val="21"/>
              </w:rPr>
              <w:t>30,679,077.50</w:t>
            </w:r>
          </w:p>
        </w:tc>
        <w:tc>
          <w:tcPr>
            <w:tcW w:w="1080" w:type="dxa"/>
            <w:vAlign w:val="center"/>
          </w:tcPr>
          <w:p w:rsidR="00534C15" w:rsidRDefault="00A47427">
            <w:pPr>
              <w:jc w:val="right"/>
            </w:pPr>
            <w:r>
              <w:rPr>
                <w:color w:val="000000"/>
                <w:szCs w:val="21"/>
              </w:rPr>
              <w:t>6.36%</w:t>
            </w:r>
          </w:p>
        </w:tc>
        <w:tc>
          <w:tcPr>
            <w:tcW w:w="1620" w:type="dxa"/>
            <w:vAlign w:val="center"/>
          </w:tcPr>
          <w:p w:rsidR="00534C15" w:rsidRDefault="00A47427">
            <w:pPr>
              <w:jc w:val="right"/>
            </w:pPr>
            <w:r>
              <w:rPr>
                <w:color w:val="000000"/>
                <w:szCs w:val="21"/>
              </w:rPr>
              <w:t>24,542.78</w:t>
            </w:r>
          </w:p>
        </w:tc>
        <w:tc>
          <w:tcPr>
            <w:tcW w:w="1080" w:type="dxa"/>
            <w:vAlign w:val="center"/>
          </w:tcPr>
          <w:p w:rsidR="00534C15" w:rsidRDefault="00A47427">
            <w:pPr>
              <w:jc w:val="right"/>
            </w:pPr>
            <w:r>
              <w:rPr>
                <w:color w:val="000000"/>
                <w:szCs w:val="21"/>
              </w:rPr>
              <w:t>17.56%</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海通证券</w:t>
            </w:r>
          </w:p>
        </w:tc>
        <w:tc>
          <w:tcPr>
            <w:tcW w:w="780" w:type="dxa"/>
            <w:vAlign w:val="center"/>
          </w:tcPr>
          <w:p w:rsidR="00534C15" w:rsidRDefault="00A47427">
            <w:pPr>
              <w:jc w:val="center"/>
            </w:pPr>
            <w:r>
              <w:rPr>
                <w:color w:val="000000"/>
                <w:szCs w:val="21"/>
              </w:rPr>
              <w:t>2</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方正证券</w:t>
            </w:r>
          </w:p>
        </w:tc>
        <w:tc>
          <w:tcPr>
            <w:tcW w:w="780" w:type="dxa"/>
            <w:vAlign w:val="center"/>
          </w:tcPr>
          <w:p w:rsidR="00534C15" w:rsidRDefault="00A47427">
            <w:pPr>
              <w:jc w:val="center"/>
            </w:pPr>
            <w:r>
              <w:rPr>
                <w:color w:val="000000"/>
                <w:szCs w:val="21"/>
              </w:rPr>
              <w:t>2</w:t>
            </w:r>
          </w:p>
        </w:tc>
        <w:tc>
          <w:tcPr>
            <w:tcW w:w="1800" w:type="dxa"/>
            <w:vAlign w:val="center"/>
          </w:tcPr>
          <w:p w:rsidR="00534C15" w:rsidRDefault="00A47427">
            <w:pPr>
              <w:jc w:val="right"/>
            </w:pPr>
            <w:r>
              <w:rPr>
                <w:color w:val="000000"/>
                <w:szCs w:val="21"/>
              </w:rPr>
              <w:t>1,363,601.41</w:t>
            </w:r>
          </w:p>
        </w:tc>
        <w:tc>
          <w:tcPr>
            <w:tcW w:w="1080" w:type="dxa"/>
            <w:vAlign w:val="center"/>
          </w:tcPr>
          <w:p w:rsidR="00534C15" w:rsidRDefault="00A47427">
            <w:pPr>
              <w:jc w:val="right"/>
            </w:pPr>
            <w:r>
              <w:rPr>
                <w:color w:val="000000"/>
                <w:szCs w:val="21"/>
              </w:rPr>
              <w:t>0.28%</w:t>
            </w:r>
          </w:p>
        </w:tc>
        <w:tc>
          <w:tcPr>
            <w:tcW w:w="1620" w:type="dxa"/>
            <w:vAlign w:val="center"/>
          </w:tcPr>
          <w:p w:rsidR="00534C15" w:rsidRDefault="00A47427">
            <w:pPr>
              <w:jc w:val="right"/>
            </w:pPr>
            <w:r>
              <w:rPr>
                <w:color w:val="000000"/>
                <w:szCs w:val="21"/>
              </w:rPr>
              <w:t>1,090.92</w:t>
            </w:r>
          </w:p>
        </w:tc>
        <w:tc>
          <w:tcPr>
            <w:tcW w:w="1080" w:type="dxa"/>
            <w:vAlign w:val="center"/>
          </w:tcPr>
          <w:p w:rsidR="00534C15" w:rsidRDefault="00A47427">
            <w:pPr>
              <w:jc w:val="right"/>
            </w:pPr>
            <w:r>
              <w:rPr>
                <w:color w:val="000000"/>
                <w:szCs w:val="21"/>
              </w:rPr>
              <w:t>0.78%</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西南证券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中信证券华南</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r w:rsidR="00534C15">
        <w:tc>
          <w:tcPr>
            <w:tcW w:w="1560" w:type="dxa"/>
            <w:vAlign w:val="center"/>
          </w:tcPr>
          <w:p w:rsidR="00534C15" w:rsidRDefault="00A47427">
            <w:pPr>
              <w:jc w:val="center"/>
            </w:pPr>
            <w:r>
              <w:rPr>
                <w:color w:val="000000"/>
                <w:szCs w:val="21"/>
              </w:rPr>
              <w:t>华创证券</w:t>
            </w:r>
          </w:p>
        </w:tc>
        <w:tc>
          <w:tcPr>
            <w:tcW w:w="780" w:type="dxa"/>
            <w:vAlign w:val="center"/>
          </w:tcPr>
          <w:p w:rsidR="00534C15" w:rsidRDefault="00A47427">
            <w:pPr>
              <w:jc w:val="center"/>
            </w:pPr>
            <w:r>
              <w:rPr>
                <w:color w:val="000000"/>
                <w:szCs w:val="21"/>
              </w:rPr>
              <w:t>1</w:t>
            </w:r>
          </w:p>
        </w:tc>
        <w:tc>
          <w:tcPr>
            <w:tcW w:w="180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620" w:type="dxa"/>
            <w:vAlign w:val="center"/>
          </w:tcPr>
          <w:p w:rsidR="00534C15" w:rsidRDefault="00A47427">
            <w:pPr>
              <w:jc w:val="right"/>
            </w:pPr>
            <w:r>
              <w:rPr>
                <w:color w:val="000000"/>
                <w:szCs w:val="21"/>
              </w:rPr>
              <w:t>-</w:t>
            </w:r>
          </w:p>
        </w:tc>
        <w:tc>
          <w:tcPr>
            <w:tcW w:w="1080" w:type="dxa"/>
            <w:vAlign w:val="center"/>
          </w:tcPr>
          <w:p w:rsidR="00534C15" w:rsidRDefault="00A47427">
            <w:pPr>
              <w:jc w:val="right"/>
            </w:pPr>
            <w:r>
              <w:rPr>
                <w:color w:val="000000"/>
                <w:szCs w:val="21"/>
              </w:rPr>
              <w:t>-</w:t>
            </w:r>
          </w:p>
        </w:tc>
        <w:tc>
          <w:tcPr>
            <w:tcW w:w="1080" w:type="dxa"/>
            <w:vAlign w:val="center"/>
          </w:tcPr>
          <w:p w:rsidR="00534C15" w:rsidRDefault="00A47427">
            <w:pPr>
              <w:jc w:val="left"/>
            </w:pPr>
            <w:r>
              <w:rPr>
                <w:color w:val="000000"/>
                <w:szCs w:val="21"/>
              </w:rPr>
              <w:t>-</w:t>
            </w:r>
          </w:p>
        </w:tc>
      </w:tr>
    </w:tbl>
    <w:p w:rsidR="00534C15" w:rsidRDefault="00A47427">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534C15" w:rsidRDefault="00A47427">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34C15" w:rsidRDefault="00A47427">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34C15" w:rsidRDefault="00A47427">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34C15" w:rsidRDefault="00A47427">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34C15" w:rsidRDefault="00A47427">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534C15" w:rsidRDefault="00A47427">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lastRenderedPageBreak/>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534C15">
        <w:tc>
          <w:tcPr>
            <w:tcW w:w="1560" w:type="dxa"/>
            <w:vAlign w:val="center"/>
          </w:tcPr>
          <w:p w:rsidR="00534C15" w:rsidRDefault="00A47427">
            <w:pPr>
              <w:jc w:val="left"/>
            </w:pPr>
            <w:r>
              <w:rPr>
                <w:rFonts w:eastAsiaTheme="minorEastAsia"/>
                <w:color w:val="000000"/>
                <w:szCs w:val="21"/>
              </w:rPr>
              <w:t>华西证券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中金财富</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招商证券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中信建投</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东方财富</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中信证券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国信证券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天风证券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太平洋证券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东吴证券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信达证券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西部证券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安信证券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长江证券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东方证券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平安证券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华泰证券</w:t>
            </w:r>
          </w:p>
        </w:tc>
        <w:tc>
          <w:tcPr>
            <w:tcW w:w="1320" w:type="dxa"/>
            <w:vAlign w:val="center"/>
          </w:tcPr>
          <w:p w:rsidR="00534C15" w:rsidRDefault="00A47427">
            <w:pPr>
              <w:jc w:val="right"/>
            </w:pPr>
            <w:r>
              <w:rPr>
                <w:rFonts w:eastAsiaTheme="minorEastAsia"/>
                <w:color w:val="000000"/>
                <w:szCs w:val="21"/>
              </w:rPr>
              <w:t>101,993.22</w:t>
            </w:r>
          </w:p>
        </w:tc>
        <w:tc>
          <w:tcPr>
            <w:tcW w:w="1080" w:type="dxa"/>
            <w:vAlign w:val="center"/>
          </w:tcPr>
          <w:p w:rsidR="00534C15" w:rsidRDefault="00A47427">
            <w:pPr>
              <w:jc w:val="right"/>
            </w:pPr>
            <w:r>
              <w:rPr>
                <w:rFonts w:eastAsiaTheme="minorEastAsia"/>
                <w:color w:val="000000"/>
                <w:szCs w:val="21"/>
              </w:rPr>
              <w:t>52.84%</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兴业证券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南京证券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国金证券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申万宏源</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国海证券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光大证券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银河证券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东北证券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中银国际</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国盛证券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国元证券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长城证券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广发证券</w:t>
            </w:r>
          </w:p>
        </w:tc>
        <w:tc>
          <w:tcPr>
            <w:tcW w:w="1320" w:type="dxa"/>
            <w:vAlign w:val="center"/>
          </w:tcPr>
          <w:p w:rsidR="00534C15" w:rsidRDefault="00A47427">
            <w:pPr>
              <w:jc w:val="right"/>
            </w:pPr>
            <w:r>
              <w:rPr>
                <w:rFonts w:eastAsiaTheme="minorEastAsia"/>
                <w:color w:val="000000"/>
                <w:szCs w:val="21"/>
              </w:rPr>
              <w:t>91,035.05</w:t>
            </w:r>
          </w:p>
        </w:tc>
        <w:tc>
          <w:tcPr>
            <w:tcW w:w="1080" w:type="dxa"/>
            <w:vAlign w:val="center"/>
          </w:tcPr>
          <w:p w:rsidR="00534C15" w:rsidRDefault="00A47427">
            <w:pPr>
              <w:jc w:val="right"/>
            </w:pPr>
            <w:r>
              <w:rPr>
                <w:rFonts w:eastAsiaTheme="minorEastAsia"/>
                <w:color w:val="000000"/>
                <w:szCs w:val="21"/>
              </w:rPr>
              <w:t>47.16%</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海通证券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方正证券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西南证券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t>中信证券华南</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r w:rsidR="00534C15">
        <w:tc>
          <w:tcPr>
            <w:tcW w:w="1560" w:type="dxa"/>
            <w:vAlign w:val="center"/>
          </w:tcPr>
          <w:p w:rsidR="00534C15" w:rsidRDefault="00A47427">
            <w:pPr>
              <w:jc w:val="left"/>
            </w:pPr>
            <w:r>
              <w:rPr>
                <w:rFonts w:eastAsiaTheme="minorEastAsia"/>
                <w:color w:val="000000"/>
                <w:szCs w:val="21"/>
              </w:rPr>
              <w:lastRenderedPageBreak/>
              <w:t>华创证券</w:t>
            </w:r>
          </w:p>
        </w:tc>
        <w:tc>
          <w:tcPr>
            <w:tcW w:w="1320" w:type="dxa"/>
            <w:vAlign w:val="center"/>
          </w:tcPr>
          <w:p w:rsidR="00534C15" w:rsidRDefault="00A47427">
            <w:pPr>
              <w:jc w:val="right"/>
            </w:pPr>
            <w:r>
              <w:rPr>
                <w:rFonts w:eastAsiaTheme="minorEastAsia"/>
                <w:color w:val="000000"/>
                <w:szCs w:val="21"/>
              </w:rPr>
              <w:t>-</w:t>
            </w:r>
          </w:p>
        </w:tc>
        <w:tc>
          <w:tcPr>
            <w:tcW w:w="1080" w:type="dxa"/>
            <w:vAlign w:val="center"/>
          </w:tcPr>
          <w:p w:rsidR="00534C15" w:rsidRDefault="00A47427">
            <w:pPr>
              <w:jc w:val="right"/>
            </w:pPr>
            <w:r>
              <w:rPr>
                <w:rFonts w:eastAsiaTheme="minorEastAsia"/>
                <w:color w:val="000000"/>
                <w:szCs w:val="21"/>
              </w:rPr>
              <w:t>-</w:t>
            </w:r>
          </w:p>
        </w:tc>
        <w:tc>
          <w:tcPr>
            <w:tcW w:w="1143" w:type="dxa"/>
            <w:vAlign w:val="center"/>
          </w:tcPr>
          <w:p w:rsidR="00534C15" w:rsidRDefault="00A47427">
            <w:pPr>
              <w:jc w:val="right"/>
            </w:pPr>
            <w:r>
              <w:rPr>
                <w:rFonts w:eastAsiaTheme="minorEastAsia"/>
                <w:color w:val="000000"/>
                <w:szCs w:val="21"/>
              </w:rPr>
              <w:t>-</w:t>
            </w:r>
          </w:p>
        </w:tc>
        <w:tc>
          <w:tcPr>
            <w:tcW w:w="1197" w:type="dxa"/>
            <w:vAlign w:val="center"/>
          </w:tcPr>
          <w:p w:rsidR="00534C15" w:rsidRDefault="00A47427">
            <w:pPr>
              <w:jc w:val="right"/>
            </w:pPr>
            <w:r>
              <w:rPr>
                <w:rFonts w:eastAsiaTheme="minorEastAsia"/>
                <w:color w:val="000000"/>
                <w:szCs w:val="21"/>
              </w:rPr>
              <w:t>-</w:t>
            </w:r>
          </w:p>
        </w:tc>
        <w:tc>
          <w:tcPr>
            <w:tcW w:w="1497" w:type="dxa"/>
            <w:vAlign w:val="center"/>
          </w:tcPr>
          <w:p w:rsidR="00534C15" w:rsidRDefault="00A47427">
            <w:pPr>
              <w:jc w:val="right"/>
            </w:pPr>
            <w:r>
              <w:rPr>
                <w:rFonts w:eastAsiaTheme="minorEastAsia"/>
                <w:color w:val="000000"/>
                <w:szCs w:val="21"/>
              </w:rPr>
              <w:t>-</w:t>
            </w:r>
          </w:p>
        </w:tc>
        <w:tc>
          <w:tcPr>
            <w:tcW w:w="1203" w:type="dxa"/>
            <w:vAlign w:val="center"/>
          </w:tcPr>
          <w:p w:rsidR="00534C15" w:rsidRDefault="00A47427">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7409"/>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534C15">
        <w:tc>
          <w:tcPr>
            <w:tcW w:w="720" w:type="dxa"/>
            <w:vAlign w:val="center"/>
          </w:tcPr>
          <w:p w:rsidR="00534C15" w:rsidRDefault="00A47427">
            <w:pPr>
              <w:jc w:val="center"/>
            </w:pPr>
            <w:r>
              <w:rPr>
                <w:color w:val="000000"/>
                <w:szCs w:val="21"/>
              </w:rPr>
              <w:t>1</w:t>
            </w:r>
          </w:p>
        </w:tc>
        <w:tc>
          <w:tcPr>
            <w:tcW w:w="4320" w:type="dxa"/>
            <w:vAlign w:val="center"/>
          </w:tcPr>
          <w:p w:rsidR="00534C15" w:rsidRDefault="00A47427">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34C15" w:rsidRDefault="00A47427">
            <w:r>
              <w:rPr>
                <w:color w:val="000000"/>
                <w:szCs w:val="21"/>
              </w:rPr>
              <w:t>中国证券报</w:t>
            </w:r>
          </w:p>
        </w:tc>
        <w:tc>
          <w:tcPr>
            <w:tcW w:w="1440" w:type="dxa"/>
            <w:vAlign w:val="center"/>
          </w:tcPr>
          <w:p w:rsidR="00534C15" w:rsidRDefault="00A47427">
            <w:pPr>
              <w:jc w:val="center"/>
            </w:pPr>
            <w:r>
              <w:rPr>
                <w:color w:val="000000"/>
                <w:szCs w:val="21"/>
              </w:rPr>
              <w:t>2020-01-18</w:t>
            </w:r>
          </w:p>
        </w:tc>
      </w:tr>
      <w:tr w:rsidR="00534C15">
        <w:tc>
          <w:tcPr>
            <w:tcW w:w="720" w:type="dxa"/>
            <w:vAlign w:val="center"/>
          </w:tcPr>
          <w:p w:rsidR="00534C15" w:rsidRDefault="00A47427">
            <w:pPr>
              <w:jc w:val="center"/>
            </w:pPr>
            <w:r>
              <w:rPr>
                <w:color w:val="000000"/>
                <w:szCs w:val="21"/>
              </w:rPr>
              <w:t>2</w:t>
            </w:r>
          </w:p>
        </w:tc>
        <w:tc>
          <w:tcPr>
            <w:tcW w:w="4320" w:type="dxa"/>
            <w:vAlign w:val="center"/>
          </w:tcPr>
          <w:p w:rsidR="00534C15" w:rsidRDefault="00A47427">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2020-01-30</w:t>
            </w:r>
          </w:p>
        </w:tc>
      </w:tr>
      <w:tr w:rsidR="00534C15">
        <w:tc>
          <w:tcPr>
            <w:tcW w:w="720" w:type="dxa"/>
            <w:vAlign w:val="center"/>
          </w:tcPr>
          <w:p w:rsidR="00534C15" w:rsidRDefault="00A47427">
            <w:pPr>
              <w:jc w:val="center"/>
            </w:pPr>
            <w:r>
              <w:rPr>
                <w:color w:val="000000"/>
                <w:szCs w:val="21"/>
              </w:rPr>
              <w:t>3</w:t>
            </w:r>
          </w:p>
        </w:tc>
        <w:tc>
          <w:tcPr>
            <w:tcW w:w="4320" w:type="dxa"/>
            <w:vAlign w:val="center"/>
          </w:tcPr>
          <w:p w:rsidR="00534C15" w:rsidRDefault="00A47427">
            <w:r>
              <w:rPr>
                <w:color w:val="000000"/>
                <w:szCs w:val="21"/>
              </w:rPr>
              <w:t>易方达基金管理有限公司及全资子公司投资旗下基金相关事宜的公告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2020-02-04</w:t>
            </w:r>
          </w:p>
        </w:tc>
      </w:tr>
      <w:tr w:rsidR="00534C15">
        <w:tc>
          <w:tcPr>
            <w:tcW w:w="720" w:type="dxa"/>
            <w:vAlign w:val="center"/>
          </w:tcPr>
          <w:p w:rsidR="00534C15" w:rsidRDefault="00A47427">
            <w:pPr>
              <w:jc w:val="center"/>
            </w:pPr>
            <w:r>
              <w:rPr>
                <w:color w:val="000000"/>
                <w:szCs w:val="21"/>
              </w:rPr>
              <w:t>4</w:t>
            </w:r>
          </w:p>
        </w:tc>
        <w:tc>
          <w:tcPr>
            <w:tcW w:w="4320" w:type="dxa"/>
            <w:vAlign w:val="center"/>
          </w:tcPr>
          <w:p w:rsidR="00534C15" w:rsidRDefault="00A47427">
            <w:r>
              <w:rPr>
                <w:color w:val="000000"/>
                <w:szCs w:val="21"/>
              </w:rPr>
              <w:t>易方达基金管理有限公司旗下部分开放式基金参加中金公司费率优惠活动的公告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2020-03-05</w:t>
            </w:r>
          </w:p>
        </w:tc>
      </w:tr>
      <w:tr w:rsidR="00534C15">
        <w:tc>
          <w:tcPr>
            <w:tcW w:w="720" w:type="dxa"/>
            <w:vAlign w:val="center"/>
          </w:tcPr>
          <w:p w:rsidR="00534C15" w:rsidRDefault="00A47427">
            <w:pPr>
              <w:jc w:val="center"/>
            </w:pPr>
            <w:r>
              <w:rPr>
                <w:color w:val="000000"/>
                <w:szCs w:val="21"/>
              </w:rPr>
              <w:t>5</w:t>
            </w:r>
          </w:p>
        </w:tc>
        <w:tc>
          <w:tcPr>
            <w:tcW w:w="4320" w:type="dxa"/>
            <w:vAlign w:val="center"/>
          </w:tcPr>
          <w:p w:rsidR="00534C15" w:rsidRDefault="00A47427">
            <w:r>
              <w:rPr>
                <w:color w:val="000000"/>
                <w:szCs w:val="21"/>
              </w:rPr>
              <w:t>易方达基金管理有限公司旗下部分开放式基金参加百度百盈费率优惠活动的公告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2020-03-10</w:t>
            </w:r>
          </w:p>
        </w:tc>
      </w:tr>
      <w:tr w:rsidR="00534C15">
        <w:tc>
          <w:tcPr>
            <w:tcW w:w="720" w:type="dxa"/>
            <w:vAlign w:val="center"/>
          </w:tcPr>
          <w:p w:rsidR="00534C15" w:rsidRDefault="00A47427">
            <w:pPr>
              <w:jc w:val="center"/>
            </w:pPr>
            <w:r>
              <w:rPr>
                <w:color w:val="000000"/>
                <w:szCs w:val="21"/>
              </w:rPr>
              <w:t>6</w:t>
            </w:r>
          </w:p>
        </w:tc>
        <w:tc>
          <w:tcPr>
            <w:tcW w:w="4320" w:type="dxa"/>
            <w:vAlign w:val="center"/>
          </w:tcPr>
          <w:p w:rsidR="00534C15" w:rsidRDefault="00A47427">
            <w:r>
              <w:rPr>
                <w:color w:val="000000"/>
                <w:szCs w:val="21"/>
              </w:rPr>
              <w:t>易方达量化策略精选灵活配置混合型证券投资基金基金经理变更公告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2020-03-12</w:t>
            </w:r>
          </w:p>
        </w:tc>
      </w:tr>
      <w:tr w:rsidR="00534C15">
        <w:tc>
          <w:tcPr>
            <w:tcW w:w="720" w:type="dxa"/>
            <w:vAlign w:val="center"/>
          </w:tcPr>
          <w:p w:rsidR="00534C15" w:rsidRDefault="00A47427">
            <w:pPr>
              <w:jc w:val="center"/>
            </w:pPr>
            <w:r>
              <w:rPr>
                <w:color w:val="000000"/>
                <w:szCs w:val="21"/>
              </w:rPr>
              <w:t>7</w:t>
            </w:r>
          </w:p>
        </w:tc>
        <w:tc>
          <w:tcPr>
            <w:tcW w:w="4320" w:type="dxa"/>
            <w:vAlign w:val="center"/>
          </w:tcPr>
          <w:p w:rsidR="00534C15" w:rsidRDefault="00A47427">
            <w:r>
              <w:rPr>
                <w:color w:val="000000"/>
                <w:szCs w:val="21"/>
              </w:rPr>
              <w:t>易方达基金管理有限公司关于公司旗下部分基金估值调整情况的公告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2020-03-18</w:t>
            </w:r>
          </w:p>
        </w:tc>
      </w:tr>
      <w:tr w:rsidR="00534C15">
        <w:tc>
          <w:tcPr>
            <w:tcW w:w="720" w:type="dxa"/>
            <w:vAlign w:val="center"/>
          </w:tcPr>
          <w:p w:rsidR="00534C15" w:rsidRDefault="00A47427">
            <w:pPr>
              <w:jc w:val="center"/>
            </w:pPr>
            <w:r>
              <w:rPr>
                <w:color w:val="000000"/>
                <w:szCs w:val="21"/>
              </w:rPr>
              <w:t>8</w:t>
            </w:r>
          </w:p>
        </w:tc>
        <w:tc>
          <w:tcPr>
            <w:tcW w:w="4320" w:type="dxa"/>
            <w:vAlign w:val="center"/>
          </w:tcPr>
          <w:p w:rsidR="00534C15" w:rsidRDefault="00A47427">
            <w:r>
              <w:rPr>
                <w:color w:val="000000"/>
                <w:szCs w:val="21"/>
              </w:rPr>
              <w:t>易方达基金管理有限公司旗下部分开放式基金增加华瑞保险销售为销售机构、参加华瑞保险销售费率优惠活动的公告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2020-03-23</w:t>
            </w:r>
          </w:p>
        </w:tc>
      </w:tr>
      <w:tr w:rsidR="00534C15">
        <w:tc>
          <w:tcPr>
            <w:tcW w:w="720" w:type="dxa"/>
            <w:vAlign w:val="center"/>
          </w:tcPr>
          <w:p w:rsidR="00534C15" w:rsidRDefault="00A47427">
            <w:pPr>
              <w:jc w:val="center"/>
            </w:pPr>
            <w:r>
              <w:rPr>
                <w:color w:val="000000"/>
                <w:szCs w:val="21"/>
              </w:rPr>
              <w:t>9</w:t>
            </w:r>
          </w:p>
        </w:tc>
        <w:tc>
          <w:tcPr>
            <w:tcW w:w="4320" w:type="dxa"/>
            <w:vAlign w:val="center"/>
          </w:tcPr>
          <w:p w:rsidR="00534C15" w:rsidRDefault="00A47427">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34C15" w:rsidRDefault="00A47427">
            <w:r>
              <w:rPr>
                <w:color w:val="000000"/>
                <w:szCs w:val="21"/>
              </w:rPr>
              <w:t>中国证券报</w:t>
            </w:r>
          </w:p>
        </w:tc>
        <w:tc>
          <w:tcPr>
            <w:tcW w:w="1440" w:type="dxa"/>
            <w:vAlign w:val="center"/>
          </w:tcPr>
          <w:p w:rsidR="00534C15" w:rsidRDefault="00A47427">
            <w:pPr>
              <w:jc w:val="center"/>
            </w:pPr>
            <w:r>
              <w:rPr>
                <w:color w:val="000000"/>
                <w:szCs w:val="21"/>
              </w:rPr>
              <w:t>2020-03-31</w:t>
            </w:r>
          </w:p>
        </w:tc>
      </w:tr>
      <w:tr w:rsidR="00534C15">
        <w:tc>
          <w:tcPr>
            <w:tcW w:w="720" w:type="dxa"/>
            <w:vAlign w:val="center"/>
          </w:tcPr>
          <w:p w:rsidR="00534C15" w:rsidRDefault="00A47427">
            <w:pPr>
              <w:jc w:val="center"/>
            </w:pPr>
            <w:r>
              <w:rPr>
                <w:color w:val="000000"/>
                <w:szCs w:val="21"/>
              </w:rPr>
              <w:t>10</w:t>
            </w:r>
          </w:p>
        </w:tc>
        <w:tc>
          <w:tcPr>
            <w:tcW w:w="4320" w:type="dxa"/>
            <w:vAlign w:val="center"/>
          </w:tcPr>
          <w:p w:rsidR="00534C15" w:rsidRDefault="00A47427">
            <w:r>
              <w:rPr>
                <w:color w:val="000000"/>
                <w:szCs w:val="21"/>
              </w:rPr>
              <w:t>易方达基金管理有限公司关于提醒投资者及时提供或更新身份信息资料的公告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2020-04-10</w:t>
            </w:r>
          </w:p>
        </w:tc>
      </w:tr>
      <w:tr w:rsidR="00534C15">
        <w:tc>
          <w:tcPr>
            <w:tcW w:w="720" w:type="dxa"/>
            <w:vAlign w:val="center"/>
          </w:tcPr>
          <w:p w:rsidR="00534C15" w:rsidRDefault="00A47427">
            <w:pPr>
              <w:jc w:val="center"/>
            </w:pPr>
            <w:r>
              <w:rPr>
                <w:color w:val="000000"/>
                <w:szCs w:val="21"/>
              </w:rPr>
              <w:t>11</w:t>
            </w:r>
          </w:p>
        </w:tc>
        <w:tc>
          <w:tcPr>
            <w:tcW w:w="4320" w:type="dxa"/>
            <w:vAlign w:val="center"/>
          </w:tcPr>
          <w:p w:rsidR="00534C15" w:rsidRDefault="00A47427">
            <w:r>
              <w:rPr>
                <w:color w:val="000000"/>
                <w:szCs w:val="21"/>
              </w:rPr>
              <w:t>易方达基金管理有限公司旗下部分开放式基金参加诺亚正行费率优惠活动的公告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2020-04-17</w:t>
            </w:r>
          </w:p>
        </w:tc>
      </w:tr>
      <w:tr w:rsidR="00534C15">
        <w:tc>
          <w:tcPr>
            <w:tcW w:w="720" w:type="dxa"/>
            <w:vAlign w:val="center"/>
          </w:tcPr>
          <w:p w:rsidR="00534C15" w:rsidRDefault="00A47427">
            <w:pPr>
              <w:jc w:val="center"/>
            </w:pPr>
            <w:r>
              <w:rPr>
                <w:color w:val="000000"/>
                <w:szCs w:val="21"/>
              </w:rPr>
              <w:t>12</w:t>
            </w:r>
          </w:p>
        </w:tc>
        <w:tc>
          <w:tcPr>
            <w:tcW w:w="4320" w:type="dxa"/>
            <w:vAlign w:val="center"/>
          </w:tcPr>
          <w:p w:rsidR="00534C15" w:rsidRDefault="00A47427">
            <w:r>
              <w:rPr>
                <w:color w:val="000000"/>
                <w:szCs w:val="21"/>
              </w:rPr>
              <w:t>易方达基金管理有限公司旗下部分开放式基金参加中国国际期货费率优惠活动的公告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2020-04-17</w:t>
            </w:r>
          </w:p>
        </w:tc>
      </w:tr>
      <w:tr w:rsidR="00534C15">
        <w:tc>
          <w:tcPr>
            <w:tcW w:w="720" w:type="dxa"/>
            <w:vAlign w:val="center"/>
          </w:tcPr>
          <w:p w:rsidR="00534C15" w:rsidRDefault="00A47427">
            <w:pPr>
              <w:jc w:val="center"/>
            </w:pPr>
            <w:r>
              <w:rPr>
                <w:color w:val="000000"/>
                <w:szCs w:val="21"/>
              </w:rPr>
              <w:t>13</w:t>
            </w:r>
          </w:p>
        </w:tc>
        <w:tc>
          <w:tcPr>
            <w:tcW w:w="4320" w:type="dxa"/>
            <w:vAlign w:val="center"/>
          </w:tcPr>
          <w:p w:rsidR="00534C15" w:rsidRDefault="00A47427">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34C15" w:rsidRDefault="00A47427">
            <w:r>
              <w:rPr>
                <w:color w:val="000000"/>
                <w:szCs w:val="21"/>
              </w:rPr>
              <w:t>中国证券报</w:t>
            </w:r>
          </w:p>
        </w:tc>
        <w:tc>
          <w:tcPr>
            <w:tcW w:w="1440" w:type="dxa"/>
            <w:vAlign w:val="center"/>
          </w:tcPr>
          <w:p w:rsidR="00534C15" w:rsidRDefault="00A47427">
            <w:pPr>
              <w:jc w:val="center"/>
            </w:pPr>
            <w:r>
              <w:rPr>
                <w:color w:val="000000"/>
                <w:szCs w:val="21"/>
              </w:rPr>
              <w:t>2020-04-21</w:t>
            </w:r>
          </w:p>
        </w:tc>
      </w:tr>
      <w:tr w:rsidR="00534C15">
        <w:tc>
          <w:tcPr>
            <w:tcW w:w="720" w:type="dxa"/>
            <w:vAlign w:val="center"/>
          </w:tcPr>
          <w:p w:rsidR="00534C15" w:rsidRDefault="00A47427">
            <w:pPr>
              <w:jc w:val="center"/>
            </w:pPr>
            <w:r>
              <w:rPr>
                <w:color w:val="000000"/>
                <w:szCs w:val="21"/>
              </w:rPr>
              <w:t>14</w:t>
            </w:r>
          </w:p>
        </w:tc>
        <w:tc>
          <w:tcPr>
            <w:tcW w:w="4320" w:type="dxa"/>
            <w:vAlign w:val="center"/>
          </w:tcPr>
          <w:p w:rsidR="00534C15" w:rsidRDefault="00A47427">
            <w:r>
              <w:rPr>
                <w:color w:val="000000"/>
                <w:szCs w:val="21"/>
              </w:rPr>
              <w:t>易方达基金管理有限公司旗下部分开放式基</w:t>
            </w:r>
            <w:r>
              <w:rPr>
                <w:color w:val="000000"/>
                <w:szCs w:val="21"/>
              </w:rPr>
              <w:lastRenderedPageBreak/>
              <w:t>金参加国联证券费率优惠活动的公告</w:t>
            </w:r>
          </w:p>
        </w:tc>
        <w:tc>
          <w:tcPr>
            <w:tcW w:w="2520" w:type="dxa"/>
            <w:vAlign w:val="center"/>
          </w:tcPr>
          <w:p w:rsidR="00534C15" w:rsidRDefault="00A47427">
            <w:r>
              <w:rPr>
                <w:color w:val="000000"/>
                <w:szCs w:val="21"/>
              </w:rPr>
              <w:lastRenderedPageBreak/>
              <w:t>中国证券报、基金管理人</w:t>
            </w:r>
            <w:r>
              <w:rPr>
                <w:color w:val="000000"/>
                <w:szCs w:val="21"/>
              </w:rPr>
              <w:lastRenderedPageBreak/>
              <w:t>网站及中国证监会基金电子披露网站</w:t>
            </w:r>
          </w:p>
        </w:tc>
        <w:tc>
          <w:tcPr>
            <w:tcW w:w="1440" w:type="dxa"/>
            <w:vAlign w:val="center"/>
          </w:tcPr>
          <w:p w:rsidR="00534C15" w:rsidRDefault="00A47427">
            <w:pPr>
              <w:jc w:val="center"/>
            </w:pPr>
            <w:r>
              <w:rPr>
                <w:color w:val="000000"/>
                <w:szCs w:val="21"/>
              </w:rPr>
              <w:lastRenderedPageBreak/>
              <w:t>2020-04-22</w:t>
            </w:r>
          </w:p>
        </w:tc>
      </w:tr>
      <w:tr w:rsidR="00534C15">
        <w:tc>
          <w:tcPr>
            <w:tcW w:w="720" w:type="dxa"/>
            <w:vAlign w:val="center"/>
          </w:tcPr>
          <w:p w:rsidR="00534C15" w:rsidRDefault="00A47427">
            <w:pPr>
              <w:jc w:val="center"/>
            </w:pPr>
            <w:r>
              <w:rPr>
                <w:color w:val="000000"/>
                <w:szCs w:val="21"/>
              </w:rPr>
              <w:t>15</w:t>
            </w:r>
          </w:p>
        </w:tc>
        <w:tc>
          <w:tcPr>
            <w:tcW w:w="4320" w:type="dxa"/>
            <w:vAlign w:val="center"/>
          </w:tcPr>
          <w:p w:rsidR="00534C15" w:rsidRDefault="00A47427">
            <w:r>
              <w:rPr>
                <w:color w:val="000000"/>
                <w:szCs w:val="21"/>
              </w:rPr>
              <w:t>易方达基金管理有限公司旗下部分开放式基金增加金海九州为销售机构、参加金海九州费率优惠活动的公告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2020-04-28</w:t>
            </w:r>
          </w:p>
        </w:tc>
      </w:tr>
      <w:tr w:rsidR="00534C15">
        <w:tc>
          <w:tcPr>
            <w:tcW w:w="720" w:type="dxa"/>
            <w:vAlign w:val="center"/>
          </w:tcPr>
          <w:p w:rsidR="00534C15" w:rsidRDefault="00A47427">
            <w:pPr>
              <w:jc w:val="center"/>
            </w:pPr>
            <w:r>
              <w:rPr>
                <w:color w:val="000000"/>
                <w:szCs w:val="21"/>
              </w:rPr>
              <w:t>16</w:t>
            </w:r>
          </w:p>
        </w:tc>
        <w:tc>
          <w:tcPr>
            <w:tcW w:w="4320" w:type="dxa"/>
            <w:vAlign w:val="center"/>
          </w:tcPr>
          <w:p w:rsidR="00534C15" w:rsidRDefault="00A47427">
            <w:r>
              <w:rPr>
                <w:color w:val="000000"/>
                <w:szCs w:val="21"/>
              </w:rPr>
              <w:t>易方达基金管理有限公司旗下部分开放式基金增加东莞农村商业银行为销售机构的公告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2020-04-29</w:t>
            </w:r>
          </w:p>
        </w:tc>
      </w:tr>
      <w:tr w:rsidR="00534C15">
        <w:tc>
          <w:tcPr>
            <w:tcW w:w="720" w:type="dxa"/>
            <w:vAlign w:val="center"/>
          </w:tcPr>
          <w:p w:rsidR="00534C15" w:rsidRDefault="00A47427">
            <w:pPr>
              <w:jc w:val="center"/>
            </w:pPr>
            <w:r>
              <w:rPr>
                <w:color w:val="000000"/>
                <w:szCs w:val="21"/>
              </w:rPr>
              <w:t>17</w:t>
            </w:r>
          </w:p>
        </w:tc>
        <w:tc>
          <w:tcPr>
            <w:tcW w:w="4320" w:type="dxa"/>
            <w:vAlign w:val="center"/>
          </w:tcPr>
          <w:p w:rsidR="00534C15" w:rsidRDefault="00A47427">
            <w:r>
              <w:rPr>
                <w:color w:val="000000"/>
                <w:szCs w:val="21"/>
              </w:rPr>
              <w:t>易方达基金管理有限公司关于聘任基金经理助理的公告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2020-04-30</w:t>
            </w:r>
          </w:p>
        </w:tc>
      </w:tr>
      <w:tr w:rsidR="00534C15">
        <w:tc>
          <w:tcPr>
            <w:tcW w:w="720" w:type="dxa"/>
            <w:vAlign w:val="center"/>
          </w:tcPr>
          <w:p w:rsidR="00534C15" w:rsidRDefault="00A47427">
            <w:pPr>
              <w:jc w:val="center"/>
            </w:pPr>
            <w:r>
              <w:rPr>
                <w:color w:val="000000"/>
                <w:szCs w:val="21"/>
              </w:rPr>
              <w:t>18</w:t>
            </w:r>
          </w:p>
        </w:tc>
        <w:tc>
          <w:tcPr>
            <w:tcW w:w="4320" w:type="dxa"/>
            <w:vAlign w:val="center"/>
          </w:tcPr>
          <w:p w:rsidR="00534C15" w:rsidRDefault="00A47427">
            <w:r>
              <w:rPr>
                <w:color w:val="000000"/>
                <w:szCs w:val="21"/>
              </w:rPr>
              <w:t>易方达基金管理有限公司旗下部分开放式基金参加中金公司申购费率优惠活动的公告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2020-05-14</w:t>
            </w:r>
          </w:p>
        </w:tc>
      </w:tr>
      <w:tr w:rsidR="00534C15">
        <w:tc>
          <w:tcPr>
            <w:tcW w:w="720" w:type="dxa"/>
            <w:vAlign w:val="center"/>
          </w:tcPr>
          <w:p w:rsidR="00534C15" w:rsidRDefault="00A47427">
            <w:pPr>
              <w:jc w:val="center"/>
            </w:pPr>
            <w:r>
              <w:rPr>
                <w:color w:val="000000"/>
                <w:szCs w:val="21"/>
              </w:rPr>
              <w:t>19</w:t>
            </w:r>
          </w:p>
        </w:tc>
        <w:tc>
          <w:tcPr>
            <w:tcW w:w="4320" w:type="dxa"/>
            <w:vAlign w:val="center"/>
          </w:tcPr>
          <w:p w:rsidR="00534C15" w:rsidRDefault="00A47427">
            <w:r>
              <w:rPr>
                <w:color w:val="000000"/>
                <w:szCs w:val="21"/>
              </w:rPr>
              <w:t>易方达基金管理有限公司旗下部分开放式基金参加万联证券费率优惠活动的公告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2020-05-18</w:t>
            </w:r>
          </w:p>
        </w:tc>
      </w:tr>
      <w:tr w:rsidR="00534C15">
        <w:tc>
          <w:tcPr>
            <w:tcW w:w="720" w:type="dxa"/>
            <w:vAlign w:val="center"/>
          </w:tcPr>
          <w:p w:rsidR="00534C15" w:rsidRDefault="00A47427">
            <w:pPr>
              <w:jc w:val="center"/>
            </w:pPr>
            <w:r>
              <w:rPr>
                <w:color w:val="000000"/>
                <w:szCs w:val="21"/>
              </w:rPr>
              <w:t>20</w:t>
            </w:r>
          </w:p>
        </w:tc>
        <w:tc>
          <w:tcPr>
            <w:tcW w:w="4320" w:type="dxa"/>
            <w:vAlign w:val="center"/>
          </w:tcPr>
          <w:p w:rsidR="00534C15" w:rsidRDefault="00A47427">
            <w:r>
              <w:rPr>
                <w:color w:val="000000"/>
                <w:szCs w:val="21"/>
              </w:rPr>
              <w:t>易方达基金管理有限公司旗下部分开放式基金参加华夏财富费率优惠活动的公告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2020-05-23</w:t>
            </w:r>
          </w:p>
        </w:tc>
      </w:tr>
      <w:tr w:rsidR="00534C15">
        <w:tc>
          <w:tcPr>
            <w:tcW w:w="720" w:type="dxa"/>
            <w:vAlign w:val="center"/>
          </w:tcPr>
          <w:p w:rsidR="00534C15" w:rsidRDefault="00A47427">
            <w:pPr>
              <w:jc w:val="center"/>
            </w:pPr>
            <w:r>
              <w:rPr>
                <w:color w:val="000000"/>
                <w:szCs w:val="21"/>
              </w:rPr>
              <w:t>21</w:t>
            </w:r>
          </w:p>
        </w:tc>
        <w:tc>
          <w:tcPr>
            <w:tcW w:w="4320" w:type="dxa"/>
            <w:vAlign w:val="center"/>
          </w:tcPr>
          <w:p w:rsidR="00534C15" w:rsidRDefault="00A47427">
            <w:r>
              <w:rPr>
                <w:color w:val="000000"/>
                <w:szCs w:val="21"/>
              </w:rPr>
              <w:t>易方达基金管理有限公司关于暂停上海朝阳永续基金销售有限公司办理旗下基金相关销售业务的公告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2020-06-03</w:t>
            </w:r>
          </w:p>
        </w:tc>
      </w:tr>
      <w:tr w:rsidR="00534C15">
        <w:tc>
          <w:tcPr>
            <w:tcW w:w="720" w:type="dxa"/>
            <w:vAlign w:val="center"/>
          </w:tcPr>
          <w:p w:rsidR="00534C15" w:rsidRDefault="00A47427">
            <w:pPr>
              <w:jc w:val="center"/>
            </w:pPr>
            <w:r>
              <w:rPr>
                <w:color w:val="000000"/>
                <w:szCs w:val="21"/>
              </w:rPr>
              <w:t>22</w:t>
            </w:r>
          </w:p>
        </w:tc>
        <w:tc>
          <w:tcPr>
            <w:tcW w:w="4320" w:type="dxa"/>
            <w:vAlign w:val="center"/>
          </w:tcPr>
          <w:p w:rsidR="00534C15" w:rsidRDefault="00A47427">
            <w:r>
              <w:rPr>
                <w:color w:val="000000"/>
                <w:szCs w:val="21"/>
              </w:rPr>
              <w:t>易方达基金管理有限公司关于调整旗下部分开放式基金在招商银行最低定期定额投资金额限制的公告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2020-06-04</w:t>
            </w:r>
          </w:p>
        </w:tc>
      </w:tr>
      <w:tr w:rsidR="00534C15">
        <w:tc>
          <w:tcPr>
            <w:tcW w:w="720" w:type="dxa"/>
            <w:vAlign w:val="center"/>
          </w:tcPr>
          <w:p w:rsidR="00534C15" w:rsidRDefault="00A47427">
            <w:pPr>
              <w:jc w:val="center"/>
            </w:pPr>
            <w:r>
              <w:rPr>
                <w:color w:val="000000"/>
                <w:szCs w:val="21"/>
              </w:rPr>
              <w:t>23</w:t>
            </w:r>
          </w:p>
        </w:tc>
        <w:tc>
          <w:tcPr>
            <w:tcW w:w="4320" w:type="dxa"/>
            <w:vAlign w:val="center"/>
          </w:tcPr>
          <w:p w:rsidR="00534C15" w:rsidRDefault="00A47427">
            <w:r>
              <w:rPr>
                <w:color w:val="000000"/>
                <w:szCs w:val="21"/>
              </w:rPr>
              <w:t>易方达基金管理有限公司高级管理人员变更公告</w:t>
            </w:r>
          </w:p>
        </w:tc>
        <w:tc>
          <w:tcPr>
            <w:tcW w:w="2520" w:type="dxa"/>
            <w:vAlign w:val="center"/>
          </w:tcPr>
          <w:p w:rsidR="00534C15" w:rsidRDefault="00A47427">
            <w:r>
              <w:rPr>
                <w:color w:val="000000"/>
                <w:szCs w:val="21"/>
              </w:rPr>
              <w:t>中国证券报、基金管理人网站及中国证监会基金电子披露网站</w:t>
            </w:r>
          </w:p>
        </w:tc>
        <w:tc>
          <w:tcPr>
            <w:tcW w:w="1440" w:type="dxa"/>
            <w:vAlign w:val="center"/>
          </w:tcPr>
          <w:p w:rsidR="00534C15" w:rsidRDefault="00A47427">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7410"/>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7411"/>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534C15">
        <w:trPr>
          <w:jc w:val="center"/>
        </w:trPr>
        <w:tc>
          <w:tcPr>
            <w:tcW w:w="709" w:type="dxa"/>
            <w:vMerge w:val="restart"/>
            <w:vAlign w:val="center"/>
          </w:tcPr>
          <w:p w:rsidR="00534C15" w:rsidRDefault="00A47427">
            <w:r>
              <w:rPr>
                <w:rFonts w:eastAsiaTheme="minorEastAsia"/>
                <w:bCs/>
                <w:color w:val="000000" w:themeColor="text1"/>
                <w:szCs w:val="21"/>
              </w:rPr>
              <w:t>机构</w:t>
            </w:r>
          </w:p>
        </w:tc>
        <w:tc>
          <w:tcPr>
            <w:tcW w:w="709" w:type="dxa"/>
            <w:vAlign w:val="center"/>
          </w:tcPr>
          <w:p w:rsidR="00534C15" w:rsidRDefault="00A47427">
            <w:pPr>
              <w:jc w:val="center"/>
            </w:pPr>
            <w:r>
              <w:t>1</w:t>
            </w:r>
          </w:p>
        </w:tc>
        <w:tc>
          <w:tcPr>
            <w:tcW w:w="2126" w:type="dxa"/>
            <w:vAlign w:val="center"/>
          </w:tcPr>
          <w:p w:rsidR="00534C15" w:rsidRDefault="00A47427">
            <w:pPr>
              <w:jc w:val="center"/>
            </w:pPr>
            <w:r>
              <w:t>2020</w:t>
            </w:r>
            <w:r>
              <w:t>年</w:t>
            </w:r>
            <w:r>
              <w:t>01</w:t>
            </w:r>
            <w:r>
              <w:t>月</w:t>
            </w:r>
            <w:r>
              <w:t>01</w:t>
            </w:r>
            <w:r>
              <w:t>日</w:t>
            </w:r>
            <w:r>
              <w:t>~2020</w:t>
            </w:r>
            <w:r>
              <w:t>年</w:t>
            </w:r>
            <w:r>
              <w:t>06</w:t>
            </w:r>
            <w:r>
              <w:t>月</w:t>
            </w:r>
            <w:r>
              <w:t>30</w:t>
            </w:r>
            <w:r>
              <w:t>日</w:t>
            </w:r>
          </w:p>
        </w:tc>
        <w:tc>
          <w:tcPr>
            <w:tcW w:w="1276" w:type="dxa"/>
            <w:vAlign w:val="center"/>
          </w:tcPr>
          <w:p w:rsidR="00534C15" w:rsidRDefault="00A47427">
            <w:pPr>
              <w:jc w:val="center"/>
            </w:pPr>
            <w:r>
              <w:t>49,999,000.00</w:t>
            </w:r>
          </w:p>
        </w:tc>
        <w:tc>
          <w:tcPr>
            <w:tcW w:w="1276" w:type="dxa"/>
            <w:vAlign w:val="center"/>
          </w:tcPr>
          <w:p w:rsidR="00534C15" w:rsidRDefault="00A47427">
            <w:pPr>
              <w:jc w:val="center"/>
            </w:pPr>
            <w:r>
              <w:t>-</w:t>
            </w:r>
          </w:p>
        </w:tc>
        <w:tc>
          <w:tcPr>
            <w:tcW w:w="1276" w:type="dxa"/>
            <w:vAlign w:val="center"/>
          </w:tcPr>
          <w:p w:rsidR="00534C15" w:rsidRDefault="00A47427">
            <w:pPr>
              <w:jc w:val="center"/>
            </w:pPr>
            <w:r>
              <w:t>-</w:t>
            </w:r>
          </w:p>
        </w:tc>
        <w:tc>
          <w:tcPr>
            <w:tcW w:w="1417" w:type="dxa"/>
            <w:vAlign w:val="center"/>
          </w:tcPr>
          <w:p w:rsidR="00534C15" w:rsidRDefault="00A47427">
            <w:pPr>
              <w:jc w:val="center"/>
            </w:pPr>
            <w:r>
              <w:t>49,999,000.00</w:t>
            </w:r>
          </w:p>
        </w:tc>
        <w:tc>
          <w:tcPr>
            <w:tcW w:w="851" w:type="dxa"/>
            <w:vAlign w:val="center"/>
          </w:tcPr>
          <w:p w:rsidR="00534C15" w:rsidRDefault="00A47427">
            <w:pPr>
              <w:jc w:val="center"/>
            </w:pPr>
            <w:r>
              <w:t>46.16%</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w:t>
            </w:r>
            <w:r w:rsidRPr="001333A8">
              <w:rPr>
                <w:szCs w:val="21"/>
              </w:rPr>
              <w:lastRenderedPageBreak/>
              <w:t>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7412"/>
      <w:r w:rsidRPr="00662508">
        <w:rPr>
          <w:rFonts w:ascii="Times New Roman" w:hAnsi="Times New Roman"/>
          <w:color w:val="000000"/>
          <w:sz w:val="21"/>
          <w:szCs w:val="21"/>
        </w:rPr>
        <w:lastRenderedPageBreak/>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7413"/>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534C15" w:rsidRDefault="00A47427">
      <w:pPr>
        <w:tabs>
          <w:tab w:val="left" w:pos="426"/>
        </w:tabs>
        <w:spacing w:line="360" w:lineRule="auto"/>
        <w:ind w:firstLineChars="200" w:firstLine="420"/>
        <w:jc w:val="left"/>
        <w:rPr>
          <w:kern w:val="0"/>
          <w:szCs w:val="21"/>
        </w:rPr>
      </w:pPr>
      <w:r>
        <w:rPr>
          <w:kern w:val="0"/>
          <w:szCs w:val="21"/>
        </w:rPr>
        <w:t xml:space="preserve">1. </w:t>
      </w:r>
      <w:r>
        <w:rPr>
          <w:kern w:val="0"/>
          <w:szCs w:val="21"/>
        </w:rPr>
        <w:t>中国证监会准予易方达量化策略精选灵活配置混合型证券投资基金注册的文件；</w:t>
      </w:r>
    </w:p>
    <w:p w:rsidR="00534C15" w:rsidRDefault="00A47427">
      <w:pPr>
        <w:tabs>
          <w:tab w:val="left" w:pos="426"/>
        </w:tabs>
        <w:spacing w:line="360" w:lineRule="auto"/>
        <w:ind w:firstLineChars="200" w:firstLine="420"/>
        <w:jc w:val="left"/>
        <w:rPr>
          <w:kern w:val="0"/>
          <w:szCs w:val="21"/>
        </w:rPr>
      </w:pPr>
      <w:r>
        <w:rPr>
          <w:kern w:val="0"/>
          <w:szCs w:val="21"/>
        </w:rPr>
        <w:t xml:space="preserve">2. </w:t>
      </w:r>
      <w:r>
        <w:rPr>
          <w:kern w:val="0"/>
          <w:szCs w:val="21"/>
        </w:rPr>
        <w:t>《易方达量化策略精选灵活配置混合型证券投资基金基金合同》；</w:t>
      </w:r>
    </w:p>
    <w:p w:rsidR="00534C15" w:rsidRDefault="00A47427">
      <w:pPr>
        <w:tabs>
          <w:tab w:val="left" w:pos="426"/>
        </w:tabs>
        <w:spacing w:line="360" w:lineRule="auto"/>
        <w:ind w:firstLineChars="200" w:firstLine="420"/>
        <w:jc w:val="left"/>
        <w:rPr>
          <w:kern w:val="0"/>
          <w:szCs w:val="21"/>
        </w:rPr>
      </w:pPr>
      <w:r>
        <w:rPr>
          <w:kern w:val="0"/>
          <w:szCs w:val="21"/>
        </w:rPr>
        <w:t xml:space="preserve">3. </w:t>
      </w:r>
      <w:r>
        <w:rPr>
          <w:kern w:val="0"/>
          <w:szCs w:val="21"/>
        </w:rPr>
        <w:t>《易方达量化策略精选灵活配置混合型证券投资基金托管协议》；</w:t>
      </w:r>
    </w:p>
    <w:p w:rsidR="00534C15" w:rsidRDefault="00A47427">
      <w:pPr>
        <w:tabs>
          <w:tab w:val="left" w:pos="426"/>
        </w:tabs>
        <w:spacing w:line="360" w:lineRule="auto"/>
        <w:ind w:firstLineChars="200" w:firstLine="420"/>
        <w:jc w:val="left"/>
        <w:rPr>
          <w:kern w:val="0"/>
          <w:szCs w:val="21"/>
        </w:rPr>
      </w:pPr>
      <w:r>
        <w:rPr>
          <w:kern w:val="0"/>
          <w:szCs w:val="21"/>
        </w:rPr>
        <w:t xml:space="preserve">4. </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7414"/>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7415"/>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272" w:rsidRDefault="00B96272">
      <w:r>
        <w:separator/>
      </w:r>
    </w:p>
  </w:endnote>
  <w:endnote w:type="continuationSeparator" w:id="0">
    <w:p w:rsidR="00B96272" w:rsidRDefault="00B9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1154D1">
      <w:rPr>
        <w:noProof/>
        <w:kern w:val="0"/>
        <w:szCs w:val="21"/>
      </w:rPr>
      <w:t>10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1154D1">
      <w:rPr>
        <w:noProof/>
        <w:kern w:val="0"/>
        <w:szCs w:val="21"/>
      </w:rPr>
      <w:t>52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272" w:rsidRDefault="00B96272">
      <w:r>
        <w:separator/>
      </w:r>
    </w:p>
  </w:footnote>
  <w:footnote w:type="continuationSeparator" w:id="0">
    <w:p w:rsidR="00B96272" w:rsidRDefault="00B96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易方达量化策略精选灵活配置混合型证券投资基金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4A3B"/>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57E3"/>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4D1"/>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931"/>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4C15"/>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42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272"/>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D4E2753-0EE6-4C70-B5C6-1DCE01F1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F8427B7-DC51-4309-A274-B74344DC8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7256</Words>
  <Characters>41364</Characters>
  <Application>Microsoft Office Word</Application>
  <DocSecurity>0</DocSecurity>
  <Lines>344</Lines>
  <Paragraphs>97</Paragraphs>
  <ScaleCrop>false</ScaleCrop>
  <Company/>
  <LinksUpToDate>false</LinksUpToDate>
  <CharactersWithSpaces>48523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温海萍</cp:lastModifiedBy>
  <cp:revision>6</cp:revision>
  <cp:lastPrinted>2007-07-19T00:46:00Z</cp:lastPrinted>
  <dcterms:created xsi:type="dcterms:W3CDTF">2020-08-17T12:18:00Z</dcterms:created>
  <dcterms:modified xsi:type="dcterms:W3CDTF">2020-08-24T05:03:00Z</dcterms:modified>
</cp:coreProperties>
</file>